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D3D" w:rsidRPr="00295D3F" w:rsidRDefault="00615D3D" w:rsidP="00BC2516">
      <w:pPr>
        <w:snapToGrid w:val="0"/>
        <w:spacing w:line="240" w:lineRule="atLeast"/>
        <w:ind w:leftChars="100" w:left="210"/>
        <w:jc w:val="right"/>
        <w:rPr>
          <w:rFonts w:ascii="HG丸ｺﾞｼｯｸM-PRO" w:eastAsia="HG丸ｺﾞｼｯｸM-PRO" w:hAnsi="ＭＳ 明朝"/>
          <w:sz w:val="16"/>
          <w:szCs w:val="16"/>
        </w:rPr>
      </w:pPr>
      <w:bookmarkStart w:id="0" w:name="_GoBack"/>
      <w:bookmarkEnd w:id="0"/>
    </w:p>
    <w:p w:rsidR="00487B90" w:rsidRPr="008C11A6" w:rsidRDefault="00487B90" w:rsidP="00BC2516">
      <w:pPr>
        <w:snapToGrid w:val="0"/>
        <w:spacing w:line="240" w:lineRule="atLeast"/>
        <w:ind w:leftChars="100" w:left="210"/>
        <w:jc w:val="center"/>
        <w:rPr>
          <w:rFonts w:ascii="HG丸ｺﾞｼｯｸM-PRO" w:eastAsia="HG丸ｺﾞｼｯｸM-PRO" w:hAnsi="ＭＳ 明朝"/>
          <w:sz w:val="44"/>
        </w:rPr>
      </w:pPr>
    </w:p>
    <w:p w:rsidR="00615D3D" w:rsidRPr="008C11A6" w:rsidRDefault="00615D3D" w:rsidP="00BC2516">
      <w:pPr>
        <w:snapToGrid w:val="0"/>
        <w:spacing w:line="240" w:lineRule="atLeast"/>
        <w:ind w:leftChars="100" w:left="210"/>
        <w:jc w:val="center"/>
        <w:rPr>
          <w:rFonts w:ascii="HG丸ｺﾞｼｯｸM-PRO" w:eastAsia="HG丸ｺﾞｼｯｸM-PRO" w:hAnsi="ＭＳ 明朝"/>
          <w:sz w:val="44"/>
        </w:rPr>
      </w:pPr>
    </w:p>
    <w:p w:rsidR="00050F84" w:rsidRPr="00D75FC8" w:rsidRDefault="00050F84" w:rsidP="00050F84">
      <w:pPr>
        <w:jc w:val="center"/>
        <w:rPr>
          <w:rFonts w:eastAsia="HG丸ｺﾞｼｯｸM-PRO"/>
          <w:sz w:val="44"/>
        </w:rPr>
      </w:pPr>
      <w:r w:rsidRPr="00D75FC8">
        <w:rPr>
          <w:rFonts w:eastAsia="HG丸ｺﾞｼｯｸM-PRO" w:hint="eastAsia"/>
          <w:sz w:val="44"/>
        </w:rPr>
        <w:t>有機性廃棄物リサイクル推進施設</w:t>
      </w:r>
    </w:p>
    <w:p w:rsidR="00050F84" w:rsidRPr="00D75FC8" w:rsidRDefault="00050F84" w:rsidP="00050F84">
      <w:pPr>
        <w:jc w:val="center"/>
        <w:rPr>
          <w:rFonts w:eastAsia="HG丸ｺﾞｼｯｸM-PRO"/>
          <w:sz w:val="44"/>
        </w:rPr>
      </w:pPr>
      <w:r w:rsidRPr="00D75FC8">
        <w:rPr>
          <w:rFonts w:eastAsia="HG丸ｺﾞｼｯｸM-PRO" w:hint="eastAsia"/>
          <w:sz w:val="44"/>
        </w:rPr>
        <w:t>（し尿処理施設）</w:t>
      </w:r>
    </w:p>
    <w:p w:rsidR="00050F84" w:rsidRPr="00D75FC8" w:rsidRDefault="00050F84" w:rsidP="00050F84">
      <w:pPr>
        <w:jc w:val="center"/>
        <w:rPr>
          <w:rFonts w:eastAsia="HG丸ｺﾞｼｯｸM-PRO"/>
          <w:sz w:val="44"/>
        </w:rPr>
      </w:pPr>
      <w:r w:rsidRPr="00D75FC8">
        <w:rPr>
          <w:rFonts w:eastAsia="HG丸ｺﾞｼｯｸM-PRO" w:hint="eastAsia"/>
          <w:sz w:val="44"/>
        </w:rPr>
        <w:t>整備・運営事業</w:t>
      </w:r>
    </w:p>
    <w:p w:rsidR="00050F84" w:rsidRPr="00D75FC8" w:rsidRDefault="00050F84" w:rsidP="00050F84">
      <w:pPr>
        <w:jc w:val="center"/>
        <w:rPr>
          <w:rFonts w:eastAsia="HG丸ｺﾞｼｯｸM-PRO"/>
          <w:sz w:val="44"/>
        </w:rPr>
      </w:pPr>
    </w:p>
    <w:p w:rsidR="00050F84" w:rsidRPr="00D75FC8" w:rsidRDefault="00050F84" w:rsidP="00050F84">
      <w:pPr>
        <w:jc w:val="center"/>
        <w:rPr>
          <w:rFonts w:eastAsia="HG丸ｺﾞｼｯｸM-PRO"/>
          <w:sz w:val="44"/>
        </w:rPr>
      </w:pPr>
    </w:p>
    <w:p w:rsidR="0043255C" w:rsidRDefault="00050F84" w:rsidP="00050F84">
      <w:pPr>
        <w:jc w:val="center"/>
        <w:rPr>
          <w:rFonts w:eastAsia="HG丸ｺﾞｼｯｸM-PRO"/>
          <w:sz w:val="44"/>
        </w:rPr>
      </w:pPr>
      <w:r w:rsidRPr="00D75FC8">
        <w:rPr>
          <w:rFonts w:eastAsia="HG丸ｺﾞｼｯｸM-PRO" w:hint="eastAsia"/>
          <w:sz w:val="44"/>
        </w:rPr>
        <w:t>要求水準書</w:t>
      </w:r>
      <w:r w:rsidR="0013045C">
        <w:rPr>
          <w:rFonts w:eastAsia="HG丸ｺﾞｼｯｸM-PRO" w:hint="eastAsia"/>
          <w:sz w:val="44"/>
        </w:rPr>
        <w:t>（案）</w:t>
      </w:r>
    </w:p>
    <w:p w:rsidR="00050F84" w:rsidRPr="00D75FC8" w:rsidRDefault="00050F84" w:rsidP="00050F84">
      <w:pPr>
        <w:jc w:val="center"/>
        <w:rPr>
          <w:rFonts w:ascii="ＭＳ ゴシック" w:eastAsia="HG丸ｺﾞｼｯｸM-PRO"/>
          <w:sz w:val="44"/>
        </w:rPr>
      </w:pPr>
      <w:r w:rsidRPr="00D75FC8">
        <w:rPr>
          <w:rFonts w:ascii="ＭＳ ゴシック" w:eastAsia="HG丸ｺﾞｼｯｸM-PRO" w:hint="eastAsia"/>
          <w:sz w:val="44"/>
        </w:rPr>
        <w:t>【</w:t>
      </w:r>
      <w:r w:rsidR="0082473F" w:rsidRPr="00D75FC8">
        <w:rPr>
          <w:rFonts w:ascii="ＭＳ ゴシック" w:eastAsia="HG丸ｺﾞｼｯｸM-PRO" w:hint="eastAsia"/>
          <w:sz w:val="44"/>
        </w:rPr>
        <w:t>設計・建設</w:t>
      </w:r>
      <w:r w:rsidRPr="00D75FC8">
        <w:rPr>
          <w:rFonts w:ascii="ＭＳ ゴシック" w:eastAsia="HG丸ｺﾞｼｯｸM-PRO" w:hint="eastAsia"/>
          <w:sz w:val="44"/>
        </w:rPr>
        <w:t>業務編】</w:t>
      </w:r>
    </w:p>
    <w:p w:rsidR="00615D3D" w:rsidRPr="00D75FC8" w:rsidRDefault="00615D3D">
      <w:pPr>
        <w:jc w:val="center"/>
        <w:rPr>
          <w:rFonts w:ascii="ＭＳ ゴシック" w:eastAsia="HG丸ｺﾞｼｯｸM-PRO"/>
          <w:sz w:val="44"/>
        </w:rPr>
      </w:pPr>
    </w:p>
    <w:p w:rsidR="00615D3D" w:rsidRPr="00D75FC8" w:rsidRDefault="00615D3D">
      <w:pPr>
        <w:jc w:val="center"/>
        <w:rPr>
          <w:rFonts w:ascii="HG丸ｺﾞｼｯｸM-PRO" w:eastAsia="HG丸ｺﾞｼｯｸM-PRO"/>
          <w:sz w:val="44"/>
        </w:rPr>
      </w:pPr>
    </w:p>
    <w:p w:rsidR="00615D3D" w:rsidRPr="00D75FC8" w:rsidRDefault="00615D3D">
      <w:pPr>
        <w:jc w:val="center"/>
        <w:rPr>
          <w:rFonts w:ascii="HG丸ｺﾞｼｯｸM-PRO" w:eastAsia="HG丸ｺﾞｼｯｸM-PRO"/>
          <w:sz w:val="40"/>
        </w:rPr>
      </w:pPr>
      <w:r w:rsidRPr="00D75FC8">
        <w:rPr>
          <w:rFonts w:ascii="HG丸ｺﾞｼｯｸM-PRO" w:eastAsia="HG丸ｺﾞｼｯｸM-PRO" w:hint="eastAsia"/>
          <w:sz w:val="40"/>
        </w:rPr>
        <w:t>平成</w:t>
      </w:r>
      <w:r w:rsidR="00544CFA" w:rsidRPr="00D75FC8">
        <w:rPr>
          <w:rFonts w:ascii="HG丸ｺﾞｼｯｸM-PRO" w:eastAsia="HG丸ｺﾞｼｯｸM-PRO" w:hint="eastAsia"/>
          <w:sz w:val="40"/>
        </w:rPr>
        <w:t>29</w:t>
      </w:r>
      <w:r w:rsidRPr="00D75FC8">
        <w:rPr>
          <w:rFonts w:ascii="HG丸ｺﾞｼｯｸM-PRO" w:eastAsia="HG丸ｺﾞｼｯｸM-PRO" w:hint="eastAsia"/>
          <w:sz w:val="40"/>
        </w:rPr>
        <w:t>年</w:t>
      </w:r>
      <w:r w:rsidR="00E06AB3">
        <w:rPr>
          <w:rFonts w:ascii="HG丸ｺﾞｼｯｸM-PRO" w:eastAsia="HG丸ｺﾞｼｯｸM-PRO" w:hint="eastAsia"/>
          <w:sz w:val="40"/>
        </w:rPr>
        <w:t>7</w:t>
      </w:r>
      <w:r w:rsidRPr="00D75FC8">
        <w:rPr>
          <w:rFonts w:ascii="HG丸ｺﾞｼｯｸM-PRO" w:eastAsia="HG丸ｺﾞｼｯｸM-PRO" w:hint="eastAsia"/>
          <w:sz w:val="40"/>
        </w:rPr>
        <w:t>月</w:t>
      </w:r>
    </w:p>
    <w:p w:rsidR="00615D3D" w:rsidRPr="00D75FC8" w:rsidRDefault="00615D3D">
      <w:pPr>
        <w:jc w:val="center"/>
        <w:rPr>
          <w:rFonts w:ascii="HG丸ｺﾞｼｯｸM-PRO" w:eastAsia="HG丸ｺﾞｼｯｸM-PRO"/>
          <w:sz w:val="44"/>
        </w:rPr>
      </w:pPr>
    </w:p>
    <w:p w:rsidR="00615D3D" w:rsidRPr="00D75FC8" w:rsidRDefault="00D05123">
      <w:pPr>
        <w:jc w:val="center"/>
        <w:rPr>
          <w:rFonts w:ascii="HG丸ｺﾞｼｯｸM-PRO" w:eastAsia="HG丸ｺﾞｼｯｸM-PRO"/>
          <w:sz w:val="44"/>
        </w:rPr>
      </w:pPr>
      <w:r w:rsidRPr="00D75FC8">
        <w:rPr>
          <w:rFonts w:ascii="HG丸ｺﾞｼｯｸM-PRO" w:eastAsia="HG丸ｺﾞｼｯｸM-PRO" w:hint="eastAsia"/>
          <w:sz w:val="44"/>
        </w:rPr>
        <w:t>会津若松地方広域市町村圏整備組合</w:t>
      </w:r>
    </w:p>
    <w:p w:rsidR="00615D3D" w:rsidRPr="00D75FC8" w:rsidRDefault="00615D3D">
      <w:pPr>
        <w:spacing w:line="360" w:lineRule="exact"/>
        <w:jc w:val="center"/>
        <w:sectPr w:rsidR="00615D3D" w:rsidRPr="00D75FC8">
          <w:headerReference w:type="even" r:id="rId8"/>
          <w:headerReference w:type="default" r:id="rId9"/>
          <w:footerReference w:type="even" r:id="rId10"/>
          <w:footerReference w:type="default" r:id="rId11"/>
          <w:headerReference w:type="first" r:id="rId12"/>
          <w:footerReference w:type="first" r:id="rId13"/>
          <w:pgSz w:w="11907" w:h="16840" w:code="9"/>
          <w:pgMar w:top="1015" w:right="1134" w:bottom="1077" w:left="1418" w:header="595" w:footer="556" w:gutter="0"/>
          <w:pgNumType w:start="1"/>
          <w:cols w:space="425"/>
          <w:docGrid w:type="lines" w:linePitch="500" w:charSpace="2048"/>
        </w:sectPr>
      </w:pPr>
    </w:p>
    <w:p w:rsidR="00615D3D" w:rsidRPr="00D75FC8" w:rsidRDefault="00615D3D">
      <w:pPr>
        <w:spacing w:line="360" w:lineRule="exact"/>
        <w:jc w:val="center"/>
        <w:rPr>
          <w:rFonts w:ascii="ＭＳ ゴシック" w:eastAsia="ＭＳ ゴシック" w:hAnsi="ＭＳ ゴシック"/>
          <w:sz w:val="24"/>
        </w:rPr>
      </w:pPr>
      <w:r w:rsidRPr="00D75FC8">
        <w:rPr>
          <w:rFonts w:ascii="ＭＳ ゴシック" w:eastAsia="ＭＳ ゴシック" w:hAnsi="ＭＳ ゴシック" w:hint="eastAsia"/>
          <w:sz w:val="24"/>
        </w:rPr>
        <w:lastRenderedPageBreak/>
        <w:t>目   　　  次</w:t>
      </w:r>
    </w:p>
    <w:p w:rsidR="00615D3D" w:rsidRPr="00D75FC8" w:rsidRDefault="00615D3D">
      <w:pPr>
        <w:jc w:val="right"/>
      </w:pPr>
      <w:r w:rsidRPr="00D75FC8">
        <w:rPr>
          <w:rFonts w:hint="eastAsia"/>
        </w:rPr>
        <w:t>Page</w:t>
      </w:r>
    </w:p>
    <w:p w:rsidR="001C76A2" w:rsidRDefault="00EA5F48">
      <w:pPr>
        <w:pStyle w:val="19"/>
        <w:rPr>
          <w:rFonts w:asciiTheme="minorHAnsi" w:eastAsiaTheme="minorEastAsia" w:hAnsiTheme="minorHAnsi" w:cstheme="minorBidi"/>
          <w:szCs w:val="22"/>
        </w:rPr>
      </w:pPr>
      <w:r w:rsidRPr="00D75FC8">
        <w:rPr>
          <w:rFonts w:eastAsia="ＭＳ ゴシック"/>
        </w:rPr>
        <w:fldChar w:fldCharType="begin"/>
      </w:r>
      <w:r w:rsidR="00615D3D" w:rsidRPr="00D75FC8">
        <w:rPr>
          <w:rFonts w:eastAsia="ＭＳ ゴシック"/>
        </w:rPr>
        <w:instrText xml:space="preserve"> TOC \o "1-2" \h \z </w:instrText>
      </w:r>
      <w:r w:rsidRPr="00D75FC8">
        <w:rPr>
          <w:rFonts w:eastAsia="ＭＳ ゴシック"/>
        </w:rPr>
        <w:fldChar w:fldCharType="separate"/>
      </w:r>
      <w:hyperlink w:anchor="_Toc488675645" w:history="1">
        <w:r w:rsidR="001C76A2" w:rsidRPr="00262D0A">
          <w:rPr>
            <w:rStyle w:val="a4"/>
            <w:rFonts w:hint="eastAsia"/>
          </w:rPr>
          <w:t>第１章 総則</w:t>
        </w:r>
        <w:r w:rsidR="001C76A2">
          <w:rPr>
            <w:webHidden/>
          </w:rPr>
          <w:tab/>
        </w:r>
        <w:r>
          <w:rPr>
            <w:webHidden/>
          </w:rPr>
          <w:fldChar w:fldCharType="begin"/>
        </w:r>
        <w:r w:rsidR="001C76A2">
          <w:rPr>
            <w:webHidden/>
          </w:rPr>
          <w:instrText xml:space="preserve"> PAGEREF _Toc488675645 \h </w:instrText>
        </w:r>
        <w:r>
          <w:rPr>
            <w:webHidden/>
          </w:rPr>
        </w:r>
        <w:r>
          <w:rPr>
            <w:webHidden/>
          </w:rPr>
          <w:fldChar w:fldCharType="separate"/>
        </w:r>
        <w:r w:rsidR="001C76A2">
          <w:rPr>
            <w:webHidden/>
          </w:rPr>
          <w:t>1</w:t>
        </w:r>
        <w:r>
          <w:rPr>
            <w:webHidden/>
          </w:rPr>
          <w:fldChar w:fldCharType="end"/>
        </w:r>
      </w:hyperlink>
    </w:p>
    <w:p w:rsidR="001C76A2" w:rsidRDefault="00F152EC">
      <w:pPr>
        <w:pStyle w:val="22"/>
        <w:tabs>
          <w:tab w:val="right" w:leader="dot" w:pos="8494"/>
        </w:tabs>
        <w:rPr>
          <w:rFonts w:asciiTheme="minorHAnsi" w:eastAsiaTheme="minorEastAsia" w:hAnsiTheme="minorHAnsi" w:cstheme="minorBidi"/>
          <w:noProof/>
          <w:szCs w:val="22"/>
        </w:rPr>
      </w:pPr>
      <w:hyperlink w:anchor="_Toc488675646" w:history="1">
        <w:r w:rsidR="001C76A2" w:rsidRPr="00262D0A">
          <w:rPr>
            <w:rStyle w:val="a4"/>
            <w:rFonts w:hint="eastAsia"/>
            <w:noProof/>
          </w:rPr>
          <w:t>第１節 計画概要</w:t>
        </w:r>
        <w:r w:rsidR="001C76A2">
          <w:rPr>
            <w:noProof/>
            <w:webHidden/>
          </w:rPr>
          <w:tab/>
        </w:r>
        <w:r w:rsidR="00EA5F48">
          <w:rPr>
            <w:noProof/>
            <w:webHidden/>
          </w:rPr>
          <w:fldChar w:fldCharType="begin"/>
        </w:r>
        <w:r w:rsidR="001C76A2">
          <w:rPr>
            <w:noProof/>
            <w:webHidden/>
          </w:rPr>
          <w:instrText xml:space="preserve"> PAGEREF _Toc488675646 \h </w:instrText>
        </w:r>
        <w:r w:rsidR="00EA5F48">
          <w:rPr>
            <w:noProof/>
            <w:webHidden/>
          </w:rPr>
        </w:r>
        <w:r w:rsidR="00EA5F48">
          <w:rPr>
            <w:noProof/>
            <w:webHidden/>
          </w:rPr>
          <w:fldChar w:fldCharType="separate"/>
        </w:r>
        <w:r w:rsidR="001C76A2">
          <w:rPr>
            <w:noProof/>
            <w:webHidden/>
          </w:rPr>
          <w:t>1</w:t>
        </w:r>
        <w:r w:rsidR="00EA5F48">
          <w:rPr>
            <w:noProof/>
            <w:webHidden/>
          </w:rPr>
          <w:fldChar w:fldCharType="end"/>
        </w:r>
      </w:hyperlink>
    </w:p>
    <w:p w:rsidR="001C76A2" w:rsidRDefault="00F152EC">
      <w:pPr>
        <w:pStyle w:val="22"/>
        <w:tabs>
          <w:tab w:val="right" w:leader="dot" w:pos="8494"/>
        </w:tabs>
        <w:rPr>
          <w:rFonts w:asciiTheme="minorHAnsi" w:eastAsiaTheme="minorEastAsia" w:hAnsiTheme="minorHAnsi" w:cstheme="minorBidi"/>
          <w:noProof/>
          <w:szCs w:val="22"/>
        </w:rPr>
      </w:pPr>
      <w:hyperlink w:anchor="_Toc488675647" w:history="1">
        <w:r w:rsidR="001C76A2" w:rsidRPr="00262D0A">
          <w:rPr>
            <w:rStyle w:val="a4"/>
            <w:rFonts w:hint="eastAsia"/>
            <w:noProof/>
          </w:rPr>
          <w:t>第２節 施設の概要</w:t>
        </w:r>
        <w:r w:rsidR="001C76A2">
          <w:rPr>
            <w:noProof/>
            <w:webHidden/>
          </w:rPr>
          <w:tab/>
        </w:r>
        <w:r w:rsidR="00EA5F48">
          <w:rPr>
            <w:noProof/>
            <w:webHidden/>
          </w:rPr>
          <w:fldChar w:fldCharType="begin"/>
        </w:r>
        <w:r w:rsidR="001C76A2">
          <w:rPr>
            <w:noProof/>
            <w:webHidden/>
          </w:rPr>
          <w:instrText xml:space="preserve"> PAGEREF _Toc488675647 \h </w:instrText>
        </w:r>
        <w:r w:rsidR="00EA5F48">
          <w:rPr>
            <w:noProof/>
            <w:webHidden/>
          </w:rPr>
        </w:r>
        <w:r w:rsidR="00EA5F48">
          <w:rPr>
            <w:noProof/>
            <w:webHidden/>
          </w:rPr>
          <w:fldChar w:fldCharType="separate"/>
        </w:r>
        <w:r w:rsidR="001C76A2">
          <w:rPr>
            <w:noProof/>
            <w:webHidden/>
          </w:rPr>
          <w:t>3</w:t>
        </w:r>
        <w:r w:rsidR="00EA5F48">
          <w:rPr>
            <w:noProof/>
            <w:webHidden/>
          </w:rPr>
          <w:fldChar w:fldCharType="end"/>
        </w:r>
      </w:hyperlink>
    </w:p>
    <w:p w:rsidR="001C76A2" w:rsidRDefault="00F152EC">
      <w:pPr>
        <w:pStyle w:val="22"/>
        <w:tabs>
          <w:tab w:val="right" w:leader="dot" w:pos="8494"/>
        </w:tabs>
        <w:rPr>
          <w:rFonts w:asciiTheme="minorHAnsi" w:eastAsiaTheme="minorEastAsia" w:hAnsiTheme="minorHAnsi" w:cstheme="minorBidi"/>
          <w:noProof/>
          <w:szCs w:val="22"/>
        </w:rPr>
      </w:pPr>
      <w:hyperlink w:anchor="_Toc488675648" w:history="1">
        <w:r w:rsidR="001C76A2" w:rsidRPr="00262D0A">
          <w:rPr>
            <w:rStyle w:val="a4"/>
            <w:rFonts w:hint="eastAsia"/>
            <w:noProof/>
          </w:rPr>
          <w:t>第３節 設計施工方針</w:t>
        </w:r>
        <w:r w:rsidR="001C76A2">
          <w:rPr>
            <w:noProof/>
            <w:webHidden/>
          </w:rPr>
          <w:tab/>
        </w:r>
        <w:r w:rsidR="00EA5F48">
          <w:rPr>
            <w:noProof/>
            <w:webHidden/>
          </w:rPr>
          <w:fldChar w:fldCharType="begin"/>
        </w:r>
        <w:r w:rsidR="001C76A2">
          <w:rPr>
            <w:noProof/>
            <w:webHidden/>
          </w:rPr>
          <w:instrText xml:space="preserve"> PAGEREF _Toc488675648 \h </w:instrText>
        </w:r>
        <w:r w:rsidR="00EA5F48">
          <w:rPr>
            <w:noProof/>
            <w:webHidden/>
          </w:rPr>
        </w:r>
        <w:r w:rsidR="00EA5F48">
          <w:rPr>
            <w:noProof/>
            <w:webHidden/>
          </w:rPr>
          <w:fldChar w:fldCharType="separate"/>
        </w:r>
        <w:r w:rsidR="001C76A2">
          <w:rPr>
            <w:noProof/>
            <w:webHidden/>
          </w:rPr>
          <w:t>7</w:t>
        </w:r>
        <w:r w:rsidR="00EA5F48">
          <w:rPr>
            <w:noProof/>
            <w:webHidden/>
          </w:rPr>
          <w:fldChar w:fldCharType="end"/>
        </w:r>
      </w:hyperlink>
    </w:p>
    <w:p w:rsidR="001C76A2" w:rsidRDefault="00F152EC">
      <w:pPr>
        <w:pStyle w:val="22"/>
        <w:tabs>
          <w:tab w:val="right" w:leader="dot" w:pos="8494"/>
        </w:tabs>
        <w:rPr>
          <w:rFonts w:asciiTheme="minorHAnsi" w:eastAsiaTheme="minorEastAsia" w:hAnsiTheme="minorHAnsi" w:cstheme="minorBidi"/>
          <w:noProof/>
          <w:szCs w:val="22"/>
        </w:rPr>
      </w:pPr>
      <w:hyperlink w:anchor="_Toc488675649" w:history="1">
        <w:r w:rsidR="001C76A2" w:rsidRPr="00262D0A">
          <w:rPr>
            <w:rStyle w:val="a4"/>
            <w:rFonts w:hint="eastAsia"/>
            <w:noProof/>
          </w:rPr>
          <w:t>第４節 試運転及び運転指導</w:t>
        </w:r>
        <w:r w:rsidR="001C76A2">
          <w:rPr>
            <w:noProof/>
            <w:webHidden/>
          </w:rPr>
          <w:tab/>
        </w:r>
        <w:r w:rsidR="00EA5F48">
          <w:rPr>
            <w:noProof/>
            <w:webHidden/>
          </w:rPr>
          <w:fldChar w:fldCharType="begin"/>
        </w:r>
        <w:r w:rsidR="001C76A2">
          <w:rPr>
            <w:noProof/>
            <w:webHidden/>
          </w:rPr>
          <w:instrText xml:space="preserve"> PAGEREF _Toc488675649 \h </w:instrText>
        </w:r>
        <w:r w:rsidR="00EA5F48">
          <w:rPr>
            <w:noProof/>
            <w:webHidden/>
          </w:rPr>
        </w:r>
        <w:r w:rsidR="00EA5F48">
          <w:rPr>
            <w:noProof/>
            <w:webHidden/>
          </w:rPr>
          <w:fldChar w:fldCharType="separate"/>
        </w:r>
        <w:r w:rsidR="001C76A2">
          <w:rPr>
            <w:noProof/>
            <w:webHidden/>
          </w:rPr>
          <w:t>8</w:t>
        </w:r>
        <w:r w:rsidR="00EA5F48">
          <w:rPr>
            <w:noProof/>
            <w:webHidden/>
          </w:rPr>
          <w:fldChar w:fldCharType="end"/>
        </w:r>
      </w:hyperlink>
    </w:p>
    <w:p w:rsidR="001C76A2" w:rsidRDefault="00F152EC">
      <w:pPr>
        <w:pStyle w:val="22"/>
        <w:tabs>
          <w:tab w:val="right" w:leader="dot" w:pos="8494"/>
        </w:tabs>
        <w:rPr>
          <w:rFonts w:asciiTheme="minorHAnsi" w:eastAsiaTheme="minorEastAsia" w:hAnsiTheme="minorHAnsi" w:cstheme="minorBidi"/>
          <w:noProof/>
          <w:szCs w:val="22"/>
        </w:rPr>
      </w:pPr>
      <w:hyperlink w:anchor="_Toc488675650" w:history="1">
        <w:r w:rsidR="001C76A2" w:rsidRPr="00262D0A">
          <w:rPr>
            <w:rStyle w:val="a4"/>
            <w:rFonts w:hint="eastAsia"/>
            <w:noProof/>
          </w:rPr>
          <w:t>第５節 経費分担</w:t>
        </w:r>
        <w:r w:rsidR="001C76A2">
          <w:rPr>
            <w:noProof/>
            <w:webHidden/>
          </w:rPr>
          <w:tab/>
        </w:r>
        <w:r w:rsidR="00EA5F48">
          <w:rPr>
            <w:noProof/>
            <w:webHidden/>
          </w:rPr>
          <w:fldChar w:fldCharType="begin"/>
        </w:r>
        <w:r w:rsidR="001C76A2">
          <w:rPr>
            <w:noProof/>
            <w:webHidden/>
          </w:rPr>
          <w:instrText xml:space="preserve"> PAGEREF _Toc488675650 \h </w:instrText>
        </w:r>
        <w:r w:rsidR="00EA5F48">
          <w:rPr>
            <w:noProof/>
            <w:webHidden/>
          </w:rPr>
        </w:r>
        <w:r w:rsidR="00EA5F48">
          <w:rPr>
            <w:noProof/>
            <w:webHidden/>
          </w:rPr>
          <w:fldChar w:fldCharType="separate"/>
        </w:r>
        <w:r w:rsidR="001C76A2">
          <w:rPr>
            <w:noProof/>
            <w:webHidden/>
          </w:rPr>
          <w:t>9</w:t>
        </w:r>
        <w:r w:rsidR="00EA5F48">
          <w:rPr>
            <w:noProof/>
            <w:webHidden/>
          </w:rPr>
          <w:fldChar w:fldCharType="end"/>
        </w:r>
      </w:hyperlink>
    </w:p>
    <w:p w:rsidR="001C76A2" w:rsidRDefault="00F152EC">
      <w:pPr>
        <w:pStyle w:val="22"/>
        <w:tabs>
          <w:tab w:val="right" w:leader="dot" w:pos="8494"/>
        </w:tabs>
        <w:rPr>
          <w:rFonts w:asciiTheme="minorHAnsi" w:eastAsiaTheme="minorEastAsia" w:hAnsiTheme="minorHAnsi" w:cstheme="minorBidi"/>
          <w:noProof/>
          <w:szCs w:val="22"/>
        </w:rPr>
      </w:pPr>
      <w:hyperlink w:anchor="_Toc488675651" w:history="1">
        <w:r w:rsidR="001C76A2" w:rsidRPr="00262D0A">
          <w:rPr>
            <w:rStyle w:val="a4"/>
            <w:rFonts w:hint="eastAsia"/>
            <w:noProof/>
          </w:rPr>
          <w:t>第６節 性能保証</w:t>
        </w:r>
        <w:r w:rsidR="001C76A2">
          <w:rPr>
            <w:noProof/>
            <w:webHidden/>
          </w:rPr>
          <w:tab/>
        </w:r>
        <w:r w:rsidR="00EA5F48">
          <w:rPr>
            <w:noProof/>
            <w:webHidden/>
          </w:rPr>
          <w:fldChar w:fldCharType="begin"/>
        </w:r>
        <w:r w:rsidR="001C76A2">
          <w:rPr>
            <w:noProof/>
            <w:webHidden/>
          </w:rPr>
          <w:instrText xml:space="preserve"> PAGEREF _Toc488675651 \h </w:instrText>
        </w:r>
        <w:r w:rsidR="00EA5F48">
          <w:rPr>
            <w:noProof/>
            <w:webHidden/>
          </w:rPr>
        </w:r>
        <w:r w:rsidR="00EA5F48">
          <w:rPr>
            <w:noProof/>
            <w:webHidden/>
          </w:rPr>
          <w:fldChar w:fldCharType="separate"/>
        </w:r>
        <w:r w:rsidR="001C76A2">
          <w:rPr>
            <w:noProof/>
            <w:webHidden/>
          </w:rPr>
          <w:t>9</w:t>
        </w:r>
        <w:r w:rsidR="00EA5F48">
          <w:rPr>
            <w:noProof/>
            <w:webHidden/>
          </w:rPr>
          <w:fldChar w:fldCharType="end"/>
        </w:r>
      </w:hyperlink>
    </w:p>
    <w:p w:rsidR="001C76A2" w:rsidRDefault="00F152EC">
      <w:pPr>
        <w:pStyle w:val="22"/>
        <w:tabs>
          <w:tab w:val="right" w:leader="dot" w:pos="8494"/>
        </w:tabs>
        <w:rPr>
          <w:rFonts w:asciiTheme="minorHAnsi" w:eastAsiaTheme="minorEastAsia" w:hAnsiTheme="minorHAnsi" w:cstheme="minorBidi"/>
          <w:noProof/>
          <w:szCs w:val="22"/>
        </w:rPr>
      </w:pPr>
      <w:hyperlink w:anchor="_Toc488675652" w:history="1">
        <w:r w:rsidR="001C76A2" w:rsidRPr="00262D0A">
          <w:rPr>
            <w:rStyle w:val="a4"/>
            <w:rFonts w:hint="eastAsia"/>
            <w:noProof/>
          </w:rPr>
          <w:t>第７節 かし担保</w:t>
        </w:r>
        <w:r w:rsidR="001C76A2">
          <w:rPr>
            <w:noProof/>
            <w:webHidden/>
          </w:rPr>
          <w:tab/>
        </w:r>
        <w:r w:rsidR="00EA5F48">
          <w:rPr>
            <w:noProof/>
            <w:webHidden/>
          </w:rPr>
          <w:fldChar w:fldCharType="begin"/>
        </w:r>
        <w:r w:rsidR="001C76A2">
          <w:rPr>
            <w:noProof/>
            <w:webHidden/>
          </w:rPr>
          <w:instrText xml:space="preserve"> PAGEREF _Toc488675652 \h </w:instrText>
        </w:r>
        <w:r w:rsidR="00EA5F48">
          <w:rPr>
            <w:noProof/>
            <w:webHidden/>
          </w:rPr>
        </w:r>
        <w:r w:rsidR="00EA5F48">
          <w:rPr>
            <w:noProof/>
            <w:webHidden/>
          </w:rPr>
          <w:fldChar w:fldCharType="separate"/>
        </w:r>
        <w:r w:rsidR="001C76A2">
          <w:rPr>
            <w:noProof/>
            <w:webHidden/>
          </w:rPr>
          <w:t>11</w:t>
        </w:r>
        <w:r w:rsidR="00EA5F48">
          <w:rPr>
            <w:noProof/>
            <w:webHidden/>
          </w:rPr>
          <w:fldChar w:fldCharType="end"/>
        </w:r>
      </w:hyperlink>
    </w:p>
    <w:p w:rsidR="001C76A2" w:rsidRDefault="00F152EC">
      <w:pPr>
        <w:pStyle w:val="22"/>
        <w:tabs>
          <w:tab w:val="right" w:leader="dot" w:pos="8494"/>
        </w:tabs>
        <w:rPr>
          <w:rFonts w:asciiTheme="minorHAnsi" w:eastAsiaTheme="minorEastAsia" w:hAnsiTheme="minorHAnsi" w:cstheme="minorBidi"/>
          <w:noProof/>
          <w:szCs w:val="22"/>
        </w:rPr>
      </w:pPr>
      <w:hyperlink w:anchor="_Toc488675653" w:history="1">
        <w:r w:rsidR="001C76A2" w:rsidRPr="00262D0A">
          <w:rPr>
            <w:rStyle w:val="a4"/>
            <w:rFonts w:hint="eastAsia"/>
            <w:noProof/>
          </w:rPr>
          <w:t>第８節 工事範囲</w:t>
        </w:r>
        <w:r w:rsidR="001C76A2">
          <w:rPr>
            <w:noProof/>
            <w:webHidden/>
          </w:rPr>
          <w:tab/>
        </w:r>
        <w:r w:rsidR="00EA5F48">
          <w:rPr>
            <w:noProof/>
            <w:webHidden/>
          </w:rPr>
          <w:fldChar w:fldCharType="begin"/>
        </w:r>
        <w:r w:rsidR="001C76A2">
          <w:rPr>
            <w:noProof/>
            <w:webHidden/>
          </w:rPr>
          <w:instrText xml:space="preserve"> PAGEREF _Toc488675653 \h </w:instrText>
        </w:r>
        <w:r w:rsidR="00EA5F48">
          <w:rPr>
            <w:noProof/>
            <w:webHidden/>
          </w:rPr>
        </w:r>
        <w:r w:rsidR="00EA5F48">
          <w:rPr>
            <w:noProof/>
            <w:webHidden/>
          </w:rPr>
          <w:fldChar w:fldCharType="separate"/>
        </w:r>
        <w:r w:rsidR="001C76A2">
          <w:rPr>
            <w:noProof/>
            <w:webHidden/>
          </w:rPr>
          <w:t>12</w:t>
        </w:r>
        <w:r w:rsidR="00EA5F48">
          <w:rPr>
            <w:noProof/>
            <w:webHidden/>
          </w:rPr>
          <w:fldChar w:fldCharType="end"/>
        </w:r>
      </w:hyperlink>
    </w:p>
    <w:p w:rsidR="001C76A2" w:rsidRDefault="00F152EC">
      <w:pPr>
        <w:pStyle w:val="22"/>
        <w:tabs>
          <w:tab w:val="right" w:leader="dot" w:pos="8494"/>
        </w:tabs>
        <w:rPr>
          <w:rFonts w:asciiTheme="minorHAnsi" w:eastAsiaTheme="minorEastAsia" w:hAnsiTheme="minorHAnsi" w:cstheme="minorBidi"/>
          <w:noProof/>
          <w:szCs w:val="22"/>
        </w:rPr>
      </w:pPr>
      <w:hyperlink w:anchor="_Toc488675654" w:history="1">
        <w:r w:rsidR="001C76A2" w:rsidRPr="00262D0A">
          <w:rPr>
            <w:rStyle w:val="a4"/>
            <w:rFonts w:hint="eastAsia"/>
            <w:noProof/>
          </w:rPr>
          <w:t>第９節 提出図書</w:t>
        </w:r>
        <w:r w:rsidR="001C76A2">
          <w:rPr>
            <w:noProof/>
            <w:webHidden/>
          </w:rPr>
          <w:tab/>
        </w:r>
        <w:r w:rsidR="00EA5F48">
          <w:rPr>
            <w:noProof/>
            <w:webHidden/>
          </w:rPr>
          <w:fldChar w:fldCharType="begin"/>
        </w:r>
        <w:r w:rsidR="001C76A2">
          <w:rPr>
            <w:noProof/>
            <w:webHidden/>
          </w:rPr>
          <w:instrText xml:space="preserve"> PAGEREF _Toc488675654 \h </w:instrText>
        </w:r>
        <w:r w:rsidR="00EA5F48">
          <w:rPr>
            <w:noProof/>
            <w:webHidden/>
          </w:rPr>
        </w:r>
        <w:r w:rsidR="00EA5F48">
          <w:rPr>
            <w:noProof/>
            <w:webHidden/>
          </w:rPr>
          <w:fldChar w:fldCharType="separate"/>
        </w:r>
        <w:r w:rsidR="001C76A2">
          <w:rPr>
            <w:noProof/>
            <w:webHidden/>
          </w:rPr>
          <w:t>14</w:t>
        </w:r>
        <w:r w:rsidR="00EA5F48">
          <w:rPr>
            <w:noProof/>
            <w:webHidden/>
          </w:rPr>
          <w:fldChar w:fldCharType="end"/>
        </w:r>
      </w:hyperlink>
    </w:p>
    <w:p w:rsidR="001C76A2" w:rsidRDefault="00F152EC">
      <w:pPr>
        <w:pStyle w:val="22"/>
        <w:tabs>
          <w:tab w:val="right" w:leader="dot" w:pos="8494"/>
        </w:tabs>
        <w:rPr>
          <w:rFonts w:asciiTheme="minorHAnsi" w:eastAsiaTheme="minorEastAsia" w:hAnsiTheme="minorHAnsi" w:cstheme="minorBidi"/>
          <w:noProof/>
          <w:szCs w:val="22"/>
        </w:rPr>
      </w:pPr>
      <w:hyperlink w:anchor="_Toc488675655" w:history="1">
        <w:r w:rsidR="001C76A2" w:rsidRPr="00262D0A">
          <w:rPr>
            <w:rStyle w:val="a4"/>
            <w:rFonts w:hint="eastAsia"/>
            <w:noProof/>
          </w:rPr>
          <w:t>第１０節 正式引渡し</w:t>
        </w:r>
        <w:r w:rsidR="001C76A2">
          <w:rPr>
            <w:noProof/>
            <w:webHidden/>
          </w:rPr>
          <w:tab/>
        </w:r>
        <w:r w:rsidR="00EA5F48">
          <w:rPr>
            <w:noProof/>
            <w:webHidden/>
          </w:rPr>
          <w:fldChar w:fldCharType="begin"/>
        </w:r>
        <w:r w:rsidR="001C76A2">
          <w:rPr>
            <w:noProof/>
            <w:webHidden/>
          </w:rPr>
          <w:instrText xml:space="preserve"> PAGEREF _Toc488675655 \h </w:instrText>
        </w:r>
        <w:r w:rsidR="00EA5F48">
          <w:rPr>
            <w:noProof/>
            <w:webHidden/>
          </w:rPr>
        </w:r>
        <w:r w:rsidR="00EA5F48">
          <w:rPr>
            <w:noProof/>
            <w:webHidden/>
          </w:rPr>
          <w:fldChar w:fldCharType="separate"/>
        </w:r>
        <w:r w:rsidR="001C76A2">
          <w:rPr>
            <w:noProof/>
            <w:webHidden/>
          </w:rPr>
          <w:t>21</w:t>
        </w:r>
        <w:r w:rsidR="00EA5F48">
          <w:rPr>
            <w:noProof/>
            <w:webHidden/>
          </w:rPr>
          <w:fldChar w:fldCharType="end"/>
        </w:r>
      </w:hyperlink>
    </w:p>
    <w:p w:rsidR="001C76A2" w:rsidRDefault="00F152EC">
      <w:pPr>
        <w:pStyle w:val="22"/>
        <w:tabs>
          <w:tab w:val="right" w:leader="dot" w:pos="8494"/>
        </w:tabs>
        <w:rPr>
          <w:rFonts w:asciiTheme="minorHAnsi" w:eastAsiaTheme="minorEastAsia" w:hAnsiTheme="minorHAnsi" w:cstheme="minorBidi"/>
          <w:noProof/>
          <w:szCs w:val="22"/>
        </w:rPr>
      </w:pPr>
      <w:hyperlink w:anchor="_Toc488675656" w:history="1">
        <w:r w:rsidR="001C76A2" w:rsidRPr="00262D0A">
          <w:rPr>
            <w:rStyle w:val="a4"/>
            <w:rFonts w:hint="eastAsia"/>
            <w:noProof/>
          </w:rPr>
          <w:t>第１１節 その他</w:t>
        </w:r>
        <w:r w:rsidR="001C76A2">
          <w:rPr>
            <w:noProof/>
            <w:webHidden/>
          </w:rPr>
          <w:tab/>
        </w:r>
        <w:r w:rsidR="00EA5F48">
          <w:rPr>
            <w:noProof/>
            <w:webHidden/>
          </w:rPr>
          <w:fldChar w:fldCharType="begin"/>
        </w:r>
        <w:r w:rsidR="001C76A2">
          <w:rPr>
            <w:noProof/>
            <w:webHidden/>
          </w:rPr>
          <w:instrText xml:space="preserve"> PAGEREF _Toc488675656 \h </w:instrText>
        </w:r>
        <w:r w:rsidR="00EA5F48">
          <w:rPr>
            <w:noProof/>
            <w:webHidden/>
          </w:rPr>
        </w:r>
        <w:r w:rsidR="00EA5F48">
          <w:rPr>
            <w:noProof/>
            <w:webHidden/>
          </w:rPr>
          <w:fldChar w:fldCharType="separate"/>
        </w:r>
        <w:r w:rsidR="001C76A2">
          <w:rPr>
            <w:noProof/>
            <w:webHidden/>
          </w:rPr>
          <w:t>21</w:t>
        </w:r>
        <w:r w:rsidR="00EA5F48">
          <w:rPr>
            <w:noProof/>
            <w:webHidden/>
          </w:rPr>
          <w:fldChar w:fldCharType="end"/>
        </w:r>
      </w:hyperlink>
    </w:p>
    <w:p w:rsidR="001C76A2" w:rsidRDefault="00F152EC">
      <w:pPr>
        <w:pStyle w:val="19"/>
        <w:rPr>
          <w:rFonts w:asciiTheme="minorHAnsi" w:eastAsiaTheme="minorEastAsia" w:hAnsiTheme="minorHAnsi" w:cstheme="minorBidi"/>
          <w:szCs w:val="22"/>
        </w:rPr>
      </w:pPr>
      <w:hyperlink w:anchor="_Toc488675657" w:history="1">
        <w:r w:rsidR="001C76A2" w:rsidRPr="00262D0A">
          <w:rPr>
            <w:rStyle w:val="a4"/>
            <w:rFonts w:hint="eastAsia"/>
          </w:rPr>
          <w:t>第２章 計画に関する基本的事項</w:t>
        </w:r>
        <w:r w:rsidR="001C76A2">
          <w:rPr>
            <w:webHidden/>
          </w:rPr>
          <w:tab/>
        </w:r>
        <w:r w:rsidR="00EA5F48">
          <w:rPr>
            <w:webHidden/>
          </w:rPr>
          <w:fldChar w:fldCharType="begin"/>
        </w:r>
        <w:r w:rsidR="001C76A2">
          <w:rPr>
            <w:webHidden/>
          </w:rPr>
          <w:instrText xml:space="preserve"> PAGEREF _Toc488675657 \h </w:instrText>
        </w:r>
        <w:r w:rsidR="00EA5F48">
          <w:rPr>
            <w:webHidden/>
          </w:rPr>
        </w:r>
        <w:r w:rsidR="00EA5F48">
          <w:rPr>
            <w:webHidden/>
          </w:rPr>
          <w:fldChar w:fldCharType="separate"/>
        </w:r>
        <w:r w:rsidR="001C76A2">
          <w:rPr>
            <w:webHidden/>
          </w:rPr>
          <w:t>24</w:t>
        </w:r>
        <w:r w:rsidR="00EA5F48">
          <w:rPr>
            <w:webHidden/>
          </w:rPr>
          <w:fldChar w:fldCharType="end"/>
        </w:r>
      </w:hyperlink>
    </w:p>
    <w:p w:rsidR="001C76A2" w:rsidRDefault="00F152EC">
      <w:pPr>
        <w:pStyle w:val="22"/>
        <w:tabs>
          <w:tab w:val="right" w:leader="dot" w:pos="8494"/>
        </w:tabs>
        <w:rPr>
          <w:rFonts w:asciiTheme="minorHAnsi" w:eastAsiaTheme="minorEastAsia" w:hAnsiTheme="minorHAnsi" w:cstheme="minorBidi"/>
          <w:noProof/>
          <w:szCs w:val="22"/>
        </w:rPr>
      </w:pPr>
      <w:hyperlink w:anchor="_Toc488675658" w:history="1">
        <w:r w:rsidR="001C76A2" w:rsidRPr="00262D0A">
          <w:rPr>
            <w:rStyle w:val="a4"/>
            <w:rFonts w:hint="eastAsia"/>
            <w:noProof/>
          </w:rPr>
          <w:t>第１節 処理能力</w:t>
        </w:r>
        <w:r w:rsidR="001C76A2">
          <w:rPr>
            <w:noProof/>
            <w:webHidden/>
          </w:rPr>
          <w:tab/>
        </w:r>
        <w:r w:rsidR="00EA5F48">
          <w:rPr>
            <w:noProof/>
            <w:webHidden/>
          </w:rPr>
          <w:fldChar w:fldCharType="begin"/>
        </w:r>
        <w:r w:rsidR="001C76A2">
          <w:rPr>
            <w:noProof/>
            <w:webHidden/>
          </w:rPr>
          <w:instrText xml:space="preserve"> PAGEREF _Toc488675658 \h </w:instrText>
        </w:r>
        <w:r w:rsidR="00EA5F48">
          <w:rPr>
            <w:noProof/>
            <w:webHidden/>
          </w:rPr>
        </w:r>
        <w:r w:rsidR="00EA5F48">
          <w:rPr>
            <w:noProof/>
            <w:webHidden/>
          </w:rPr>
          <w:fldChar w:fldCharType="separate"/>
        </w:r>
        <w:r w:rsidR="001C76A2">
          <w:rPr>
            <w:noProof/>
            <w:webHidden/>
          </w:rPr>
          <w:t>24</w:t>
        </w:r>
        <w:r w:rsidR="00EA5F48">
          <w:rPr>
            <w:noProof/>
            <w:webHidden/>
          </w:rPr>
          <w:fldChar w:fldCharType="end"/>
        </w:r>
      </w:hyperlink>
    </w:p>
    <w:p w:rsidR="001C76A2" w:rsidRDefault="00F152EC">
      <w:pPr>
        <w:pStyle w:val="22"/>
        <w:tabs>
          <w:tab w:val="right" w:leader="dot" w:pos="8494"/>
        </w:tabs>
        <w:rPr>
          <w:rFonts w:asciiTheme="minorHAnsi" w:eastAsiaTheme="minorEastAsia" w:hAnsiTheme="minorHAnsi" w:cstheme="minorBidi"/>
          <w:noProof/>
          <w:szCs w:val="22"/>
        </w:rPr>
      </w:pPr>
      <w:hyperlink w:anchor="_Toc488675659" w:history="1">
        <w:r w:rsidR="001C76A2" w:rsidRPr="00262D0A">
          <w:rPr>
            <w:rStyle w:val="a4"/>
            <w:rFonts w:hAnsi="ＭＳ 明朝" w:hint="eastAsia"/>
            <w:noProof/>
          </w:rPr>
          <w:t>第２節</w:t>
        </w:r>
        <w:r w:rsidR="001C76A2" w:rsidRPr="00262D0A">
          <w:rPr>
            <w:rStyle w:val="a4"/>
            <w:rFonts w:hint="eastAsia"/>
            <w:noProof/>
          </w:rPr>
          <w:t xml:space="preserve"> 計画処理量</w:t>
        </w:r>
        <w:r w:rsidR="001C76A2">
          <w:rPr>
            <w:noProof/>
            <w:webHidden/>
          </w:rPr>
          <w:tab/>
        </w:r>
        <w:r w:rsidR="00EA5F48">
          <w:rPr>
            <w:noProof/>
            <w:webHidden/>
          </w:rPr>
          <w:fldChar w:fldCharType="begin"/>
        </w:r>
        <w:r w:rsidR="001C76A2">
          <w:rPr>
            <w:noProof/>
            <w:webHidden/>
          </w:rPr>
          <w:instrText xml:space="preserve"> PAGEREF _Toc488675659 \h </w:instrText>
        </w:r>
        <w:r w:rsidR="00EA5F48">
          <w:rPr>
            <w:noProof/>
            <w:webHidden/>
          </w:rPr>
        </w:r>
        <w:r w:rsidR="00EA5F48">
          <w:rPr>
            <w:noProof/>
            <w:webHidden/>
          </w:rPr>
          <w:fldChar w:fldCharType="separate"/>
        </w:r>
        <w:r w:rsidR="001C76A2">
          <w:rPr>
            <w:noProof/>
            <w:webHidden/>
          </w:rPr>
          <w:t>24</w:t>
        </w:r>
        <w:r w:rsidR="00EA5F48">
          <w:rPr>
            <w:noProof/>
            <w:webHidden/>
          </w:rPr>
          <w:fldChar w:fldCharType="end"/>
        </w:r>
      </w:hyperlink>
    </w:p>
    <w:p w:rsidR="001C76A2" w:rsidRDefault="00F152EC">
      <w:pPr>
        <w:pStyle w:val="22"/>
        <w:tabs>
          <w:tab w:val="right" w:leader="dot" w:pos="8494"/>
        </w:tabs>
        <w:rPr>
          <w:rFonts w:asciiTheme="minorHAnsi" w:eastAsiaTheme="minorEastAsia" w:hAnsiTheme="minorHAnsi" w:cstheme="minorBidi"/>
          <w:noProof/>
          <w:szCs w:val="22"/>
        </w:rPr>
      </w:pPr>
      <w:hyperlink w:anchor="_Toc488675660" w:history="1">
        <w:r w:rsidR="001C76A2" w:rsidRPr="00262D0A">
          <w:rPr>
            <w:rStyle w:val="a4"/>
            <w:rFonts w:hint="eastAsia"/>
            <w:noProof/>
          </w:rPr>
          <w:t>第３節 搬入時間、運転時間等</w:t>
        </w:r>
        <w:r w:rsidR="001C76A2">
          <w:rPr>
            <w:noProof/>
            <w:webHidden/>
          </w:rPr>
          <w:tab/>
        </w:r>
        <w:r w:rsidR="00EA5F48">
          <w:rPr>
            <w:noProof/>
            <w:webHidden/>
          </w:rPr>
          <w:fldChar w:fldCharType="begin"/>
        </w:r>
        <w:r w:rsidR="001C76A2">
          <w:rPr>
            <w:noProof/>
            <w:webHidden/>
          </w:rPr>
          <w:instrText xml:space="preserve"> PAGEREF _Toc488675660 \h </w:instrText>
        </w:r>
        <w:r w:rsidR="00EA5F48">
          <w:rPr>
            <w:noProof/>
            <w:webHidden/>
          </w:rPr>
        </w:r>
        <w:r w:rsidR="00EA5F48">
          <w:rPr>
            <w:noProof/>
            <w:webHidden/>
          </w:rPr>
          <w:fldChar w:fldCharType="separate"/>
        </w:r>
        <w:r w:rsidR="001C76A2">
          <w:rPr>
            <w:noProof/>
            <w:webHidden/>
          </w:rPr>
          <w:t>24</w:t>
        </w:r>
        <w:r w:rsidR="00EA5F48">
          <w:rPr>
            <w:noProof/>
            <w:webHidden/>
          </w:rPr>
          <w:fldChar w:fldCharType="end"/>
        </w:r>
      </w:hyperlink>
    </w:p>
    <w:p w:rsidR="001C76A2" w:rsidRDefault="00F152EC">
      <w:pPr>
        <w:pStyle w:val="22"/>
        <w:tabs>
          <w:tab w:val="right" w:leader="dot" w:pos="8494"/>
        </w:tabs>
        <w:rPr>
          <w:rFonts w:asciiTheme="minorHAnsi" w:eastAsiaTheme="minorEastAsia" w:hAnsiTheme="minorHAnsi" w:cstheme="minorBidi"/>
          <w:noProof/>
          <w:szCs w:val="22"/>
        </w:rPr>
      </w:pPr>
      <w:hyperlink w:anchor="_Toc488675661" w:history="1">
        <w:r w:rsidR="001C76A2" w:rsidRPr="00262D0A">
          <w:rPr>
            <w:rStyle w:val="a4"/>
            <w:rFonts w:hint="eastAsia"/>
            <w:noProof/>
          </w:rPr>
          <w:t>第４節 プロセス用水</w:t>
        </w:r>
        <w:r w:rsidR="001C76A2">
          <w:rPr>
            <w:noProof/>
            <w:webHidden/>
          </w:rPr>
          <w:tab/>
        </w:r>
        <w:r w:rsidR="00EA5F48">
          <w:rPr>
            <w:noProof/>
            <w:webHidden/>
          </w:rPr>
          <w:fldChar w:fldCharType="begin"/>
        </w:r>
        <w:r w:rsidR="001C76A2">
          <w:rPr>
            <w:noProof/>
            <w:webHidden/>
          </w:rPr>
          <w:instrText xml:space="preserve"> PAGEREF _Toc488675661 \h </w:instrText>
        </w:r>
        <w:r w:rsidR="00EA5F48">
          <w:rPr>
            <w:noProof/>
            <w:webHidden/>
          </w:rPr>
        </w:r>
        <w:r w:rsidR="00EA5F48">
          <w:rPr>
            <w:noProof/>
            <w:webHidden/>
          </w:rPr>
          <w:fldChar w:fldCharType="separate"/>
        </w:r>
        <w:r w:rsidR="001C76A2">
          <w:rPr>
            <w:noProof/>
            <w:webHidden/>
          </w:rPr>
          <w:t>25</w:t>
        </w:r>
        <w:r w:rsidR="00EA5F48">
          <w:rPr>
            <w:noProof/>
            <w:webHidden/>
          </w:rPr>
          <w:fldChar w:fldCharType="end"/>
        </w:r>
      </w:hyperlink>
    </w:p>
    <w:p w:rsidR="001C76A2" w:rsidRDefault="00F152EC">
      <w:pPr>
        <w:pStyle w:val="22"/>
        <w:tabs>
          <w:tab w:val="right" w:leader="dot" w:pos="8494"/>
        </w:tabs>
        <w:rPr>
          <w:rFonts w:asciiTheme="minorHAnsi" w:eastAsiaTheme="minorEastAsia" w:hAnsiTheme="minorHAnsi" w:cstheme="minorBidi"/>
          <w:noProof/>
          <w:szCs w:val="22"/>
        </w:rPr>
      </w:pPr>
      <w:hyperlink w:anchor="_Toc488675662" w:history="1">
        <w:r w:rsidR="001C76A2" w:rsidRPr="00262D0A">
          <w:rPr>
            <w:rStyle w:val="a4"/>
            <w:rFonts w:hint="eastAsia"/>
            <w:noProof/>
          </w:rPr>
          <w:t>第５節 処理対象物の性状</w:t>
        </w:r>
        <w:r w:rsidR="001C76A2">
          <w:rPr>
            <w:noProof/>
            <w:webHidden/>
          </w:rPr>
          <w:tab/>
        </w:r>
        <w:r w:rsidR="00EA5F48">
          <w:rPr>
            <w:noProof/>
            <w:webHidden/>
          </w:rPr>
          <w:fldChar w:fldCharType="begin"/>
        </w:r>
        <w:r w:rsidR="001C76A2">
          <w:rPr>
            <w:noProof/>
            <w:webHidden/>
          </w:rPr>
          <w:instrText xml:space="preserve"> PAGEREF _Toc488675662 \h </w:instrText>
        </w:r>
        <w:r w:rsidR="00EA5F48">
          <w:rPr>
            <w:noProof/>
            <w:webHidden/>
          </w:rPr>
        </w:r>
        <w:r w:rsidR="00EA5F48">
          <w:rPr>
            <w:noProof/>
            <w:webHidden/>
          </w:rPr>
          <w:fldChar w:fldCharType="separate"/>
        </w:r>
        <w:r w:rsidR="001C76A2">
          <w:rPr>
            <w:noProof/>
            <w:webHidden/>
          </w:rPr>
          <w:t>26</w:t>
        </w:r>
        <w:r w:rsidR="00EA5F48">
          <w:rPr>
            <w:noProof/>
            <w:webHidden/>
          </w:rPr>
          <w:fldChar w:fldCharType="end"/>
        </w:r>
      </w:hyperlink>
    </w:p>
    <w:p w:rsidR="001C76A2" w:rsidRDefault="00F152EC">
      <w:pPr>
        <w:pStyle w:val="22"/>
        <w:tabs>
          <w:tab w:val="right" w:leader="dot" w:pos="8494"/>
        </w:tabs>
        <w:rPr>
          <w:rFonts w:asciiTheme="minorHAnsi" w:eastAsiaTheme="minorEastAsia" w:hAnsiTheme="minorHAnsi" w:cstheme="minorBidi"/>
          <w:noProof/>
          <w:szCs w:val="22"/>
        </w:rPr>
      </w:pPr>
      <w:hyperlink w:anchor="_Toc488675663" w:history="1">
        <w:r w:rsidR="001C76A2" w:rsidRPr="00262D0A">
          <w:rPr>
            <w:rStyle w:val="a4"/>
            <w:rFonts w:hint="eastAsia"/>
            <w:noProof/>
          </w:rPr>
          <w:t>第６節 施設の性能</w:t>
        </w:r>
        <w:r w:rsidR="001C76A2">
          <w:rPr>
            <w:noProof/>
            <w:webHidden/>
          </w:rPr>
          <w:tab/>
        </w:r>
        <w:r w:rsidR="00EA5F48">
          <w:rPr>
            <w:noProof/>
            <w:webHidden/>
          </w:rPr>
          <w:fldChar w:fldCharType="begin"/>
        </w:r>
        <w:r w:rsidR="001C76A2">
          <w:rPr>
            <w:noProof/>
            <w:webHidden/>
          </w:rPr>
          <w:instrText xml:space="preserve"> PAGEREF _Toc488675663 \h </w:instrText>
        </w:r>
        <w:r w:rsidR="00EA5F48">
          <w:rPr>
            <w:noProof/>
            <w:webHidden/>
          </w:rPr>
        </w:r>
        <w:r w:rsidR="00EA5F48">
          <w:rPr>
            <w:noProof/>
            <w:webHidden/>
          </w:rPr>
          <w:fldChar w:fldCharType="separate"/>
        </w:r>
        <w:r w:rsidR="001C76A2">
          <w:rPr>
            <w:noProof/>
            <w:webHidden/>
          </w:rPr>
          <w:t>27</w:t>
        </w:r>
        <w:r w:rsidR="00EA5F48">
          <w:rPr>
            <w:noProof/>
            <w:webHidden/>
          </w:rPr>
          <w:fldChar w:fldCharType="end"/>
        </w:r>
      </w:hyperlink>
    </w:p>
    <w:p w:rsidR="001C76A2" w:rsidRDefault="00F152EC">
      <w:pPr>
        <w:pStyle w:val="22"/>
        <w:tabs>
          <w:tab w:val="right" w:leader="dot" w:pos="8494"/>
        </w:tabs>
        <w:rPr>
          <w:rFonts w:asciiTheme="minorHAnsi" w:eastAsiaTheme="minorEastAsia" w:hAnsiTheme="minorHAnsi" w:cstheme="minorBidi"/>
          <w:noProof/>
          <w:szCs w:val="22"/>
        </w:rPr>
      </w:pPr>
      <w:hyperlink w:anchor="_Toc488675664" w:history="1">
        <w:r w:rsidR="001C76A2" w:rsidRPr="00262D0A">
          <w:rPr>
            <w:rStyle w:val="a4"/>
            <w:rFonts w:hint="eastAsia"/>
            <w:noProof/>
          </w:rPr>
          <w:t>第７節 汚泥等の処理及び資源化物の性状等</w:t>
        </w:r>
        <w:r w:rsidR="001C76A2">
          <w:rPr>
            <w:noProof/>
            <w:webHidden/>
          </w:rPr>
          <w:tab/>
        </w:r>
        <w:r w:rsidR="00EA5F48">
          <w:rPr>
            <w:noProof/>
            <w:webHidden/>
          </w:rPr>
          <w:fldChar w:fldCharType="begin"/>
        </w:r>
        <w:r w:rsidR="001C76A2">
          <w:rPr>
            <w:noProof/>
            <w:webHidden/>
          </w:rPr>
          <w:instrText xml:space="preserve"> PAGEREF _Toc488675664 \h </w:instrText>
        </w:r>
        <w:r w:rsidR="00EA5F48">
          <w:rPr>
            <w:noProof/>
            <w:webHidden/>
          </w:rPr>
        </w:r>
        <w:r w:rsidR="00EA5F48">
          <w:rPr>
            <w:noProof/>
            <w:webHidden/>
          </w:rPr>
          <w:fldChar w:fldCharType="separate"/>
        </w:r>
        <w:r w:rsidR="001C76A2">
          <w:rPr>
            <w:noProof/>
            <w:webHidden/>
          </w:rPr>
          <w:t>30</w:t>
        </w:r>
        <w:r w:rsidR="00EA5F48">
          <w:rPr>
            <w:noProof/>
            <w:webHidden/>
          </w:rPr>
          <w:fldChar w:fldCharType="end"/>
        </w:r>
      </w:hyperlink>
    </w:p>
    <w:p w:rsidR="001C76A2" w:rsidRDefault="00F152EC">
      <w:pPr>
        <w:pStyle w:val="22"/>
        <w:tabs>
          <w:tab w:val="right" w:leader="dot" w:pos="8494"/>
        </w:tabs>
        <w:rPr>
          <w:rFonts w:asciiTheme="minorHAnsi" w:eastAsiaTheme="minorEastAsia" w:hAnsiTheme="minorHAnsi" w:cstheme="minorBidi"/>
          <w:noProof/>
          <w:szCs w:val="22"/>
        </w:rPr>
      </w:pPr>
      <w:hyperlink w:anchor="_Toc488675665" w:history="1">
        <w:r w:rsidR="001C76A2" w:rsidRPr="00262D0A">
          <w:rPr>
            <w:rStyle w:val="a4"/>
            <w:rFonts w:hint="eastAsia"/>
            <w:noProof/>
          </w:rPr>
          <w:t>第８節 処理工程の概要</w:t>
        </w:r>
        <w:r w:rsidR="001C76A2">
          <w:rPr>
            <w:noProof/>
            <w:webHidden/>
          </w:rPr>
          <w:tab/>
        </w:r>
        <w:r w:rsidR="00EA5F48">
          <w:rPr>
            <w:noProof/>
            <w:webHidden/>
          </w:rPr>
          <w:fldChar w:fldCharType="begin"/>
        </w:r>
        <w:r w:rsidR="001C76A2">
          <w:rPr>
            <w:noProof/>
            <w:webHidden/>
          </w:rPr>
          <w:instrText xml:space="preserve"> PAGEREF _Toc488675665 \h </w:instrText>
        </w:r>
        <w:r w:rsidR="00EA5F48">
          <w:rPr>
            <w:noProof/>
            <w:webHidden/>
          </w:rPr>
        </w:r>
        <w:r w:rsidR="00EA5F48">
          <w:rPr>
            <w:noProof/>
            <w:webHidden/>
          </w:rPr>
          <w:fldChar w:fldCharType="separate"/>
        </w:r>
        <w:r w:rsidR="001C76A2">
          <w:rPr>
            <w:noProof/>
            <w:webHidden/>
          </w:rPr>
          <w:t>31</w:t>
        </w:r>
        <w:r w:rsidR="00EA5F48">
          <w:rPr>
            <w:noProof/>
            <w:webHidden/>
          </w:rPr>
          <w:fldChar w:fldCharType="end"/>
        </w:r>
      </w:hyperlink>
    </w:p>
    <w:p w:rsidR="001C76A2" w:rsidRDefault="00F152EC">
      <w:pPr>
        <w:pStyle w:val="22"/>
        <w:tabs>
          <w:tab w:val="right" w:leader="dot" w:pos="8494"/>
        </w:tabs>
        <w:rPr>
          <w:rFonts w:asciiTheme="minorHAnsi" w:eastAsiaTheme="minorEastAsia" w:hAnsiTheme="minorHAnsi" w:cstheme="minorBidi"/>
          <w:noProof/>
          <w:szCs w:val="22"/>
        </w:rPr>
      </w:pPr>
      <w:hyperlink w:anchor="_Toc488675666" w:history="1">
        <w:r w:rsidR="001C76A2" w:rsidRPr="00262D0A">
          <w:rPr>
            <w:rStyle w:val="a4"/>
            <w:rFonts w:hint="eastAsia"/>
            <w:noProof/>
          </w:rPr>
          <w:t>第９節 処理系列</w:t>
        </w:r>
        <w:r w:rsidR="001C76A2">
          <w:rPr>
            <w:noProof/>
            <w:webHidden/>
          </w:rPr>
          <w:tab/>
        </w:r>
        <w:r w:rsidR="00EA5F48">
          <w:rPr>
            <w:noProof/>
            <w:webHidden/>
          </w:rPr>
          <w:fldChar w:fldCharType="begin"/>
        </w:r>
        <w:r w:rsidR="001C76A2">
          <w:rPr>
            <w:noProof/>
            <w:webHidden/>
          </w:rPr>
          <w:instrText xml:space="preserve"> PAGEREF _Toc488675666 \h </w:instrText>
        </w:r>
        <w:r w:rsidR="00EA5F48">
          <w:rPr>
            <w:noProof/>
            <w:webHidden/>
          </w:rPr>
        </w:r>
        <w:r w:rsidR="00EA5F48">
          <w:rPr>
            <w:noProof/>
            <w:webHidden/>
          </w:rPr>
          <w:fldChar w:fldCharType="separate"/>
        </w:r>
        <w:r w:rsidR="001C76A2">
          <w:rPr>
            <w:noProof/>
            <w:webHidden/>
          </w:rPr>
          <w:t>31</w:t>
        </w:r>
        <w:r w:rsidR="00EA5F48">
          <w:rPr>
            <w:noProof/>
            <w:webHidden/>
          </w:rPr>
          <w:fldChar w:fldCharType="end"/>
        </w:r>
      </w:hyperlink>
    </w:p>
    <w:p w:rsidR="001C76A2" w:rsidRDefault="00F152EC">
      <w:pPr>
        <w:pStyle w:val="22"/>
        <w:tabs>
          <w:tab w:val="right" w:leader="dot" w:pos="8494"/>
        </w:tabs>
        <w:rPr>
          <w:rFonts w:asciiTheme="minorHAnsi" w:eastAsiaTheme="minorEastAsia" w:hAnsiTheme="minorHAnsi" w:cstheme="minorBidi"/>
          <w:noProof/>
          <w:szCs w:val="22"/>
        </w:rPr>
      </w:pPr>
      <w:hyperlink w:anchor="_Toc488675667" w:history="1">
        <w:r w:rsidR="001C76A2" w:rsidRPr="00262D0A">
          <w:rPr>
            <w:rStyle w:val="a4"/>
            <w:rFonts w:hint="eastAsia"/>
            <w:noProof/>
          </w:rPr>
          <w:t>第１０節 その他</w:t>
        </w:r>
        <w:r w:rsidR="001C76A2">
          <w:rPr>
            <w:noProof/>
            <w:webHidden/>
          </w:rPr>
          <w:tab/>
        </w:r>
        <w:r w:rsidR="00EA5F48">
          <w:rPr>
            <w:noProof/>
            <w:webHidden/>
          </w:rPr>
          <w:fldChar w:fldCharType="begin"/>
        </w:r>
        <w:r w:rsidR="001C76A2">
          <w:rPr>
            <w:noProof/>
            <w:webHidden/>
          </w:rPr>
          <w:instrText xml:space="preserve"> PAGEREF _Toc488675667 \h </w:instrText>
        </w:r>
        <w:r w:rsidR="00EA5F48">
          <w:rPr>
            <w:noProof/>
            <w:webHidden/>
          </w:rPr>
        </w:r>
        <w:r w:rsidR="00EA5F48">
          <w:rPr>
            <w:noProof/>
            <w:webHidden/>
          </w:rPr>
          <w:fldChar w:fldCharType="separate"/>
        </w:r>
        <w:r w:rsidR="001C76A2">
          <w:rPr>
            <w:noProof/>
            <w:webHidden/>
          </w:rPr>
          <w:t>32</w:t>
        </w:r>
        <w:r w:rsidR="00EA5F48">
          <w:rPr>
            <w:noProof/>
            <w:webHidden/>
          </w:rPr>
          <w:fldChar w:fldCharType="end"/>
        </w:r>
      </w:hyperlink>
    </w:p>
    <w:p w:rsidR="001C76A2" w:rsidRDefault="00F152EC">
      <w:pPr>
        <w:pStyle w:val="19"/>
        <w:rPr>
          <w:rFonts w:asciiTheme="minorHAnsi" w:eastAsiaTheme="minorEastAsia" w:hAnsiTheme="minorHAnsi" w:cstheme="minorBidi"/>
          <w:szCs w:val="22"/>
        </w:rPr>
      </w:pPr>
      <w:hyperlink w:anchor="_Toc488675668" w:history="1">
        <w:r w:rsidR="001C76A2" w:rsidRPr="00262D0A">
          <w:rPr>
            <w:rStyle w:val="a4"/>
            <w:rFonts w:hint="eastAsia"/>
          </w:rPr>
          <w:t>第３章 水処理設備における設計要件</w:t>
        </w:r>
        <w:r w:rsidR="001C76A2">
          <w:rPr>
            <w:webHidden/>
          </w:rPr>
          <w:tab/>
        </w:r>
        <w:r w:rsidR="00EA5F48">
          <w:rPr>
            <w:webHidden/>
          </w:rPr>
          <w:fldChar w:fldCharType="begin"/>
        </w:r>
        <w:r w:rsidR="001C76A2">
          <w:rPr>
            <w:webHidden/>
          </w:rPr>
          <w:instrText xml:space="preserve"> PAGEREF _Toc488675668 \h </w:instrText>
        </w:r>
        <w:r w:rsidR="00EA5F48">
          <w:rPr>
            <w:webHidden/>
          </w:rPr>
        </w:r>
        <w:r w:rsidR="00EA5F48">
          <w:rPr>
            <w:webHidden/>
          </w:rPr>
          <w:fldChar w:fldCharType="separate"/>
        </w:r>
        <w:r w:rsidR="001C76A2">
          <w:rPr>
            <w:webHidden/>
          </w:rPr>
          <w:t>34</w:t>
        </w:r>
        <w:r w:rsidR="00EA5F48">
          <w:rPr>
            <w:webHidden/>
          </w:rPr>
          <w:fldChar w:fldCharType="end"/>
        </w:r>
      </w:hyperlink>
    </w:p>
    <w:p w:rsidR="001C76A2" w:rsidRDefault="00F152EC">
      <w:pPr>
        <w:pStyle w:val="22"/>
        <w:tabs>
          <w:tab w:val="right" w:leader="dot" w:pos="8494"/>
        </w:tabs>
        <w:rPr>
          <w:rFonts w:asciiTheme="minorHAnsi" w:eastAsiaTheme="minorEastAsia" w:hAnsiTheme="minorHAnsi" w:cstheme="minorBidi"/>
          <w:noProof/>
          <w:szCs w:val="22"/>
        </w:rPr>
      </w:pPr>
      <w:hyperlink w:anchor="_Toc488675669" w:history="1">
        <w:r w:rsidR="001C76A2" w:rsidRPr="00262D0A">
          <w:rPr>
            <w:rStyle w:val="a4"/>
            <w:rFonts w:hint="eastAsia"/>
            <w:noProof/>
          </w:rPr>
          <w:t>第１節 機械設備共通仕様（資源化設備系共通）</w:t>
        </w:r>
        <w:r w:rsidR="001C76A2">
          <w:rPr>
            <w:noProof/>
            <w:webHidden/>
          </w:rPr>
          <w:tab/>
        </w:r>
        <w:r w:rsidR="00EA5F48">
          <w:rPr>
            <w:noProof/>
            <w:webHidden/>
          </w:rPr>
          <w:fldChar w:fldCharType="begin"/>
        </w:r>
        <w:r w:rsidR="001C76A2">
          <w:rPr>
            <w:noProof/>
            <w:webHidden/>
          </w:rPr>
          <w:instrText xml:space="preserve"> PAGEREF _Toc488675669 \h </w:instrText>
        </w:r>
        <w:r w:rsidR="00EA5F48">
          <w:rPr>
            <w:noProof/>
            <w:webHidden/>
          </w:rPr>
        </w:r>
        <w:r w:rsidR="00EA5F48">
          <w:rPr>
            <w:noProof/>
            <w:webHidden/>
          </w:rPr>
          <w:fldChar w:fldCharType="separate"/>
        </w:r>
        <w:r w:rsidR="001C76A2">
          <w:rPr>
            <w:noProof/>
            <w:webHidden/>
          </w:rPr>
          <w:t>34</w:t>
        </w:r>
        <w:r w:rsidR="00EA5F48">
          <w:rPr>
            <w:noProof/>
            <w:webHidden/>
          </w:rPr>
          <w:fldChar w:fldCharType="end"/>
        </w:r>
      </w:hyperlink>
    </w:p>
    <w:p w:rsidR="001C76A2" w:rsidRDefault="00F152EC">
      <w:pPr>
        <w:pStyle w:val="19"/>
        <w:rPr>
          <w:rFonts w:asciiTheme="minorHAnsi" w:eastAsiaTheme="minorEastAsia" w:hAnsiTheme="minorHAnsi" w:cstheme="minorBidi"/>
          <w:szCs w:val="22"/>
        </w:rPr>
      </w:pPr>
      <w:hyperlink w:anchor="_Toc488675670" w:history="1">
        <w:r w:rsidR="001C76A2" w:rsidRPr="00262D0A">
          <w:rPr>
            <w:rStyle w:val="a4"/>
            <w:rFonts w:hint="eastAsia"/>
          </w:rPr>
          <w:t>第４章 水処理・資源化設備（ケース</w:t>
        </w:r>
        <w:r w:rsidR="001C76A2" w:rsidRPr="00262D0A">
          <w:rPr>
            <w:rStyle w:val="a4"/>
          </w:rPr>
          <w:t>1</w:t>
        </w:r>
        <w:r w:rsidR="001C76A2" w:rsidRPr="00262D0A">
          <w:rPr>
            <w:rStyle w:val="a4"/>
            <w:rFonts w:hint="eastAsia"/>
          </w:rPr>
          <w:t>：高負荷膜）</w:t>
        </w:r>
        <w:r w:rsidR="001C76A2">
          <w:rPr>
            <w:webHidden/>
          </w:rPr>
          <w:tab/>
        </w:r>
        <w:r w:rsidR="00EA5F48">
          <w:rPr>
            <w:webHidden/>
          </w:rPr>
          <w:fldChar w:fldCharType="begin"/>
        </w:r>
        <w:r w:rsidR="001C76A2">
          <w:rPr>
            <w:webHidden/>
          </w:rPr>
          <w:instrText xml:space="preserve"> PAGEREF _Toc488675670 \h </w:instrText>
        </w:r>
        <w:r w:rsidR="00EA5F48">
          <w:rPr>
            <w:webHidden/>
          </w:rPr>
        </w:r>
        <w:r w:rsidR="00EA5F48">
          <w:rPr>
            <w:webHidden/>
          </w:rPr>
          <w:fldChar w:fldCharType="separate"/>
        </w:r>
        <w:r w:rsidR="001C76A2">
          <w:rPr>
            <w:webHidden/>
          </w:rPr>
          <w:t>41</w:t>
        </w:r>
        <w:r w:rsidR="00EA5F48">
          <w:rPr>
            <w:webHidden/>
          </w:rPr>
          <w:fldChar w:fldCharType="end"/>
        </w:r>
      </w:hyperlink>
    </w:p>
    <w:p w:rsidR="001C76A2" w:rsidRDefault="00F152EC">
      <w:pPr>
        <w:pStyle w:val="22"/>
        <w:tabs>
          <w:tab w:val="right" w:leader="dot" w:pos="8494"/>
        </w:tabs>
        <w:rPr>
          <w:rFonts w:asciiTheme="minorHAnsi" w:eastAsiaTheme="minorEastAsia" w:hAnsiTheme="minorHAnsi" w:cstheme="minorBidi"/>
          <w:noProof/>
          <w:szCs w:val="22"/>
        </w:rPr>
      </w:pPr>
      <w:hyperlink w:anchor="_Toc488675671" w:history="1">
        <w:r w:rsidR="001C76A2" w:rsidRPr="00262D0A">
          <w:rPr>
            <w:rStyle w:val="a4"/>
            <w:rFonts w:hint="eastAsia"/>
            <w:noProof/>
          </w:rPr>
          <w:t>第１節 受入・貯留設備</w:t>
        </w:r>
        <w:r w:rsidR="001C76A2">
          <w:rPr>
            <w:noProof/>
            <w:webHidden/>
          </w:rPr>
          <w:tab/>
        </w:r>
        <w:r w:rsidR="00EA5F48">
          <w:rPr>
            <w:noProof/>
            <w:webHidden/>
          </w:rPr>
          <w:fldChar w:fldCharType="begin"/>
        </w:r>
        <w:r w:rsidR="001C76A2">
          <w:rPr>
            <w:noProof/>
            <w:webHidden/>
          </w:rPr>
          <w:instrText xml:space="preserve"> PAGEREF _Toc488675671 \h </w:instrText>
        </w:r>
        <w:r w:rsidR="00EA5F48">
          <w:rPr>
            <w:noProof/>
            <w:webHidden/>
          </w:rPr>
        </w:r>
        <w:r w:rsidR="00EA5F48">
          <w:rPr>
            <w:noProof/>
            <w:webHidden/>
          </w:rPr>
          <w:fldChar w:fldCharType="separate"/>
        </w:r>
        <w:r w:rsidR="001C76A2">
          <w:rPr>
            <w:noProof/>
            <w:webHidden/>
          </w:rPr>
          <w:t>41</w:t>
        </w:r>
        <w:r w:rsidR="00EA5F48">
          <w:rPr>
            <w:noProof/>
            <w:webHidden/>
          </w:rPr>
          <w:fldChar w:fldCharType="end"/>
        </w:r>
      </w:hyperlink>
    </w:p>
    <w:p w:rsidR="001C76A2" w:rsidRDefault="00F152EC">
      <w:pPr>
        <w:pStyle w:val="22"/>
        <w:tabs>
          <w:tab w:val="right" w:leader="dot" w:pos="8494"/>
        </w:tabs>
        <w:rPr>
          <w:rFonts w:asciiTheme="minorHAnsi" w:eastAsiaTheme="minorEastAsia" w:hAnsiTheme="minorHAnsi" w:cstheme="minorBidi"/>
          <w:noProof/>
          <w:szCs w:val="22"/>
        </w:rPr>
      </w:pPr>
      <w:hyperlink w:anchor="_Toc488675672" w:history="1">
        <w:r w:rsidR="001C76A2" w:rsidRPr="00262D0A">
          <w:rPr>
            <w:rStyle w:val="a4"/>
            <w:rFonts w:hint="eastAsia"/>
            <w:noProof/>
          </w:rPr>
          <w:t>第２節 主処理設備</w:t>
        </w:r>
        <w:r w:rsidR="001C76A2">
          <w:rPr>
            <w:noProof/>
            <w:webHidden/>
          </w:rPr>
          <w:tab/>
        </w:r>
        <w:r w:rsidR="00EA5F48">
          <w:rPr>
            <w:noProof/>
            <w:webHidden/>
          </w:rPr>
          <w:fldChar w:fldCharType="begin"/>
        </w:r>
        <w:r w:rsidR="001C76A2">
          <w:rPr>
            <w:noProof/>
            <w:webHidden/>
          </w:rPr>
          <w:instrText xml:space="preserve"> PAGEREF _Toc488675672 \h </w:instrText>
        </w:r>
        <w:r w:rsidR="00EA5F48">
          <w:rPr>
            <w:noProof/>
            <w:webHidden/>
          </w:rPr>
        </w:r>
        <w:r w:rsidR="00EA5F48">
          <w:rPr>
            <w:noProof/>
            <w:webHidden/>
          </w:rPr>
          <w:fldChar w:fldCharType="separate"/>
        </w:r>
        <w:r w:rsidR="001C76A2">
          <w:rPr>
            <w:noProof/>
            <w:webHidden/>
          </w:rPr>
          <w:t>53</w:t>
        </w:r>
        <w:r w:rsidR="00EA5F48">
          <w:rPr>
            <w:noProof/>
            <w:webHidden/>
          </w:rPr>
          <w:fldChar w:fldCharType="end"/>
        </w:r>
      </w:hyperlink>
    </w:p>
    <w:p w:rsidR="001C76A2" w:rsidRDefault="00F152EC">
      <w:pPr>
        <w:pStyle w:val="22"/>
        <w:tabs>
          <w:tab w:val="right" w:leader="dot" w:pos="8494"/>
        </w:tabs>
        <w:rPr>
          <w:rFonts w:asciiTheme="minorHAnsi" w:eastAsiaTheme="minorEastAsia" w:hAnsiTheme="minorHAnsi" w:cstheme="minorBidi"/>
          <w:noProof/>
          <w:szCs w:val="22"/>
        </w:rPr>
      </w:pPr>
      <w:hyperlink w:anchor="_Toc488675673" w:history="1">
        <w:r w:rsidR="001C76A2" w:rsidRPr="00262D0A">
          <w:rPr>
            <w:rStyle w:val="a4"/>
            <w:rFonts w:hint="eastAsia"/>
            <w:noProof/>
          </w:rPr>
          <w:t>第３節 高度処理設備</w:t>
        </w:r>
        <w:r w:rsidR="001C76A2">
          <w:rPr>
            <w:noProof/>
            <w:webHidden/>
          </w:rPr>
          <w:tab/>
        </w:r>
        <w:r w:rsidR="00EA5F48">
          <w:rPr>
            <w:noProof/>
            <w:webHidden/>
          </w:rPr>
          <w:fldChar w:fldCharType="begin"/>
        </w:r>
        <w:r w:rsidR="001C76A2">
          <w:rPr>
            <w:noProof/>
            <w:webHidden/>
          </w:rPr>
          <w:instrText xml:space="preserve"> PAGEREF _Toc488675673 \h </w:instrText>
        </w:r>
        <w:r w:rsidR="00EA5F48">
          <w:rPr>
            <w:noProof/>
            <w:webHidden/>
          </w:rPr>
        </w:r>
        <w:r w:rsidR="00EA5F48">
          <w:rPr>
            <w:noProof/>
            <w:webHidden/>
          </w:rPr>
          <w:fldChar w:fldCharType="separate"/>
        </w:r>
        <w:r w:rsidR="001C76A2">
          <w:rPr>
            <w:noProof/>
            <w:webHidden/>
          </w:rPr>
          <w:t>64</w:t>
        </w:r>
        <w:r w:rsidR="00EA5F48">
          <w:rPr>
            <w:noProof/>
            <w:webHidden/>
          </w:rPr>
          <w:fldChar w:fldCharType="end"/>
        </w:r>
      </w:hyperlink>
    </w:p>
    <w:p w:rsidR="001C76A2" w:rsidRDefault="00F152EC">
      <w:pPr>
        <w:pStyle w:val="22"/>
        <w:tabs>
          <w:tab w:val="right" w:leader="dot" w:pos="8494"/>
        </w:tabs>
        <w:rPr>
          <w:rFonts w:asciiTheme="minorHAnsi" w:eastAsiaTheme="minorEastAsia" w:hAnsiTheme="minorHAnsi" w:cstheme="minorBidi"/>
          <w:noProof/>
          <w:szCs w:val="22"/>
        </w:rPr>
      </w:pPr>
      <w:hyperlink w:anchor="_Toc488675674" w:history="1">
        <w:r w:rsidR="001C76A2" w:rsidRPr="00262D0A">
          <w:rPr>
            <w:rStyle w:val="a4"/>
            <w:rFonts w:hint="eastAsia"/>
            <w:noProof/>
          </w:rPr>
          <w:t>第４節 消毒設備</w:t>
        </w:r>
        <w:r w:rsidR="001C76A2">
          <w:rPr>
            <w:noProof/>
            <w:webHidden/>
          </w:rPr>
          <w:tab/>
        </w:r>
        <w:r w:rsidR="00EA5F48">
          <w:rPr>
            <w:noProof/>
            <w:webHidden/>
          </w:rPr>
          <w:fldChar w:fldCharType="begin"/>
        </w:r>
        <w:r w:rsidR="001C76A2">
          <w:rPr>
            <w:noProof/>
            <w:webHidden/>
          </w:rPr>
          <w:instrText xml:space="preserve"> PAGEREF _Toc488675674 \h </w:instrText>
        </w:r>
        <w:r w:rsidR="00EA5F48">
          <w:rPr>
            <w:noProof/>
            <w:webHidden/>
          </w:rPr>
        </w:r>
        <w:r w:rsidR="00EA5F48">
          <w:rPr>
            <w:noProof/>
            <w:webHidden/>
          </w:rPr>
          <w:fldChar w:fldCharType="separate"/>
        </w:r>
        <w:r w:rsidR="001C76A2">
          <w:rPr>
            <w:noProof/>
            <w:webHidden/>
          </w:rPr>
          <w:t>75</w:t>
        </w:r>
        <w:r w:rsidR="00EA5F48">
          <w:rPr>
            <w:noProof/>
            <w:webHidden/>
          </w:rPr>
          <w:fldChar w:fldCharType="end"/>
        </w:r>
      </w:hyperlink>
    </w:p>
    <w:p w:rsidR="001C76A2" w:rsidRDefault="00F152EC">
      <w:pPr>
        <w:pStyle w:val="22"/>
        <w:tabs>
          <w:tab w:val="right" w:leader="dot" w:pos="8494"/>
        </w:tabs>
        <w:rPr>
          <w:rFonts w:asciiTheme="minorHAnsi" w:eastAsiaTheme="minorEastAsia" w:hAnsiTheme="minorHAnsi" w:cstheme="minorBidi"/>
          <w:noProof/>
          <w:szCs w:val="22"/>
        </w:rPr>
      </w:pPr>
      <w:hyperlink w:anchor="_Toc488675675" w:history="1">
        <w:r w:rsidR="001C76A2" w:rsidRPr="00262D0A">
          <w:rPr>
            <w:rStyle w:val="a4"/>
            <w:rFonts w:hint="eastAsia"/>
            <w:noProof/>
          </w:rPr>
          <w:t>第５節 資源化設備</w:t>
        </w:r>
        <w:r w:rsidR="001C76A2">
          <w:rPr>
            <w:noProof/>
            <w:webHidden/>
          </w:rPr>
          <w:tab/>
        </w:r>
        <w:r w:rsidR="00EA5F48">
          <w:rPr>
            <w:noProof/>
            <w:webHidden/>
          </w:rPr>
          <w:fldChar w:fldCharType="begin"/>
        </w:r>
        <w:r w:rsidR="001C76A2">
          <w:rPr>
            <w:noProof/>
            <w:webHidden/>
          </w:rPr>
          <w:instrText xml:space="preserve"> PAGEREF _Toc488675675 \h </w:instrText>
        </w:r>
        <w:r w:rsidR="00EA5F48">
          <w:rPr>
            <w:noProof/>
            <w:webHidden/>
          </w:rPr>
        </w:r>
        <w:r w:rsidR="00EA5F48">
          <w:rPr>
            <w:noProof/>
            <w:webHidden/>
          </w:rPr>
          <w:fldChar w:fldCharType="separate"/>
        </w:r>
        <w:r w:rsidR="001C76A2">
          <w:rPr>
            <w:noProof/>
            <w:webHidden/>
          </w:rPr>
          <w:t>76</w:t>
        </w:r>
        <w:r w:rsidR="00EA5F48">
          <w:rPr>
            <w:noProof/>
            <w:webHidden/>
          </w:rPr>
          <w:fldChar w:fldCharType="end"/>
        </w:r>
      </w:hyperlink>
    </w:p>
    <w:p w:rsidR="001C76A2" w:rsidRDefault="00F152EC">
      <w:pPr>
        <w:pStyle w:val="19"/>
        <w:rPr>
          <w:rFonts w:asciiTheme="minorHAnsi" w:eastAsiaTheme="minorEastAsia" w:hAnsiTheme="minorHAnsi" w:cstheme="minorBidi"/>
          <w:szCs w:val="22"/>
        </w:rPr>
      </w:pPr>
      <w:hyperlink w:anchor="_Toc488675676" w:history="1">
        <w:r w:rsidR="001C76A2" w:rsidRPr="00262D0A">
          <w:rPr>
            <w:rStyle w:val="a4"/>
            <w:rFonts w:hint="eastAsia"/>
          </w:rPr>
          <w:t>第５章 水処理・資源化設備（ケース</w:t>
        </w:r>
        <w:r w:rsidR="001C76A2" w:rsidRPr="00262D0A">
          <w:rPr>
            <w:rStyle w:val="a4"/>
          </w:rPr>
          <w:t>2</w:t>
        </w:r>
        <w:r w:rsidR="001C76A2" w:rsidRPr="00262D0A">
          <w:rPr>
            <w:rStyle w:val="a4"/>
            <w:rFonts w:hint="eastAsia"/>
          </w:rPr>
          <w:t>：浄化対応</w:t>
        </w:r>
        <w:r w:rsidR="001C76A2" w:rsidRPr="00262D0A">
          <w:rPr>
            <w:rStyle w:val="a4"/>
          </w:rPr>
          <w:t>)</w:t>
        </w:r>
        <w:r w:rsidR="001C76A2">
          <w:rPr>
            <w:webHidden/>
          </w:rPr>
          <w:tab/>
        </w:r>
        <w:r w:rsidR="00EA5F48">
          <w:rPr>
            <w:webHidden/>
          </w:rPr>
          <w:fldChar w:fldCharType="begin"/>
        </w:r>
        <w:r w:rsidR="001C76A2">
          <w:rPr>
            <w:webHidden/>
          </w:rPr>
          <w:instrText xml:space="preserve"> PAGEREF _Toc488675676 \h </w:instrText>
        </w:r>
        <w:r w:rsidR="00EA5F48">
          <w:rPr>
            <w:webHidden/>
          </w:rPr>
        </w:r>
        <w:r w:rsidR="00EA5F48">
          <w:rPr>
            <w:webHidden/>
          </w:rPr>
          <w:fldChar w:fldCharType="separate"/>
        </w:r>
        <w:r w:rsidR="001C76A2">
          <w:rPr>
            <w:webHidden/>
          </w:rPr>
          <w:t>85</w:t>
        </w:r>
        <w:r w:rsidR="00EA5F48">
          <w:rPr>
            <w:webHidden/>
          </w:rPr>
          <w:fldChar w:fldCharType="end"/>
        </w:r>
      </w:hyperlink>
    </w:p>
    <w:p w:rsidR="001C76A2" w:rsidRDefault="00F152EC">
      <w:pPr>
        <w:pStyle w:val="22"/>
        <w:tabs>
          <w:tab w:val="right" w:leader="dot" w:pos="8494"/>
        </w:tabs>
        <w:rPr>
          <w:rFonts w:asciiTheme="minorHAnsi" w:eastAsiaTheme="minorEastAsia" w:hAnsiTheme="minorHAnsi" w:cstheme="minorBidi"/>
          <w:noProof/>
          <w:szCs w:val="22"/>
        </w:rPr>
      </w:pPr>
      <w:hyperlink w:anchor="_Toc488675677" w:history="1">
        <w:r w:rsidR="001C76A2" w:rsidRPr="00262D0A">
          <w:rPr>
            <w:rStyle w:val="a4"/>
            <w:rFonts w:hint="eastAsia"/>
            <w:noProof/>
          </w:rPr>
          <w:t>第１節 受入設備</w:t>
        </w:r>
        <w:r w:rsidR="001C76A2">
          <w:rPr>
            <w:noProof/>
            <w:webHidden/>
          </w:rPr>
          <w:tab/>
        </w:r>
        <w:r w:rsidR="00EA5F48">
          <w:rPr>
            <w:noProof/>
            <w:webHidden/>
          </w:rPr>
          <w:fldChar w:fldCharType="begin"/>
        </w:r>
        <w:r w:rsidR="001C76A2">
          <w:rPr>
            <w:noProof/>
            <w:webHidden/>
          </w:rPr>
          <w:instrText xml:space="preserve"> PAGEREF _Toc488675677 \h </w:instrText>
        </w:r>
        <w:r w:rsidR="00EA5F48">
          <w:rPr>
            <w:noProof/>
            <w:webHidden/>
          </w:rPr>
        </w:r>
        <w:r w:rsidR="00EA5F48">
          <w:rPr>
            <w:noProof/>
            <w:webHidden/>
          </w:rPr>
          <w:fldChar w:fldCharType="separate"/>
        </w:r>
        <w:r w:rsidR="001C76A2">
          <w:rPr>
            <w:noProof/>
            <w:webHidden/>
          </w:rPr>
          <w:t>85</w:t>
        </w:r>
        <w:r w:rsidR="00EA5F48">
          <w:rPr>
            <w:noProof/>
            <w:webHidden/>
          </w:rPr>
          <w:fldChar w:fldCharType="end"/>
        </w:r>
      </w:hyperlink>
    </w:p>
    <w:p w:rsidR="001C76A2" w:rsidRDefault="00F152EC">
      <w:pPr>
        <w:pStyle w:val="22"/>
        <w:tabs>
          <w:tab w:val="right" w:leader="dot" w:pos="8494"/>
        </w:tabs>
        <w:rPr>
          <w:rFonts w:asciiTheme="minorHAnsi" w:eastAsiaTheme="minorEastAsia" w:hAnsiTheme="minorHAnsi" w:cstheme="minorBidi"/>
          <w:noProof/>
          <w:szCs w:val="22"/>
        </w:rPr>
      </w:pPr>
      <w:hyperlink w:anchor="_Toc488675678" w:history="1">
        <w:r w:rsidR="001C76A2" w:rsidRPr="00262D0A">
          <w:rPr>
            <w:rStyle w:val="a4"/>
            <w:rFonts w:hint="eastAsia"/>
            <w:noProof/>
          </w:rPr>
          <w:t>第２節 前凝集分離設備</w:t>
        </w:r>
        <w:r w:rsidR="001C76A2">
          <w:rPr>
            <w:noProof/>
            <w:webHidden/>
          </w:rPr>
          <w:tab/>
        </w:r>
        <w:r w:rsidR="00EA5F48">
          <w:rPr>
            <w:noProof/>
            <w:webHidden/>
          </w:rPr>
          <w:fldChar w:fldCharType="begin"/>
        </w:r>
        <w:r w:rsidR="001C76A2">
          <w:rPr>
            <w:noProof/>
            <w:webHidden/>
          </w:rPr>
          <w:instrText xml:space="preserve"> PAGEREF _Toc488675678 \h </w:instrText>
        </w:r>
        <w:r w:rsidR="00EA5F48">
          <w:rPr>
            <w:noProof/>
            <w:webHidden/>
          </w:rPr>
        </w:r>
        <w:r w:rsidR="00EA5F48">
          <w:rPr>
            <w:noProof/>
            <w:webHidden/>
          </w:rPr>
          <w:fldChar w:fldCharType="separate"/>
        </w:r>
        <w:r w:rsidR="001C76A2">
          <w:rPr>
            <w:noProof/>
            <w:webHidden/>
          </w:rPr>
          <w:t>85</w:t>
        </w:r>
        <w:r w:rsidR="00EA5F48">
          <w:rPr>
            <w:noProof/>
            <w:webHidden/>
          </w:rPr>
          <w:fldChar w:fldCharType="end"/>
        </w:r>
      </w:hyperlink>
    </w:p>
    <w:p w:rsidR="001C76A2" w:rsidRDefault="00F152EC">
      <w:pPr>
        <w:pStyle w:val="22"/>
        <w:tabs>
          <w:tab w:val="right" w:leader="dot" w:pos="8494"/>
        </w:tabs>
        <w:rPr>
          <w:rFonts w:asciiTheme="minorHAnsi" w:eastAsiaTheme="minorEastAsia" w:hAnsiTheme="minorHAnsi" w:cstheme="minorBidi"/>
          <w:noProof/>
          <w:szCs w:val="22"/>
        </w:rPr>
      </w:pPr>
      <w:hyperlink w:anchor="_Toc488675679" w:history="1">
        <w:r w:rsidR="001C76A2" w:rsidRPr="00262D0A">
          <w:rPr>
            <w:rStyle w:val="a4"/>
            <w:rFonts w:hint="eastAsia"/>
            <w:noProof/>
          </w:rPr>
          <w:t>第３節 資源化設備</w:t>
        </w:r>
        <w:r w:rsidR="001C76A2">
          <w:rPr>
            <w:noProof/>
            <w:webHidden/>
          </w:rPr>
          <w:tab/>
        </w:r>
        <w:r w:rsidR="00EA5F48">
          <w:rPr>
            <w:noProof/>
            <w:webHidden/>
          </w:rPr>
          <w:fldChar w:fldCharType="begin"/>
        </w:r>
        <w:r w:rsidR="001C76A2">
          <w:rPr>
            <w:noProof/>
            <w:webHidden/>
          </w:rPr>
          <w:instrText xml:space="preserve"> PAGEREF _Toc488675679 \h </w:instrText>
        </w:r>
        <w:r w:rsidR="00EA5F48">
          <w:rPr>
            <w:noProof/>
            <w:webHidden/>
          </w:rPr>
        </w:r>
        <w:r w:rsidR="00EA5F48">
          <w:rPr>
            <w:noProof/>
            <w:webHidden/>
          </w:rPr>
          <w:fldChar w:fldCharType="separate"/>
        </w:r>
        <w:r w:rsidR="001C76A2">
          <w:rPr>
            <w:noProof/>
            <w:webHidden/>
          </w:rPr>
          <w:t>85</w:t>
        </w:r>
        <w:r w:rsidR="00EA5F48">
          <w:rPr>
            <w:noProof/>
            <w:webHidden/>
          </w:rPr>
          <w:fldChar w:fldCharType="end"/>
        </w:r>
      </w:hyperlink>
    </w:p>
    <w:p w:rsidR="001C76A2" w:rsidRDefault="00F152EC">
      <w:pPr>
        <w:pStyle w:val="22"/>
        <w:tabs>
          <w:tab w:val="right" w:leader="dot" w:pos="8494"/>
        </w:tabs>
        <w:rPr>
          <w:rFonts w:asciiTheme="minorHAnsi" w:eastAsiaTheme="minorEastAsia" w:hAnsiTheme="minorHAnsi" w:cstheme="minorBidi"/>
          <w:noProof/>
          <w:szCs w:val="22"/>
        </w:rPr>
      </w:pPr>
      <w:hyperlink w:anchor="_Toc488675680" w:history="1">
        <w:r w:rsidR="001C76A2" w:rsidRPr="00262D0A">
          <w:rPr>
            <w:rStyle w:val="a4"/>
            <w:rFonts w:hint="eastAsia"/>
            <w:noProof/>
          </w:rPr>
          <w:t>第４節 貯留設備</w:t>
        </w:r>
        <w:r w:rsidR="001C76A2">
          <w:rPr>
            <w:noProof/>
            <w:webHidden/>
          </w:rPr>
          <w:tab/>
        </w:r>
        <w:r w:rsidR="00EA5F48">
          <w:rPr>
            <w:noProof/>
            <w:webHidden/>
          </w:rPr>
          <w:fldChar w:fldCharType="begin"/>
        </w:r>
        <w:r w:rsidR="001C76A2">
          <w:rPr>
            <w:noProof/>
            <w:webHidden/>
          </w:rPr>
          <w:instrText xml:space="preserve"> PAGEREF _Toc488675680 \h </w:instrText>
        </w:r>
        <w:r w:rsidR="00EA5F48">
          <w:rPr>
            <w:noProof/>
            <w:webHidden/>
          </w:rPr>
        </w:r>
        <w:r w:rsidR="00EA5F48">
          <w:rPr>
            <w:noProof/>
            <w:webHidden/>
          </w:rPr>
          <w:fldChar w:fldCharType="separate"/>
        </w:r>
        <w:r w:rsidR="001C76A2">
          <w:rPr>
            <w:noProof/>
            <w:webHidden/>
          </w:rPr>
          <w:t>86</w:t>
        </w:r>
        <w:r w:rsidR="00EA5F48">
          <w:rPr>
            <w:noProof/>
            <w:webHidden/>
          </w:rPr>
          <w:fldChar w:fldCharType="end"/>
        </w:r>
      </w:hyperlink>
    </w:p>
    <w:p w:rsidR="001C76A2" w:rsidRDefault="00F152EC">
      <w:pPr>
        <w:pStyle w:val="22"/>
        <w:tabs>
          <w:tab w:val="right" w:leader="dot" w:pos="8494"/>
        </w:tabs>
        <w:rPr>
          <w:rFonts w:asciiTheme="minorHAnsi" w:eastAsiaTheme="minorEastAsia" w:hAnsiTheme="minorHAnsi" w:cstheme="minorBidi"/>
          <w:noProof/>
          <w:szCs w:val="22"/>
        </w:rPr>
      </w:pPr>
      <w:hyperlink w:anchor="_Toc488675681" w:history="1">
        <w:r w:rsidR="001C76A2" w:rsidRPr="00262D0A">
          <w:rPr>
            <w:rStyle w:val="a4"/>
            <w:rFonts w:hint="eastAsia"/>
            <w:noProof/>
          </w:rPr>
          <w:t>第５節 主処理設備</w:t>
        </w:r>
        <w:r w:rsidR="001C76A2">
          <w:rPr>
            <w:noProof/>
            <w:webHidden/>
          </w:rPr>
          <w:tab/>
        </w:r>
        <w:r w:rsidR="00EA5F48">
          <w:rPr>
            <w:noProof/>
            <w:webHidden/>
          </w:rPr>
          <w:fldChar w:fldCharType="begin"/>
        </w:r>
        <w:r w:rsidR="001C76A2">
          <w:rPr>
            <w:noProof/>
            <w:webHidden/>
          </w:rPr>
          <w:instrText xml:space="preserve"> PAGEREF _Toc488675681 \h </w:instrText>
        </w:r>
        <w:r w:rsidR="00EA5F48">
          <w:rPr>
            <w:noProof/>
            <w:webHidden/>
          </w:rPr>
        </w:r>
        <w:r w:rsidR="00EA5F48">
          <w:rPr>
            <w:noProof/>
            <w:webHidden/>
          </w:rPr>
          <w:fldChar w:fldCharType="separate"/>
        </w:r>
        <w:r w:rsidR="001C76A2">
          <w:rPr>
            <w:noProof/>
            <w:webHidden/>
          </w:rPr>
          <w:t>86</w:t>
        </w:r>
        <w:r w:rsidR="00EA5F48">
          <w:rPr>
            <w:noProof/>
            <w:webHidden/>
          </w:rPr>
          <w:fldChar w:fldCharType="end"/>
        </w:r>
      </w:hyperlink>
    </w:p>
    <w:p w:rsidR="001C76A2" w:rsidRDefault="00F152EC">
      <w:pPr>
        <w:pStyle w:val="22"/>
        <w:tabs>
          <w:tab w:val="right" w:leader="dot" w:pos="8494"/>
        </w:tabs>
        <w:rPr>
          <w:rFonts w:asciiTheme="minorHAnsi" w:eastAsiaTheme="minorEastAsia" w:hAnsiTheme="minorHAnsi" w:cstheme="minorBidi"/>
          <w:noProof/>
          <w:szCs w:val="22"/>
        </w:rPr>
      </w:pPr>
      <w:hyperlink w:anchor="_Toc488675682" w:history="1">
        <w:r w:rsidR="001C76A2" w:rsidRPr="00262D0A">
          <w:rPr>
            <w:rStyle w:val="a4"/>
            <w:rFonts w:hint="eastAsia"/>
            <w:noProof/>
          </w:rPr>
          <w:t>第６節 高度処理設備</w:t>
        </w:r>
        <w:r w:rsidR="001C76A2">
          <w:rPr>
            <w:noProof/>
            <w:webHidden/>
          </w:rPr>
          <w:tab/>
        </w:r>
        <w:r w:rsidR="00EA5F48">
          <w:rPr>
            <w:noProof/>
            <w:webHidden/>
          </w:rPr>
          <w:fldChar w:fldCharType="begin"/>
        </w:r>
        <w:r w:rsidR="001C76A2">
          <w:rPr>
            <w:noProof/>
            <w:webHidden/>
          </w:rPr>
          <w:instrText xml:space="preserve"> PAGEREF _Toc488675682 \h </w:instrText>
        </w:r>
        <w:r w:rsidR="00EA5F48">
          <w:rPr>
            <w:noProof/>
            <w:webHidden/>
          </w:rPr>
        </w:r>
        <w:r w:rsidR="00EA5F48">
          <w:rPr>
            <w:noProof/>
            <w:webHidden/>
          </w:rPr>
          <w:fldChar w:fldCharType="separate"/>
        </w:r>
        <w:r w:rsidR="001C76A2">
          <w:rPr>
            <w:noProof/>
            <w:webHidden/>
          </w:rPr>
          <w:t>86</w:t>
        </w:r>
        <w:r w:rsidR="00EA5F48">
          <w:rPr>
            <w:noProof/>
            <w:webHidden/>
          </w:rPr>
          <w:fldChar w:fldCharType="end"/>
        </w:r>
      </w:hyperlink>
    </w:p>
    <w:p w:rsidR="001C76A2" w:rsidRDefault="00F152EC">
      <w:pPr>
        <w:pStyle w:val="22"/>
        <w:tabs>
          <w:tab w:val="right" w:leader="dot" w:pos="8494"/>
        </w:tabs>
        <w:rPr>
          <w:rFonts w:asciiTheme="minorHAnsi" w:eastAsiaTheme="minorEastAsia" w:hAnsiTheme="minorHAnsi" w:cstheme="minorBidi"/>
          <w:noProof/>
          <w:szCs w:val="22"/>
        </w:rPr>
      </w:pPr>
      <w:hyperlink w:anchor="_Toc488675683" w:history="1">
        <w:r w:rsidR="001C76A2" w:rsidRPr="00262D0A">
          <w:rPr>
            <w:rStyle w:val="a4"/>
            <w:rFonts w:hint="eastAsia"/>
            <w:noProof/>
          </w:rPr>
          <w:t>第７節 消毒設備</w:t>
        </w:r>
        <w:r w:rsidR="001C76A2">
          <w:rPr>
            <w:noProof/>
            <w:webHidden/>
          </w:rPr>
          <w:tab/>
        </w:r>
        <w:r w:rsidR="00EA5F48">
          <w:rPr>
            <w:noProof/>
            <w:webHidden/>
          </w:rPr>
          <w:fldChar w:fldCharType="begin"/>
        </w:r>
        <w:r w:rsidR="001C76A2">
          <w:rPr>
            <w:noProof/>
            <w:webHidden/>
          </w:rPr>
          <w:instrText xml:space="preserve"> PAGEREF _Toc488675683 \h </w:instrText>
        </w:r>
        <w:r w:rsidR="00EA5F48">
          <w:rPr>
            <w:noProof/>
            <w:webHidden/>
          </w:rPr>
        </w:r>
        <w:r w:rsidR="00EA5F48">
          <w:rPr>
            <w:noProof/>
            <w:webHidden/>
          </w:rPr>
          <w:fldChar w:fldCharType="separate"/>
        </w:r>
        <w:r w:rsidR="001C76A2">
          <w:rPr>
            <w:noProof/>
            <w:webHidden/>
          </w:rPr>
          <w:t>86</w:t>
        </w:r>
        <w:r w:rsidR="00EA5F48">
          <w:rPr>
            <w:noProof/>
            <w:webHidden/>
          </w:rPr>
          <w:fldChar w:fldCharType="end"/>
        </w:r>
      </w:hyperlink>
    </w:p>
    <w:p w:rsidR="001C76A2" w:rsidRDefault="00F152EC">
      <w:pPr>
        <w:pStyle w:val="19"/>
        <w:rPr>
          <w:rFonts w:asciiTheme="minorHAnsi" w:eastAsiaTheme="minorEastAsia" w:hAnsiTheme="minorHAnsi" w:cstheme="minorBidi"/>
          <w:szCs w:val="22"/>
        </w:rPr>
      </w:pPr>
      <w:hyperlink w:anchor="_Toc488675684" w:history="1">
        <w:r w:rsidR="001C76A2" w:rsidRPr="00262D0A">
          <w:rPr>
            <w:rStyle w:val="a4"/>
            <w:rFonts w:hint="eastAsia"/>
          </w:rPr>
          <w:t>第６章 脱臭設備</w:t>
        </w:r>
        <w:r w:rsidR="001C76A2">
          <w:rPr>
            <w:webHidden/>
          </w:rPr>
          <w:tab/>
        </w:r>
        <w:r w:rsidR="00EA5F48">
          <w:rPr>
            <w:webHidden/>
          </w:rPr>
          <w:fldChar w:fldCharType="begin"/>
        </w:r>
        <w:r w:rsidR="001C76A2">
          <w:rPr>
            <w:webHidden/>
          </w:rPr>
          <w:instrText xml:space="preserve"> PAGEREF _Toc488675684 \h </w:instrText>
        </w:r>
        <w:r w:rsidR="00EA5F48">
          <w:rPr>
            <w:webHidden/>
          </w:rPr>
        </w:r>
        <w:r w:rsidR="00EA5F48">
          <w:rPr>
            <w:webHidden/>
          </w:rPr>
          <w:fldChar w:fldCharType="separate"/>
        </w:r>
        <w:r w:rsidR="001C76A2">
          <w:rPr>
            <w:webHidden/>
          </w:rPr>
          <w:t>87</w:t>
        </w:r>
        <w:r w:rsidR="00EA5F48">
          <w:rPr>
            <w:webHidden/>
          </w:rPr>
          <w:fldChar w:fldCharType="end"/>
        </w:r>
      </w:hyperlink>
    </w:p>
    <w:p w:rsidR="001C76A2" w:rsidRDefault="00F152EC">
      <w:pPr>
        <w:pStyle w:val="19"/>
        <w:rPr>
          <w:rFonts w:asciiTheme="minorHAnsi" w:eastAsiaTheme="minorEastAsia" w:hAnsiTheme="minorHAnsi" w:cstheme="minorBidi"/>
          <w:szCs w:val="22"/>
        </w:rPr>
      </w:pPr>
      <w:hyperlink w:anchor="_Toc488675685" w:history="1">
        <w:r w:rsidR="001C76A2" w:rsidRPr="00262D0A">
          <w:rPr>
            <w:rStyle w:val="a4"/>
            <w:rFonts w:hint="eastAsia"/>
          </w:rPr>
          <w:t>第７章 取排水設備</w:t>
        </w:r>
        <w:r w:rsidR="001C76A2">
          <w:rPr>
            <w:webHidden/>
          </w:rPr>
          <w:tab/>
        </w:r>
        <w:r w:rsidR="00EA5F48">
          <w:rPr>
            <w:webHidden/>
          </w:rPr>
          <w:fldChar w:fldCharType="begin"/>
        </w:r>
        <w:r w:rsidR="001C76A2">
          <w:rPr>
            <w:webHidden/>
          </w:rPr>
          <w:instrText xml:space="preserve"> PAGEREF _Toc488675685 \h </w:instrText>
        </w:r>
        <w:r w:rsidR="00EA5F48">
          <w:rPr>
            <w:webHidden/>
          </w:rPr>
        </w:r>
        <w:r w:rsidR="00EA5F48">
          <w:rPr>
            <w:webHidden/>
          </w:rPr>
          <w:fldChar w:fldCharType="separate"/>
        </w:r>
        <w:r w:rsidR="001C76A2">
          <w:rPr>
            <w:webHidden/>
          </w:rPr>
          <w:t>101</w:t>
        </w:r>
        <w:r w:rsidR="00EA5F48">
          <w:rPr>
            <w:webHidden/>
          </w:rPr>
          <w:fldChar w:fldCharType="end"/>
        </w:r>
      </w:hyperlink>
    </w:p>
    <w:p w:rsidR="001C76A2" w:rsidRDefault="00F152EC">
      <w:pPr>
        <w:pStyle w:val="19"/>
        <w:rPr>
          <w:rFonts w:asciiTheme="minorHAnsi" w:eastAsiaTheme="minorEastAsia" w:hAnsiTheme="minorHAnsi" w:cstheme="minorBidi"/>
          <w:szCs w:val="22"/>
        </w:rPr>
      </w:pPr>
      <w:hyperlink w:anchor="_Toc488675686" w:history="1">
        <w:r w:rsidR="001C76A2" w:rsidRPr="00262D0A">
          <w:rPr>
            <w:rStyle w:val="a4"/>
            <w:rFonts w:hint="eastAsia"/>
          </w:rPr>
          <w:t>第８章 共通設備</w:t>
        </w:r>
        <w:r w:rsidR="001C76A2">
          <w:rPr>
            <w:webHidden/>
          </w:rPr>
          <w:tab/>
        </w:r>
        <w:r w:rsidR="00EA5F48">
          <w:rPr>
            <w:webHidden/>
          </w:rPr>
          <w:fldChar w:fldCharType="begin"/>
        </w:r>
        <w:r w:rsidR="001C76A2">
          <w:rPr>
            <w:webHidden/>
          </w:rPr>
          <w:instrText xml:space="preserve"> PAGEREF _Toc488675686 \h </w:instrText>
        </w:r>
        <w:r w:rsidR="00EA5F48">
          <w:rPr>
            <w:webHidden/>
          </w:rPr>
        </w:r>
        <w:r w:rsidR="00EA5F48">
          <w:rPr>
            <w:webHidden/>
          </w:rPr>
          <w:fldChar w:fldCharType="separate"/>
        </w:r>
        <w:r w:rsidR="001C76A2">
          <w:rPr>
            <w:webHidden/>
          </w:rPr>
          <w:t>108</w:t>
        </w:r>
        <w:r w:rsidR="00EA5F48">
          <w:rPr>
            <w:webHidden/>
          </w:rPr>
          <w:fldChar w:fldCharType="end"/>
        </w:r>
      </w:hyperlink>
    </w:p>
    <w:p w:rsidR="001C76A2" w:rsidRDefault="00F152EC">
      <w:pPr>
        <w:pStyle w:val="22"/>
        <w:tabs>
          <w:tab w:val="right" w:leader="dot" w:pos="8494"/>
        </w:tabs>
        <w:rPr>
          <w:rFonts w:asciiTheme="minorHAnsi" w:eastAsiaTheme="minorEastAsia" w:hAnsiTheme="minorHAnsi" w:cstheme="minorBidi"/>
          <w:noProof/>
          <w:szCs w:val="22"/>
        </w:rPr>
      </w:pPr>
      <w:hyperlink w:anchor="_Toc488675687" w:history="1">
        <w:r w:rsidR="001C76A2" w:rsidRPr="00262D0A">
          <w:rPr>
            <w:rStyle w:val="a4"/>
            <w:rFonts w:hint="eastAsia"/>
            <w:noProof/>
          </w:rPr>
          <w:t>第１節 土木・建築設備</w:t>
        </w:r>
        <w:r w:rsidR="001C76A2">
          <w:rPr>
            <w:noProof/>
            <w:webHidden/>
          </w:rPr>
          <w:tab/>
        </w:r>
        <w:r w:rsidR="00EA5F48">
          <w:rPr>
            <w:noProof/>
            <w:webHidden/>
          </w:rPr>
          <w:fldChar w:fldCharType="begin"/>
        </w:r>
        <w:r w:rsidR="001C76A2">
          <w:rPr>
            <w:noProof/>
            <w:webHidden/>
          </w:rPr>
          <w:instrText xml:space="preserve"> PAGEREF _Toc488675687 \h </w:instrText>
        </w:r>
        <w:r w:rsidR="00EA5F48">
          <w:rPr>
            <w:noProof/>
            <w:webHidden/>
          </w:rPr>
        </w:r>
        <w:r w:rsidR="00EA5F48">
          <w:rPr>
            <w:noProof/>
            <w:webHidden/>
          </w:rPr>
          <w:fldChar w:fldCharType="separate"/>
        </w:r>
        <w:r w:rsidR="001C76A2">
          <w:rPr>
            <w:noProof/>
            <w:webHidden/>
          </w:rPr>
          <w:t>108</w:t>
        </w:r>
        <w:r w:rsidR="00EA5F48">
          <w:rPr>
            <w:noProof/>
            <w:webHidden/>
          </w:rPr>
          <w:fldChar w:fldCharType="end"/>
        </w:r>
      </w:hyperlink>
    </w:p>
    <w:p w:rsidR="001C76A2" w:rsidRDefault="00F152EC">
      <w:pPr>
        <w:pStyle w:val="22"/>
        <w:tabs>
          <w:tab w:val="right" w:leader="dot" w:pos="8494"/>
        </w:tabs>
        <w:rPr>
          <w:rFonts w:asciiTheme="minorHAnsi" w:eastAsiaTheme="minorEastAsia" w:hAnsiTheme="minorHAnsi" w:cstheme="minorBidi"/>
          <w:noProof/>
          <w:szCs w:val="22"/>
        </w:rPr>
      </w:pPr>
      <w:hyperlink w:anchor="_Toc488675688" w:history="1">
        <w:r w:rsidR="001C76A2" w:rsidRPr="00262D0A">
          <w:rPr>
            <w:rStyle w:val="a4"/>
            <w:rFonts w:hint="eastAsia"/>
            <w:noProof/>
          </w:rPr>
          <w:t>第２節 配管設備等</w:t>
        </w:r>
        <w:r w:rsidR="001C76A2">
          <w:rPr>
            <w:noProof/>
            <w:webHidden/>
          </w:rPr>
          <w:tab/>
        </w:r>
        <w:r w:rsidR="00EA5F48">
          <w:rPr>
            <w:noProof/>
            <w:webHidden/>
          </w:rPr>
          <w:fldChar w:fldCharType="begin"/>
        </w:r>
        <w:r w:rsidR="001C76A2">
          <w:rPr>
            <w:noProof/>
            <w:webHidden/>
          </w:rPr>
          <w:instrText xml:space="preserve"> PAGEREF _Toc488675688 \h </w:instrText>
        </w:r>
        <w:r w:rsidR="00EA5F48">
          <w:rPr>
            <w:noProof/>
            <w:webHidden/>
          </w:rPr>
        </w:r>
        <w:r w:rsidR="00EA5F48">
          <w:rPr>
            <w:noProof/>
            <w:webHidden/>
          </w:rPr>
          <w:fldChar w:fldCharType="separate"/>
        </w:r>
        <w:r w:rsidR="001C76A2">
          <w:rPr>
            <w:noProof/>
            <w:webHidden/>
          </w:rPr>
          <w:t>122</w:t>
        </w:r>
        <w:r w:rsidR="00EA5F48">
          <w:rPr>
            <w:noProof/>
            <w:webHidden/>
          </w:rPr>
          <w:fldChar w:fldCharType="end"/>
        </w:r>
      </w:hyperlink>
    </w:p>
    <w:p w:rsidR="001C76A2" w:rsidRDefault="00F152EC">
      <w:pPr>
        <w:pStyle w:val="22"/>
        <w:tabs>
          <w:tab w:val="right" w:leader="dot" w:pos="8494"/>
        </w:tabs>
        <w:rPr>
          <w:rFonts w:asciiTheme="minorHAnsi" w:eastAsiaTheme="minorEastAsia" w:hAnsiTheme="minorHAnsi" w:cstheme="minorBidi"/>
          <w:noProof/>
          <w:szCs w:val="22"/>
        </w:rPr>
      </w:pPr>
      <w:hyperlink w:anchor="_Toc488675689" w:history="1">
        <w:r w:rsidR="001C76A2" w:rsidRPr="00262D0A">
          <w:rPr>
            <w:rStyle w:val="a4"/>
            <w:rFonts w:hint="eastAsia"/>
            <w:noProof/>
          </w:rPr>
          <w:t>第３節 電気設備</w:t>
        </w:r>
        <w:r w:rsidR="001C76A2">
          <w:rPr>
            <w:noProof/>
            <w:webHidden/>
          </w:rPr>
          <w:tab/>
        </w:r>
        <w:r w:rsidR="00EA5F48">
          <w:rPr>
            <w:noProof/>
            <w:webHidden/>
          </w:rPr>
          <w:fldChar w:fldCharType="begin"/>
        </w:r>
        <w:r w:rsidR="001C76A2">
          <w:rPr>
            <w:noProof/>
            <w:webHidden/>
          </w:rPr>
          <w:instrText xml:space="preserve"> PAGEREF _Toc488675689 \h </w:instrText>
        </w:r>
        <w:r w:rsidR="00EA5F48">
          <w:rPr>
            <w:noProof/>
            <w:webHidden/>
          </w:rPr>
        </w:r>
        <w:r w:rsidR="00EA5F48">
          <w:rPr>
            <w:noProof/>
            <w:webHidden/>
          </w:rPr>
          <w:fldChar w:fldCharType="separate"/>
        </w:r>
        <w:r w:rsidR="001C76A2">
          <w:rPr>
            <w:noProof/>
            <w:webHidden/>
          </w:rPr>
          <w:t>128</w:t>
        </w:r>
        <w:r w:rsidR="00EA5F48">
          <w:rPr>
            <w:noProof/>
            <w:webHidden/>
          </w:rPr>
          <w:fldChar w:fldCharType="end"/>
        </w:r>
      </w:hyperlink>
    </w:p>
    <w:p w:rsidR="001C76A2" w:rsidRDefault="00F152EC">
      <w:pPr>
        <w:pStyle w:val="22"/>
        <w:tabs>
          <w:tab w:val="right" w:leader="dot" w:pos="8494"/>
        </w:tabs>
        <w:rPr>
          <w:rFonts w:asciiTheme="minorHAnsi" w:eastAsiaTheme="minorEastAsia" w:hAnsiTheme="minorHAnsi" w:cstheme="minorBidi"/>
          <w:noProof/>
          <w:szCs w:val="22"/>
        </w:rPr>
      </w:pPr>
      <w:hyperlink w:anchor="_Toc488675690" w:history="1">
        <w:r w:rsidR="001C76A2" w:rsidRPr="00262D0A">
          <w:rPr>
            <w:rStyle w:val="a4"/>
            <w:rFonts w:hint="eastAsia"/>
            <w:noProof/>
          </w:rPr>
          <w:t>第４節 監視計装制御設備</w:t>
        </w:r>
        <w:r w:rsidR="001C76A2">
          <w:rPr>
            <w:noProof/>
            <w:webHidden/>
          </w:rPr>
          <w:tab/>
        </w:r>
        <w:r w:rsidR="00EA5F48">
          <w:rPr>
            <w:noProof/>
            <w:webHidden/>
          </w:rPr>
          <w:fldChar w:fldCharType="begin"/>
        </w:r>
        <w:r w:rsidR="001C76A2">
          <w:rPr>
            <w:noProof/>
            <w:webHidden/>
          </w:rPr>
          <w:instrText xml:space="preserve"> PAGEREF _Toc488675690 \h </w:instrText>
        </w:r>
        <w:r w:rsidR="00EA5F48">
          <w:rPr>
            <w:noProof/>
            <w:webHidden/>
          </w:rPr>
        </w:r>
        <w:r w:rsidR="00EA5F48">
          <w:rPr>
            <w:noProof/>
            <w:webHidden/>
          </w:rPr>
          <w:fldChar w:fldCharType="separate"/>
        </w:r>
        <w:r w:rsidR="001C76A2">
          <w:rPr>
            <w:noProof/>
            <w:webHidden/>
          </w:rPr>
          <w:t>141</w:t>
        </w:r>
        <w:r w:rsidR="00EA5F48">
          <w:rPr>
            <w:noProof/>
            <w:webHidden/>
          </w:rPr>
          <w:fldChar w:fldCharType="end"/>
        </w:r>
      </w:hyperlink>
    </w:p>
    <w:p w:rsidR="001C76A2" w:rsidRDefault="00F152EC">
      <w:pPr>
        <w:pStyle w:val="19"/>
        <w:rPr>
          <w:rFonts w:asciiTheme="minorHAnsi" w:eastAsiaTheme="minorEastAsia" w:hAnsiTheme="minorHAnsi" w:cstheme="minorBidi"/>
          <w:szCs w:val="22"/>
        </w:rPr>
      </w:pPr>
      <w:hyperlink w:anchor="_Toc488675691" w:history="1">
        <w:r w:rsidR="001C76A2" w:rsidRPr="00262D0A">
          <w:rPr>
            <w:rStyle w:val="a4"/>
            <w:rFonts w:hint="eastAsia"/>
          </w:rPr>
          <w:t>第９章 付帯工事及びその他工事</w:t>
        </w:r>
        <w:r w:rsidR="001C76A2">
          <w:rPr>
            <w:webHidden/>
          </w:rPr>
          <w:tab/>
        </w:r>
        <w:r w:rsidR="00EA5F48">
          <w:rPr>
            <w:webHidden/>
          </w:rPr>
          <w:fldChar w:fldCharType="begin"/>
        </w:r>
        <w:r w:rsidR="001C76A2">
          <w:rPr>
            <w:webHidden/>
          </w:rPr>
          <w:instrText xml:space="preserve"> PAGEREF _Toc488675691 \h </w:instrText>
        </w:r>
        <w:r w:rsidR="00EA5F48">
          <w:rPr>
            <w:webHidden/>
          </w:rPr>
        </w:r>
        <w:r w:rsidR="00EA5F48">
          <w:rPr>
            <w:webHidden/>
          </w:rPr>
          <w:fldChar w:fldCharType="separate"/>
        </w:r>
        <w:r w:rsidR="001C76A2">
          <w:rPr>
            <w:webHidden/>
          </w:rPr>
          <w:t>147</w:t>
        </w:r>
        <w:r w:rsidR="00EA5F48">
          <w:rPr>
            <w:webHidden/>
          </w:rPr>
          <w:fldChar w:fldCharType="end"/>
        </w:r>
      </w:hyperlink>
    </w:p>
    <w:p w:rsidR="001C76A2" w:rsidRDefault="00F152EC">
      <w:pPr>
        <w:pStyle w:val="22"/>
        <w:tabs>
          <w:tab w:val="right" w:leader="dot" w:pos="8494"/>
        </w:tabs>
        <w:rPr>
          <w:rFonts w:asciiTheme="minorHAnsi" w:eastAsiaTheme="minorEastAsia" w:hAnsiTheme="minorHAnsi" w:cstheme="minorBidi"/>
          <w:noProof/>
          <w:szCs w:val="22"/>
        </w:rPr>
      </w:pPr>
      <w:hyperlink w:anchor="_Toc488675692" w:history="1">
        <w:r w:rsidR="001C76A2" w:rsidRPr="00262D0A">
          <w:rPr>
            <w:rStyle w:val="a4"/>
            <w:rFonts w:hint="eastAsia"/>
            <w:noProof/>
          </w:rPr>
          <w:t>第１節 付帯工事</w:t>
        </w:r>
        <w:r w:rsidR="001C76A2">
          <w:rPr>
            <w:noProof/>
            <w:webHidden/>
          </w:rPr>
          <w:tab/>
        </w:r>
        <w:r w:rsidR="00EA5F48">
          <w:rPr>
            <w:noProof/>
            <w:webHidden/>
          </w:rPr>
          <w:fldChar w:fldCharType="begin"/>
        </w:r>
        <w:r w:rsidR="001C76A2">
          <w:rPr>
            <w:noProof/>
            <w:webHidden/>
          </w:rPr>
          <w:instrText xml:space="preserve"> PAGEREF _Toc488675692 \h </w:instrText>
        </w:r>
        <w:r w:rsidR="00EA5F48">
          <w:rPr>
            <w:noProof/>
            <w:webHidden/>
          </w:rPr>
        </w:r>
        <w:r w:rsidR="00EA5F48">
          <w:rPr>
            <w:noProof/>
            <w:webHidden/>
          </w:rPr>
          <w:fldChar w:fldCharType="separate"/>
        </w:r>
        <w:r w:rsidR="001C76A2">
          <w:rPr>
            <w:noProof/>
            <w:webHidden/>
          </w:rPr>
          <w:t>147</w:t>
        </w:r>
        <w:r w:rsidR="00EA5F48">
          <w:rPr>
            <w:noProof/>
            <w:webHidden/>
          </w:rPr>
          <w:fldChar w:fldCharType="end"/>
        </w:r>
      </w:hyperlink>
    </w:p>
    <w:p w:rsidR="001C76A2" w:rsidRDefault="00F152EC">
      <w:pPr>
        <w:pStyle w:val="22"/>
        <w:tabs>
          <w:tab w:val="right" w:leader="dot" w:pos="8494"/>
        </w:tabs>
        <w:rPr>
          <w:rFonts w:asciiTheme="minorHAnsi" w:eastAsiaTheme="minorEastAsia" w:hAnsiTheme="minorHAnsi" w:cstheme="minorBidi"/>
          <w:noProof/>
          <w:szCs w:val="22"/>
        </w:rPr>
      </w:pPr>
      <w:hyperlink w:anchor="_Toc488675693" w:history="1">
        <w:r w:rsidR="001C76A2" w:rsidRPr="00262D0A">
          <w:rPr>
            <w:rStyle w:val="a4"/>
            <w:rFonts w:hint="eastAsia"/>
            <w:noProof/>
          </w:rPr>
          <w:t>第２節 既設構造物撤去工事（施工対象：工事範囲内のみ）</w:t>
        </w:r>
        <w:r w:rsidR="001C76A2">
          <w:rPr>
            <w:noProof/>
            <w:webHidden/>
          </w:rPr>
          <w:tab/>
        </w:r>
        <w:r w:rsidR="00EA5F48">
          <w:rPr>
            <w:noProof/>
            <w:webHidden/>
          </w:rPr>
          <w:fldChar w:fldCharType="begin"/>
        </w:r>
        <w:r w:rsidR="001C76A2">
          <w:rPr>
            <w:noProof/>
            <w:webHidden/>
          </w:rPr>
          <w:instrText xml:space="preserve"> PAGEREF _Toc488675693 \h </w:instrText>
        </w:r>
        <w:r w:rsidR="00EA5F48">
          <w:rPr>
            <w:noProof/>
            <w:webHidden/>
          </w:rPr>
        </w:r>
        <w:r w:rsidR="00EA5F48">
          <w:rPr>
            <w:noProof/>
            <w:webHidden/>
          </w:rPr>
          <w:fldChar w:fldCharType="separate"/>
        </w:r>
        <w:r w:rsidR="001C76A2">
          <w:rPr>
            <w:noProof/>
            <w:webHidden/>
          </w:rPr>
          <w:t>147</w:t>
        </w:r>
        <w:r w:rsidR="00EA5F48">
          <w:rPr>
            <w:noProof/>
            <w:webHidden/>
          </w:rPr>
          <w:fldChar w:fldCharType="end"/>
        </w:r>
      </w:hyperlink>
    </w:p>
    <w:p w:rsidR="001C76A2" w:rsidRDefault="00F152EC">
      <w:pPr>
        <w:pStyle w:val="22"/>
        <w:tabs>
          <w:tab w:val="right" w:leader="dot" w:pos="8494"/>
        </w:tabs>
        <w:rPr>
          <w:rFonts w:asciiTheme="minorHAnsi" w:eastAsiaTheme="minorEastAsia" w:hAnsiTheme="minorHAnsi" w:cstheme="minorBidi"/>
          <w:noProof/>
          <w:szCs w:val="22"/>
        </w:rPr>
      </w:pPr>
      <w:hyperlink w:anchor="_Toc488675694" w:history="1">
        <w:r w:rsidR="001C76A2" w:rsidRPr="00262D0A">
          <w:rPr>
            <w:rStyle w:val="a4"/>
            <w:rFonts w:hint="eastAsia"/>
            <w:noProof/>
          </w:rPr>
          <w:t>第３節 その他工事等</w:t>
        </w:r>
        <w:r w:rsidR="001C76A2">
          <w:rPr>
            <w:noProof/>
            <w:webHidden/>
          </w:rPr>
          <w:tab/>
        </w:r>
        <w:r w:rsidR="00EA5F48">
          <w:rPr>
            <w:noProof/>
            <w:webHidden/>
          </w:rPr>
          <w:fldChar w:fldCharType="begin"/>
        </w:r>
        <w:r w:rsidR="001C76A2">
          <w:rPr>
            <w:noProof/>
            <w:webHidden/>
          </w:rPr>
          <w:instrText xml:space="preserve"> PAGEREF _Toc488675694 \h </w:instrText>
        </w:r>
        <w:r w:rsidR="00EA5F48">
          <w:rPr>
            <w:noProof/>
            <w:webHidden/>
          </w:rPr>
        </w:r>
        <w:r w:rsidR="00EA5F48">
          <w:rPr>
            <w:noProof/>
            <w:webHidden/>
          </w:rPr>
          <w:fldChar w:fldCharType="separate"/>
        </w:r>
        <w:r w:rsidR="001C76A2">
          <w:rPr>
            <w:noProof/>
            <w:webHidden/>
          </w:rPr>
          <w:t>147</w:t>
        </w:r>
        <w:r w:rsidR="00EA5F48">
          <w:rPr>
            <w:noProof/>
            <w:webHidden/>
          </w:rPr>
          <w:fldChar w:fldCharType="end"/>
        </w:r>
      </w:hyperlink>
    </w:p>
    <w:p w:rsidR="00615D3D" w:rsidRPr="00D75FC8" w:rsidRDefault="00EA5F48">
      <w:pPr>
        <w:tabs>
          <w:tab w:val="left" w:pos="1843"/>
        </w:tabs>
        <w:rPr>
          <w:rFonts w:eastAsia="ＭＳ ゴシック"/>
        </w:rPr>
      </w:pPr>
      <w:r w:rsidRPr="00D75FC8">
        <w:rPr>
          <w:rFonts w:eastAsia="ＭＳ ゴシック"/>
        </w:rPr>
        <w:fldChar w:fldCharType="end"/>
      </w:r>
    </w:p>
    <w:p w:rsidR="0094191B" w:rsidRPr="00D75FC8" w:rsidRDefault="00F35CAC" w:rsidP="0094191B">
      <w:pPr>
        <w:tabs>
          <w:tab w:val="left" w:leader="middleDot" w:pos="8315"/>
          <w:tab w:val="left" w:leader="middleDot" w:pos="8343"/>
          <w:tab w:val="left" w:pos="8520"/>
        </w:tabs>
        <w:spacing w:line="360" w:lineRule="exact"/>
        <w:ind w:leftChars="100" w:left="210"/>
        <w:rPr>
          <w:rFonts w:ascii="ＭＳ ゴシック" w:eastAsia="ＭＳ ゴシック" w:hAnsi="ＭＳ ゴシック"/>
        </w:rPr>
      </w:pPr>
      <w:r w:rsidRPr="00D75FC8">
        <w:rPr>
          <w:rFonts w:ascii="ＭＳ ゴシック" w:eastAsia="ＭＳ ゴシック" w:hAnsi="ＭＳ ゴシック"/>
        </w:rPr>
        <w:br w:type="page"/>
      </w:r>
      <w:r w:rsidR="0094191B" w:rsidRPr="001A692E">
        <w:rPr>
          <w:rFonts w:ascii="ＭＳ ゴシック" w:eastAsia="ＭＳ ゴシック" w:hAnsi="ＭＳ ゴシック" w:hint="eastAsia"/>
        </w:rPr>
        <w:lastRenderedPageBreak/>
        <w:t>【添付資料】</w:t>
      </w:r>
    </w:p>
    <w:p w:rsidR="002F596B" w:rsidRDefault="00AA4ECC" w:rsidP="00F56768">
      <w:pPr>
        <w:snapToGrid w:val="0"/>
        <w:spacing w:beforeLines="20" w:before="84"/>
        <w:ind w:leftChars="300" w:left="630"/>
      </w:pPr>
      <w:r>
        <w:rPr>
          <w:rFonts w:hint="eastAsia"/>
        </w:rPr>
        <w:t xml:space="preserve">添付資料　01　</w:t>
      </w:r>
      <w:r>
        <w:rPr>
          <w:rFonts w:hint="eastAsia"/>
        </w:rPr>
        <w:tab/>
        <w:t>位置図</w:t>
      </w:r>
    </w:p>
    <w:p w:rsidR="002F596B" w:rsidRDefault="00AA4ECC" w:rsidP="00F56768">
      <w:pPr>
        <w:snapToGrid w:val="0"/>
        <w:spacing w:beforeLines="20" w:before="84"/>
        <w:ind w:leftChars="300" w:left="630"/>
      </w:pPr>
      <w:r>
        <w:rPr>
          <w:rFonts w:hint="eastAsia"/>
        </w:rPr>
        <w:t xml:space="preserve">添付資料　02　</w:t>
      </w:r>
      <w:r>
        <w:rPr>
          <w:rFonts w:hint="eastAsia"/>
        </w:rPr>
        <w:tab/>
        <w:t>現況平面図</w:t>
      </w:r>
    </w:p>
    <w:p w:rsidR="002F596B" w:rsidRDefault="00AA4ECC" w:rsidP="00F56768">
      <w:pPr>
        <w:snapToGrid w:val="0"/>
        <w:spacing w:beforeLines="20" w:before="84"/>
        <w:ind w:leftChars="300" w:left="630"/>
      </w:pPr>
      <w:r>
        <w:rPr>
          <w:rFonts w:hint="eastAsia"/>
        </w:rPr>
        <w:t xml:space="preserve">添付資料　03　</w:t>
      </w:r>
      <w:r>
        <w:rPr>
          <w:rFonts w:hint="eastAsia"/>
        </w:rPr>
        <w:tab/>
        <w:t>本工事の工事範囲</w:t>
      </w:r>
    </w:p>
    <w:p w:rsidR="002F596B" w:rsidRDefault="00AA4ECC" w:rsidP="00F56768">
      <w:pPr>
        <w:snapToGrid w:val="0"/>
        <w:spacing w:beforeLines="20" w:before="84"/>
        <w:ind w:leftChars="300" w:left="630"/>
      </w:pPr>
      <w:r>
        <w:rPr>
          <w:rFonts w:hint="eastAsia"/>
        </w:rPr>
        <w:t xml:space="preserve">添付資料　04　</w:t>
      </w:r>
      <w:r>
        <w:rPr>
          <w:rFonts w:hint="eastAsia"/>
        </w:rPr>
        <w:tab/>
        <w:t>処理フローシート（案）</w:t>
      </w:r>
    </w:p>
    <w:p w:rsidR="002F596B" w:rsidRDefault="00AA4ECC" w:rsidP="00F56768">
      <w:pPr>
        <w:snapToGrid w:val="0"/>
        <w:spacing w:beforeLines="20" w:before="84"/>
        <w:ind w:leftChars="300" w:left="630"/>
      </w:pPr>
      <w:r>
        <w:rPr>
          <w:rFonts w:hint="eastAsia"/>
        </w:rPr>
        <w:t xml:space="preserve">添付資料　05　</w:t>
      </w:r>
      <w:r>
        <w:rPr>
          <w:rFonts w:hint="eastAsia"/>
        </w:rPr>
        <w:tab/>
        <w:t>建設予定図（中間処理施設 3施設）</w:t>
      </w:r>
    </w:p>
    <w:p w:rsidR="002F596B" w:rsidRDefault="00AA4ECC" w:rsidP="00F56768">
      <w:pPr>
        <w:snapToGrid w:val="0"/>
        <w:spacing w:beforeLines="20" w:before="84"/>
        <w:ind w:leftChars="300" w:left="630"/>
      </w:pPr>
      <w:r>
        <w:rPr>
          <w:rFonts w:hint="eastAsia"/>
        </w:rPr>
        <w:t xml:space="preserve">添付資料　06　</w:t>
      </w:r>
      <w:r>
        <w:rPr>
          <w:rFonts w:hint="eastAsia"/>
        </w:rPr>
        <w:tab/>
        <w:t>各室内部仕上げリスト（案）</w:t>
      </w:r>
    </w:p>
    <w:p w:rsidR="002F596B" w:rsidRDefault="00AA4ECC" w:rsidP="00F56768">
      <w:pPr>
        <w:snapToGrid w:val="0"/>
        <w:spacing w:beforeLines="20" w:before="84"/>
        <w:ind w:leftChars="300" w:left="630"/>
      </w:pPr>
      <w:r>
        <w:rPr>
          <w:rFonts w:hint="eastAsia"/>
        </w:rPr>
        <w:t xml:space="preserve">添付資料　07　</w:t>
      </w:r>
      <w:r>
        <w:rPr>
          <w:rFonts w:hint="eastAsia"/>
        </w:rPr>
        <w:tab/>
        <w:t>建築機械設備リスト（案）</w:t>
      </w:r>
    </w:p>
    <w:p w:rsidR="002F596B" w:rsidRDefault="00AA4ECC" w:rsidP="00F56768">
      <w:pPr>
        <w:snapToGrid w:val="0"/>
        <w:spacing w:beforeLines="20" w:before="84"/>
        <w:ind w:leftChars="300" w:left="630"/>
      </w:pPr>
      <w:r>
        <w:rPr>
          <w:rFonts w:hint="eastAsia"/>
        </w:rPr>
        <w:t xml:space="preserve">添付資料　08　</w:t>
      </w:r>
      <w:r>
        <w:rPr>
          <w:rFonts w:hint="eastAsia"/>
        </w:rPr>
        <w:tab/>
        <w:t>計装一覧表（案）</w:t>
      </w:r>
    </w:p>
    <w:p w:rsidR="002F596B" w:rsidRDefault="00AA4ECC" w:rsidP="00F56768">
      <w:pPr>
        <w:snapToGrid w:val="0"/>
        <w:spacing w:beforeLines="20" w:before="84"/>
        <w:ind w:leftChars="300" w:left="630"/>
      </w:pPr>
      <w:r>
        <w:rPr>
          <w:rFonts w:hint="eastAsia"/>
        </w:rPr>
        <w:t xml:space="preserve">添付資料　09　</w:t>
      </w:r>
      <w:r>
        <w:rPr>
          <w:rFonts w:hint="eastAsia"/>
        </w:rPr>
        <w:tab/>
        <w:t>し尿処理施設増設工事（建設時埋設関係図面）</w:t>
      </w:r>
    </w:p>
    <w:p w:rsidR="002F596B" w:rsidRDefault="00AA4ECC" w:rsidP="00F56768">
      <w:pPr>
        <w:snapToGrid w:val="0"/>
        <w:spacing w:beforeLines="20" w:before="84"/>
        <w:ind w:leftChars="300" w:left="630"/>
      </w:pPr>
      <w:r>
        <w:rPr>
          <w:rFonts w:hint="eastAsia"/>
        </w:rPr>
        <w:t xml:space="preserve">添付資料　10　</w:t>
      </w:r>
      <w:r>
        <w:rPr>
          <w:rFonts w:hint="eastAsia"/>
        </w:rPr>
        <w:tab/>
        <w:t>前処理施設建設工事屋外連絡配管図　1/2</w:t>
      </w:r>
    </w:p>
    <w:p w:rsidR="002F596B" w:rsidRDefault="00AA4ECC" w:rsidP="00F56768">
      <w:pPr>
        <w:snapToGrid w:val="0"/>
        <w:spacing w:beforeLines="20" w:before="84"/>
        <w:ind w:leftChars="300" w:left="630"/>
      </w:pPr>
      <w:r>
        <w:rPr>
          <w:rFonts w:hint="eastAsia"/>
        </w:rPr>
        <w:t xml:space="preserve">添付資料　11　</w:t>
      </w:r>
      <w:r>
        <w:rPr>
          <w:rFonts w:hint="eastAsia"/>
        </w:rPr>
        <w:tab/>
        <w:t>前処理施設建設工事屋外連絡配管図　2/2</w:t>
      </w:r>
    </w:p>
    <w:p w:rsidR="002F596B" w:rsidRDefault="00AA4ECC" w:rsidP="00F56768">
      <w:pPr>
        <w:snapToGrid w:val="0"/>
        <w:spacing w:beforeLines="20" w:before="84"/>
        <w:ind w:leftChars="300" w:left="630"/>
      </w:pPr>
      <w:r>
        <w:rPr>
          <w:rFonts w:hint="eastAsia"/>
        </w:rPr>
        <w:t xml:space="preserve">添付資料　12　</w:t>
      </w:r>
      <w:r>
        <w:rPr>
          <w:rFonts w:hint="eastAsia"/>
        </w:rPr>
        <w:tab/>
        <w:t>前処理施設建設工事受変電・屋外配線図</w:t>
      </w:r>
    </w:p>
    <w:p w:rsidR="002F596B" w:rsidRDefault="00AA4ECC" w:rsidP="00F56768">
      <w:pPr>
        <w:snapToGrid w:val="0"/>
        <w:spacing w:beforeLines="20" w:before="84"/>
        <w:ind w:leftChars="300" w:left="630"/>
      </w:pPr>
      <w:r>
        <w:rPr>
          <w:rFonts w:hint="eastAsia"/>
        </w:rPr>
        <w:t xml:space="preserve">添付資料　13　</w:t>
      </w:r>
      <w:r>
        <w:rPr>
          <w:rFonts w:hint="eastAsia"/>
        </w:rPr>
        <w:tab/>
        <w:t>建設予定地西側配管埋設図（参考図）</w:t>
      </w:r>
    </w:p>
    <w:p w:rsidR="002F596B" w:rsidRDefault="00AA4ECC" w:rsidP="00F56768">
      <w:pPr>
        <w:snapToGrid w:val="0"/>
        <w:spacing w:beforeLines="20" w:before="84"/>
        <w:ind w:leftChars="300" w:left="630"/>
      </w:pPr>
      <w:r>
        <w:rPr>
          <w:rFonts w:hint="eastAsia"/>
        </w:rPr>
        <w:t xml:space="preserve">添付資料　14　</w:t>
      </w:r>
      <w:r>
        <w:rPr>
          <w:rFonts w:hint="eastAsia"/>
        </w:rPr>
        <w:tab/>
        <w:t>既設上水配管、放流管位置等図面(参考図）</w:t>
      </w:r>
    </w:p>
    <w:p w:rsidR="002F596B" w:rsidRDefault="00AA4ECC" w:rsidP="00F56768">
      <w:pPr>
        <w:snapToGrid w:val="0"/>
        <w:spacing w:beforeLines="20" w:before="84"/>
        <w:ind w:leftChars="300" w:left="630"/>
      </w:pPr>
      <w:r>
        <w:rPr>
          <w:rFonts w:hint="eastAsia"/>
        </w:rPr>
        <w:t xml:space="preserve">添付資料　15　</w:t>
      </w:r>
      <w:r>
        <w:rPr>
          <w:rFonts w:hint="eastAsia"/>
        </w:rPr>
        <w:tab/>
        <w:t>既設上水管埋設図</w:t>
      </w:r>
    </w:p>
    <w:p w:rsidR="002F596B" w:rsidRDefault="00AA4ECC" w:rsidP="00F56768">
      <w:pPr>
        <w:snapToGrid w:val="0"/>
        <w:spacing w:beforeLines="20" w:before="84"/>
        <w:ind w:leftChars="300" w:left="630"/>
      </w:pPr>
      <w:r>
        <w:rPr>
          <w:rFonts w:hint="eastAsia"/>
        </w:rPr>
        <w:t xml:space="preserve">添付資料　16　</w:t>
      </w:r>
      <w:r>
        <w:rPr>
          <w:rFonts w:hint="eastAsia"/>
        </w:rPr>
        <w:tab/>
        <w:t>既設井戸（位置図）</w:t>
      </w:r>
    </w:p>
    <w:p w:rsidR="002F596B" w:rsidRDefault="00AA4ECC" w:rsidP="00F56768">
      <w:pPr>
        <w:snapToGrid w:val="0"/>
        <w:spacing w:beforeLines="20" w:before="84"/>
        <w:ind w:leftChars="300" w:left="630"/>
      </w:pPr>
      <w:r>
        <w:rPr>
          <w:rFonts w:hint="eastAsia"/>
        </w:rPr>
        <w:t xml:space="preserve">添付資料　17　</w:t>
      </w:r>
      <w:r>
        <w:rPr>
          <w:rFonts w:hint="eastAsia"/>
        </w:rPr>
        <w:tab/>
        <w:t>既設井戸（水質検査成績書）</w:t>
      </w:r>
    </w:p>
    <w:p w:rsidR="002F596B" w:rsidRDefault="00AA4ECC" w:rsidP="00F56768">
      <w:pPr>
        <w:snapToGrid w:val="0"/>
        <w:spacing w:beforeLines="20" w:before="84"/>
        <w:ind w:leftChars="300" w:left="630"/>
      </w:pPr>
      <w:r>
        <w:rPr>
          <w:rFonts w:hint="eastAsia"/>
        </w:rPr>
        <w:t xml:space="preserve">添付資料　18　</w:t>
      </w:r>
      <w:r>
        <w:rPr>
          <w:rFonts w:hint="eastAsia"/>
        </w:rPr>
        <w:tab/>
        <w:t>構内道路</w:t>
      </w:r>
    </w:p>
    <w:p w:rsidR="002F596B" w:rsidRDefault="00AA4ECC" w:rsidP="00F56768">
      <w:pPr>
        <w:snapToGrid w:val="0"/>
        <w:spacing w:beforeLines="20" w:before="84"/>
        <w:ind w:leftChars="300" w:left="630"/>
      </w:pPr>
      <w:r>
        <w:rPr>
          <w:rFonts w:hint="eastAsia"/>
        </w:rPr>
        <w:t xml:space="preserve">添付資料　19　</w:t>
      </w:r>
      <w:r>
        <w:rPr>
          <w:rFonts w:hint="eastAsia"/>
        </w:rPr>
        <w:tab/>
        <w:t>車両の大きさ等について</w:t>
      </w:r>
    </w:p>
    <w:p w:rsidR="002F596B" w:rsidRDefault="00AA4ECC" w:rsidP="00F56768">
      <w:pPr>
        <w:snapToGrid w:val="0"/>
        <w:spacing w:beforeLines="20" w:before="84"/>
        <w:ind w:leftChars="300" w:left="630"/>
      </w:pPr>
      <w:r>
        <w:rPr>
          <w:rFonts w:hint="eastAsia"/>
        </w:rPr>
        <w:t xml:space="preserve">添付資料　20　</w:t>
      </w:r>
      <w:r>
        <w:rPr>
          <w:rFonts w:hint="eastAsia"/>
        </w:rPr>
        <w:tab/>
        <w:t>し渣及び脱水汚泥搬出頻度（平成28年度実績）</w:t>
      </w:r>
    </w:p>
    <w:p w:rsidR="002F596B" w:rsidRDefault="00AA4ECC" w:rsidP="00F56768">
      <w:pPr>
        <w:snapToGrid w:val="0"/>
        <w:spacing w:beforeLines="20" w:before="84"/>
        <w:ind w:leftChars="300" w:left="630"/>
      </w:pPr>
      <w:r>
        <w:rPr>
          <w:rFonts w:hint="eastAsia"/>
        </w:rPr>
        <w:t xml:space="preserve">添付資料　21　</w:t>
      </w:r>
      <w:r>
        <w:rPr>
          <w:rFonts w:hint="eastAsia"/>
        </w:rPr>
        <w:tab/>
        <w:t>沈砂搬出頻度</w:t>
      </w:r>
    </w:p>
    <w:p w:rsidR="002F596B" w:rsidRDefault="00AA4ECC" w:rsidP="00F56768">
      <w:pPr>
        <w:snapToGrid w:val="0"/>
        <w:spacing w:beforeLines="20" w:before="84"/>
        <w:ind w:leftChars="300" w:left="630"/>
      </w:pPr>
      <w:r>
        <w:rPr>
          <w:rFonts w:hint="eastAsia"/>
        </w:rPr>
        <w:t xml:space="preserve">添付資料　22　</w:t>
      </w:r>
      <w:r>
        <w:rPr>
          <w:rFonts w:hint="eastAsia"/>
        </w:rPr>
        <w:tab/>
        <w:t>薬品等搬入頻度（平成28年度実績）</w:t>
      </w:r>
    </w:p>
    <w:p w:rsidR="002F596B" w:rsidRDefault="00AA4ECC" w:rsidP="00F56768">
      <w:pPr>
        <w:snapToGrid w:val="0"/>
        <w:spacing w:beforeLines="20" w:before="84"/>
        <w:ind w:leftChars="300" w:left="630"/>
      </w:pPr>
      <w:r>
        <w:rPr>
          <w:rFonts w:hint="eastAsia"/>
        </w:rPr>
        <w:t xml:space="preserve">添付資料　23　</w:t>
      </w:r>
      <w:r>
        <w:rPr>
          <w:rFonts w:hint="eastAsia"/>
        </w:rPr>
        <w:tab/>
        <w:t>関係車両動線図</w:t>
      </w:r>
    </w:p>
    <w:p w:rsidR="002F596B" w:rsidRDefault="00AA4ECC" w:rsidP="00F56768">
      <w:pPr>
        <w:snapToGrid w:val="0"/>
        <w:spacing w:beforeLines="20" w:before="84"/>
        <w:ind w:leftChars="300" w:left="630"/>
      </w:pPr>
      <w:r>
        <w:rPr>
          <w:rFonts w:hint="eastAsia"/>
        </w:rPr>
        <w:t xml:space="preserve">添付資料　24　</w:t>
      </w:r>
      <w:r>
        <w:rPr>
          <w:rFonts w:hint="eastAsia"/>
        </w:rPr>
        <w:tab/>
        <w:t>既設撤去</w:t>
      </w:r>
    </w:p>
    <w:p w:rsidR="002F596B" w:rsidRDefault="00AA4ECC" w:rsidP="00F56768">
      <w:pPr>
        <w:snapToGrid w:val="0"/>
        <w:spacing w:beforeLines="20" w:before="84"/>
        <w:ind w:leftChars="300" w:left="630"/>
      </w:pPr>
      <w:r>
        <w:rPr>
          <w:rFonts w:hint="eastAsia"/>
        </w:rPr>
        <w:t xml:space="preserve">添付資料　25　</w:t>
      </w:r>
      <w:r>
        <w:rPr>
          <w:rFonts w:hint="eastAsia"/>
        </w:rPr>
        <w:tab/>
        <w:t>既設撤去（旧し尿第2施設関係図面）(参考図）</w:t>
      </w:r>
    </w:p>
    <w:p w:rsidR="002F596B" w:rsidRDefault="00AA4ECC" w:rsidP="00F56768">
      <w:pPr>
        <w:snapToGrid w:val="0"/>
        <w:spacing w:beforeLines="20" w:before="84"/>
        <w:ind w:leftChars="300" w:left="630"/>
      </w:pPr>
      <w:r>
        <w:rPr>
          <w:rFonts w:hint="eastAsia"/>
        </w:rPr>
        <w:t xml:space="preserve">添付資料　26　</w:t>
      </w:r>
      <w:r>
        <w:rPr>
          <w:rFonts w:hint="eastAsia"/>
        </w:rPr>
        <w:tab/>
        <w:t>既設撤去（舗装図面）（参考図）</w:t>
      </w:r>
    </w:p>
    <w:p w:rsidR="002F596B" w:rsidRDefault="00AA4ECC" w:rsidP="00F56768">
      <w:pPr>
        <w:snapToGrid w:val="0"/>
        <w:spacing w:beforeLines="20" w:before="84"/>
        <w:ind w:leftChars="300" w:left="630"/>
      </w:pPr>
      <w:r>
        <w:rPr>
          <w:rFonts w:hint="eastAsia"/>
        </w:rPr>
        <w:t xml:space="preserve">添付資料　27　</w:t>
      </w:r>
      <w:r>
        <w:rPr>
          <w:rFonts w:hint="eastAsia"/>
        </w:rPr>
        <w:tab/>
        <w:t>既設撤去参考図</w:t>
      </w:r>
    </w:p>
    <w:p w:rsidR="002F596B" w:rsidRDefault="00AA4ECC" w:rsidP="00F56768">
      <w:pPr>
        <w:snapToGrid w:val="0"/>
        <w:spacing w:beforeLines="20" w:before="84"/>
        <w:ind w:leftChars="300" w:left="630"/>
      </w:pPr>
      <w:r>
        <w:rPr>
          <w:rFonts w:hint="eastAsia"/>
        </w:rPr>
        <w:t xml:space="preserve">添付資料　28　</w:t>
      </w:r>
      <w:r>
        <w:rPr>
          <w:rFonts w:hint="eastAsia"/>
        </w:rPr>
        <w:tab/>
        <w:t>悪臭、騒音及び振動の測定箇所（予定）</w:t>
      </w:r>
    </w:p>
    <w:p w:rsidR="002F596B" w:rsidRDefault="00AA4ECC" w:rsidP="00F56768">
      <w:pPr>
        <w:snapToGrid w:val="0"/>
        <w:spacing w:beforeLines="20" w:before="84"/>
        <w:ind w:leftChars="300" w:left="630"/>
      </w:pPr>
      <w:r>
        <w:rPr>
          <w:rFonts w:hint="eastAsia"/>
        </w:rPr>
        <w:t xml:space="preserve">添付資料　29　</w:t>
      </w:r>
      <w:r>
        <w:rPr>
          <w:rFonts w:hint="eastAsia"/>
        </w:rPr>
        <w:tab/>
        <w:t>し尿第2施設（基礎伏図他）（参考図）</w:t>
      </w:r>
    </w:p>
    <w:p w:rsidR="002F596B" w:rsidRDefault="00AA4ECC" w:rsidP="00F56768">
      <w:pPr>
        <w:snapToGrid w:val="0"/>
        <w:spacing w:beforeLines="20" w:before="84"/>
        <w:ind w:leftChars="300" w:left="630"/>
      </w:pPr>
      <w:r>
        <w:rPr>
          <w:rFonts w:hint="eastAsia"/>
        </w:rPr>
        <w:t xml:space="preserve">添付資料　30　</w:t>
      </w:r>
      <w:r>
        <w:rPr>
          <w:rFonts w:hint="eastAsia"/>
        </w:rPr>
        <w:tab/>
        <w:t>し尿前処理施設（基礎伏図他）（参考図）</w:t>
      </w:r>
    </w:p>
    <w:p w:rsidR="002F596B" w:rsidRDefault="00AA4ECC" w:rsidP="00F56768">
      <w:pPr>
        <w:snapToGrid w:val="0"/>
        <w:spacing w:beforeLines="20" w:before="84"/>
        <w:ind w:leftChars="300" w:left="630"/>
      </w:pPr>
      <w:r>
        <w:rPr>
          <w:rFonts w:hint="eastAsia"/>
        </w:rPr>
        <w:t xml:space="preserve">添付資料　31　</w:t>
      </w:r>
      <w:r>
        <w:rPr>
          <w:rFonts w:hint="eastAsia"/>
        </w:rPr>
        <w:tab/>
        <w:t>し尿等性状実績（平成26～28年度実績）</w:t>
      </w:r>
    </w:p>
    <w:p w:rsidR="002F596B" w:rsidRDefault="00AA4ECC" w:rsidP="00F56768">
      <w:pPr>
        <w:snapToGrid w:val="0"/>
        <w:spacing w:beforeLines="20" w:before="84"/>
        <w:ind w:leftChars="300" w:left="630"/>
      </w:pPr>
      <w:r>
        <w:rPr>
          <w:rFonts w:hint="eastAsia"/>
        </w:rPr>
        <w:t xml:space="preserve">添付資料　32　</w:t>
      </w:r>
      <w:r>
        <w:rPr>
          <w:rFonts w:hint="eastAsia"/>
        </w:rPr>
        <w:tab/>
        <w:t>気象データ(若松）</w:t>
      </w:r>
    </w:p>
    <w:p w:rsidR="002F596B" w:rsidRDefault="00AA4ECC" w:rsidP="00F56768">
      <w:pPr>
        <w:snapToGrid w:val="0"/>
        <w:spacing w:beforeLines="20" w:before="84"/>
        <w:ind w:leftChars="300" w:left="630"/>
      </w:pPr>
      <w:r>
        <w:rPr>
          <w:rFonts w:hint="eastAsia"/>
        </w:rPr>
        <w:t xml:space="preserve">添付資料　33　</w:t>
      </w:r>
      <w:r>
        <w:rPr>
          <w:rFonts w:hint="eastAsia"/>
        </w:rPr>
        <w:tab/>
        <w:t>測量図</w:t>
      </w:r>
    </w:p>
    <w:p w:rsidR="002F596B" w:rsidRDefault="00AA4ECC" w:rsidP="00F56768">
      <w:pPr>
        <w:snapToGrid w:val="0"/>
        <w:spacing w:beforeLines="20" w:before="84"/>
        <w:ind w:leftChars="300" w:left="630"/>
      </w:pPr>
      <w:r>
        <w:rPr>
          <w:rFonts w:hint="eastAsia"/>
        </w:rPr>
        <w:t xml:space="preserve">添付資料　34　</w:t>
      </w:r>
      <w:r>
        <w:rPr>
          <w:rFonts w:hint="eastAsia"/>
        </w:rPr>
        <w:tab/>
        <w:t>全体配置図</w:t>
      </w:r>
    </w:p>
    <w:p w:rsidR="002F596B" w:rsidRDefault="00AA4ECC" w:rsidP="00F56768">
      <w:pPr>
        <w:snapToGrid w:val="0"/>
        <w:spacing w:beforeLines="20" w:before="84"/>
        <w:ind w:leftChars="300" w:left="630"/>
      </w:pPr>
      <w:r>
        <w:rPr>
          <w:rFonts w:hint="eastAsia"/>
        </w:rPr>
        <w:t xml:space="preserve">添付資料　35　</w:t>
      </w:r>
      <w:r>
        <w:rPr>
          <w:rFonts w:hint="eastAsia"/>
        </w:rPr>
        <w:tab/>
        <w:t>用地平面図</w:t>
      </w:r>
    </w:p>
    <w:p w:rsidR="002F596B" w:rsidRDefault="00AA4ECC" w:rsidP="00F56768">
      <w:pPr>
        <w:snapToGrid w:val="0"/>
        <w:spacing w:beforeLines="20" w:before="84"/>
        <w:ind w:leftChars="300" w:left="630"/>
      </w:pPr>
      <w:r>
        <w:rPr>
          <w:rFonts w:hint="eastAsia"/>
        </w:rPr>
        <w:t xml:space="preserve">添付資料　36　</w:t>
      </w:r>
      <w:r>
        <w:rPr>
          <w:rFonts w:hint="eastAsia"/>
        </w:rPr>
        <w:tab/>
        <w:t>用地求積図</w:t>
      </w:r>
    </w:p>
    <w:p w:rsidR="002F596B" w:rsidRDefault="00AA4ECC" w:rsidP="00F56768">
      <w:pPr>
        <w:snapToGrid w:val="0"/>
        <w:spacing w:beforeLines="20" w:before="84"/>
        <w:ind w:leftChars="300" w:left="630"/>
      </w:pPr>
      <w:r>
        <w:rPr>
          <w:rFonts w:hint="eastAsia"/>
        </w:rPr>
        <w:t xml:space="preserve">添付資料　37　</w:t>
      </w:r>
      <w:r>
        <w:rPr>
          <w:rFonts w:hint="eastAsia"/>
        </w:rPr>
        <w:tab/>
        <w:t>地質調査結果</w:t>
      </w:r>
    </w:p>
    <w:p w:rsidR="002F596B" w:rsidRDefault="00AA4ECC" w:rsidP="00F56768">
      <w:pPr>
        <w:snapToGrid w:val="0"/>
        <w:spacing w:beforeLines="20" w:before="84"/>
        <w:ind w:leftChars="300" w:left="630"/>
      </w:pPr>
      <w:r>
        <w:rPr>
          <w:rFonts w:hint="eastAsia"/>
        </w:rPr>
        <w:t xml:space="preserve">添付資料　38　</w:t>
      </w:r>
      <w:r>
        <w:rPr>
          <w:rFonts w:hint="eastAsia"/>
        </w:rPr>
        <w:tab/>
        <w:t>精密機能検査報告書</w:t>
      </w:r>
    </w:p>
    <w:p w:rsidR="002F596B" w:rsidRDefault="00AA4ECC" w:rsidP="00F56768">
      <w:pPr>
        <w:snapToGrid w:val="0"/>
        <w:spacing w:beforeLines="20" w:before="84"/>
        <w:ind w:leftChars="300" w:left="630"/>
      </w:pPr>
      <w:r>
        <w:rPr>
          <w:rFonts w:hint="eastAsia"/>
        </w:rPr>
        <w:t xml:space="preserve">添付資料　39　</w:t>
      </w:r>
      <w:r>
        <w:rPr>
          <w:rFonts w:hint="eastAsia"/>
        </w:rPr>
        <w:tab/>
        <w:t>要求水準書</w:t>
      </w:r>
      <w:r w:rsidR="00F56768">
        <w:rPr>
          <w:rFonts w:hint="eastAsia"/>
        </w:rPr>
        <w:t>【設計・建設業務編】</w:t>
      </w:r>
    </w:p>
    <w:p w:rsidR="00C72805" w:rsidRDefault="00F56768" w:rsidP="00F56768">
      <w:pPr>
        <w:snapToGrid w:val="0"/>
        <w:spacing w:beforeLines="20" w:before="84"/>
        <w:ind w:leftChars="300" w:left="630"/>
      </w:pPr>
      <w:r>
        <w:rPr>
          <w:rFonts w:hint="eastAsia"/>
        </w:rPr>
        <w:t xml:space="preserve">添付資料　40　</w:t>
      </w:r>
      <w:r>
        <w:rPr>
          <w:rFonts w:hint="eastAsia"/>
        </w:rPr>
        <w:tab/>
        <w:t>要求水準書【運転管理業務編】</w:t>
      </w:r>
      <w:bookmarkStart w:id="1" w:name="_Toc212466077"/>
      <w:bookmarkStart w:id="2" w:name="_Ref238390035"/>
    </w:p>
    <w:p w:rsidR="001C76A2" w:rsidRDefault="001C76A2" w:rsidP="001A437A">
      <w:pPr>
        <w:pStyle w:val="10"/>
        <w:numPr>
          <w:ilvl w:val="0"/>
          <w:numId w:val="6"/>
        </w:numPr>
        <w:ind w:left="0"/>
        <w:sectPr w:rsidR="001C76A2" w:rsidSect="00490EA7">
          <w:footerReference w:type="default" r:id="rId14"/>
          <w:pgSz w:w="11906" w:h="16838" w:code="9"/>
          <w:pgMar w:top="1134" w:right="1701" w:bottom="851" w:left="1701" w:header="720" w:footer="284" w:gutter="0"/>
          <w:pgNumType w:start="1"/>
          <w:cols w:space="720"/>
          <w:docGrid w:type="linesAndChars" w:linePitch="420"/>
        </w:sectPr>
      </w:pPr>
    </w:p>
    <w:p w:rsidR="009F4A50" w:rsidRPr="007321D4" w:rsidRDefault="009F4A50" w:rsidP="001A437A">
      <w:pPr>
        <w:pStyle w:val="10"/>
        <w:numPr>
          <w:ilvl w:val="0"/>
          <w:numId w:val="6"/>
        </w:numPr>
        <w:ind w:left="0"/>
      </w:pPr>
      <w:bookmarkStart w:id="3" w:name="_Toc488675645"/>
      <w:r w:rsidRPr="007321D4">
        <w:rPr>
          <w:rFonts w:hint="eastAsia"/>
        </w:rPr>
        <w:lastRenderedPageBreak/>
        <w:t>総則</w:t>
      </w:r>
      <w:bookmarkEnd w:id="3"/>
    </w:p>
    <w:p w:rsidR="009F4A50" w:rsidRPr="009F4A50" w:rsidRDefault="009F4A50" w:rsidP="001B0BC8">
      <w:pPr>
        <w:pStyle w:val="12"/>
      </w:pPr>
    </w:p>
    <w:p w:rsidR="00050F84" w:rsidRPr="00D75FC8" w:rsidRDefault="00050F84" w:rsidP="00050F84">
      <w:pPr>
        <w:pStyle w:val="12"/>
      </w:pPr>
    </w:p>
    <w:p w:rsidR="00050F84" w:rsidRPr="00D75FC8" w:rsidRDefault="00050F84" w:rsidP="000C3140">
      <w:pPr>
        <w:pStyle w:val="12"/>
      </w:pPr>
      <w:r w:rsidRPr="00D75FC8">
        <w:rPr>
          <w:rFonts w:hint="eastAsia"/>
        </w:rPr>
        <w:t>本要求水準書は、会津若松地方広域市町村圏整備組合（以下「本組合」という</w:t>
      </w:r>
      <w:r w:rsidR="00BC69E2">
        <w:rPr>
          <w:rFonts w:hint="eastAsia"/>
        </w:rPr>
        <w:t>。</w:t>
      </w:r>
      <w:r w:rsidRPr="00D75FC8">
        <w:rPr>
          <w:rFonts w:hint="eastAsia"/>
        </w:rPr>
        <w:t>）が発注する</w:t>
      </w:r>
      <w:r w:rsidR="000C3140" w:rsidRPr="00D75FC8">
        <w:rPr>
          <w:rFonts w:hint="eastAsia"/>
        </w:rPr>
        <w:t>DBO方式</w:t>
      </w:r>
      <w:r w:rsidR="00340DDE" w:rsidRPr="00340DDE">
        <w:rPr>
          <w:rFonts w:hint="eastAsia"/>
        </w:rPr>
        <w:t>（Design</w:t>
      </w:r>
      <w:r w:rsidR="00BC69E2">
        <w:rPr>
          <w:rFonts w:hint="eastAsia"/>
        </w:rPr>
        <w:t>：設計、</w:t>
      </w:r>
      <w:r w:rsidR="00340DDE" w:rsidRPr="00340DDE">
        <w:rPr>
          <w:rFonts w:hint="eastAsia"/>
        </w:rPr>
        <w:t>Build</w:t>
      </w:r>
      <w:r w:rsidR="00BC69E2">
        <w:rPr>
          <w:rFonts w:hint="eastAsia"/>
        </w:rPr>
        <w:t>：建設、</w:t>
      </w:r>
      <w:r w:rsidR="00340DDE" w:rsidRPr="00340DDE">
        <w:rPr>
          <w:rFonts w:hint="eastAsia"/>
        </w:rPr>
        <w:t>Operate</w:t>
      </w:r>
      <w:r w:rsidR="00BC69E2">
        <w:rPr>
          <w:rFonts w:hint="eastAsia"/>
        </w:rPr>
        <w:t>：運転管理</w:t>
      </w:r>
      <w:r w:rsidR="00340DDE" w:rsidRPr="00340DDE">
        <w:rPr>
          <w:rFonts w:hint="eastAsia"/>
        </w:rPr>
        <w:t>）（公共が資金調達を負担し、設計・建設</w:t>
      </w:r>
      <w:r w:rsidR="00CF52BB">
        <w:rPr>
          <w:rFonts w:hint="eastAsia"/>
        </w:rPr>
        <w:t>及び運転管理を一括して</w:t>
      </w:r>
      <w:r w:rsidR="00340DDE" w:rsidRPr="00340DDE">
        <w:rPr>
          <w:rFonts w:hint="eastAsia"/>
        </w:rPr>
        <w:t>民間に委託する方式のこと。）</w:t>
      </w:r>
      <w:r w:rsidR="000C3140" w:rsidRPr="00D75FC8">
        <w:rPr>
          <w:rFonts w:hint="eastAsia"/>
        </w:rPr>
        <w:t>による</w:t>
      </w:r>
      <w:r w:rsidRPr="00D75FC8">
        <w:rPr>
          <w:rFonts w:hint="eastAsia"/>
        </w:rPr>
        <w:t>「</w:t>
      </w:r>
      <w:r w:rsidR="000C3140" w:rsidRPr="00D75FC8">
        <w:rPr>
          <w:rFonts w:hint="eastAsia"/>
        </w:rPr>
        <w:t>有機性廃棄物リサイクル推進施設（し尿処理施設）整備・運営事業</w:t>
      </w:r>
      <w:r w:rsidRPr="00D75FC8">
        <w:rPr>
          <w:rFonts w:hint="eastAsia"/>
        </w:rPr>
        <w:t>（以下「本事業」という。）</w:t>
      </w:r>
      <w:r w:rsidR="000C3140" w:rsidRPr="00D75FC8">
        <w:rPr>
          <w:rFonts w:hint="eastAsia"/>
        </w:rPr>
        <w:t>」</w:t>
      </w:r>
      <w:r w:rsidRPr="00D75FC8">
        <w:rPr>
          <w:rFonts w:hint="eastAsia"/>
        </w:rPr>
        <w:t>のうち、「設計・建設業務」（以下「本工事」という。）に適用する。</w:t>
      </w:r>
    </w:p>
    <w:p w:rsidR="00050F84" w:rsidRPr="00D75FC8" w:rsidRDefault="00050F84" w:rsidP="00050F84">
      <w:pPr>
        <w:pStyle w:val="12"/>
      </w:pPr>
      <w:r w:rsidRPr="00D75FC8">
        <w:rPr>
          <w:rFonts w:hint="eastAsia"/>
        </w:rPr>
        <w:t>本要求水準書の内容は、本組合が本工事に要求する最低限の水準について定めたものであり、採用する設備</w:t>
      </w:r>
      <w:r w:rsidR="00AD7D71">
        <w:rPr>
          <w:rFonts w:hint="eastAsia"/>
        </w:rPr>
        <w:t>・</w:t>
      </w:r>
      <w:r w:rsidRPr="00D75FC8">
        <w:rPr>
          <w:rFonts w:hint="eastAsia"/>
        </w:rPr>
        <w:t>装置及び機器類は必要な能力を有し、かつライフサイクルコスト</w:t>
      </w:r>
      <w:r w:rsidR="00D854CD">
        <w:rPr>
          <w:rFonts w:hint="eastAsia"/>
        </w:rPr>
        <w:t>（LCC：</w:t>
      </w:r>
      <w:r w:rsidR="00D854CD" w:rsidRPr="00D854CD">
        <w:rPr>
          <w:rFonts w:hint="eastAsia"/>
        </w:rPr>
        <w:t>Life cycle cost）</w:t>
      </w:r>
      <w:r w:rsidR="00D854CD">
        <w:rPr>
          <w:rFonts w:hint="eastAsia"/>
        </w:rPr>
        <w:t>（有機性廃棄物リサイクル推進施設に係る</w:t>
      </w:r>
      <w:r w:rsidR="00D854CD" w:rsidRPr="00D854CD">
        <w:rPr>
          <w:rFonts w:hint="eastAsia"/>
        </w:rPr>
        <w:t>費用を、</w:t>
      </w:r>
      <w:r w:rsidR="00D854CD">
        <w:rPr>
          <w:rFonts w:hint="eastAsia"/>
        </w:rPr>
        <w:t>設計・建設</w:t>
      </w:r>
      <w:r w:rsidR="00BC69E2">
        <w:rPr>
          <w:rFonts w:hint="eastAsia"/>
        </w:rPr>
        <w:t>から</w:t>
      </w:r>
      <w:r w:rsidR="00D854CD" w:rsidRPr="00D854CD">
        <w:rPr>
          <w:rFonts w:hint="eastAsia"/>
        </w:rPr>
        <w:t>使用</w:t>
      </w:r>
      <w:r w:rsidR="00BC69E2">
        <w:rPr>
          <w:rFonts w:hint="eastAsia"/>
        </w:rPr>
        <w:t>、</w:t>
      </w:r>
      <w:r w:rsidR="00D854CD" w:rsidRPr="00D854CD">
        <w:rPr>
          <w:rFonts w:hint="eastAsia"/>
        </w:rPr>
        <w:t>廃棄</w:t>
      </w:r>
      <w:r w:rsidR="00BC69E2">
        <w:rPr>
          <w:rFonts w:hint="eastAsia"/>
        </w:rPr>
        <w:t>に至るまで</w:t>
      </w:r>
      <w:r w:rsidR="00D854CD" w:rsidRPr="00D854CD">
        <w:rPr>
          <w:rFonts w:hint="eastAsia"/>
        </w:rPr>
        <w:t>の段階をトータルして考えたもの</w:t>
      </w:r>
      <w:r w:rsidR="00D854CD">
        <w:rPr>
          <w:rFonts w:hint="eastAsia"/>
        </w:rPr>
        <w:t>。）</w:t>
      </w:r>
      <w:r w:rsidRPr="00D75FC8">
        <w:rPr>
          <w:rFonts w:hint="eastAsia"/>
        </w:rPr>
        <w:t>の低減を十分考慮したものでなければならない。また、明記されている事項について、それを上回る提案を妨げるものではない。</w:t>
      </w:r>
    </w:p>
    <w:p w:rsidR="00050F84" w:rsidRPr="00D75FC8" w:rsidRDefault="00050F84" w:rsidP="00050F84">
      <w:pPr>
        <w:pStyle w:val="12"/>
      </w:pPr>
      <w:r w:rsidRPr="00D75FC8">
        <w:rPr>
          <w:rFonts w:hint="eastAsia"/>
        </w:rPr>
        <w:t>なお、本工事は</w:t>
      </w:r>
      <w:r w:rsidR="00BF71CB" w:rsidRPr="00D75FC8">
        <w:rPr>
          <w:rFonts w:hint="eastAsia"/>
        </w:rPr>
        <w:t>DBO方式</w:t>
      </w:r>
      <w:r w:rsidRPr="00D75FC8">
        <w:rPr>
          <w:rFonts w:hint="eastAsia"/>
        </w:rPr>
        <w:t>により発注されるものであるため、本要求水準書に明記されていない事項であっても、本工事の目的達成のために必要な設備等、</w:t>
      </w:r>
      <w:r w:rsidR="006724E3">
        <w:rPr>
          <w:rFonts w:hint="eastAsia"/>
        </w:rPr>
        <w:t>又は</w:t>
      </w:r>
      <w:r w:rsidRPr="00D75FC8">
        <w:rPr>
          <w:rFonts w:hint="eastAsia"/>
        </w:rPr>
        <w:t>施工上当然必要なものについては、本工事請負者（以下「受注者」という。）の責任において全て完備しなければならない。</w:t>
      </w:r>
    </w:p>
    <w:p w:rsidR="00050F84" w:rsidRPr="00D75FC8" w:rsidRDefault="00050F84" w:rsidP="00050F84">
      <w:pPr>
        <w:pStyle w:val="12"/>
      </w:pPr>
      <w:r w:rsidRPr="00D75FC8">
        <w:rPr>
          <w:rFonts w:hint="eastAsia"/>
        </w:rPr>
        <w:t>また、文中で</w:t>
      </w:r>
      <w:r w:rsidR="008864CB">
        <w:rPr>
          <w:rFonts w:hint="eastAsia"/>
        </w:rPr>
        <w:t>〔   〕</w:t>
      </w:r>
      <w:r w:rsidRPr="00D75FC8">
        <w:rPr>
          <w:rFonts w:hint="eastAsia"/>
        </w:rPr>
        <w:t>内明示のものは本組合が標準と考える形式、参考値、材質等であり、同等以上と認められる場合には変更も可とする。空欄のものは受注者の仕様によるが、決定に際しては本組合の承諾を得なければならない。</w:t>
      </w:r>
    </w:p>
    <w:p w:rsidR="00050F84" w:rsidRPr="00D75FC8" w:rsidRDefault="00050F84" w:rsidP="00050F84"/>
    <w:p w:rsidR="00974C22" w:rsidRDefault="00050F84">
      <w:pPr>
        <w:pStyle w:val="20"/>
      </w:pPr>
      <w:bookmarkStart w:id="4" w:name="_Toc11638874"/>
      <w:bookmarkStart w:id="5" w:name="_Ref15549793"/>
      <w:bookmarkStart w:id="6" w:name="_Toc212466078"/>
      <w:bookmarkStart w:id="7" w:name="_Toc466879983"/>
      <w:bookmarkStart w:id="8" w:name="_Toc488675646"/>
      <w:r w:rsidRPr="00D75FC8">
        <w:rPr>
          <w:rFonts w:hint="eastAsia"/>
        </w:rPr>
        <w:t>計画概要</w:t>
      </w:r>
      <w:bookmarkEnd w:id="4"/>
      <w:bookmarkEnd w:id="5"/>
      <w:bookmarkEnd w:id="6"/>
      <w:bookmarkEnd w:id="7"/>
      <w:bookmarkEnd w:id="8"/>
    </w:p>
    <w:p w:rsidR="00050F84" w:rsidRPr="00D75FC8" w:rsidRDefault="00050F84">
      <w:pPr>
        <w:pStyle w:val="30"/>
      </w:pPr>
      <w:bookmarkStart w:id="9" w:name="_Toc11638875"/>
      <w:r w:rsidRPr="00D75FC8">
        <w:rPr>
          <w:rFonts w:hint="eastAsia"/>
        </w:rPr>
        <w:t>一般概要</w:t>
      </w:r>
      <w:bookmarkEnd w:id="9"/>
    </w:p>
    <w:p w:rsidR="00F364D6" w:rsidRPr="00D75FC8" w:rsidRDefault="00F364D6" w:rsidP="00F364D6">
      <w:pPr>
        <w:pStyle w:val="14"/>
      </w:pPr>
      <w:r w:rsidRPr="00D75FC8">
        <w:rPr>
          <w:rFonts w:hint="eastAsia"/>
        </w:rPr>
        <w:t>本組合では、</w:t>
      </w:r>
      <w:r w:rsidR="00B14933">
        <w:rPr>
          <w:rFonts w:hint="eastAsia"/>
        </w:rPr>
        <w:t>一般</w:t>
      </w:r>
      <w:r w:rsidRPr="00D75FC8">
        <w:rPr>
          <w:rFonts w:hint="eastAsia"/>
        </w:rPr>
        <w:t>廃棄物処理施設(中間処理施設：し尿処理施設、ごみ焼却処理施設及びごみ破砕処理施設・リサイクルセンター)の老朽化が進んでいることから、これら3施設の整備事業を進める計画</w:t>
      </w:r>
      <w:r w:rsidR="00BC69E2">
        <w:rPr>
          <w:rFonts w:hint="eastAsia"/>
        </w:rPr>
        <w:t>をしており</w:t>
      </w:r>
      <w:r w:rsidRPr="00D75FC8">
        <w:rPr>
          <w:rFonts w:hint="eastAsia"/>
        </w:rPr>
        <w:t>、今回、まず、有機性廃棄物リサイクル推進施設（し尿処理施設）（以下「</w:t>
      </w:r>
      <w:r w:rsidR="00EF5D55">
        <w:rPr>
          <w:rFonts w:hint="eastAsia"/>
        </w:rPr>
        <w:t>本件施設</w:t>
      </w:r>
      <w:r w:rsidRPr="00D75FC8">
        <w:rPr>
          <w:rFonts w:hint="eastAsia"/>
        </w:rPr>
        <w:t>」</w:t>
      </w:r>
      <w:r w:rsidR="00EA27A2" w:rsidRPr="00D75FC8">
        <w:rPr>
          <w:rFonts w:hint="eastAsia"/>
        </w:rPr>
        <w:t>という。）の整備を進めていく。</w:t>
      </w:r>
    </w:p>
    <w:p w:rsidR="00F364D6" w:rsidRPr="00D75FC8" w:rsidRDefault="00F364D6" w:rsidP="00F22AA8">
      <w:pPr>
        <w:pStyle w:val="14"/>
      </w:pPr>
      <w:r w:rsidRPr="00D75FC8">
        <w:rPr>
          <w:rFonts w:hint="eastAsia"/>
        </w:rPr>
        <w:t>整備については、現在の敷地に</w:t>
      </w:r>
      <w:r w:rsidR="00EF5D55">
        <w:rPr>
          <w:rFonts w:hint="eastAsia"/>
        </w:rPr>
        <w:t>本件施設</w:t>
      </w:r>
      <w:r w:rsidR="00EA27A2" w:rsidRPr="00D75FC8">
        <w:rPr>
          <w:rFonts w:hint="eastAsia"/>
        </w:rPr>
        <w:t>を新設し</w:t>
      </w:r>
      <w:r w:rsidRPr="00D75FC8">
        <w:rPr>
          <w:rFonts w:hint="eastAsia"/>
        </w:rPr>
        <w:t>、竣工した後、現在のし尿処理施設</w:t>
      </w:r>
      <w:r w:rsidR="00EA27A2" w:rsidRPr="00D75FC8">
        <w:rPr>
          <w:rFonts w:hint="eastAsia"/>
        </w:rPr>
        <w:t>（以下「</w:t>
      </w:r>
      <w:r w:rsidR="00BC69E2">
        <w:rPr>
          <w:rFonts w:hint="eastAsia"/>
        </w:rPr>
        <w:t>現有</w:t>
      </w:r>
      <w:r w:rsidR="00EA27A2" w:rsidRPr="00D75FC8">
        <w:rPr>
          <w:rFonts w:hint="eastAsia"/>
        </w:rPr>
        <w:t>施設」という。）</w:t>
      </w:r>
      <w:r w:rsidRPr="00D75FC8">
        <w:rPr>
          <w:rFonts w:hint="eastAsia"/>
        </w:rPr>
        <w:t>を解体・撤去して、その跡地にごみ焼却処理施設を建替えする「スクラップ&amp;ビルド方式」により進め</w:t>
      </w:r>
      <w:r w:rsidR="00EA27A2" w:rsidRPr="00D75FC8">
        <w:rPr>
          <w:rFonts w:hint="eastAsia"/>
        </w:rPr>
        <w:t>る</w:t>
      </w:r>
      <w:r w:rsidRPr="00D75FC8">
        <w:rPr>
          <w:rFonts w:hint="eastAsia"/>
        </w:rPr>
        <w:t>。</w:t>
      </w:r>
    </w:p>
    <w:p w:rsidR="00F364D6" w:rsidRPr="00D75FC8" w:rsidRDefault="00EF5D55" w:rsidP="00F364D6">
      <w:pPr>
        <w:pStyle w:val="14"/>
      </w:pPr>
      <w:r>
        <w:rPr>
          <w:rFonts w:hint="eastAsia"/>
        </w:rPr>
        <w:t>本件施設</w:t>
      </w:r>
      <w:r w:rsidR="00F364D6" w:rsidRPr="00D75FC8">
        <w:rPr>
          <w:rFonts w:hint="eastAsia"/>
        </w:rPr>
        <w:t>の</w:t>
      </w:r>
      <w:r w:rsidR="00EA27A2" w:rsidRPr="00D75FC8">
        <w:rPr>
          <w:rFonts w:hint="eastAsia"/>
        </w:rPr>
        <w:t>設計・</w:t>
      </w:r>
      <w:r w:rsidR="00BC69E2">
        <w:rPr>
          <w:rFonts w:hint="eastAsia"/>
        </w:rPr>
        <w:t>建設</w:t>
      </w:r>
      <w:r w:rsidR="00F364D6" w:rsidRPr="00D75FC8">
        <w:rPr>
          <w:rFonts w:hint="eastAsia"/>
        </w:rPr>
        <w:t>に</w:t>
      </w:r>
      <w:r w:rsidR="00E67370">
        <w:rPr>
          <w:rFonts w:hint="eastAsia"/>
        </w:rPr>
        <w:t>当たって</w:t>
      </w:r>
      <w:r w:rsidR="00F364D6" w:rsidRPr="00D75FC8">
        <w:rPr>
          <w:rFonts w:hint="eastAsia"/>
        </w:rPr>
        <w:t>は、最新の技術を導入し衛生的な処理を行うとともに、廃棄物処理施設が迷惑施設</w:t>
      </w:r>
      <w:r w:rsidR="00BC69E2">
        <w:rPr>
          <w:rFonts w:hint="eastAsia"/>
        </w:rPr>
        <w:t>である</w:t>
      </w:r>
      <w:r w:rsidR="00F364D6" w:rsidRPr="00D75FC8">
        <w:rPr>
          <w:rFonts w:hint="eastAsia"/>
        </w:rPr>
        <w:t>というイメージを払拭し、人が</w:t>
      </w:r>
      <w:r w:rsidR="00EA27A2" w:rsidRPr="00D75FC8">
        <w:rPr>
          <w:rFonts w:hint="eastAsia"/>
        </w:rPr>
        <w:t>集まりやすく、景観に配慮した環境にやさしい施設づくりを目指す</w:t>
      </w:r>
      <w:r w:rsidR="00F364D6" w:rsidRPr="00D75FC8">
        <w:rPr>
          <w:rFonts w:hint="eastAsia"/>
        </w:rPr>
        <w:t>。</w:t>
      </w:r>
    </w:p>
    <w:p w:rsidR="00EA27A2" w:rsidRPr="00D75FC8" w:rsidRDefault="00EA27A2" w:rsidP="00EA27A2">
      <w:pPr>
        <w:pStyle w:val="14"/>
      </w:pPr>
      <w:r w:rsidRPr="00D75FC8">
        <w:rPr>
          <w:rFonts w:hint="eastAsia"/>
        </w:rPr>
        <w:t>なお、</w:t>
      </w:r>
      <w:r w:rsidR="008F4129">
        <w:rPr>
          <w:rFonts w:hint="eastAsia"/>
        </w:rPr>
        <w:t>本件施設</w:t>
      </w:r>
      <w:r w:rsidRPr="00D75FC8">
        <w:rPr>
          <w:rFonts w:hint="eastAsia"/>
        </w:rPr>
        <w:t>は循環型社会形成推進交付金事業の有機性廃棄物リサイクル推進施</w:t>
      </w:r>
      <w:r w:rsidRPr="00D75FC8">
        <w:rPr>
          <w:rFonts w:hint="eastAsia"/>
        </w:rPr>
        <w:lastRenderedPageBreak/>
        <w:t>設として整備を行うため、循環型社会形成推進交付金交付要綱</w:t>
      </w:r>
      <w:r w:rsidR="00BC69E2">
        <w:rPr>
          <w:rFonts w:hint="eastAsia"/>
        </w:rPr>
        <w:t>及び</w:t>
      </w:r>
      <w:r w:rsidRPr="00D75FC8">
        <w:rPr>
          <w:rFonts w:hint="eastAsia"/>
        </w:rPr>
        <w:t>同交付取扱要領</w:t>
      </w:r>
      <w:r w:rsidR="00BC69E2">
        <w:rPr>
          <w:rFonts w:hint="eastAsia"/>
        </w:rPr>
        <w:t>並びに</w:t>
      </w:r>
      <w:r w:rsidRPr="00D75FC8">
        <w:rPr>
          <w:rFonts w:hint="eastAsia"/>
        </w:rPr>
        <w:t>汚泥再生処理センター性能指針を満足すると</w:t>
      </w:r>
      <w:r w:rsidR="00BC69E2">
        <w:rPr>
          <w:rFonts w:hint="eastAsia"/>
        </w:rPr>
        <w:t>ともに、</w:t>
      </w:r>
      <w:r w:rsidR="00DE64BF">
        <w:rPr>
          <w:rFonts w:hint="eastAsia"/>
        </w:rPr>
        <w:t>廃棄物の処理及び清掃に関する法律（昭和45年法律第137号）</w:t>
      </w:r>
      <w:r w:rsidR="00CF52BB">
        <w:rPr>
          <w:rFonts w:hint="eastAsia"/>
        </w:rPr>
        <w:t>その他の</w:t>
      </w:r>
      <w:r w:rsidR="0017395F">
        <w:rPr>
          <w:rFonts w:hint="eastAsia"/>
        </w:rPr>
        <w:t>関係</w:t>
      </w:r>
      <w:r w:rsidR="00037C23" w:rsidRPr="00037C23">
        <w:rPr>
          <w:rFonts w:hint="eastAsia"/>
        </w:rPr>
        <w:t>法令、基準、</w:t>
      </w:r>
      <w:r w:rsidR="00CF52BB">
        <w:rPr>
          <w:rFonts w:hint="eastAsia"/>
        </w:rPr>
        <w:t>規格</w:t>
      </w:r>
      <w:r w:rsidR="00037C23" w:rsidRPr="00037C23">
        <w:rPr>
          <w:rFonts w:hint="eastAsia"/>
        </w:rPr>
        <w:t>等</w:t>
      </w:r>
      <w:r w:rsidR="00DE64BF">
        <w:rPr>
          <w:rFonts w:hint="eastAsia"/>
        </w:rPr>
        <w:t>を遵守しなければならない。整備に当たっては、</w:t>
      </w:r>
      <w:r w:rsidRPr="00D75FC8">
        <w:rPr>
          <w:rFonts w:hint="eastAsia"/>
        </w:rPr>
        <w:t>安全性を確保し、維持管理が容易に行えるよう作業動線等を考慮し</w:t>
      </w:r>
      <w:r w:rsidR="00BC69E2">
        <w:rPr>
          <w:rFonts w:hint="eastAsia"/>
        </w:rPr>
        <w:t>たうえで</w:t>
      </w:r>
      <w:r w:rsidRPr="00D75FC8">
        <w:rPr>
          <w:rFonts w:hint="eastAsia"/>
        </w:rPr>
        <w:t>、それぞれ設備の機能を十分に発揮できるよう合理的に配置し、設備</w:t>
      </w:r>
      <w:r w:rsidR="002C4C82" w:rsidRPr="002C4C82">
        <w:rPr>
          <w:rFonts w:hint="eastAsia"/>
        </w:rPr>
        <w:t>（洗車場</w:t>
      </w:r>
      <w:r w:rsidR="00142BA6">
        <w:rPr>
          <w:rFonts w:hint="eastAsia"/>
        </w:rPr>
        <w:t>及び</w:t>
      </w:r>
      <w:r w:rsidR="009C39A6">
        <w:rPr>
          <w:rFonts w:hint="eastAsia"/>
        </w:rPr>
        <w:t>井戸</w:t>
      </w:r>
      <w:r w:rsidR="002C4C82" w:rsidRPr="002C4C82">
        <w:rPr>
          <w:rFonts w:hint="eastAsia"/>
        </w:rPr>
        <w:t>を除く</w:t>
      </w:r>
      <w:r w:rsidR="00142BA6">
        <w:rPr>
          <w:rFonts w:hint="eastAsia"/>
        </w:rPr>
        <w:t>。</w:t>
      </w:r>
      <w:r w:rsidR="002C4C82" w:rsidRPr="002C4C82">
        <w:rPr>
          <w:rFonts w:hint="eastAsia"/>
        </w:rPr>
        <w:t>）</w:t>
      </w:r>
      <w:r w:rsidRPr="00D75FC8">
        <w:rPr>
          <w:rFonts w:hint="eastAsia"/>
        </w:rPr>
        <w:t>は</w:t>
      </w:r>
      <w:r w:rsidR="00E67370">
        <w:rPr>
          <w:rFonts w:hint="eastAsia"/>
        </w:rPr>
        <w:t>全て</w:t>
      </w:r>
      <w:r w:rsidRPr="00D75FC8">
        <w:rPr>
          <w:rFonts w:hint="eastAsia"/>
        </w:rPr>
        <w:t>建屋内に収めることとする。</w:t>
      </w:r>
    </w:p>
    <w:p w:rsidR="00EA27A2" w:rsidRPr="00D75FC8" w:rsidRDefault="00EA27A2" w:rsidP="00EA27A2">
      <w:pPr>
        <w:pStyle w:val="14"/>
      </w:pPr>
      <w:r w:rsidRPr="00D75FC8">
        <w:rPr>
          <w:rFonts w:hint="eastAsia"/>
        </w:rPr>
        <w:t>また、工事期間中も、</w:t>
      </w:r>
      <w:r w:rsidR="00CF52BB">
        <w:rPr>
          <w:rFonts w:hint="eastAsia"/>
        </w:rPr>
        <w:t>処理対象物</w:t>
      </w:r>
      <w:r w:rsidRPr="00D75FC8">
        <w:rPr>
          <w:rFonts w:hint="eastAsia"/>
        </w:rPr>
        <w:t>の搬入、既存施設の運転</w:t>
      </w:r>
      <w:r w:rsidR="00522576">
        <w:rPr>
          <w:rFonts w:hint="eastAsia"/>
        </w:rPr>
        <w:t>等</w:t>
      </w:r>
      <w:r w:rsidRPr="00D75FC8">
        <w:rPr>
          <w:rFonts w:hint="eastAsia"/>
        </w:rPr>
        <w:t>が継続的に行われていることから、これらに支障が生じないように十分留意すること。</w:t>
      </w:r>
    </w:p>
    <w:p w:rsidR="00050F84" w:rsidRPr="00D75FC8" w:rsidRDefault="003A67E8">
      <w:pPr>
        <w:pStyle w:val="30"/>
      </w:pPr>
      <w:bookmarkStart w:id="10" w:name="_Toc11638876"/>
      <w:bookmarkStart w:id="11" w:name="_Ref15533996"/>
      <w:bookmarkStart w:id="12" w:name="_Ref15534006"/>
      <w:r>
        <w:rPr>
          <w:rFonts w:hint="eastAsia"/>
          <w:lang w:eastAsia="ja-JP"/>
        </w:rPr>
        <w:t>事業</w:t>
      </w:r>
      <w:r w:rsidRPr="00D75FC8">
        <w:rPr>
          <w:rFonts w:hint="eastAsia"/>
        </w:rPr>
        <w:t>名</w:t>
      </w:r>
      <w:bookmarkEnd w:id="10"/>
      <w:bookmarkEnd w:id="11"/>
      <w:bookmarkEnd w:id="12"/>
    </w:p>
    <w:p w:rsidR="00050F84" w:rsidRPr="00D75FC8" w:rsidRDefault="00751367" w:rsidP="00751367">
      <w:pPr>
        <w:pStyle w:val="14"/>
      </w:pPr>
      <w:r w:rsidRPr="00D75FC8">
        <w:rPr>
          <w:rFonts w:hint="eastAsia"/>
        </w:rPr>
        <w:t>有機性廃棄物リサイクル推進施設（し尿処理施設）整備・運営事業</w:t>
      </w:r>
    </w:p>
    <w:p w:rsidR="00050F84" w:rsidRPr="00D75FC8" w:rsidRDefault="00050F84">
      <w:pPr>
        <w:pStyle w:val="30"/>
      </w:pPr>
      <w:bookmarkStart w:id="13" w:name="_Toc11638877"/>
      <w:r w:rsidRPr="00D75FC8">
        <w:rPr>
          <w:rFonts w:hint="eastAsia"/>
        </w:rPr>
        <w:t>発注方式</w:t>
      </w:r>
    </w:p>
    <w:p w:rsidR="00050F84" w:rsidRPr="00D75FC8" w:rsidRDefault="00BF71CB" w:rsidP="00050F84">
      <w:pPr>
        <w:pStyle w:val="14"/>
      </w:pPr>
      <w:r w:rsidRPr="00D75FC8">
        <w:rPr>
          <w:rFonts w:hint="eastAsia"/>
        </w:rPr>
        <w:t>DBO</w:t>
      </w:r>
      <w:r w:rsidR="00050F84" w:rsidRPr="00D75FC8">
        <w:rPr>
          <w:rFonts w:hint="eastAsia"/>
        </w:rPr>
        <w:t>方式</w:t>
      </w:r>
    </w:p>
    <w:p w:rsidR="00050F84" w:rsidRPr="00D75FC8" w:rsidRDefault="00DC17E6">
      <w:pPr>
        <w:pStyle w:val="30"/>
      </w:pPr>
      <w:r>
        <w:rPr>
          <w:rFonts w:hint="eastAsia"/>
          <w:lang w:eastAsia="ja-JP"/>
        </w:rPr>
        <w:t>処理能力</w:t>
      </w:r>
      <w:bookmarkEnd w:id="13"/>
    </w:p>
    <w:p w:rsidR="00050F84" w:rsidRPr="00D75FC8" w:rsidRDefault="00050F84" w:rsidP="00050F84">
      <w:pPr>
        <w:tabs>
          <w:tab w:val="left" w:pos="2300"/>
          <w:tab w:val="left" w:pos="3700"/>
        </w:tabs>
        <w:ind w:leftChars="300" w:left="630"/>
        <w:rPr>
          <w:rFonts w:hAnsi="ＭＳ 明朝"/>
        </w:rPr>
      </w:pPr>
      <w:r w:rsidRPr="00D75FC8">
        <w:rPr>
          <w:rFonts w:hAnsi="ＭＳ 明朝" w:hint="eastAsia"/>
        </w:rPr>
        <w:t>し尿</w:t>
      </w:r>
      <w:r w:rsidRPr="00D75FC8">
        <w:rPr>
          <w:rFonts w:hAnsi="ＭＳ 明朝" w:hint="eastAsia"/>
        </w:rPr>
        <w:tab/>
        <w:t xml:space="preserve"> </w:t>
      </w:r>
      <w:r w:rsidR="0088190D">
        <w:rPr>
          <w:rFonts w:hAnsi="ＭＳ 明朝" w:hint="eastAsia"/>
        </w:rPr>
        <w:t>80</w:t>
      </w:r>
      <w:r w:rsidRPr="00D75FC8">
        <w:rPr>
          <w:rFonts w:hAnsi="ＭＳ 明朝" w:hint="eastAsia"/>
        </w:rPr>
        <w:t>kL／日</w:t>
      </w:r>
    </w:p>
    <w:p w:rsidR="00050F84" w:rsidRPr="00D75FC8" w:rsidRDefault="00050F84" w:rsidP="00050F84">
      <w:pPr>
        <w:tabs>
          <w:tab w:val="left" w:pos="2300"/>
          <w:tab w:val="left" w:pos="3700"/>
        </w:tabs>
        <w:ind w:leftChars="300" w:left="4700" w:hangingChars="1938" w:hanging="4070"/>
        <w:rPr>
          <w:rFonts w:hAnsi="ＭＳ 明朝"/>
        </w:rPr>
      </w:pPr>
      <w:r w:rsidRPr="00D75FC8">
        <w:rPr>
          <w:rFonts w:hAnsi="ＭＳ 明朝" w:hint="eastAsia"/>
        </w:rPr>
        <w:t>浄化槽汚泥</w:t>
      </w:r>
      <w:r w:rsidRPr="00D75FC8">
        <w:rPr>
          <w:rFonts w:hAnsi="ＭＳ 明朝" w:hint="eastAsia"/>
        </w:rPr>
        <w:tab/>
        <w:t>131kL／日（</w:t>
      </w:r>
      <w:r w:rsidR="00BF71CB" w:rsidRPr="00D75FC8">
        <w:rPr>
          <w:rFonts w:hAnsi="ＭＳ 明朝" w:hint="eastAsia"/>
        </w:rPr>
        <w:t>農業集落排水</w:t>
      </w:r>
      <w:r w:rsidR="00B14933">
        <w:rPr>
          <w:rFonts w:hAnsi="ＭＳ 明朝" w:hint="eastAsia"/>
        </w:rPr>
        <w:t>処理</w:t>
      </w:r>
      <w:r w:rsidRPr="00D75FC8">
        <w:rPr>
          <w:rFonts w:hAnsi="ＭＳ 明朝" w:hint="eastAsia"/>
        </w:rPr>
        <w:t>汚泥を含む</w:t>
      </w:r>
      <w:r w:rsidR="00DE64BF">
        <w:rPr>
          <w:rFonts w:hAnsi="ＭＳ 明朝" w:hint="eastAsia"/>
        </w:rPr>
        <w:t>。</w:t>
      </w:r>
      <w:r w:rsidRPr="00D75FC8">
        <w:rPr>
          <w:rFonts w:hAnsi="ＭＳ 明朝" w:hint="eastAsia"/>
        </w:rPr>
        <w:t>）</w:t>
      </w:r>
    </w:p>
    <w:p w:rsidR="00050F84" w:rsidRPr="00D75FC8" w:rsidRDefault="00050F84" w:rsidP="00050F84">
      <w:pPr>
        <w:tabs>
          <w:tab w:val="left" w:pos="2300"/>
          <w:tab w:val="left" w:pos="3700"/>
        </w:tabs>
        <w:ind w:leftChars="300" w:left="630"/>
        <w:rPr>
          <w:rFonts w:hAnsi="ＭＳ 明朝"/>
        </w:rPr>
      </w:pPr>
      <w:r w:rsidRPr="00D75FC8">
        <w:rPr>
          <w:rFonts w:hAnsi="ＭＳ 明朝" w:hint="eastAsia"/>
        </w:rPr>
        <w:t xml:space="preserve">　　計</w:t>
      </w:r>
      <w:r w:rsidRPr="00D75FC8">
        <w:rPr>
          <w:rFonts w:hAnsi="ＭＳ 明朝" w:hint="eastAsia"/>
        </w:rPr>
        <w:tab/>
        <w:t>2</w:t>
      </w:r>
      <w:r w:rsidR="0088190D">
        <w:rPr>
          <w:rFonts w:hAnsi="ＭＳ 明朝" w:hint="eastAsia"/>
        </w:rPr>
        <w:t>11</w:t>
      </w:r>
      <w:r w:rsidRPr="00D75FC8">
        <w:rPr>
          <w:rFonts w:hAnsi="ＭＳ 明朝" w:hint="eastAsia"/>
        </w:rPr>
        <w:t>kL／日</w:t>
      </w:r>
    </w:p>
    <w:p w:rsidR="00050F84" w:rsidRPr="00D75FC8" w:rsidRDefault="00050F84">
      <w:pPr>
        <w:pStyle w:val="30"/>
      </w:pPr>
      <w:bookmarkStart w:id="14" w:name="_Toc11638878"/>
      <w:r w:rsidRPr="00D75FC8">
        <w:rPr>
          <w:rFonts w:hint="eastAsia"/>
        </w:rPr>
        <w:t>処理方式</w:t>
      </w:r>
      <w:bookmarkEnd w:id="14"/>
    </w:p>
    <w:p w:rsidR="00050F84" w:rsidRPr="00D75FC8" w:rsidRDefault="00050F84" w:rsidP="00050F84">
      <w:pPr>
        <w:ind w:leftChars="300" w:left="1418" w:hangingChars="375" w:hanging="788"/>
      </w:pPr>
      <w:r w:rsidRPr="00D75FC8">
        <w:rPr>
          <w:rFonts w:hint="eastAsia"/>
          <w:lang w:eastAsia="zh-CN"/>
        </w:rPr>
        <w:t>水処理：</w:t>
      </w:r>
      <w:r w:rsidRPr="00D75FC8">
        <w:rPr>
          <w:rFonts w:hint="eastAsia"/>
        </w:rPr>
        <w:t>膜分離高負荷脱窒素処理方式</w:t>
      </w:r>
      <w:r w:rsidR="00F11A17" w:rsidRPr="00D75FC8">
        <w:rPr>
          <w:rFonts w:hint="eastAsia"/>
        </w:rPr>
        <w:t>（以下「高負荷膜」という。）</w:t>
      </w:r>
      <w:r w:rsidR="00F11A17" w:rsidRPr="00D75FC8">
        <w:br/>
      </w:r>
      <w:r w:rsidR="00DE64BF">
        <w:rPr>
          <w:rFonts w:hint="eastAsia"/>
        </w:rPr>
        <w:t>又は</w:t>
      </w:r>
      <w:r w:rsidRPr="00D75FC8">
        <w:rPr>
          <w:rFonts w:hint="eastAsia"/>
        </w:rPr>
        <w:t>浄化槽汚泥の混入比率の高い脱窒素処理方式</w:t>
      </w:r>
      <w:r w:rsidR="00F11A17" w:rsidRPr="00D75FC8">
        <w:rPr>
          <w:rFonts w:hint="eastAsia"/>
        </w:rPr>
        <w:t>（以下「浄化対応」という。）</w:t>
      </w:r>
    </w:p>
    <w:p w:rsidR="00050F84" w:rsidRPr="00D75FC8" w:rsidRDefault="00050F84" w:rsidP="00050F84">
      <w:pPr>
        <w:ind w:leftChars="300" w:left="1418" w:hangingChars="375" w:hanging="788"/>
      </w:pPr>
      <w:r w:rsidRPr="00D75FC8">
        <w:rPr>
          <w:rFonts w:hint="eastAsia"/>
        </w:rPr>
        <w:t>資源化：助燃剤化</w:t>
      </w:r>
      <w:r w:rsidR="00DE64BF">
        <w:rPr>
          <w:rFonts w:hint="eastAsia"/>
        </w:rPr>
        <w:t>方式</w:t>
      </w:r>
    </w:p>
    <w:p w:rsidR="00050F84" w:rsidRPr="00D75FC8" w:rsidRDefault="00050F84">
      <w:pPr>
        <w:pStyle w:val="30"/>
      </w:pPr>
      <w:bookmarkStart w:id="15" w:name="_Toc11638879"/>
      <w:r w:rsidRPr="00D75FC8">
        <w:rPr>
          <w:rFonts w:hint="eastAsia"/>
        </w:rPr>
        <w:t>建設場所</w:t>
      </w:r>
      <w:bookmarkEnd w:id="15"/>
    </w:p>
    <w:p w:rsidR="00050F84" w:rsidRPr="00D75FC8" w:rsidRDefault="00050F84" w:rsidP="00050F84">
      <w:pPr>
        <w:pStyle w:val="14"/>
      </w:pPr>
      <w:r w:rsidRPr="00D75FC8">
        <w:rPr>
          <w:rFonts w:hint="eastAsia"/>
        </w:rPr>
        <w:t>福島県会津若松市神指町大字南四合字才ノ神地内</w:t>
      </w:r>
    </w:p>
    <w:p w:rsidR="00050F84" w:rsidRPr="00D75FC8" w:rsidRDefault="00050F84" w:rsidP="00050F84">
      <w:pPr>
        <w:pStyle w:val="14"/>
      </w:pPr>
      <w:r w:rsidRPr="00D75FC8">
        <w:rPr>
          <w:rFonts w:hint="eastAsia"/>
        </w:rPr>
        <w:t>（現有施設</w:t>
      </w:r>
      <w:r w:rsidR="00DE64BF">
        <w:rPr>
          <w:rFonts w:hint="eastAsia"/>
        </w:rPr>
        <w:t>が</w:t>
      </w:r>
      <w:r w:rsidRPr="00D75FC8">
        <w:rPr>
          <w:rFonts w:hint="eastAsia"/>
        </w:rPr>
        <w:t>ある環境センターの敷地内）</w:t>
      </w:r>
    </w:p>
    <w:p w:rsidR="00050F84" w:rsidRPr="00D75FC8" w:rsidRDefault="00050F84">
      <w:pPr>
        <w:pStyle w:val="30"/>
      </w:pPr>
      <w:bookmarkStart w:id="16" w:name="_Toc11638880"/>
      <w:r w:rsidRPr="00D75FC8">
        <w:rPr>
          <w:rFonts w:hint="eastAsia"/>
        </w:rPr>
        <w:t>敷地面積</w:t>
      </w:r>
      <w:bookmarkEnd w:id="16"/>
    </w:p>
    <w:p w:rsidR="00050F84" w:rsidRPr="00D75FC8" w:rsidRDefault="00050F84" w:rsidP="00050F84">
      <w:pPr>
        <w:pStyle w:val="14"/>
      </w:pPr>
      <w:r w:rsidRPr="00D75FC8">
        <w:rPr>
          <w:rFonts w:hint="eastAsia"/>
        </w:rPr>
        <w:t>約</w:t>
      </w:r>
      <w:r w:rsidR="00711ACB" w:rsidRPr="00D75FC8">
        <w:rPr>
          <w:rFonts w:hint="eastAsia"/>
        </w:rPr>
        <w:t>3,000</w:t>
      </w:r>
      <w:r w:rsidRPr="00D75FC8">
        <w:rPr>
          <w:rFonts w:hint="eastAsia"/>
        </w:rPr>
        <w:t>ｍ</w:t>
      </w:r>
      <w:r w:rsidRPr="00D75FC8">
        <w:rPr>
          <w:rFonts w:hint="eastAsia"/>
          <w:vertAlign w:val="superscript"/>
        </w:rPr>
        <w:t>2</w:t>
      </w:r>
      <w:r w:rsidR="000C0C78" w:rsidRPr="00D75FC8">
        <w:rPr>
          <w:rFonts w:hint="eastAsia"/>
        </w:rPr>
        <w:t>（工事範囲として）</w:t>
      </w:r>
    </w:p>
    <w:p w:rsidR="00050F84" w:rsidRPr="00D75FC8" w:rsidRDefault="00050F84">
      <w:pPr>
        <w:pStyle w:val="30"/>
      </w:pPr>
      <w:bookmarkStart w:id="17" w:name="_Toc11638881"/>
      <w:r w:rsidRPr="00D75FC8">
        <w:rPr>
          <w:rFonts w:hint="eastAsia"/>
        </w:rPr>
        <w:t>放流先</w:t>
      </w:r>
      <w:bookmarkEnd w:id="17"/>
    </w:p>
    <w:p w:rsidR="00050F84" w:rsidRPr="00D75FC8" w:rsidRDefault="00050F84" w:rsidP="00050F84">
      <w:pPr>
        <w:pStyle w:val="14"/>
      </w:pPr>
      <w:r w:rsidRPr="00D75FC8">
        <w:rPr>
          <w:rFonts w:hint="eastAsia"/>
        </w:rPr>
        <w:t>湯川（阿賀野川支流）（</w:t>
      </w:r>
      <w:r w:rsidR="000C0C78" w:rsidRPr="00D75FC8">
        <w:rPr>
          <w:rFonts w:hint="eastAsia"/>
        </w:rPr>
        <w:t>敷地東側</w:t>
      </w:r>
      <w:r w:rsidR="00BF71CB" w:rsidRPr="00D75FC8">
        <w:rPr>
          <w:rFonts w:hint="eastAsia"/>
        </w:rPr>
        <w:t>、既設の放流先と同じ</w:t>
      </w:r>
      <w:r w:rsidR="00843540">
        <w:rPr>
          <w:rFonts w:hint="eastAsia"/>
        </w:rPr>
        <w:t>。</w:t>
      </w:r>
      <w:r w:rsidRPr="00D75FC8">
        <w:rPr>
          <w:rFonts w:hint="eastAsia"/>
        </w:rPr>
        <w:t>）</w:t>
      </w:r>
    </w:p>
    <w:p w:rsidR="00050F84" w:rsidRPr="00D75FC8" w:rsidRDefault="00050F84">
      <w:pPr>
        <w:pStyle w:val="30"/>
      </w:pPr>
      <w:bookmarkStart w:id="18" w:name="_Toc11638882"/>
      <w:r w:rsidRPr="00D75FC8">
        <w:rPr>
          <w:rFonts w:hint="eastAsia"/>
        </w:rPr>
        <w:t>工期</w:t>
      </w:r>
      <w:bookmarkEnd w:id="18"/>
    </w:p>
    <w:p w:rsidR="00050F84" w:rsidRPr="00142BA6" w:rsidRDefault="00930749" w:rsidP="00050F84">
      <w:pPr>
        <w:pStyle w:val="14"/>
      </w:pPr>
      <w:r w:rsidRPr="00E345F6">
        <w:rPr>
          <w:rFonts w:hint="eastAsia"/>
        </w:rPr>
        <w:t>平成30年</w:t>
      </w:r>
      <w:r w:rsidR="00142BA6">
        <w:rPr>
          <w:rFonts w:hint="eastAsia"/>
        </w:rPr>
        <w:t>5</w:t>
      </w:r>
      <w:r w:rsidRPr="00E345F6">
        <w:rPr>
          <w:rFonts w:hint="eastAsia"/>
        </w:rPr>
        <w:t>月（予定）から</w:t>
      </w:r>
    </w:p>
    <w:p w:rsidR="00050F84" w:rsidRPr="00D75FC8" w:rsidRDefault="00930749" w:rsidP="00050F84">
      <w:pPr>
        <w:pStyle w:val="14"/>
      </w:pPr>
      <w:r w:rsidRPr="00E345F6">
        <w:rPr>
          <w:rFonts w:hint="eastAsia"/>
        </w:rPr>
        <w:t>平成</w:t>
      </w:r>
      <w:r w:rsidRPr="00E345F6">
        <w:t>33</w:t>
      </w:r>
      <w:r w:rsidRPr="00E345F6">
        <w:rPr>
          <w:rFonts w:hint="eastAsia"/>
        </w:rPr>
        <w:t>年</w:t>
      </w:r>
      <w:r w:rsidRPr="00E345F6">
        <w:t>3</w:t>
      </w:r>
      <w:r w:rsidRPr="00E345F6">
        <w:rPr>
          <w:rFonts w:hint="eastAsia"/>
        </w:rPr>
        <w:t>月</w:t>
      </w:r>
      <w:r w:rsidRPr="00E345F6">
        <w:t>31</w:t>
      </w:r>
      <w:r w:rsidRPr="00E345F6">
        <w:rPr>
          <w:rFonts w:hint="eastAsia"/>
        </w:rPr>
        <w:t>日</w:t>
      </w:r>
      <w:r w:rsidR="00050F84" w:rsidRPr="00D75FC8">
        <w:rPr>
          <w:rFonts w:hint="eastAsia"/>
        </w:rPr>
        <w:t>（予定）まで</w:t>
      </w:r>
    </w:p>
    <w:p w:rsidR="00050F84" w:rsidRPr="00D75FC8" w:rsidRDefault="00DE64BF">
      <w:pPr>
        <w:pStyle w:val="30"/>
      </w:pPr>
      <w:bookmarkStart w:id="19" w:name="_Toc11638883"/>
      <w:bookmarkStart w:id="20" w:name="_Toc212466079"/>
      <w:r>
        <w:rPr>
          <w:rFonts w:hint="eastAsia"/>
          <w:lang w:eastAsia="ja-JP"/>
        </w:rPr>
        <w:t>現有</w:t>
      </w:r>
      <w:r w:rsidR="00050F84" w:rsidRPr="00D75FC8">
        <w:rPr>
          <w:rFonts w:hint="eastAsia"/>
        </w:rPr>
        <w:t>施設概要</w:t>
      </w:r>
    </w:p>
    <w:p w:rsidR="00050F84" w:rsidRPr="00D75FC8" w:rsidRDefault="00050F84" w:rsidP="00050F84">
      <w:pPr>
        <w:pStyle w:val="14"/>
      </w:pPr>
      <w:r w:rsidRPr="00D75FC8">
        <w:rPr>
          <w:rFonts w:hint="eastAsia"/>
        </w:rPr>
        <w:t>処理方式</w:t>
      </w:r>
      <w:r w:rsidR="00522576" w:rsidRPr="00A906AF">
        <w:rPr>
          <w:rFonts w:hint="eastAsia"/>
        </w:rPr>
        <w:t>（</w:t>
      </w:r>
      <w:r w:rsidRPr="00A906AF">
        <w:rPr>
          <w:rFonts w:hint="eastAsia"/>
        </w:rPr>
        <w:t>水処理</w:t>
      </w:r>
      <w:r w:rsidR="00522576" w:rsidRPr="00A906AF">
        <w:rPr>
          <w:rFonts w:hint="eastAsia"/>
        </w:rPr>
        <w:t>）</w:t>
      </w:r>
      <w:r w:rsidRPr="00D75FC8">
        <w:rPr>
          <w:rFonts w:hint="eastAsia"/>
        </w:rPr>
        <w:t>：好気性消化処理</w:t>
      </w:r>
      <w:r w:rsidR="00DE64BF">
        <w:rPr>
          <w:rFonts w:hint="eastAsia"/>
        </w:rPr>
        <w:t>・</w:t>
      </w:r>
      <w:r w:rsidRPr="00D75FC8">
        <w:rPr>
          <w:rFonts w:hint="eastAsia"/>
        </w:rPr>
        <w:t>活性汚泥</w:t>
      </w:r>
      <w:r w:rsidR="00BF71CB" w:rsidRPr="00D75FC8">
        <w:rPr>
          <w:rFonts w:hint="eastAsia"/>
        </w:rPr>
        <w:t>法</w:t>
      </w:r>
      <w:r w:rsidRPr="00D75FC8">
        <w:rPr>
          <w:rFonts w:hint="eastAsia"/>
        </w:rPr>
        <w:t>処理</w:t>
      </w:r>
      <w:r w:rsidR="00DE64BF">
        <w:rPr>
          <w:rFonts w:hint="eastAsia"/>
        </w:rPr>
        <w:t>方式＋高度処理</w:t>
      </w:r>
    </w:p>
    <w:p w:rsidR="00050F84" w:rsidRPr="00D75FC8" w:rsidRDefault="00050F84" w:rsidP="00050F84">
      <w:pPr>
        <w:pStyle w:val="14"/>
      </w:pPr>
      <w:r w:rsidRPr="00D75FC8">
        <w:rPr>
          <w:rFonts w:hint="eastAsia"/>
        </w:rPr>
        <w:t>処理能力</w:t>
      </w:r>
      <w:r w:rsidR="005447FE" w:rsidRPr="00D75FC8">
        <w:rPr>
          <w:rFonts w:hint="eastAsia"/>
        </w:rPr>
        <w:t xml:space="preserve">　　　　　：</w:t>
      </w:r>
      <w:r w:rsidRPr="00D75FC8">
        <w:rPr>
          <w:rFonts w:hint="eastAsia"/>
        </w:rPr>
        <w:t>第1</w:t>
      </w:r>
      <w:r w:rsidR="00DE64BF">
        <w:rPr>
          <w:rFonts w:hint="eastAsia"/>
        </w:rPr>
        <w:t>施設</w:t>
      </w:r>
      <w:r w:rsidRPr="00D75FC8">
        <w:rPr>
          <w:rFonts w:hint="eastAsia"/>
        </w:rPr>
        <w:t>（126kL/日</w:t>
      </w:r>
      <w:r w:rsidR="005447FE" w:rsidRPr="00D75FC8">
        <w:rPr>
          <w:rFonts w:hint="eastAsia"/>
        </w:rPr>
        <w:t>）</w:t>
      </w:r>
      <w:r w:rsidRPr="00D75FC8">
        <w:rPr>
          <w:rFonts w:hint="eastAsia"/>
        </w:rPr>
        <w:t>、第2</w:t>
      </w:r>
      <w:r w:rsidR="00DE64BF">
        <w:rPr>
          <w:rFonts w:hint="eastAsia"/>
        </w:rPr>
        <w:t>施設</w:t>
      </w:r>
      <w:r w:rsidRPr="00D75FC8">
        <w:rPr>
          <w:rFonts w:hint="eastAsia"/>
        </w:rPr>
        <w:t>（100kL/日）</w:t>
      </w:r>
    </w:p>
    <w:p w:rsidR="00050F84" w:rsidRPr="00D75FC8" w:rsidRDefault="00050F84" w:rsidP="00050F84">
      <w:pPr>
        <w:pStyle w:val="14"/>
      </w:pPr>
      <w:r w:rsidRPr="00D75FC8">
        <w:rPr>
          <w:rFonts w:hint="eastAsia"/>
        </w:rPr>
        <w:t xml:space="preserve">供用開始　　　　　</w:t>
      </w:r>
      <w:r w:rsidR="005447FE" w:rsidRPr="00D75FC8">
        <w:rPr>
          <w:rFonts w:hint="eastAsia"/>
        </w:rPr>
        <w:t>：</w:t>
      </w:r>
      <w:r w:rsidRPr="00D75FC8">
        <w:rPr>
          <w:rFonts w:hint="eastAsia"/>
        </w:rPr>
        <w:t>昭和55年2月</w:t>
      </w:r>
    </w:p>
    <w:p w:rsidR="00974C22" w:rsidRDefault="00050F84">
      <w:pPr>
        <w:pStyle w:val="20"/>
      </w:pPr>
      <w:bookmarkStart w:id="21" w:name="_Toc486964284"/>
      <w:bookmarkStart w:id="22" w:name="_Toc466879984"/>
      <w:bookmarkStart w:id="23" w:name="_Toc488675647"/>
      <w:bookmarkEnd w:id="21"/>
      <w:r w:rsidRPr="00D75FC8">
        <w:rPr>
          <w:rFonts w:hint="eastAsia"/>
        </w:rPr>
        <w:lastRenderedPageBreak/>
        <w:t>施設の概要</w:t>
      </w:r>
      <w:bookmarkEnd w:id="19"/>
      <w:bookmarkEnd w:id="20"/>
      <w:bookmarkEnd w:id="22"/>
      <w:bookmarkEnd w:id="23"/>
    </w:p>
    <w:p w:rsidR="00050F84" w:rsidRPr="00D75FC8" w:rsidRDefault="00050F84">
      <w:pPr>
        <w:pStyle w:val="30"/>
      </w:pPr>
      <w:bookmarkStart w:id="24" w:name="_Toc11638884"/>
      <w:bookmarkStart w:id="25" w:name="_Ref468262445"/>
      <w:bookmarkStart w:id="26" w:name="_Ref468262453"/>
      <w:bookmarkStart w:id="27" w:name="_Ref485981105"/>
      <w:bookmarkStart w:id="28" w:name="_Ref485981114"/>
      <w:bookmarkStart w:id="29" w:name="_Ref485981194"/>
      <w:bookmarkStart w:id="30" w:name="_Ref485981198"/>
      <w:r w:rsidRPr="00D75FC8">
        <w:rPr>
          <w:rFonts w:hint="eastAsia"/>
        </w:rPr>
        <w:t>全体計画</w:t>
      </w:r>
      <w:bookmarkEnd w:id="24"/>
      <w:bookmarkEnd w:id="25"/>
      <w:bookmarkEnd w:id="26"/>
      <w:bookmarkEnd w:id="27"/>
      <w:bookmarkEnd w:id="28"/>
      <w:bookmarkEnd w:id="29"/>
      <w:bookmarkEnd w:id="30"/>
    </w:p>
    <w:p w:rsidR="002F596B" w:rsidRDefault="004667F1" w:rsidP="002C1C7E">
      <w:pPr>
        <w:pStyle w:val="6"/>
      </w:pPr>
      <w:r w:rsidRPr="00D75FC8">
        <w:rPr>
          <w:rFonts w:hint="eastAsia"/>
        </w:rPr>
        <w:t>環境にやさしい施設</w:t>
      </w:r>
    </w:p>
    <w:p w:rsidR="00834B15" w:rsidRDefault="002E0252">
      <w:pPr>
        <w:ind w:leftChars="200" w:left="420" w:firstLineChars="100" w:firstLine="210"/>
      </w:pPr>
      <w:r w:rsidRPr="004B786E">
        <w:rPr>
          <w:rFonts w:hint="eastAsia"/>
        </w:rPr>
        <w:t>廃棄物処理の最新の技術を導入することにより、安全かつ安定的で衛生的な処理を行い、環境にやさしい施設の整備を目指す。</w:t>
      </w:r>
    </w:p>
    <w:p w:rsidR="002F596B" w:rsidRDefault="00D41706" w:rsidP="002C1C7E">
      <w:pPr>
        <w:pStyle w:val="6"/>
      </w:pPr>
      <w:r w:rsidRPr="00D75FC8">
        <w:rPr>
          <w:rFonts w:hint="eastAsia"/>
        </w:rPr>
        <w:t>建設費及び維持管理費を含めた全体的な費用の縮減</w:t>
      </w:r>
    </w:p>
    <w:p w:rsidR="00834B15" w:rsidRDefault="00D41706">
      <w:pPr>
        <w:ind w:leftChars="200" w:left="420" w:firstLineChars="100" w:firstLine="210"/>
      </w:pPr>
      <w:r w:rsidRPr="004B786E">
        <w:rPr>
          <w:rFonts w:hint="eastAsia"/>
        </w:rPr>
        <w:t>建設費は適正な範囲の中で、将来の機器設備更新</w:t>
      </w:r>
      <w:r w:rsidR="005922EF">
        <w:rPr>
          <w:rFonts w:hint="eastAsia"/>
        </w:rPr>
        <w:t>等の費用を</w:t>
      </w:r>
      <w:r w:rsidRPr="004B786E">
        <w:rPr>
          <w:rFonts w:hint="eastAsia"/>
        </w:rPr>
        <w:t>最小限に抑えることのできる施設づくりを目指す。</w:t>
      </w:r>
    </w:p>
    <w:p w:rsidR="002F596B" w:rsidRDefault="00D41706" w:rsidP="002C1C7E">
      <w:pPr>
        <w:pStyle w:val="6"/>
      </w:pPr>
      <w:r w:rsidRPr="00D75FC8">
        <w:rPr>
          <w:rFonts w:hint="eastAsia"/>
        </w:rPr>
        <w:t>臭気対策</w:t>
      </w:r>
    </w:p>
    <w:p w:rsidR="00834B15" w:rsidRDefault="00D41706">
      <w:pPr>
        <w:ind w:leftChars="200" w:left="420" w:firstLineChars="100" w:firstLine="210"/>
      </w:pPr>
      <w:r w:rsidRPr="004B786E">
        <w:rPr>
          <w:rFonts w:hint="eastAsia"/>
        </w:rPr>
        <w:t>臭気成分ごとの基準を遵守するのみでなく、人の感覚による臭気対策が十分図られるよう、脱臭方法についての検討に努めること。</w:t>
      </w:r>
    </w:p>
    <w:p w:rsidR="002F596B" w:rsidRDefault="00D41706" w:rsidP="002C1C7E">
      <w:pPr>
        <w:pStyle w:val="6"/>
      </w:pPr>
      <w:r w:rsidRPr="00D75FC8">
        <w:rPr>
          <w:rFonts w:hint="eastAsia"/>
        </w:rPr>
        <w:t>コンパクトな施設</w:t>
      </w:r>
    </w:p>
    <w:p w:rsidR="00834B15" w:rsidRDefault="00D41706">
      <w:pPr>
        <w:ind w:leftChars="200" w:left="420" w:firstLineChars="100" w:firstLine="210"/>
      </w:pPr>
      <w:r w:rsidRPr="004B786E">
        <w:rPr>
          <w:rFonts w:hint="eastAsia"/>
        </w:rPr>
        <w:t>施設の性能</w:t>
      </w:r>
      <w:r w:rsidR="00BF4703">
        <w:rPr>
          <w:rFonts w:hint="eastAsia"/>
        </w:rPr>
        <w:t>及び</w:t>
      </w:r>
      <w:r w:rsidRPr="004B786E">
        <w:rPr>
          <w:rFonts w:hint="eastAsia"/>
        </w:rPr>
        <w:t>要求水準を確保した</w:t>
      </w:r>
      <w:r w:rsidR="00BF71CB" w:rsidRPr="004B786E">
        <w:rPr>
          <w:rFonts w:hint="eastAsia"/>
        </w:rPr>
        <w:t>うえ</w:t>
      </w:r>
      <w:r w:rsidRPr="004B786E">
        <w:rPr>
          <w:rFonts w:hint="eastAsia"/>
        </w:rPr>
        <w:t>で、</w:t>
      </w:r>
      <w:r w:rsidR="00881F93">
        <w:rPr>
          <w:rFonts w:hint="eastAsia"/>
        </w:rPr>
        <w:t>建設</w:t>
      </w:r>
      <w:r w:rsidRPr="004B786E">
        <w:rPr>
          <w:rFonts w:hint="eastAsia"/>
        </w:rPr>
        <w:t>用地の面積</w:t>
      </w:r>
      <w:r w:rsidR="00881F93">
        <w:rPr>
          <w:rFonts w:hint="eastAsia"/>
        </w:rPr>
        <w:t>及び</w:t>
      </w:r>
      <w:r w:rsidRPr="004B786E">
        <w:rPr>
          <w:rFonts w:hint="eastAsia"/>
        </w:rPr>
        <w:t>形状に対応したコンパクトな施設の整備を目指す。</w:t>
      </w:r>
      <w:r w:rsidR="002C4C82" w:rsidRPr="002C4C82">
        <w:rPr>
          <w:rFonts w:hint="eastAsia"/>
        </w:rPr>
        <w:t>ただし、作業動線、機器間・壁と機器間の離隔、圧力計等の計器類の読み取りやすさ等</w:t>
      </w:r>
      <w:r w:rsidR="005922EF">
        <w:rPr>
          <w:rFonts w:hint="eastAsia"/>
        </w:rPr>
        <w:t>を</w:t>
      </w:r>
      <w:r w:rsidR="002C4C82" w:rsidRPr="002C4C82">
        <w:rPr>
          <w:rFonts w:hint="eastAsia"/>
        </w:rPr>
        <w:t>十分配慮して計画すること。</w:t>
      </w:r>
    </w:p>
    <w:p w:rsidR="002F596B" w:rsidRDefault="004E407B" w:rsidP="002C1C7E">
      <w:pPr>
        <w:pStyle w:val="6"/>
      </w:pPr>
      <w:r w:rsidRPr="00D75FC8">
        <w:rPr>
          <w:rFonts w:hint="eastAsia"/>
        </w:rPr>
        <w:t>建築物</w:t>
      </w:r>
      <w:r w:rsidR="00737556">
        <w:rPr>
          <w:rFonts w:hint="eastAsia"/>
        </w:rPr>
        <w:t>等</w:t>
      </w:r>
      <w:r w:rsidRPr="00D75FC8">
        <w:rPr>
          <w:rFonts w:hint="eastAsia"/>
        </w:rPr>
        <w:t>は</w:t>
      </w:r>
      <w:r w:rsidR="004667F1" w:rsidRPr="00D75FC8">
        <w:rPr>
          <w:rFonts w:hint="eastAsia"/>
        </w:rPr>
        <w:t>景観に配慮した意匠</w:t>
      </w:r>
      <w:r w:rsidR="005323BB" w:rsidRPr="00D75FC8">
        <w:rPr>
          <w:rFonts w:hint="eastAsia"/>
        </w:rPr>
        <w:t>とし</w:t>
      </w:r>
      <w:r w:rsidR="004667F1" w:rsidRPr="00D75FC8">
        <w:rPr>
          <w:rFonts w:hint="eastAsia"/>
        </w:rPr>
        <w:t>、周辺の環境と調和した計画</w:t>
      </w:r>
    </w:p>
    <w:p w:rsidR="00834B15" w:rsidRDefault="00053FD7">
      <w:pPr>
        <w:ind w:leftChars="200" w:left="420" w:firstLineChars="100" w:firstLine="210"/>
      </w:pPr>
      <w:r w:rsidRPr="004B786E">
        <w:rPr>
          <w:rFonts w:hint="eastAsia"/>
        </w:rPr>
        <w:t>建物及び工作物の外観は周辺との調和を図り、景観に配慮した意匠とする。</w:t>
      </w:r>
    </w:p>
    <w:p w:rsidR="00834B15" w:rsidRDefault="00053FD7">
      <w:pPr>
        <w:ind w:leftChars="200" w:left="420" w:firstLineChars="100" w:firstLine="210"/>
      </w:pPr>
      <w:r w:rsidRPr="004B786E">
        <w:rPr>
          <w:rFonts w:hint="eastAsia"/>
        </w:rPr>
        <w:t>また、</w:t>
      </w:r>
      <w:r w:rsidR="009759C1" w:rsidRPr="004B786E">
        <w:rPr>
          <w:rFonts w:hint="eastAsia"/>
        </w:rPr>
        <w:t>環境学習のために、</w:t>
      </w:r>
      <w:r w:rsidRPr="004B786E">
        <w:rPr>
          <w:rFonts w:hint="eastAsia"/>
        </w:rPr>
        <w:t>施設の見学などの教育啓発活動を積極的に取り組み、見学者や来訪者に親しまれる施設づくりを目指す。</w:t>
      </w:r>
    </w:p>
    <w:p w:rsidR="00050F84" w:rsidRPr="00D75FC8" w:rsidRDefault="00050F84">
      <w:pPr>
        <w:pStyle w:val="30"/>
      </w:pPr>
      <w:bookmarkStart w:id="31" w:name="_Toc11638885"/>
      <w:r w:rsidRPr="00D75FC8">
        <w:rPr>
          <w:rFonts w:hint="eastAsia"/>
        </w:rPr>
        <w:t>施設概要</w:t>
      </w:r>
      <w:bookmarkEnd w:id="31"/>
    </w:p>
    <w:p w:rsidR="00050F84" w:rsidRPr="00D75FC8" w:rsidRDefault="00050F84" w:rsidP="00050F84">
      <w:pPr>
        <w:pStyle w:val="14"/>
      </w:pPr>
      <w:r w:rsidRPr="00D75FC8">
        <w:rPr>
          <w:rFonts w:hint="eastAsia"/>
        </w:rPr>
        <w:t>本工事の対象施設は、処理棟その他付帯施設等からなる。</w:t>
      </w:r>
    </w:p>
    <w:p w:rsidR="00050F84" w:rsidRPr="00D75FC8" w:rsidRDefault="00050F84">
      <w:pPr>
        <w:pStyle w:val="30"/>
      </w:pPr>
      <w:bookmarkStart w:id="32" w:name="_Toc11638886"/>
      <w:r w:rsidRPr="00D75FC8">
        <w:rPr>
          <w:rFonts w:hint="eastAsia"/>
        </w:rPr>
        <w:t>運転管理</w:t>
      </w:r>
      <w:bookmarkEnd w:id="32"/>
    </w:p>
    <w:p w:rsidR="00050F84" w:rsidRPr="00D75FC8" w:rsidRDefault="00050F84" w:rsidP="00050F84">
      <w:pPr>
        <w:pStyle w:val="14"/>
      </w:pPr>
      <w:r w:rsidRPr="00D75FC8">
        <w:rPr>
          <w:rFonts w:hint="eastAsia"/>
        </w:rPr>
        <w:t>運転管理上、処理水質</w:t>
      </w:r>
      <w:r w:rsidR="00BF71CB" w:rsidRPr="00D75FC8">
        <w:rPr>
          <w:rFonts w:hint="eastAsia"/>
        </w:rPr>
        <w:t>及び</w:t>
      </w:r>
      <w:r w:rsidRPr="00D75FC8">
        <w:rPr>
          <w:rFonts w:hint="eastAsia"/>
        </w:rPr>
        <w:t>資源化物の安定性、安全性</w:t>
      </w:r>
      <w:r w:rsidR="00BF4703">
        <w:rPr>
          <w:rFonts w:hint="eastAsia"/>
        </w:rPr>
        <w:t>等</w:t>
      </w:r>
      <w:r w:rsidRPr="00D75FC8">
        <w:rPr>
          <w:rFonts w:hint="eastAsia"/>
        </w:rPr>
        <w:t>を考慮し、各処理工程の効率化に努め、運転管理の容易性や維持管理費の低減化を図るとともに、施設全体フローの集中監視</w:t>
      </w:r>
      <w:r w:rsidR="00BF71CB" w:rsidRPr="00D75FC8">
        <w:rPr>
          <w:rFonts w:hint="eastAsia"/>
        </w:rPr>
        <w:t>及び</w:t>
      </w:r>
      <w:r w:rsidRPr="00D75FC8">
        <w:rPr>
          <w:rFonts w:hint="eastAsia"/>
        </w:rPr>
        <w:t>データ処理が可能になるように配慮すること。</w:t>
      </w:r>
    </w:p>
    <w:p w:rsidR="00050F84" w:rsidRPr="00D75FC8" w:rsidRDefault="00050F84" w:rsidP="00050F84">
      <w:pPr>
        <w:pStyle w:val="14"/>
      </w:pPr>
      <w:r w:rsidRPr="00D75FC8">
        <w:rPr>
          <w:rFonts w:hint="eastAsia"/>
        </w:rPr>
        <w:t>また、</w:t>
      </w:r>
      <w:r w:rsidR="00846EAA" w:rsidRPr="00C70CAB">
        <w:rPr>
          <w:rFonts w:hint="eastAsia"/>
        </w:rPr>
        <w:t>本件施設に勤務する</w:t>
      </w:r>
      <w:r w:rsidR="00DE64BF" w:rsidRPr="00C70CAB">
        <w:rPr>
          <w:rFonts w:hint="eastAsia"/>
        </w:rPr>
        <w:t>受注者</w:t>
      </w:r>
      <w:r w:rsidR="00846EAA" w:rsidRPr="00C70CAB">
        <w:rPr>
          <w:rFonts w:hint="eastAsia"/>
        </w:rPr>
        <w:t>職員の勤務時間は、作業が勤務時間内に終了するように計画すること。ただし、</w:t>
      </w:r>
      <w:r w:rsidR="00EF5D55" w:rsidRPr="00C70CAB">
        <w:rPr>
          <w:rFonts w:hint="eastAsia"/>
        </w:rPr>
        <w:t>本件施設</w:t>
      </w:r>
      <w:r w:rsidR="00846EAA" w:rsidRPr="00C70CAB">
        <w:rPr>
          <w:rFonts w:hint="eastAsia"/>
        </w:rPr>
        <w:t>からの警報発令時、事故・災害</w:t>
      </w:r>
      <w:r w:rsidR="00AB747B">
        <w:rPr>
          <w:rFonts w:hint="eastAsia"/>
        </w:rPr>
        <w:t>発生</w:t>
      </w:r>
      <w:r w:rsidR="00846EAA" w:rsidRPr="00C70CAB">
        <w:rPr>
          <w:rFonts w:hint="eastAsia"/>
        </w:rPr>
        <w:t>の非常時</w:t>
      </w:r>
      <w:r w:rsidR="00AB747B">
        <w:rPr>
          <w:rFonts w:hint="eastAsia"/>
        </w:rPr>
        <w:t>等</w:t>
      </w:r>
      <w:r w:rsidR="00846EAA" w:rsidRPr="00C70CAB">
        <w:rPr>
          <w:rFonts w:hint="eastAsia"/>
        </w:rPr>
        <w:t>には、必要に応じて対応を行うものとする。（参考：本組合職員の勤務時間：月曜日から金曜日の午前8時30分から午後5時15分までの週5日）</w:t>
      </w:r>
    </w:p>
    <w:p w:rsidR="00050F84" w:rsidRPr="00D75FC8" w:rsidRDefault="00050F84">
      <w:pPr>
        <w:pStyle w:val="30"/>
      </w:pPr>
      <w:bookmarkStart w:id="33" w:name="_Toc11638887"/>
      <w:r w:rsidRPr="00D75FC8">
        <w:rPr>
          <w:rFonts w:hint="eastAsia"/>
        </w:rPr>
        <w:t>安全衛生管理</w:t>
      </w:r>
      <w:bookmarkEnd w:id="33"/>
    </w:p>
    <w:p w:rsidR="00050F84" w:rsidRPr="00D75FC8" w:rsidRDefault="00EF5D55" w:rsidP="00050F84">
      <w:pPr>
        <w:pStyle w:val="14"/>
      </w:pPr>
      <w:r>
        <w:rPr>
          <w:rFonts w:hint="eastAsia"/>
        </w:rPr>
        <w:t>本件施設</w:t>
      </w:r>
      <w:r w:rsidR="00050F84" w:rsidRPr="00D75FC8">
        <w:rPr>
          <w:rFonts w:hint="eastAsia"/>
        </w:rPr>
        <w:t>の計画に</w:t>
      </w:r>
      <w:r w:rsidR="00E67370">
        <w:rPr>
          <w:rFonts w:hint="eastAsia"/>
        </w:rPr>
        <w:t>当たって</w:t>
      </w:r>
      <w:r w:rsidR="00050F84" w:rsidRPr="00D75FC8">
        <w:rPr>
          <w:rFonts w:hint="eastAsia"/>
        </w:rPr>
        <w:t>は、</w:t>
      </w:r>
      <w:r w:rsidR="00ED0A47">
        <w:rPr>
          <w:rFonts w:hint="eastAsia"/>
        </w:rPr>
        <w:t>労働基準法</w:t>
      </w:r>
      <w:r w:rsidR="00DE64BF">
        <w:rPr>
          <w:rFonts w:hint="eastAsia"/>
        </w:rPr>
        <w:t>、</w:t>
      </w:r>
      <w:r w:rsidR="00050F84" w:rsidRPr="00D75FC8">
        <w:rPr>
          <w:rFonts w:hint="eastAsia"/>
        </w:rPr>
        <w:t>労働安全衛生法</w:t>
      </w:r>
      <w:r w:rsidR="00142BA6">
        <w:rPr>
          <w:rFonts w:hint="eastAsia"/>
        </w:rPr>
        <w:t>、</w:t>
      </w:r>
      <w:r w:rsidR="00050F84" w:rsidRPr="00D75FC8">
        <w:rPr>
          <w:rFonts w:hint="eastAsia"/>
        </w:rPr>
        <w:t>消防法</w:t>
      </w:r>
      <w:r w:rsidR="00522576">
        <w:rPr>
          <w:rFonts w:hint="eastAsia"/>
        </w:rPr>
        <w:t>その他の</w:t>
      </w:r>
      <w:r w:rsidR="0017395F">
        <w:rPr>
          <w:rFonts w:hint="eastAsia"/>
        </w:rPr>
        <w:t>関係</w:t>
      </w:r>
      <w:r w:rsidR="000A5356" w:rsidRPr="003B0DB7">
        <w:rPr>
          <w:rFonts w:hint="eastAsia"/>
        </w:rPr>
        <w:t>法令、基準、</w:t>
      </w:r>
      <w:r w:rsidR="00522576">
        <w:rPr>
          <w:rFonts w:hint="eastAsia"/>
        </w:rPr>
        <w:t>規格</w:t>
      </w:r>
      <w:r w:rsidR="000A5356" w:rsidRPr="003B0DB7">
        <w:rPr>
          <w:rFonts w:hint="eastAsia"/>
        </w:rPr>
        <w:t>等</w:t>
      </w:r>
      <w:r w:rsidR="00050F84" w:rsidRPr="00D75FC8">
        <w:rPr>
          <w:rFonts w:hint="eastAsia"/>
        </w:rPr>
        <w:t>を遵守し、施設の運転、点検、清掃、補修等の作業が安全かつ衛生的に行えるよう安全・衛生対策に十分配慮すること。</w:t>
      </w:r>
    </w:p>
    <w:p w:rsidR="00050F84" w:rsidRPr="00D75FC8" w:rsidRDefault="00284AEC" w:rsidP="00050F84">
      <w:pPr>
        <w:pStyle w:val="14"/>
      </w:pPr>
      <w:r w:rsidRPr="00D75FC8">
        <w:rPr>
          <w:rFonts w:hint="eastAsia"/>
        </w:rPr>
        <w:t>特に安全対策に</w:t>
      </w:r>
      <w:r w:rsidR="006D7529">
        <w:rPr>
          <w:rFonts w:hint="eastAsia"/>
        </w:rPr>
        <w:t>おいて</w:t>
      </w:r>
      <w:r w:rsidRPr="00D75FC8">
        <w:rPr>
          <w:rFonts w:hint="eastAsia"/>
        </w:rPr>
        <w:t>は本質安全化に向けた安全対策を徹底すること。</w:t>
      </w:r>
      <w:r w:rsidR="00050F84" w:rsidRPr="00D75FC8">
        <w:rPr>
          <w:rFonts w:hint="eastAsia"/>
        </w:rPr>
        <w:t>運転管理における安全の確保として、</w:t>
      </w:r>
      <w:r w:rsidR="00473F34" w:rsidRPr="00473F34">
        <w:rPr>
          <w:rFonts w:hint="eastAsia"/>
        </w:rPr>
        <w:t>保守・点検、修理等</w:t>
      </w:r>
      <w:r w:rsidR="00050F84" w:rsidRPr="00D75FC8">
        <w:rPr>
          <w:rFonts w:hint="eastAsia"/>
        </w:rPr>
        <w:t>の容易性、作業の安全性、各種保安装</w:t>
      </w:r>
      <w:r w:rsidR="00050F84" w:rsidRPr="00D75FC8">
        <w:rPr>
          <w:rFonts w:hint="eastAsia"/>
        </w:rPr>
        <w:lastRenderedPageBreak/>
        <w:t>置</w:t>
      </w:r>
      <w:r w:rsidR="00531CF9">
        <w:rPr>
          <w:rFonts w:hint="eastAsia"/>
        </w:rPr>
        <w:t>の</w:t>
      </w:r>
      <w:r w:rsidR="00781121">
        <w:rPr>
          <w:rFonts w:hint="eastAsia"/>
        </w:rPr>
        <w:t>設置</w:t>
      </w:r>
      <w:r w:rsidR="00531CF9">
        <w:rPr>
          <w:rFonts w:hint="eastAsia"/>
        </w:rPr>
        <w:t>、</w:t>
      </w:r>
      <w:r w:rsidR="00050F84" w:rsidRPr="00D75FC8">
        <w:rPr>
          <w:rFonts w:hint="eastAsia"/>
        </w:rPr>
        <w:t>必要な機器の交互品の確保、バイパスの設置</w:t>
      </w:r>
      <w:r w:rsidR="006D7529">
        <w:rPr>
          <w:rFonts w:hint="eastAsia"/>
        </w:rPr>
        <w:t>等</w:t>
      </w:r>
      <w:r w:rsidR="00050F84" w:rsidRPr="00D75FC8">
        <w:rPr>
          <w:rFonts w:hint="eastAsia"/>
        </w:rPr>
        <w:t>に十分留意すること。</w:t>
      </w:r>
    </w:p>
    <w:p w:rsidR="00050F84" w:rsidRPr="00D75FC8" w:rsidRDefault="00050F84" w:rsidP="00050F84">
      <w:pPr>
        <w:pStyle w:val="14"/>
      </w:pPr>
      <w:r w:rsidRPr="00D75FC8">
        <w:rPr>
          <w:rFonts w:hint="eastAsia"/>
        </w:rPr>
        <w:t>また、</w:t>
      </w:r>
      <w:r w:rsidR="0017395F">
        <w:rPr>
          <w:rFonts w:hint="eastAsia"/>
        </w:rPr>
        <w:t>関係</w:t>
      </w:r>
      <w:r w:rsidR="003B0DB7" w:rsidRPr="003B0DB7">
        <w:rPr>
          <w:rFonts w:hint="eastAsia"/>
        </w:rPr>
        <w:t>法令、基準、</w:t>
      </w:r>
      <w:r w:rsidR="006B1A53">
        <w:rPr>
          <w:rFonts w:hint="eastAsia"/>
        </w:rPr>
        <w:t>規格</w:t>
      </w:r>
      <w:r w:rsidR="003B0DB7" w:rsidRPr="003B0DB7">
        <w:rPr>
          <w:rFonts w:hint="eastAsia"/>
        </w:rPr>
        <w:t>等</w:t>
      </w:r>
      <w:r w:rsidR="00DE64BF">
        <w:rPr>
          <w:rFonts w:hint="eastAsia"/>
        </w:rPr>
        <w:t>を遵守</w:t>
      </w:r>
      <w:r w:rsidRPr="00D75FC8">
        <w:rPr>
          <w:rFonts w:hint="eastAsia"/>
        </w:rPr>
        <w:t>して安全・衛生設備を完備するほか、作業環境を良好な状態に保つことに留意し、換気、防臭、騒音・振動防止、必要照度の確保等</w:t>
      </w:r>
      <w:r w:rsidR="00DE64BF">
        <w:rPr>
          <w:rFonts w:hint="eastAsia"/>
        </w:rPr>
        <w:t>を</w:t>
      </w:r>
      <w:r w:rsidRPr="00D75FC8">
        <w:rPr>
          <w:rFonts w:hint="eastAsia"/>
        </w:rPr>
        <w:t>心掛けること。</w:t>
      </w:r>
    </w:p>
    <w:p w:rsidR="00050F84" w:rsidRPr="00D75FC8" w:rsidRDefault="00050F84">
      <w:pPr>
        <w:pStyle w:val="30"/>
      </w:pPr>
      <w:bookmarkStart w:id="34" w:name="_Toc11638888"/>
      <w:r w:rsidRPr="00D75FC8">
        <w:rPr>
          <w:rFonts w:hint="eastAsia"/>
        </w:rPr>
        <w:t>設備概要</w:t>
      </w:r>
      <w:bookmarkEnd w:id="34"/>
    </w:p>
    <w:p w:rsidR="00050F84" w:rsidRPr="00D75FC8" w:rsidRDefault="00EF5D55" w:rsidP="00050F84">
      <w:pPr>
        <w:pStyle w:val="14"/>
      </w:pPr>
      <w:r>
        <w:rPr>
          <w:rFonts w:hint="eastAsia"/>
        </w:rPr>
        <w:t>本件施設</w:t>
      </w:r>
      <w:r w:rsidR="00050F84" w:rsidRPr="00D75FC8">
        <w:rPr>
          <w:rFonts w:hint="eastAsia"/>
        </w:rPr>
        <w:t>の水（し尿等）処理設備</w:t>
      </w:r>
      <w:r w:rsidR="00BF71CB" w:rsidRPr="00D75FC8">
        <w:rPr>
          <w:rFonts w:hint="eastAsia"/>
        </w:rPr>
        <w:t>及び</w:t>
      </w:r>
      <w:r w:rsidR="00050F84" w:rsidRPr="00D75FC8">
        <w:rPr>
          <w:rFonts w:hint="eastAsia"/>
        </w:rPr>
        <w:t>資源化設備については環境省「汚泥再生処理センター性能指針」、「汚泥再生処理センター等施設整備の計画･設計要領」その他</w:t>
      </w:r>
      <w:r w:rsidR="00142BA6">
        <w:rPr>
          <w:rFonts w:hint="eastAsia"/>
        </w:rPr>
        <w:t>の</w:t>
      </w:r>
      <w:r w:rsidR="0017395F">
        <w:rPr>
          <w:rFonts w:hint="eastAsia"/>
        </w:rPr>
        <w:t>関係</w:t>
      </w:r>
      <w:r w:rsidR="003B0DB7" w:rsidRPr="003B0DB7">
        <w:rPr>
          <w:rFonts w:hint="eastAsia"/>
        </w:rPr>
        <w:t>法令</w:t>
      </w:r>
      <w:r w:rsidR="000A5356">
        <w:rPr>
          <w:rFonts w:hint="eastAsia"/>
        </w:rPr>
        <w:t>、</w:t>
      </w:r>
      <w:r w:rsidR="003B0DB7" w:rsidRPr="003B0DB7">
        <w:rPr>
          <w:rFonts w:hint="eastAsia"/>
        </w:rPr>
        <w:t>基準、</w:t>
      </w:r>
      <w:r w:rsidR="006B1A53">
        <w:rPr>
          <w:rFonts w:hint="eastAsia"/>
        </w:rPr>
        <w:t>規格</w:t>
      </w:r>
      <w:r w:rsidR="003B0DB7" w:rsidRPr="003B0DB7">
        <w:rPr>
          <w:rFonts w:hint="eastAsia"/>
        </w:rPr>
        <w:t>等</w:t>
      </w:r>
      <w:r w:rsidR="00050F84" w:rsidRPr="00D75FC8">
        <w:rPr>
          <w:rFonts w:hint="eastAsia"/>
        </w:rPr>
        <w:t>に準拠して計画すること。</w:t>
      </w:r>
      <w:r w:rsidR="006F0EEC">
        <w:rPr>
          <w:rFonts w:hint="eastAsia"/>
        </w:rPr>
        <w:t>また、各設備の概要は以下を標準とする。</w:t>
      </w:r>
    </w:p>
    <w:p w:rsidR="007A7851" w:rsidRPr="00D75FC8" w:rsidRDefault="00050F84" w:rsidP="00050F84">
      <w:pPr>
        <w:pStyle w:val="14"/>
      </w:pPr>
      <w:r w:rsidRPr="00D75FC8">
        <w:rPr>
          <w:rFonts w:hint="eastAsia"/>
        </w:rPr>
        <w:t>なお、</w:t>
      </w:r>
      <w:r w:rsidR="007A7851" w:rsidRPr="00D75FC8">
        <w:rPr>
          <w:rFonts w:hint="eastAsia"/>
        </w:rPr>
        <w:t>ケース1かケース2のいずれかを選択すること。</w:t>
      </w:r>
    </w:p>
    <w:p w:rsidR="002F596B" w:rsidRDefault="00050F84" w:rsidP="002C1C7E">
      <w:pPr>
        <w:pStyle w:val="6"/>
      </w:pPr>
      <w:r w:rsidRPr="00D75FC8">
        <w:rPr>
          <w:rFonts w:hint="eastAsia"/>
        </w:rPr>
        <w:t>水処理</w:t>
      </w:r>
      <w:r w:rsidR="007A7851" w:rsidRPr="00D75FC8">
        <w:rPr>
          <w:rFonts w:hint="eastAsia"/>
        </w:rPr>
        <w:t>、資源化</w:t>
      </w:r>
      <w:r w:rsidRPr="00D75FC8">
        <w:rPr>
          <w:rFonts w:hint="eastAsia"/>
        </w:rPr>
        <w:t>設備</w:t>
      </w:r>
      <w:r w:rsidR="00186AB7" w:rsidRPr="00D75FC8">
        <w:rPr>
          <w:rFonts w:hint="eastAsia"/>
        </w:rPr>
        <w:t>（ケース1：</w:t>
      </w:r>
      <w:r w:rsidR="00F11A17" w:rsidRPr="00D75FC8">
        <w:rPr>
          <w:rFonts w:hint="eastAsia"/>
        </w:rPr>
        <w:t>高負荷膜</w:t>
      </w:r>
      <w:r w:rsidR="00186AB7" w:rsidRPr="00D75FC8">
        <w:rPr>
          <w:rFonts w:hint="eastAsia"/>
        </w:rPr>
        <w:t>）</w:t>
      </w:r>
    </w:p>
    <w:p w:rsidR="00B92A0A" w:rsidRDefault="00050F84">
      <w:pPr>
        <w:pStyle w:val="7"/>
      </w:pPr>
      <w:r w:rsidRPr="00D75FC8">
        <w:rPr>
          <w:rFonts w:hint="eastAsia"/>
        </w:rPr>
        <w:t>受入貯留設備</w:t>
      </w:r>
    </w:p>
    <w:p w:rsidR="00050F84" w:rsidRDefault="00050F84" w:rsidP="004F2808">
      <w:pPr>
        <w:pStyle w:val="161"/>
        <w:ind w:left="630" w:firstLine="210"/>
      </w:pPr>
      <w:r w:rsidRPr="00D75FC8">
        <w:rPr>
          <w:rFonts w:hint="eastAsia"/>
        </w:rPr>
        <w:t>搬入されたし尿</w:t>
      </w:r>
      <w:r w:rsidR="002C5B4E">
        <w:rPr>
          <w:rFonts w:hint="eastAsia"/>
        </w:rPr>
        <w:t>、</w:t>
      </w:r>
      <w:r w:rsidRPr="00D75FC8">
        <w:rPr>
          <w:rFonts w:hint="eastAsia"/>
        </w:rPr>
        <w:t>浄化槽汚泥</w:t>
      </w:r>
      <w:r w:rsidR="002C5B4E">
        <w:rPr>
          <w:rFonts w:hint="eastAsia"/>
        </w:rPr>
        <w:t>その他有機性廃棄物（農業集落排水処理汚泥）（以下「</w:t>
      </w:r>
      <w:r w:rsidR="0017395F">
        <w:rPr>
          <w:rFonts w:hint="eastAsia"/>
        </w:rPr>
        <w:t>処理対象物</w:t>
      </w:r>
      <w:r w:rsidR="002C5B4E">
        <w:rPr>
          <w:rFonts w:hint="eastAsia"/>
        </w:rPr>
        <w:t>」という。）</w:t>
      </w:r>
      <w:r w:rsidRPr="00D75FC8">
        <w:rPr>
          <w:rFonts w:hint="eastAsia"/>
        </w:rPr>
        <w:t>を</w:t>
      </w:r>
      <w:r w:rsidR="00581106">
        <w:rPr>
          <w:rFonts w:hint="eastAsia"/>
        </w:rPr>
        <w:t>〔</w:t>
      </w:r>
      <w:r w:rsidR="00142BA6">
        <w:rPr>
          <w:rFonts w:hint="eastAsia"/>
        </w:rPr>
        <w:t xml:space="preserve"> </w:t>
      </w:r>
      <w:r w:rsidR="00581106">
        <w:rPr>
          <w:rFonts w:hint="eastAsia"/>
        </w:rPr>
        <w:t>同系統</w:t>
      </w:r>
      <w:r w:rsidR="00142BA6">
        <w:rPr>
          <w:rFonts w:hint="eastAsia"/>
        </w:rPr>
        <w:t xml:space="preserve"> </w:t>
      </w:r>
      <w:r w:rsidR="00581106">
        <w:rPr>
          <w:rFonts w:hint="eastAsia"/>
        </w:rPr>
        <w:t>〕</w:t>
      </w:r>
      <w:r w:rsidR="0060127C">
        <w:rPr>
          <w:rFonts w:hint="eastAsia"/>
        </w:rPr>
        <w:t>で受入れ</w:t>
      </w:r>
      <w:r w:rsidRPr="00D75FC8">
        <w:rPr>
          <w:rFonts w:hint="eastAsia"/>
        </w:rPr>
        <w:t>、沈砂した後、受入槽に流入させる。破砕した後、きょう雑物除去装置で除渣してから貯留槽に流入させる設備とする。</w:t>
      </w:r>
    </w:p>
    <w:p w:rsidR="00050F84" w:rsidRDefault="00050F84" w:rsidP="004F2808">
      <w:pPr>
        <w:pStyle w:val="161"/>
        <w:ind w:left="630" w:firstLine="210"/>
      </w:pPr>
      <w:r w:rsidRPr="00D75FC8">
        <w:rPr>
          <w:rFonts w:hint="eastAsia"/>
        </w:rPr>
        <w:t>沈砂除去装置</w:t>
      </w:r>
      <w:r w:rsidR="0017395F">
        <w:rPr>
          <w:rFonts w:hint="eastAsia"/>
        </w:rPr>
        <w:t>及び</w:t>
      </w:r>
      <w:r w:rsidRPr="00D75FC8">
        <w:rPr>
          <w:rFonts w:hint="eastAsia"/>
        </w:rPr>
        <w:t>除渣装置は、安全かつ衛生的に除去できる装置を具備し、沈砂槽の吸引からダンプトラック積み込みまで、手作業がなく自動的に処理可能なものとする。</w:t>
      </w:r>
    </w:p>
    <w:p w:rsidR="00B92A0A" w:rsidRDefault="00186AB7">
      <w:pPr>
        <w:pStyle w:val="7"/>
      </w:pPr>
      <w:r w:rsidRPr="00D75FC8">
        <w:rPr>
          <w:rFonts w:hint="eastAsia"/>
        </w:rPr>
        <w:t>主</w:t>
      </w:r>
      <w:r w:rsidR="00050F84" w:rsidRPr="00D75FC8">
        <w:rPr>
          <w:rFonts w:hint="eastAsia"/>
        </w:rPr>
        <w:t>処理設備</w:t>
      </w:r>
    </w:p>
    <w:p w:rsidR="00050F84" w:rsidRPr="00D75FC8" w:rsidRDefault="00050F84" w:rsidP="004F2808">
      <w:pPr>
        <w:pStyle w:val="161"/>
        <w:ind w:left="630" w:firstLine="210"/>
      </w:pPr>
      <w:r w:rsidRPr="00D75FC8">
        <w:rPr>
          <w:rFonts w:hint="eastAsia"/>
        </w:rPr>
        <w:t>除渣後</w:t>
      </w:r>
      <w:r w:rsidR="0017395F">
        <w:rPr>
          <w:rFonts w:hint="eastAsia"/>
        </w:rPr>
        <w:t>のし尿及び浄化槽汚泥</w:t>
      </w:r>
      <w:r w:rsidRPr="00D75FC8">
        <w:rPr>
          <w:rFonts w:hint="eastAsia"/>
        </w:rPr>
        <w:t>を、生物学的脱窒素法により処理し、処理水として定常的に所定の処理水質（BOD 20㎎</w:t>
      </w:r>
      <w:r w:rsidR="008B5C3A" w:rsidRPr="00D75FC8">
        <w:rPr>
          <w:rFonts w:hint="eastAsia"/>
        </w:rPr>
        <w:t>/</w:t>
      </w:r>
      <w:r w:rsidRPr="00D75FC8">
        <w:rPr>
          <w:rFonts w:hint="eastAsia"/>
        </w:rPr>
        <w:t>L以下、SS 70㎎</w:t>
      </w:r>
      <w:r w:rsidR="008B5C3A" w:rsidRPr="00D75FC8">
        <w:rPr>
          <w:rFonts w:hint="eastAsia"/>
        </w:rPr>
        <w:t>/</w:t>
      </w:r>
      <w:r w:rsidRPr="00D75FC8">
        <w:rPr>
          <w:rFonts w:hint="eastAsia"/>
        </w:rPr>
        <w:t>L以下）を確保できる設備とする。</w:t>
      </w:r>
    </w:p>
    <w:p w:rsidR="00050F84" w:rsidRPr="00D75FC8" w:rsidRDefault="00050F84" w:rsidP="004F2808">
      <w:pPr>
        <w:pStyle w:val="161"/>
        <w:ind w:left="630" w:firstLine="210"/>
      </w:pPr>
      <w:r w:rsidRPr="00D75FC8">
        <w:rPr>
          <w:rFonts w:hint="eastAsia"/>
        </w:rPr>
        <w:t>なお、</w:t>
      </w:r>
      <w:r w:rsidR="00F11A17" w:rsidRPr="00D75FC8">
        <w:rPr>
          <w:rFonts w:hint="eastAsia"/>
        </w:rPr>
        <w:t>高負荷膜の場合は、〔</w:t>
      </w:r>
      <w:r w:rsidR="00142BA6">
        <w:rPr>
          <w:rFonts w:hint="eastAsia"/>
        </w:rPr>
        <w:t xml:space="preserve"> </w:t>
      </w:r>
      <w:r w:rsidR="00F11A17" w:rsidRPr="00D75FC8">
        <w:rPr>
          <w:rFonts w:hint="eastAsia"/>
        </w:rPr>
        <w:t>1段膜方式（主処理設備の固液分離に膜を使用し、凝集分離の固液分離は重力沈降式とする）</w:t>
      </w:r>
      <w:r w:rsidR="00142BA6">
        <w:rPr>
          <w:rFonts w:hint="eastAsia"/>
        </w:rPr>
        <w:t xml:space="preserve"> </w:t>
      </w:r>
      <w:r w:rsidR="00F11A17" w:rsidRPr="00D75FC8">
        <w:rPr>
          <w:rFonts w:hint="eastAsia"/>
        </w:rPr>
        <w:t>〕等、維持管理費の低減に努めること。</w:t>
      </w:r>
    </w:p>
    <w:p w:rsidR="00B92A0A" w:rsidRDefault="00050F84">
      <w:pPr>
        <w:pStyle w:val="7"/>
      </w:pPr>
      <w:r w:rsidRPr="00D75FC8">
        <w:rPr>
          <w:rFonts w:hint="eastAsia"/>
        </w:rPr>
        <w:t>高度処理設備</w:t>
      </w:r>
    </w:p>
    <w:p w:rsidR="00050F84" w:rsidRPr="00D75FC8" w:rsidRDefault="00050F84" w:rsidP="004F2808">
      <w:pPr>
        <w:pStyle w:val="161"/>
        <w:ind w:left="630" w:firstLine="210"/>
      </w:pPr>
      <w:r w:rsidRPr="00D75FC8">
        <w:rPr>
          <w:rFonts w:hint="eastAsia"/>
        </w:rPr>
        <w:t>処理水を目的とする保証値の水質（大腸菌群数を除く</w:t>
      </w:r>
      <w:r w:rsidR="00C1090B">
        <w:rPr>
          <w:rFonts w:hint="eastAsia"/>
        </w:rPr>
        <w:t>。</w:t>
      </w:r>
      <w:r w:rsidRPr="00D75FC8">
        <w:rPr>
          <w:rFonts w:hint="eastAsia"/>
        </w:rPr>
        <w:t>）とするための設備とする。</w:t>
      </w:r>
    </w:p>
    <w:p w:rsidR="00B92A0A" w:rsidRDefault="00050F84">
      <w:pPr>
        <w:pStyle w:val="7"/>
      </w:pPr>
      <w:r w:rsidRPr="00D75FC8">
        <w:rPr>
          <w:rFonts w:hint="eastAsia"/>
        </w:rPr>
        <w:t>消毒設備</w:t>
      </w:r>
    </w:p>
    <w:p w:rsidR="00050F84" w:rsidRPr="00D75FC8" w:rsidRDefault="00050F84" w:rsidP="004F2808">
      <w:pPr>
        <w:pStyle w:val="161"/>
        <w:ind w:left="630" w:firstLine="210"/>
      </w:pPr>
      <w:r w:rsidRPr="00D75FC8">
        <w:rPr>
          <w:rFonts w:hint="eastAsia"/>
        </w:rPr>
        <w:t>高度処理水中に残存する細菌類等を〔</w:t>
      </w:r>
      <w:r w:rsidR="00142BA6">
        <w:rPr>
          <w:rFonts w:hint="eastAsia"/>
        </w:rPr>
        <w:t xml:space="preserve"> </w:t>
      </w:r>
      <w:r w:rsidRPr="00D75FC8">
        <w:rPr>
          <w:rFonts w:hint="eastAsia"/>
        </w:rPr>
        <w:t>塩素</w:t>
      </w:r>
      <w:r w:rsidR="00142BA6">
        <w:rPr>
          <w:rFonts w:hint="eastAsia"/>
        </w:rPr>
        <w:t xml:space="preserve"> </w:t>
      </w:r>
      <w:r w:rsidRPr="00D75FC8">
        <w:rPr>
          <w:rFonts w:hint="eastAsia"/>
        </w:rPr>
        <w:t>〕により殺菌し、放流するための設備とする。</w:t>
      </w:r>
    </w:p>
    <w:p w:rsidR="00B92A0A" w:rsidRDefault="00050F84">
      <w:pPr>
        <w:pStyle w:val="7"/>
      </w:pPr>
      <w:r w:rsidRPr="00D75FC8">
        <w:rPr>
          <w:rFonts w:hint="eastAsia"/>
        </w:rPr>
        <w:t>資源化設備</w:t>
      </w:r>
    </w:p>
    <w:p w:rsidR="00050F84" w:rsidRPr="00D75FC8" w:rsidRDefault="00050F84" w:rsidP="004F2808">
      <w:pPr>
        <w:pStyle w:val="161"/>
        <w:ind w:left="630" w:firstLine="210"/>
      </w:pPr>
      <w:r w:rsidRPr="00D75FC8">
        <w:rPr>
          <w:rFonts w:hint="eastAsia"/>
        </w:rPr>
        <w:t>汚泥再生処理センター性能指針</w:t>
      </w:r>
      <w:r w:rsidR="006F0EEC">
        <w:rPr>
          <w:rFonts w:hint="eastAsia"/>
        </w:rPr>
        <w:t>に規定する</w:t>
      </w:r>
      <w:r w:rsidRPr="00D75FC8">
        <w:rPr>
          <w:rFonts w:hint="eastAsia"/>
        </w:rPr>
        <w:t>資源化設備の性能に関する事項に適合している設備・技術によって、汚泥を助燃剤化する設備とする。</w:t>
      </w:r>
    </w:p>
    <w:p w:rsidR="002F596B" w:rsidRDefault="00186AB7" w:rsidP="002C1C7E">
      <w:pPr>
        <w:pStyle w:val="6"/>
      </w:pPr>
      <w:r w:rsidRPr="00D75FC8">
        <w:rPr>
          <w:rFonts w:hint="eastAsia"/>
        </w:rPr>
        <w:t>水処理設備（ケース2：浄化槽汚泥対応型）</w:t>
      </w:r>
    </w:p>
    <w:p w:rsidR="00B92A0A" w:rsidRDefault="00186AB7">
      <w:pPr>
        <w:pStyle w:val="7"/>
      </w:pPr>
      <w:r w:rsidRPr="00D75FC8">
        <w:rPr>
          <w:rFonts w:hint="eastAsia"/>
        </w:rPr>
        <w:t>受入設備</w:t>
      </w:r>
    </w:p>
    <w:p w:rsidR="00335034" w:rsidRDefault="00335034" w:rsidP="004F2808">
      <w:pPr>
        <w:pStyle w:val="161"/>
        <w:ind w:left="630" w:firstLine="210"/>
      </w:pPr>
      <w:r>
        <w:rPr>
          <w:rFonts w:hint="eastAsia"/>
        </w:rPr>
        <w:lastRenderedPageBreak/>
        <w:t>搬入された</w:t>
      </w:r>
      <w:r w:rsidR="002C5B4E">
        <w:rPr>
          <w:rFonts w:hint="eastAsia"/>
        </w:rPr>
        <w:t>処理対象物</w:t>
      </w:r>
      <w:r>
        <w:rPr>
          <w:rFonts w:hint="eastAsia"/>
        </w:rPr>
        <w:t>を</w:t>
      </w:r>
      <w:r w:rsidR="00F1237E" w:rsidRPr="00F1237E">
        <w:rPr>
          <w:rFonts w:hint="eastAsia"/>
        </w:rPr>
        <w:t>〔</w:t>
      </w:r>
      <w:r w:rsidR="001837BD">
        <w:rPr>
          <w:rFonts w:hint="eastAsia"/>
        </w:rPr>
        <w:t xml:space="preserve"> </w:t>
      </w:r>
      <w:r w:rsidR="00F1237E" w:rsidRPr="00F1237E">
        <w:rPr>
          <w:rFonts w:hint="eastAsia"/>
        </w:rPr>
        <w:t>同系統</w:t>
      </w:r>
      <w:r w:rsidR="001837BD">
        <w:rPr>
          <w:rFonts w:hint="eastAsia"/>
        </w:rPr>
        <w:t xml:space="preserve"> </w:t>
      </w:r>
      <w:r w:rsidR="00F1237E" w:rsidRPr="00F1237E">
        <w:rPr>
          <w:rFonts w:hint="eastAsia"/>
        </w:rPr>
        <w:t>〕</w:t>
      </w:r>
      <w:r w:rsidR="0060127C">
        <w:rPr>
          <w:rFonts w:hint="eastAsia"/>
        </w:rPr>
        <w:t>で受入れ</w:t>
      </w:r>
      <w:r w:rsidR="00F1237E" w:rsidRPr="00F1237E">
        <w:rPr>
          <w:rFonts w:hint="eastAsia"/>
        </w:rPr>
        <w:t>、</w:t>
      </w:r>
      <w:r>
        <w:rPr>
          <w:rFonts w:hint="eastAsia"/>
        </w:rPr>
        <w:t>沈砂した後、受入槽に流入させる。破砕した後、きょう雑物除去装置で除渣してから貯留槽に流入させる設備とする。</w:t>
      </w:r>
    </w:p>
    <w:p w:rsidR="00E50153" w:rsidRDefault="00335034" w:rsidP="004F2808">
      <w:pPr>
        <w:pStyle w:val="161"/>
        <w:ind w:left="630" w:firstLine="210"/>
      </w:pPr>
      <w:r>
        <w:rPr>
          <w:rFonts w:hint="eastAsia"/>
        </w:rPr>
        <w:t>沈砂除去装置</w:t>
      </w:r>
      <w:r w:rsidR="001837BD">
        <w:rPr>
          <w:rFonts w:hint="eastAsia"/>
        </w:rPr>
        <w:t>及び</w:t>
      </w:r>
      <w:r>
        <w:rPr>
          <w:rFonts w:hint="eastAsia"/>
        </w:rPr>
        <w:t>除渣装置は、安全かつ衛生的に除去できる装置を具備し、沈砂槽の吸引からダンプトラック積み込みまで、手作業がなく自動的に処理可能なものとする。</w:t>
      </w:r>
    </w:p>
    <w:p w:rsidR="00F7573C" w:rsidRPr="00F7573C" w:rsidRDefault="00F7573C" w:rsidP="004F2808">
      <w:pPr>
        <w:pStyle w:val="161"/>
        <w:ind w:left="630" w:firstLine="210"/>
      </w:pPr>
      <w:r w:rsidRPr="00F7573C">
        <w:rPr>
          <w:rFonts w:hint="eastAsia"/>
        </w:rPr>
        <w:t>なお、きょう雑物除去設備を省略しても可とするが、助燃剤等の臭気対策を十分行うこと。</w:t>
      </w:r>
    </w:p>
    <w:p w:rsidR="00B92A0A" w:rsidRDefault="00186AB7">
      <w:pPr>
        <w:pStyle w:val="7"/>
      </w:pPr>
      <w:r w:rsidRPr="00D75FC8">
        <w:rPr>
          <w:rFonts w:hint="eastAsia"/>
        </w:rPr>
        <w:t>前凝集分離設備</w:t>
      </w:r>
    </w:p>
    <w:p w:rsidR="00186AB7" w:rsidRPr="00D75FC8" w:rsidRDefault="00186AB7" w:rsidP="004F2808">
      <w:pPr>
        <w:pStyle w:val="161"/>
        <w:ind w:left="630" w:firstLine="210"/>
      </w:pPr>
      <w:r w:rsidRPr="00D75FC8">
        <w:rPr>
          <w:rFonts w:hint="eastAsia"/>
        </w:rPr>
        <w:t>除さ後の</w:t>
      </w:r>
      <w:r w:rsidR="0017395F">
        <w:rPr>
          <w:rFonts w:hint="eastAsia"/>
        </w:rPr>
        <w:t>し尿及び浄化槽汚泥</w:t>
      </w:r>
      <w:r w:rsidRPr="00D75FC8">
        <w:rPr>
          <w:rFonts w:hint="eastAsia"/>
        </w:rPr>
        <w:t>を</w:t>
      </w:r>
      <w:r w:rsidR="00557EF1" w:rsidRPr="00D75FC8">
        <w:rPr>
          <w:rFonts w:hint="eastAsia"/>
        </w:rPr>
        <w:t>次工程で</w:t>
      </w:r>
      <w:r w:rsidRPr="00D75FC8">
        <w:rPr>
          <w:rFonts w:hint="eastAsia"/>
        </w:rPr>
        <w:t>脱水</w:t>
      </w:r>
      <w:r w:rsidR="006724E3">
        <w:rPr>
          <w:rFonts w:hint="eastAsia"/>
        </w:rPr>
        <w:t>又は</w:t>
      </w:r>
      <w:r w:rsidRPr="00D75FC8">
        <w:rPr>
          <w:rFonts w:hint="eastAsia"/>
        </w:rPr>
        <w:t>濃縮する</w:t>
      </w:r>
      <w:r w:rsidR="00557EF1" w:rsidRPr="00D75FC8">
        <w:rPr>
          <w:rFonts w:hint="eastAsia"/>
        </w:rPr>
        <w:t>ために、凝集分離を行う設備とする</w:t>
      </w:r>
      <w:r w:rsidRPr="00D75FC8">
        <w:rPr>
          <w:rFonts w:hint="eastAsia"/>
        </w:rPr>
        <w:t>。</w:t>
      </w:r>
    </w:p>
    <w:p w:rsidR="00B92A0A" w:rsidRDefault="00557EF1">
      <w:pPr>
        <w:pStyle w:val="7"/>
      </w:pPr>
      <w:r w:rsidRPr="00D75FC8">
        <w:rPr>
          <w:rFonts w:hint="eastAsia"/>
        </w:rPr>
        <w:t>資源化</w:t>
      </w:r>
      <w:r w:rsidR="00E50153" w:rsidRPr="00D75FC8">
        <w:rPr>
          <w:rFonts w:hint="eastAsia"/>
        </w:rPr>
        <w:t>設備</w:t>
      </w:r>
    </w:p>
    <w:p w:rsidR="00E50153" w:rsidRPr="00D75FC8" w:rsidRDefault="00D14279" w:rsidP="004F2808">
      <w:pPr>
        <w:pStyle w:val="161"/>
        <w:ind w:left="630" w:firstLine="210"/>
      </w:pPr>
      <w:r w:rsidRPr="00D75FC8">
        <w:rPr>
          <w:rFonts w:hint="eastAsia"/>
        </w:rPr>
        <w:t>汚泥再生処理センター性能指針の</w:t>
      </w:r>
      <w:r w:rsidR="00F44CC0">
        <w:rPr>
          <w:rFonts w:hint="eastAsia"/>
        </w:rPr>
        <w:t>に規定する</w:t>
      </w:r>
      <w:r w:rsidRPr="00D75FC8">
        <w:rPr>
          <w:rFonts w:hint="eastAsia"/>
        </w:rPr>
        <w:t>資源化設備の性能に関する事項に適合している設備・技術によって、前凝集後の</w:t>
      </w:r>
      <w:r w:rsidR="00881F93">
        <w:rPr>
          <w:rFonts w:hint="eastAsia"/>
        </w:rPr>
        <w:t>し尿及び</w:t>
      </w:r>
      <w:r w:rsidRPr="00D75FC8">
        <w:rPr>
          <w:rFonts w:hint="eastAsia"/>
        </w:rPr>
        <w:t>浄化槽汚泥を助燃剤化する設備とする。</w:t>
      </w:r>
    </w:p>
    <w:p w:rsidR="00B92A0A" w:rsidRDefault="007A7851">
      <w:pPr>
        <w:pStyle w:val="7"/>
      </w:pPr>
      <w:r w:rsidRPr="00D75FC8">
        <w:rPr>
          <w:rFonts w:hint="eastAsia"/>
        </w:rPr>
        <w:t>主</w:t>
      </w:r>
      <w:r w:rsidR="00186AB7" w:rsidRPr="00D75FC8">
        <w:rPr>
          <w:rFonts w:hint="eastAsia"/>
        </w:rPr>
        <w:t>処理設備</w:t>
      </w:r>
    </w:p>
    <w:p w:rsidR="00186AB7" w:rsidRPr="00D75FC8" w:rsidRDefault="00186AB7" w:rsidP="004F2808">
      <w:pPr>
        <w:pStyle w:val="161"/>
        <w:ind w:left="630" w:firstLine="210"/>
      </w:pPr>
      <w:r w:rsidRPr="00D75FC8">
        <w:rPr>
          <w:rFonts w:hint="eastAsia"/>
        </w:rPr>
        <w:t>除渣後</w:t>
      </w:r>
      <w:r w:rsidR="00F44CC0">
        <w:rPr>
          <w:rFonts w:hint="eastAsia"/>
        </w:rPr>
        <w:t>の</w:t>
      </w:r>
      <w:r w:rsidR="001837BD">
        <w:rPr>
          <w:rFonts w:hint="eastAsia"/>
        </w:rPr>
        <w:t>し尿及び浄化槽汚泥</w:t>
      </w:r>
      <w:r w:rsidRPr="00D75FC8">
        <w:rPr>
          <w:rFonts w:hint="eastAsia"/>
        </w:rPr>
        <w:t>を、生物学的脱窒素法により処理し、処理水として定常的に所定の処理水質（BOD 20㎎／L以下、SS 70㎎／L以下）を確保できる設備とする。</w:t>
      </w:r>
    </w:p>
    <w:p w:rsidR="00B92A0A" w:rsidRDefault="00186AB7">
      <w:pPr>
        <w:pStyle w:val="7"/>
      </w:pPr>
      <w:r w:rsidRPr="00D75FC8">
        <w:rPr>
          <w:rFonts w:hint="eastAsia"/>
        </w:rPr>
        <w:t>高度処理設備</w:t>
      </w:r>
    </w:p>
    <w:p w:rsidR="00186AB7" w:rsidRPr="00D75FC8" w:rsidRDefault="00186AB7" w:rsidP="004F2808">
      <w:pPr>
        <w:pStyle w:val="161"/>
        <w:ind w:left="630" w:firstLine="210"/>
      </w:pPr>
      <w:r w:rsidRPr="00D75FC8">
        <w:rPr>
          <w:rFonts w:hint="eastAsia"/>
        </w:rPr>
        <w:t>処理水を目的とする保証値の水質（大腸菌群数を除く</w:t>
      </w:r>
      <w:r w:rsidR="00C1090B">
        <w:rPr>
          <w:rFonts w:hint="eastAsia"/>
        </w:rPr>
        <w:t>。</w:t>
      </w:r>
      <w:r w:rsidRPr="00D75FC8">
        <w:rPr>
          <w:rFonts w:hint="eastAsia"/>
        </w:rPr>
        <w:t>）とするための設備とする。</w:t>
      </w:r>
    </w:p>
    <w:p w:rsidR="00B92A0A" w:rsidRDefault="00186AB7">
      <w:pPr>
        <w:pStyle w:val="7"/>
      </w:pPr>
      <w:r w:rsidRPr="00D75FC8">
        <w:rPr>
          <w:rFonts w:hint="eastAsia"/>
        </w:rPr>
        <w:t>消毒設備</w:t>
      </w:r>
    </w:p>
    <w:p w:rsidR="00186AB7" w:rsidRPr="00D75FC8" w:rsidRDefault="00186AB7" w:rsidP="004F2808">
      <w:pPr>
        <w:pStyle w:val="161"/>
        <w:ind w:left="630" w:firstLine="210"/>
      </w:pPr>
      <w:r w:rsidRPr="00D75FC8">
        <w:rPr>
          <w:rFonts w:hint="eastAsia"/>
        </w:rPr>
        <w:t>高度処理水中に残存する細菌類等を〔</w:t>
      </w:r>
      <w:r w:rsidR="001837BD">
        <w:rPr>
          <w:rFonts w:hint="eastAsia"/>
        </w:rPr>
        <w:t xml:space="preserve"> </w:t>
      </w:r>
      <w:r w:rsidRPr="00D75FC8">
        <w:rPr>
          <w:rFonts w:hint="eastAsia"/>
        </w:rPr>
        <w:t>塩素</w:t>
      </w:r>
      <w:r w:rsidR="001837BD">
        <w:rPr>
          <w:rFonts w:hint="eastAsia"/>
        </w:rPr>
        <w:t xml:space="preserve"> </w:t>
      </w:r>
      <w:r w:rsidRPr="00D75FC8">
        <w:rPr>
          <w:rFonts w:hint="eastAsia"/>
        </w:rPr>
        <w:t>〕により殺菌し、放流するための設備とする。</w:t>
      </w:r>
    </w:p>
    <w:p w:rsidR="002F596B" w:rsidRDefault="007A7851" w:rsidP="002C1C7E">
      <w:pPr>
        <w:pStyle w:val="6"/>
      </w:pPr>
      <w:r w:rsidRPr="00D75FC8">
        <w:rPr>
          <w:rFonts w:hint="eastAsia"/>
        </w:rPr>
        <w:t>脱臭設備</w:t>
      </w:r>
    </w:p>
    <w:p w:rsidR="007A7851" w:rsidRPr="00D75FC8" w:rsidRDefault="007A7851" w:rsidP="004F2808">
      <w:pPr>
        <w:pStyle w:val="161"/>
        <w:ind w:left="630" w:firstLine="210"/>
      </w:pPr>
      <w:r w:rsidRPr="00D75FC8">
        <w:rPr>
          <w:rFonts w:hint="eastAsia"/>
        </w:rPr>
        <w:t>処理の各設備から発生する臭気を濃度別に分別捕集し、環境保全上支障がないように処理する設備とする。</w:t>
      </w:r>
    </w:p>
    <w:p w:rsidR="002F596B" w:rsidRDefault="007A7851" w:rsidP="002C1C7E">
      <w:pPr>
        <w:pStyle w:val="6"/>
      </w:pPr>
      <w:r w:rsidRPr="00D75FC8">
        <w:rPr>
          <w:rFonts w:hint="eastAsia"/>
        </w:rPr>
        <w:t>取排水設備</w:t>
      </w:r>
    </w:p>
    <w:p w:rsidR="007A7851" w:rsidRPr="00D75FC8" w:rsidRDefault="007A7851" w:rsidP="004F2808">
      <w:pPr>
        <w:pStyle w:val="161"/>
        <w:ind w:left="630" w:firstLine="210"/>
      </w:pPr>
      <w:r w:rsidRPr="00D75FC8">
        <w:rPr>
          <w:rFonts w:hint="eastAsia"/>
        </w:rPr>
        <w:t>プロセス用水等を取水し、また処理水を貯留・移送し、公共用水域に放流する設備とする。</w:t>
      </w:r>
    </w:p>
    <w:p w:rsidR="002F596B" w:rsidRDefault="00050F84" w:rsidP="002C1C7E">
      <w:pPr>
        <w:pStyle w:val="6"/>
      </w:pPr>
      <w:r w:rsidRPr="00D75FC8">
        <w:rPr>
          <w:rFonts w:hint="eastAsia"/>
        </w:rPr>
        <w:t>共通設備</w:t>
      </w:r>
    </w:p>
    <w:p w:rsidR="00B92A0A" w:rsidRDefault="00050F84">
      <w:pPr>
        <w:pStyle w:val="7"/>
      </w:pPr>
      <w:r w:rsidRPr="00D75FC8">
        <w:rPr>
          <w:rFonts w:hint="eastAsia"/>
        </w:rPr>
        <w:t>土木建築設備</w:t>
      </w:r>
    </w:p>
    <w:p w:rsidR="00050F84" w:rsidRPr="00D75FC8" w:rsidRDefault="00050F84" w:rsidP="004F2808">
      <w:pPr>
        <w:pStyle w:val="161"/>
        <w:ind w:left="630" w:firstLine="210"/>
      </w:pPr>
      <w:r w:rsidRPr="00D75FC8">
        <w:rPr>
          <w:rFonts w:hint="eastAsia"/>
        </w:rPr>
        <w:t>施設の維持管理に適し、周辺環境に調和のとれた雪害に強い建物とする。また、その</w:t>
      </w:r>
      <w:r w:rsidR="00E67370">
        <w:rPr>
          <w:rFonts w:hint="eastAsia"/>
        </w:rPr>
        <w:t>うえ</w:t>
      </w:r>
      <w:r w:rsidRPr="00D75FC8">
        <w:rPr>
          <w:rFonts w:hint="eastAsia"/>
        </w:rPr>
        <w:t>でできるだけ自然光を取り入れた計画とする。</w:t>
      </w:r>
    </w:p>
    <w:p w:rsidR="00B92A0A" w:rsidRDefault="00050F84">
      <w:pPr>
        <w:pStyle w:val="7"/>
      </w:pPr>
      <w:r w:rsidRPr="00D75FC8">
        <w:rPr>
          <w:rFonts w:hint="eastAsia"/>
        </w:rPr>
        <w:t>配管設備</w:t>
      </w:r>
    </w:p>
    <w:p w:rsidR="00050F84" w:rsidRPr="00D75FC8" w:rsidRDefault="00050F84" w:rsidP="004F2808">
      <w:pPr>
        <w:pStyle w:val="161"/>
        <w:ind w:left="630" w:firstLine="210"/>
      </w:pPr>
      <w:r w:rsidRPr="00D75FC8">
        <w:rPr>
          <w:rFonts w:hint="eastAsia"/>
        </w:rPr>
        <w:lastRenderedPageBreak/>
        <w:t>配管は用途に応じかつ耐久性・耐食性を十分考慮した材質を選定の</w:t>
      </w:r>
      <w:r w:rsidR="00E75943" w:rsidRPr="00D75FC8">
        <w:rPr>
          <w:rFonts w:hint="eastAsia"/>
        </w:rPr>
        <w:t>うえ</w:t>
      </w:r>
      <w:r w:rsidRPr="00D75FC8">
        <w:rPr>
          <w:rFonts w:hint="eastAsia"/>
        </w:rPr>
        <w:t>、口径は十分余裕のあるものとする。また、可能な限り集合配管とする。</w:t>
      </w:r>
    </w:p>
    <w:p w:rsidR="002F596B" w:rsidRDefault="00050F84" w:rsidP="002C1C7E">
      <w:pPr>
        <w:pStyle w:val="6"/>
      </w:pPr>
      <w:r w:rsidRPr="00D75FC8">
        <w:rPr>
          <w:rFonts w:hint="eastAsia"/>
        </w:rPr>
        <w:t>電気設備</w:t>
      </w:r>
    </w:p>
    <w:p w:rsidR="00050F84" w:rsidRDefault="00050F84" w:rsidP="004F2808">
      <w:pPr>
        <w:pStyle w:val="161"/>
        <w:ind w:left="630" w:firstLine="210"/>
      </w:pPr>
      <w:r w:rsidRPr="00D75FC8">
        <w:rPr>
          <w:rFonts w:hint="eastAsia"/>
        </w:rPr>
        <w:t>施設の運転管理に必要な全ての設備とする。また、室内</w:t>
      </w:r>
      <w:r w:rsidR="00BF71CB" w:rsidRPr="00D75FC8">
        <w:rPr>
          <w:rFonts w:hint="eastAsia"/>
        </w:rPr>
        <w:t>及び</w:t>
      </w:r>
      <w:r w:rsidRPr="00D75FC8">
        <w:rPr>
          <w:rFonts w:hint="eastAsia"/>
        </w:rPr>
        <w:t>場内の適切な箇所に適切な照度の照明設備を設けるものとする。</w:t>
      </w:r>
    </w:p>
    <w:p w:rsidR="002F596B" w:rsidRDefault="00050F84" w:rsidP="002C1C7E">
      <w:pPr>
        <w:pStyle w:val="6"/>
      </w:pPr>
      <w:r w:rsidRPr="00D75FC8">
        <w:rPr>
          <w:rFonts w:hint="eastAsia"/>
        </w:rPr>
        <w:t>計装設備</w:t>
      </w:r>
    </w:p>
    <w:p w:rsidR="00050F84" w:rsidRPr="00D75FC8" w:rsidRDefault="00050F84" w:rsidP="004F2808">
      <w:pPr>
        <w:pStyle w:val="161"/>
        <w:ind w:left="630" w:firstLine="210"/>
      </w:pPr>
      <w:r w:rsidRPr="00D75FC8">
        <w:rPr>
          <w:rFonts w:hint="eastAsia"/>
        </w:rPr>
        <w:t>施設の運転管理に必要な全ての装置</w:t>
      </w:r>
      <w:r w:rsidR="00BF71CB" w:rsidRPr="00D75FC8">
        <w:rPr>
          <w:rFonts w:hint="eastAsia"/>
        </w:rPr>
        <w:t>及び</w:t>
      </w:r>
      <w:r w:rsidRPr="00D75FC8">
        <w:rPr>
          <w:rFonts w:hint="eastAsia"/>
        </w:rPr>
        <w:t>これらに関する計器等を含むものとする。また、各設備には必要に応じ</w:t>
      </w:r>
      <w:r w:rsidR="00D662BB">
        <w:rPr>
          <w:rFonts w:hint="eastAsia"/>
        </w:rPr>
        <w:t>て</w:t>
      </w:r>
      <w:r w:rsidRPr="00D75FC8">
        <w:rPr>
          <w:rFonts w:hint="eastAsia"/>
        </w:rPr>
        <w:t>計装類</w:t>
      </w:r>
      <w:r w:rsidR="00DC21FC">
        <w:rPr>
          <w:rFonts w:hint="eastAsia"/>
        </w:rPr>
        <w:t>及び</w:t>
      </w:r>
      <w:r w:rsidRPr="00D75FC8">
        <w:rPr>
          <w:rFonts w:hint="eastAsia"/>
        </w:rPr>
        <w:t>操作弁類を設置し、自動計測制御</w:t>
      </w:r>
      <w:r w:rsidR="0057114E" w:rsidRPr="00D75FC8">
        <w:rPr>
          <w:rFonts w:hint="eastAsia"/>
        </w:rPr>
        <w:t>及び記録</w:t>
      </w:r>
      <w:r w:rsidRPr="00D75FC8">
        <w:rPr>
          <w:rFonts w:hint="eastAsia"/>
        </w:rPr>
        <w:t>ができる設備とする。</w:t>
      </w:r>
    </w:p>
    <w:p w:rsidR="002F596B" w:rsidRDefault="00050F84" w:rsidP="002C1C7E">
      <w:pPr>
        <w:pStyle w:val="6"/>
      </w:pPr>
      <w:r w:rsidRPr="00D75FC8">
        <w:rPr>
          <w:rFonts w:hint="eastAsia"/>
        </w:rPr>
        <w:t>その他</w:t>
      </w:r>
    </w:p>
    <w:p w:rsidR="00050F84" w:rsidRPr="00D75FC8" w:rsidRDefault="00050F84" w:rsidP="004F2808">
      <w:pPr>
        <w:pStyle w:val="161"/>
        <w:ind w:left="630" w:firstLine="210"/>
      </w:pPr>
      <w:r w:rsidRPr="00D75FC8">
        <w:rPr>
          <w:rFonts w:hint="eastAsia"/>
        </w:rPr>
        <w:t>構内道路</w:t>
      </w:r>
      <w:r w:rsidR="00D300E8" w:rsidRPr="00D75FC8">
        <w:rPr>
          <w:rFonts w:hint="eastAsia"/>
        </w:rPr>
        <w:t>工事</w:t>
      </w:r>
      <w:r w:rsidRPr="00D75FC8">
        <w:rPr>
          <w:rFonts w:hint="eastAsia"/>
        </w:rPr>
        <w:t>、雨水排水</w:t>
      </w:r>
      <w:r w:rsidR="00D300E8" w:rsidRPr="00D75FC8">
        <w:rPr>
          <w:rFonts w:hint="eastAsia"/>
        </w:rPr>
        <w:t>工事</w:t>
      </w:r>
      <w:r w:rsidRPr="00D75FC8">
        <w:rPr>
          <w:rFonts w:hint="eastAsia"/>
        </w:rPr>
        <w:t>、</w:t>
      </w:r>
      <w:r w:rsidR="00D300E8" w:rsidRPr="00D75FC8">
        <w:rPr>
          <w:rFonts w:hint="eastAsia"/>
        </w:rPr>
        <w:t>洗車場工事</w:t>
      </w:r>
      <w:r w:rsidRPr="00D75FC8">
        <w:rPr>
          <w:rFonts w:hint="eastAsia"/>
        </w:rPr>
        <w:t>、</w:t>
      </w:r>
      <w:r w:rsidR="001675B7">
        <w:rPr>
          <w:rFonts w:hint="eastAsia"/>
        </w:rPr>
        <w:t>既設構造物</w:t>
      </w:r>
      <w:r w:rsidR="00FF2022" w:rsidRPr="00D75FC8">
        <w:rPr>
          <w:rFonts w:hint="eastAsia"/>
        </w:rPr>
        <w:t>撤去工事、</w:t>
      </w:r>
      <w:r w:rsidRPr="00D75FC8">
        <w:rPr>
          <w:rFonts w:hint="eastAsia"/>
        </w:rPr>
        <w:t>予備品等を含むものとする。</w:t>
      </w:r>
    </w:p>
    <w:p w:rsidR="00050F84" w:rsidRPr="00D75FC8" w:rsidRDefault="00050F84">
      <w:pPr>
        <w:pStyle w:val="30"/>
      </w:pPr>
      <w:bookmarkStart w:id="35" w:name="_Toc11638889"/>
      <w:r w:rsidRPr="00D75FC8">
        <w:rPr>
          <w:rFonts w:hint="eastAsia"/>
        </w:rPr>
        <w:t>立地条件</w:t>
      </w:r>
      <w:bookmarkEnd w:id="35"/>
    </w:p>
    <w:p w:rsidR="002F596B" w:rsidRDefault="00050F84" w:rsidP="002C1C7E">
      <w:pPr>
        <w:pStyle w:val="6"/>
      </w:pPr>
      <w:r w:rsidRPr="00D75FC8">
        <w:rPr>
          <w:rFonts w:hint="eastAsia"/>
        </w:rPr>
        <w:t>地形・土質等</w:t>
      </w:r>
    </w:p>
    <w:p w:rsidR="00B92A0A" w:rsidRDefault="00050F84">
      <w:pPr>
        <w:pStyle w:val="7"/>
      </w:pPr>
      <w:r w:rsidRPr="00D75FC8">
        <w:rPr>
          <w:rFonts w:hint="eastAsia"/>
        </w:rPr>
        <w:t>面積：約</w:t>
      </w:r>
      <w:r w:rsidR="00711ACB" w:rsidRPr="00D75FC8">
        <w:rPr>
          <w:rFonts w:hint="eastAsia"/>
        </w:rPr>
        <w:t>3,000</w:t>
      </w:r>
      <w:r w:rsidRPr="00D75FC8">
        <w:rPr>
          <w:rFonts w:hint="eastAsia"/>
        </w:rPr>
        <w:t>ｍ</w:t>
      </w:r>
      <w:r w:rsidRPr="00D75FC8">
        <w:rPr>
          <w:rFonts w:hint="eastAsia"/>
          <w:vertAlign w:val="superscript"/>
        </w:rPr>
        <w:t>2</w:t>
      </w:r>
      <w:r w:rsidR="008038D1" w:rsidRPr="00D75FC8">
        <w:rPr>
          <w:rFonts w:hint="eastAsia"/>
        </w:rPr>
        <w:t>（工事範囲として）</w:t>
      </w:r>
    </w:p>
    <w:p w:rsidR="00B92A0A" w:rsidRDefault="00050F84">
      <w:pPr>
        <w:pStyle w:val="7"/>
      </w:pPr>
      <w:r w:rsidRPr="007A51FC">
        <w:rPr>
          <w:rFonts w:hint="eastAsia"/>
        </w:rPr>
        <w:t>形</w:t>
      </w:r>
      <w:r w:rsidRPr="006E4E1A">
        <w:rPr>
          <w:rFonts w:hint="eastAsia"/>
        </w:rPr>
        <w:t>状：</w:t>
      </w:r>
      <w:r w:rsidR="007A51FC" w:rsidRPr="006E4E1A">
        <w:rPr>
          <w:rFonts w:hint="eastAsia"/>
        </w:rPr>
        <w:t>添付資料</w:t>
      </w:r>
      <w:r w:rsidR="00D5754F">
        <w:rPr>
          <w:rFonts w:hint="eastAsia"/>
        </w:rPr>
        <w:t>03</w:t>
      </w:r>
      <w:r w:rsidRPr="007A51FC">
        <w:rPr>
          <w:rFonts w:hint="eastAsia"/>
        </w:rPr>
        <w:t>による。</w:t>
      </w:r>
    </w:p>
    <w:p w:rsidR="00B92A0A" w:rsidRDefault="00050F84">
      <w:pPr>
        <w:pStyle w:val="7"/>
      </w:pPr>
      <w:r w:rsidRPr="007A51FC">
        <w:rPr>
          <w:rFonts w:hint="eastAsia"/>
        </w:rPr>
        <w:t>地質：</w:t>
      </w:r>
      <w:r w:rsidRPr="00C70CAB">
        <w:rPr>
          <w:rFonts w:hint="eastAsia"/>
        </w:rPr>
        <w:t>添付資料</w:t>
      </w:r>
      <w:r w:rsidR="00A53F03">
        <w:rPr>
          <w:rFonts w:hint="eastAsia"/>
        </w:rPr>
        <w:t>37</w:t>
      </w:r>
      <w:r w:rsidRPr="007A51FC">
        <w:rPr>
          <w:rFonts w:hint="eastAsia"/>
        </w:rPr>
        <w:t>による。</w:t>
      </w:r>
    </w:p>
    <w:p w:rsidR="00B92A0A" w:rsidRDefault="004708DC">
      <w:pPr>
        <w:pStyle w:val="7"/>
      </w:pPr>
      <w:r w:rsidRPr="00D75FC8">
        <w:rPr>
          <w:rFonts w:hint="eastAsia"/>
        </w:rPr>
        <w:t>凍結深度40cm（必要に</w:t>
      </w:r>
      <w:r w:rsidR="00DC21FC">
        <w:rPr>
          <w:rFonts w:hint="eastAsia"/>
        </w:rPr>
        <w:t>応じて</w:t>
      </w:r>
      <w:r w:rsidRPr="00D75FC8">
        <w:rPr>
          <w:rFonts w:hint="eastAsia"/>
        </w:rPr>
        <w:t>会津若松市都市計画課又は会津若松建設事務所に確認すること。）</w:t>
      </w:r>
    </w:p>
    <w:p w:rsidR="002F596B" w:rsidRDefault="00050F84" w:rsidP="002C1C7E">
      <w:pPr>
        <w:pStyle w:val="6"/>
      </w:pPr>
      <w:r w:rsidRPr="00D75FC8">
        <w:rPr>
          <w:rFonts w:hint="eastAsia"/>
        </w:rPr>
        <w:t>都市計画事項</w:t>
      </w:r>
    </w:p>
    <w:p w:rsidR="00B92A0A" w:rsidRDefault="00050F84">
      <w:pPr>
        <w:pStyle w:val="1f4"/>
      </w:pPr>
      <w:r w:rsidRPr="00D75FC8">
        <w:rPr>
          <w:rFonts w:hint="eastAsia"/>
        </w:rPr>
        <w:t>計画地は都市計画区域内（</w:t>
      </w:r>
      <w:r w:rsidR="0099176F" w:rsidRPr="00D75FC8">
        <w:rPr>
          <w:rFonts w:hint="eastAsia"/>
        </w:rPr>
        <w:t>用途地域内、</w:t>
      </w:r>
      <w:r w:rsidRPr="00D75FC8">
        <w:rPr>
          <w:rFonts w:hint="eastAsia"/>
        </w:rPr>
        <w:t>工業地域）で</w:t>
      </w:r>
      <w:r w:rsidR="00791C3F" w:rsidRPr="00D75FC8">
        <w:rPr>
          <w:rFonts w:hint="eastAsia"/>
        </w:rPr>
        <w:t>、汚物処理場として都市計画決定済み</w:t>
      </w:r>
      <w:r w:rsidR="00D73F41" w:rsidRPr="00D75FC8">
        <w:rPr>
          <w:rFonts w:hint="eastAsia"/>
        </w:rPr>
        <w:t>で</w:t>
      </w:r>
      <w:r w:rsidRPr="00D75FC8">
        <w:rPr>
          <w:rFonts w:hint="eastAsia"/>
        </w:rPr>
        <w:t>ある。</w:t>
      </w:r>
      <w:r w:rsidR="00791C3F" w:rsidRPr="00D75FC8">
        <w:rPr>
          <w:rFonts w:hint="eastAsia"/>
        </w:rPr>
        <w:t>建ぺい率</w:t>
      </w:r>
      <w:r w:rsidR="0099176F" w:rsidRPr="00D75FC8">
        <w:rPr>
          <w:rFonts w:hint="eastAsia"/>
        </w:rPr>
        <w:t>60</w:t>
      </w:r>
      <w:r w:rsidR="00791C3F" w:rsidRPr="00D75FC8">
        <w:rPr>
          <w:rFonts w:hint="eastAsia"/>
        </w:rPr>
        <w:t>以内</w:t>
      </w:r>
      <w:r w:rsidR="0099176F" w:rsidRPr="00D75FC8">
        <w:rPr>
          <w:rFonts w:hint="eastAsia"/>
        </w:rPr>
        <w:t>、容積率200％以内</w:t>
      </w:r>
      <w:r w:rsidR="007F4CA5">
        <w:rPr>
          <w:rFonts w:hint="eastAsia"/>
        </w:rPr>
        <w:t>。</w:t>
      </w:r>
    </w:p>
    <w:p w:rsidR="002F596B" w:rsidRDefault="00050F84" w:rsidP="002C1C7E">
      <w:pPr>
        <w:pStyle w:val="6"/>
      </w:pPr>
      <w:r w:rsidRPr="007A51FC">
        <w:rPr>
          <w:rFonts w:hint="eastAsia"/>
        </w:rPr>
        <w:t>搬入道路</w:t>
      </w:r>
    </w:p>
    <w:p w:rsidR="00050F84" w:rsidRPr="00D75FC8" w:rsidRDefault="002F596B" w:rsidP="004F2808">
      <w:pPr>
        <w:pStyle w:val="161"/>
        <w:ind w:left="630" w:firstLine="210"/>
      </w:pPr>
      <w:r w:rsidRPr="002F596B">
        <w:rPr>
          <w:rFonts w:hint="eastAsia"/>
        </w:rPr>
        <w:t>詳細は添付資料</w:t>
      </w:r>
      <w:r w:rsidRPr="002F596B">
        <w:t>18</w:t>
      </w:r>
      <w:r w:rsidRPr="002F596B">
        <w:rPr>
          <w:rFonts w:hint="eastAsia"/>
        </w:rPr>
        <w:t>による。</w:t>
      </w:r>
    </w:p>
    <w:p w:rsidR="002F596B" w:rsidRDefault="00050F84" w:rsidP="002C1C7E">
      <w:pPr>
        <w:pStyle w:val="6"/>
      </w:pPr>
      <w:r w:rsidRPr="00D75FC8">
        <w:rPr>
          <w:rFonts w:hint="eastAsia"/>
        </w:rPr>
        <w:t>敷地周辺設備</w:t>
      </w:r>
    </w:p>
    <w:p w:rsidR="00B92A0A" w:rsidRDefault="00050F84">
      <w:pPr>
        <w:pStyle w:val="1f4"/>
      </w:pPr>
      <w:r w:rsidRPr="00D75FC8">
        <w:rPr>
          <w:rFonts w:hint="eastAsia"/>
        </w:rPr>
        <w:t>詳細は別途指示するが、基本的には以下のとおりとする。</w:t>
      </w:r>
    </w:p>
    <w:p w:rsidR="00B92A0A" w:rsidRDefault="00050F84">
      <w:pPr>
        <w:pStyle w:val="7"/>
      </w:pPr>
      <w:r w:rsidRPr="00D75FC8">
        <w:rPr>
          <w:rFonts w:hint="eastAsia"/>
        </w:rPr>
        <w:t>受電</w:t>
      </w:r>
      <w:r w:rsidR="0030227F" w:rsidRPr="00D75FC8">
        <w:rPr>
          <w:rFonts w:hint="eastAsia"/>
        </w:rPr>
        <w:t>：近接の電力会社配電柱から</w:t>
      </w:r>
      <w:r w:rsidR="00345379">
        <w:rPr>
          <w:rFonts w:hint="eastAsia"/>
        </w:rPr>
        <w:t>架空</w:t>
      </w:r>
      <w:r w:rsidR="0030227F" w:rsidRPr="00D75FC8">
        <w:rPr>
          <w:rFonts w:hint="eastAsia"/>
        </w:rPr>
        <w:t>で引き込むこと。</w:t>
      </w:r>
    </w:p>
    <w:p w:rsidR="00B92A0A" w:rsidRDefault="00050F84">
      <w:pPr>
        <w:pStyle w:val="7"/>
      </w:pPr>
      <w:r w:rsidRPr="00D75FC8">
        <w:rPr>
          <w:rFonts w:hint="eastAsia"/>
        </w:rPr>
        <w:t>放流：湯川（阿賀野川支流）（</w:t>
      </w:r>
      <w:r w:rsidR="00A460B6" w:rsidRPr="00D75FC8">
        <w:rPr>
          <w:rFonts w:hint="eastAsia"/>
        </w:rPr>
        <w:t>敷地東側、</w:t>
      </w:r>
      <w:r w:rsidRPr="00D75FC8">
        <w:rPr>
          <w:rFonts w:hint="eastAsia"/>
        </w:rPr>
        <w:t>既設の放流先と同じ</w:t>
      </w:r>
      <w:r w:rsidR="00843540">
        <w:rPr>
          <w:rFonts w:hint="eastAsia"/>
        </w:rPr>
        <w:t>。</w:t>
      </w:r>
      <w:r w:rsidRPr="00D75FC8">
        <w:rPr>
          <w:rFonts w:hint="eastAsia"/>
        </w:rPr>
        <w:t>）</w:t>
      </w:r>
    </w:p>
    <w:p w:rsidR="00B92A0A" w:rsidRDefault="00050F84">
      <w:pPr>
        <w:pStyle w:val="7"/>
      </w:pPr>
      <w:r w:rsidRPr="00D75FC8">
        <w:rPr>
          <w:rFonts w:hint="eastAsia"/>
        </w:rPr>
        <w:t>生活用水：既設の上水道管から引き込むこと。</w:t>
      </w:r>
    </w:p>
    <w:p w:rsidR="00B92A0A" w:rsidRDefault="00050F84">
      <w:pPr>
        <w:pStyle w:val="7"/>
      </w:pPr>
      <w:r w:rsidRPr="00D75FC8">
        <w:rPr>
          <w:rFonts w:hint="eastAsia"/>
        </w:rPr>
        <w:t>プロセス用水：</w:t>
      </w:r>
      <w:r w:rsidR="00D6784A">
        <w:rPr>
          <w:rFonts w:hint="eastAsia"/>
        </w:rPr>
        <w:t>上水又は</w:t>
      </w:r>
      <w:r w:rsidR="007E07A2" w:rsidRPr="00E508BA">
        <w:rPr>
          <w:rFonts w:hint="eastAsia"/>
        </w:rPr>
        <w:t>井水</w:t>
      </w:r>
    </w:p>
    <w:p w:rsidR="00B92A0A" w:rsidRDefault="00050F84">
      <w:pPr>
        <w:pStyle w:val="7"/>
      </w:pPr>
      <w:r w:rsidRPr="00D75FC8">
        <w:rPr>
          <w:rFonts w:hint="eastAsia"/>
        </w:rPr>
        <w:t>ガス：</w:t>
      </w:r>
      <w:r w:rsidR="00791C3F" w:rsidRPr="00D75FC8">
        <w:rPr>
          <w:rFonts w:hint="eastAsia"/>
        </w:rPr>
        <w:t>LPガス</w:t>
      </w:r>
      <w:r w:rsidR="00D355E5" w:rsidRPr="00D75FC8">
        <w:rPr>
          <w:rFonts w:hint="eastAsia"/>
        </w:rPr>
        <w:t>（使用する場合）</w:t>
      </w:r>
    </w:p>
    <w:p w:rsidR="00B92A0A" w:rsidRDefault="00050F84">
      <w:pPr>
        <w:pStyle w:val="7"/>
      </w:pPr>
      <w:r w:rsidRPr="00D75FC8">
        <w:rPr>
          <w:rFonts w:hint="eastAsia"/>
        </w:rPr>
        <w:t>電話：</w:t>
      </w:r>
      <w:r w:rsidR="007E7B1C" w:rsidRPr="00D75FC8">
        <w:rPr>
          <w:rFonts w:hint="eastAsia"/>
        </w:rPr>
        <w:t>本組合用</w:t>
      </w:r>
      <w:r w:rsidR="00B36EEA">
        <w:rPr>
          <w:rFonts w:hint="eastAsia"/>
        </w:rPr>
        <w:t>及び</w:t>
      </w:r>
      <w:r w:rsidR="008D7313" w:rsidRPr="00D75FC8">
        <w:rPr>
          <w:rFonts w:hint="eastAsia"/>
        </w:rPr>
        <w:t>受注者用の</w:t>
      </w:r>
      <w:r w:rsidR="00935771" w:rsidRPr="00D75FC8">
        <w:rPr>
          <w:rFonts w:hint="eastAsia"/>
        </w:rPr>
        <w:t>必要数を確保すること</w:t>
      </w:r>
      <w:r w:rsidRPr="00D75FC8">
        <w:rPr>
          <w:rFonts w:hint="eastAsia"/>
        </w:rPr>
        <w:t>。</w:t>
      </w:r>
    </w:p>
    <w:p w:rsidR="00B92A0A" w:rsidRDefault="00050F84">
      <w:pPr>
        <w:pStyle w:val="7"/>
      </w:pPr>
      <w:r w:rsidRPr="007A51FC">
        <w:rPr>
          <w:rFonts w:hint="eastAsia"/>
        </w:rPr>
        <w:t>気象条件</w:t>
      </w:r>
      <w:r w:rsidRPr="001A692E">
        <w:rPr>
          <w:rFonts w:hint="eastAsia"/>
        </w:rPr>
        <w:t>（</w:t>
      </w:r>
      <w:r w:rsidR="00350466" w:rsidRPr="001A692E">
        <w:rPr>
          <w:rFonts w:hint="eastAsia"/>
        </w:rPr>
        <w:t>添付資料</w:t>
      </w:r>
      <w:r w:rsidR="00D6784A" w:rsidRPr="001A692E">
        <w:rPr>
          <w:rFonts w:hint="eastAsia"/>
        </w:rPr>
        <w:t>3</w:t>
      </w:r>
      <w:r w:rsidR="00C44E2E">
        <w:rPr>
          <w:rFonts w:hint="eastAsia"/>
        </w:rPr>
        <w:t>2</w:t>
      </w:r>
      <w:r w:rsidR="00350466" w:rsidRPr="007A51FC">
        <w:rPr>
          <w:rFonts w:hint="eastAsia"/>
        </w:rPr>
        <w:t>を参照のこと</w:t>
      </w:r>
      <w:r w:rsidR="00843540" w:rsidRPr="007A51FC">
        <w:rPr>
          <w:rFonts w:hint="eastAsia"/>
        </w:rPr>
        <w:t>。</w:t>
      </w:r>
      <w:r w:rsidRPr="007A51FC">
        <w:rPr>
          <w:rFonts w:hint="eastAsia"/>
        </w:rPr>
        <w:t>）</w:t>
      </w:r>
    </w:p>
    <w:p w:rsidR="00B92A0A" w:rsidRDefault="00050F84">
      <w:pPr>
        <w:pStyle w:val="7"/>
      </w:pPr>
      <w:r w:rsidRPr="00D75FC8">
        <w:rPr>
          <w:rFonts w:hint="eastAsia"/>
        </w:rPr>
        <w:t>規制等</w:t>
      </w:r>
    </w:p>
    <w:p w:rsidR="002E55A7" w:rsidRPr="00C70CAB" w:rsidRDefault="00050F84" w:rsidP="00C70CAB">
      <w:pPr>
        <w:ind w:leftChars="500" w:left="1260" w:hangingChars="100" w:hanging="210"/>
      </w:pPr>
      <w:r w:rsidRPr="00C70CAB">
        <w:rPr>
          <w:rFonts w:hint="eastAsia"/>
        </w:rPr>
        <w:t>・河川法上の保全区域等の規制：</w:t>
      </w:r>
      <w:r w:rsidR="00D355E5" w:rsidRPr="00C70CAB">
        <w:rPr>
          <w:rFonts w:hint="eastAsia"/>
        </w:rPr>
        <w:t>保全区域ではない。（受注者自身で確認の</w:t>
      </w:r>
      <w:r w:rsidR="00E75943" w:rsidRPr="00C70CAB">
        <w:rPr>
          <w:rFonts w:hint="eastAsia"/>
        </w:rPr>
        <w:t>うえ</w:t>
      </w:r>
      <w:r w:rsidR="00D355E5" w:rsidRPr="00C70CAB">
        <w:rPr>
          <w:rFonts w:hint="eastAsia"/>
        </w:rPr>
        <w:t>、</w:t>
      </w:r>
      <w:r w:rsidR="00D355E5" w:rsidRPr="00C70CAB">
        <w:rPr>
          <w:rFonts w:hint="eastAsia"/>
        </w:rPr>
        <w:lastRenderedPageBreak/>
        <w:t>検討のこと。）</w:t>
      </w:r>
    </w:p>
    <w:p w:rsidR="00050F84" w:rsidRPr="00D75FC8" w:rsidRDefault="00050F84" w:rsidP="00050F84">
      <w:pPr>
        <w:ind w:leftChars="600" w:left="1260"/>
      </w:pPr>
    </w:p>
    <w:p w:rsidR="00974C22" w:rsidRDefault="00050F84">
      <w:pPr>
        <w:pStyle w:val="20"/>
      </w:pPr>
      <w:bookmarkStart w:id="36" w:name="_Toc11638890"/>
      <w:bookmarkStart w:id="37" w:name="_Toc212466080"/>
      <w:bookmarkStart w:id="38" w:name="_Toc466879985"/>
      <w:bookmarkStart w:id="39" w:name="_Toc488675648"/>
      <w:r w:rsidRPr="00D75FC8">
        <w:rPr>
          <w:rFonts w:hint="eastAsia"/>
        </w:rPr>
        <w:t>設計施工方針</w:t>
      </w:r>
      <w:bookmarkEnd w:id="36"/>
      <w:bookmarkEnd w:id="37"/>
      <w:bookmarkEnd w:id="38"/>
      <w:bookmarkEnd w:id="39"/>
    </w:p>
    <w:p w:rsidR="00050F84" w:rsidRPr="00D75FC8" w:rsidRDefault="00050F84">
      <w:pPr>
        <w:pStyle w:val="30"/>
      </w:pPr>
      <w:r w:rsidRPr="00D75FC8">
        <w:rPr>
          <w:rFonts w:hint="eastAsia"/>
        </w:rPr>
        <w:t>適用範囲</w:t>
      </w:r>
    </w:p>
    <w:p w:rsidR="00050F84" w:rsidRPr="00D75FC8" w:rsidRDefault="00050F84" w:rsidP="00050F84">
      <w:pPr>
        <w:pStyle w:val="14"/>
      </w:pPr>
      <w:r w:rsidRPr="00D75FC8">
        <w:rPr>
          <w:rFonts w:hint="eastAsia"/>
        </w:rPr>
        <w:t>本要求水準書は</w:t>
      </w:r>
      <w:r w:rsidR="00EF5D55">
        <w:rPr>
          <w:rFonts w:hint="eastAsia"/>
        </w:rPr>
        <w:t>本件施設</w:t>
      </w:r>
      <w:r w:rsidRPr="00D75FC8">
        <w:rPr>
          <w:rFonts w:hint="eastAsia"/>
        </w:rPr>
        <w:t>の基本的内容について定めるものであり、採用する設備</w:t>
      </w:r>
      <w:r w:rsidR="00AD7D71">
        <w:rPr>
          <w:rFonts w:hint="eastAsia"/>
        </w:rPr>
        <w:t>・</w:t>
      </w:r>
      <w:r w:rsidRPr="00D75FC8">
        <w:rPr>
          <w:rFonts w:hint="eastAsia"/>
        </w:rPr>
        <w:t>装置及び機器類は必要な能力と規模を有し、かつ維持管理経費の節減を十分考慮したものでなければならない。また、</w:t>
      </w:r>
      <w:r w:rsidR="00EB57F8" w:rsidRPr="00FA3AB0">
        <w:rPr>
          <w:rFonts w:hint="eastAsia"/>
        </w:rPr>
        <w:t>本</w:t>
      </w:r>
      <w:r w:rsidRPr="00FA3AB0">
        <w:rPr>
          <w:rFonts w:hint="eastAsia"/>
        </w:rPr>
        <w:t>要求水準書及び</w:t>
      </w:r>
      <w:r w:rsidR="002F596B" w:rsidRPr="002F596B">
        <w:rPr>
          <w:rFonts w:hint="eastAsia"/>
        </w:rPr>
        <w:t>契約設計図書（入札提案書類として提出した技術提案書及び技術提案書補足資料等をもとに本要求水準書に準拠して作成したものをいう。）</w:t>
      </w:r>
      <w:r w:rsidRPr="00D75FC8">
        <w:rPr>
          <w:rFonts w:hint="eastAsia"/>
        </w:rPr>
        <w:t>に明示されていない事項であっても、</w:t>
      </w:r>
      <w:r w:rsidR="00EF5D55">
        <w:rPr>
          <w:rFonts w:hint="eastAsia"/>
        </w:rPr>
        <w:t>本件施設</w:t>
      </w:r>
      <w:r w:rsidRPr="00D75FC8">
        <w:rPr>
          <w:rFonts w:hint="eastAsia"/>
        </w:rPr>
        <w:t>の目的達成のために必要な設備等</w:t>
      </w:r>
      <w:r w:rsidR="006724E3">
        <w:rPr>
          <w:rFonts w:hint="eastAsia"/>
        </w:rPr>
        <w:t>又は</w:t>
      </w:r>
      <w:r w:rsidRPr="00D75FC8">
        <w:rPr>
          <w:rFonts w:hint="eastAsia"/>
        </w:rPr>
        <w:t>工事の性質上当然必要と思われるもの（第１章第８節工事範囲の</w:t>
      </w:r>
      <w:r w:rsidR="00E67370">
        <w:rPr>
          <w:rFonts w:hint="eastAsia"/>
        </w:rPr>
        <w:t>全て</w:t>
      </w:r>
      <w:r w:rsidR="0070704C">
        <w:rPr>
          <w:rFonts w:hint="eastAsia"/>
        </w:rPr>
        <w:t>を</w:t>
      </w:r>
      <w:r w:rsidRPr="00D75FC8">
        <w:rPr>
          <w:rFonts w:hint="eastAsia"/>
        </w:rPr>
        <w:t>対象</w:t>
      </w:r>
      <w:r w:rsidR="0070704C">
        <w:rPr>
          <w:rFonts w:hint="eastAsia"/>
        </w:rPr>
        <w:t>とする。</w:t>
      </w:r>
      <w:r w:rsidRPr="00D75FC8">
        <w:rPr>
          <w:rFonts w:hint="eastAsia"/>
        </w:rPr>
        <w:t>）については、受注者の責任において</w:t>
      </w:r>
      <w:r w:rsidR="00E67370">
        <w:rPr>
          <w:rFonts w:hint="eastAsia"/>
        </w:rPr>
        <w:t>全て</w:t>
      </w:r>
      <w:r w:rsidRPr="00D75FC8">
        <w:rPr>
          <w:rFonts w:hint="eastAsia"/>
        </w:rPr>
        <w:t>完備しなければならない。なお、受注者の責任には当然経費の負担を含む。</w:t>
      </w:r>
    </w:p>
    <w:p w:rsidR="00050F84" w:rsidRPr="00D75FC8" w:rsidRDefault="00050F84">
      <w:pPr>
        <w:pStyle w:val="30"/>
      </w:pPr>
      <w:bookmarkStart w:id="40" w:name="_Toc11638892"/>
      <w:r w:rsidRPr="00D75FC8">
        <w:rPr>
          <w:rFonts w:hint="eastAsia"/>
        </w:rPr>
        <w:t>疑義</w:t>
      </w:r>
      <w:bookmarkEnd w:id="40"/>
    </w:p>
    <w:p w:rsidR="00050F84" w:rsidRPr="00D75FC8" w:rsidRDefault="00050F84" w:rsidP="00050F84">
      <w:pPr>
        <w:pStyle w:val="14"/>
      </w:pPr>
      <w:r w:rsidRPr="00D75FC8">
        <w:rPr>
          <w:rFonts w:hint="eastAsia"/>
        </w:rPr>
        <w:t>受注者は、</w:t>
      </w:r>
      <w:r w:rsidRPr="00FA3AB0">
        <w:rPr>
          <w:rFonts w:hint="eastAsia"/>
        </w:rPr>
        <w:t>本要求水準書及び契約設計図書</w:t>
      </w:r>
      <w:r w:rsidRPr="00D75FC8">
        <w:rPr>
          <w:rFonts w:hint="eastAsia"/>
        </w:rPr>
        <w:t>に対して実施設計</w:t>
      </w:r>
      <w:r w:rsidR="006724E3">
        <w:rPr>
          <w:rFonts w:hint="eastAsia"/>
        </w:rPr>
        <w:t>又は</w:t>
      </w:r>
      <w:r w:rsidRPr="00D75FC8">
        <w:rPr>
          <w:rFonts w:hint="eastAsia"/>
        </w:rPr>
        <w:t>工事施工中に疑義が生じた場合は、本組合と十分協議のうえ</w:t>
      </w:r>
      <w:r w:rsidR="00216DB2">
        <w:rPr>
          <w:rFonts w:hint="eastAsia"/>
        </w:rPr>
        <w:t>、</w:t>
      </w:r>
      <w:r w:rsidRPr="00D75FC8">
        <w:rPr>
          <w:rFonts w:hint="eastAsia"/>
        </w:rPr>
        <w:t>遺漏のないよう</w:t>
      </w:r>
      <w:r w:rsidR="007120EE">
        <w:rPr>
          <w:rFonts w:hint="eastAsia"/>
        </w:rPr>
        <w:t>本</w:t>
      </w:r>
      <w:r w:rsidRPr="00D75FC8">
        <w:rPr>
          <w:rFonts w:hint="eastAsia"/>
        </w:rPr>
        <w:t>工事を行うものとする。</w:t>
      </w:r>
    </w:p>
    <w:p w:rsidR="00050F84" w:rsidRPr="00D75FC8" w:rsidRDefault="00050F84">
      <w:pPr>
        <w:pStyle w:val="30"/>
      </w:pPr>
      <w:bookmarkStart w:id="41" w:name="_Toc11638893"/>
      <w:r w:rsidRPr="00D75FC8">
        <w:rPr>
          <w:rFonts w:hint="eastAsia"/>
        </w:rPr>
        <w:t>変更</w:t>
      </w:r>
      <w:bookmarkEnd w:id="41"/>
    </w:p>
    <w:p w:rsidR="002F596B" w:rsidRDefault="00050F84" w:rsidP="002C1C7E">
      <w:pPr>
        <w:pStyle w:val="6"/>
      </w:pPr>
      <w:r w:rsidRPr="00D75FC8">
        <w:rPr>
          <w:rFonts w:hint="eastAsia"/>
        </w:rPr>
        <w:t>契約設計図書については原則として変更は認めない。ただし、本組合の指示</w:t>
      </w:r>
      <w:r w:rsidR="006724E3">
        <w:rPr>
          <w:rFonts w:hint="eastAsia"/>
        </w:rPr>
        <w:t>又は</w:t>
      </w:r>
      <w:r w:rsidRPr="00D75FC8">
        <w:rPr>
          <w:rFonts w:hint="eastAsia"/>
        </w:rPr>
        <w:t>承諾により変更する場合はこの限りではない。</w:t>
      </w:r>
    </w:p>
    <w:p w:rsidR="002F596B" w:rsidRDefault="00050F84" w:rsidP="002C1C7E">
      <w:pPr>
        <w:pStyle w:val="6"/>
      </w:pPr>
      <w:r w:rsidRPr="00D75FC8">
        <w:rPr>
          <w:rFonts w:hint="eastAsia"/>
        </w:rPr>
        <w:t>実施設計は</w:t>
      </w:r>
      <w:r w:rsidR="000A4108" w:rsidRPr="00D75FC8">
        <w:rPr>
          <w:rFonts w:hint="eastAsia"/>
        </w:rPr>
        <w:t>本要求水準書</w:t>
      </w:r>
      <w:r w:rsidR="000A4108">
        <w:rPr>
          <w:rFonts w:hint="eastAsia"/>
        </w:rPr>
        <w:t>及び</w:t>
      </w:r>
      <w:r w:rsidRPr="00D75FC8">
        <w:rPr>
          <w:rFonts w:hint="eastAsia"/>
        </w:rPr>
        <w:t>契約設計図書に基づいて</w:t>
      </w:r>
      <w:r w:rsidR="00DC7CD2">
        <w:rPr>
          <w:rFonts w:hint="eastAsia"/>
        </w:rPr>
        <w:t>行う</w:t>
      </w:r>
      <w:r w:rsidRPr="00D75FC8">
        <w:rPr>
          <w:rFonts w:hint="eastAsia"/>
        </w:rPr>
        <w:t>。ただし、契約設計図書の内容で本要求水準書に適合しない箇所が発見された場合（協議済の変更事項は除く</w:t>
      </w:r>
      <w:r w:rsidR="000A4108">
        <w:rPr>
          <w:rFonts w:hint="eastAsia"/>
        </w:rPr>
        <w:t>。</w:t>
      </w:r>
      <w:r w:rsidRPr="00D75FC8">
        <w:rPr>
          <w:rFonts w:hint="eastAsia"/>
        </w:rPr>
        <w:t>）は、本要求水準書に示された性能等（土木建築、機械配管、電気計装等各工事の</w:t>
      </w:r>
      <w:r w:rsidR="00E67370">
        <w:rPr>
          <w:rFonts w:hint="eastAsia"/>
        </w:rPr>
        <w:t>全て</w:t>
      </w:r>
      <w:r w:rsidRPr="00D75FC8">
        <w:rPr>
          <w:rFonts w:hint="eastAsia"/>
        </w:rPr>
        <w:t>）を下まわらない限度において、本組合の指示</w:t>
      </w:r>
      <w:r w:rsidR="006724E3">
        <w:rPr>
          <w:rFonts w:hint="eastAsia"/>
        </w:rPr>
        <w:t>又は</w:t>
      </w:r>
      <w:r w:rsidRPr="00D75FC8">
        <w:rPr>
          <w:rFonts w:hint="eastAsia"/>
        </w:rPr>
        <w:t>承諾を得て変更できるものとする。</w:t>
      </w:r>
    </w:p>
    <w:p w:rsidR="002F596B" w:rsidRDefault="00050F84" w:rsidP="002C1C7E">
      <w:pPr>
        <w:pStyle w:val="6"/>
      </w:pPr>
      <w:r w:rsidRPr="00D75FC8">
        <w:rPr>
          <w:rFonts w:hint="eastAsia"/>
        </w:rPr>
        <w:t>実施設計完了後に不適合な箇所が発見された場合には、受注者の責任において変更を行うものとする。</w:t>
      </w:r>
    </w:p>
    <w:p w:rsidR="002F596B" w:rsidRDefault="007A4A1C" w:rsidP="002C1C7E">
      <w:pPr>
        <w:pStyle w:val="6"/>
      </w:pPr>
      <w:r>
        <w:rPr>
          <w:rFonts w:hint="eastAsia"/>
        </w:rPr>
        <w:t>変更に係る費用は、リスク分担に応じて本組合又は受注者が負担する。</w:t>
      </w:r>
    </w:p>
    <w:p w:rsidR="00050F84" w:rsidRPr="00D75FC8" w:rsidRDefault="00050F84">
      <w:pPr>
        <w:pStyle w:val="30"/>
      </w:pPr>
      <w:bookmarkStart w:id="42" w:name="_Toc11638894"/>
      <w:r w:rsidRPr="00D75FC8">
        <w:rPr>
          <w:rFonts w:hint="eastAsia"/>
        </w:rPr>
        <w:t>材料及び機器</w:t>
      </w:r>
      <w:bookmarkEnd w:id="42"/>
    </w:p>
    <w:p w:rsidR="002F596B" w:rsidRDefault="00050F84" w:rsidP="002C1C7E">
      <w:pPr>
        <w:pStyle w:val="6"/>
      </w:pPr>
      <w:r w:rsidRPr="00D75FC8">
        <w:rPr>
          <w:rFonts w:hint="eastAsia"/>
        </w:rPr>
        <w:t>使用材料</w:t>
      </w:r>
      <w:r w:rsidR="00BD7F05">
        <w:rPr>
          <w:rFonts w:hint="eastAsia"/>
        </w:rPr>
        <w:t>、</w:t>
      </w:r>
      <w:r w:rsidRPr="00D75FC8">
        <w:rPr>
          <w:rFonts w:hint="eastAsia"/>
        </w:rPr>
        <w:t>機器等は、</w:t>
      </w:r>
      <w:r w:rsidR="00E67370">
        <w:rPr>
          <w:rFonts w:hint="eastAsia"/>
        </w:rPr>
        <w:t>全て</w:t>
      </w:r>
      <w:r w:rsidRPr="00D75FC8">
        <w:rPr>
          <w:rFonts w:hint="eastAsia"/>
        </w:rPr>
        <w:t>それぞれの用途に適合する欠点のない製品で、かつ</w:t>
      </w:r>
      <w:r w:rsidR="00E67370">
        <w:rPr>
          <w:rFonts w:hint="eastAsia"/>
        </w:rPr>
        <w:t>全て</w:t>
      </w:r>
      <w:r w:rsidRPr="00D75FC8">
        <w:rPr>
          <w:rFonts w:hint="eastAsia"/>
        </w:rPr>
        <w:t>新品とし、日本工業規格（JIS）、電気学会電気規格調査会標準規格（JEC）、日本電機工業会標準規格（JEM）等の規格が定められているものは、これらの規格品を使用しなければならない。</w:t>
      </w:r>
      <w:r w:rsidR="00386929" w:rsidRPr="00D75FC8">
        <w:rPr>
          <w:rFonts w:hint="eastAsia"/>
        </w:rPr>
        <w:t>また、</w:t>
      </w:r>
      <w:r w:rsidR="002F051C" w:rsidRPr="00D75FC8">
        <w:rPr>
          <w:rFonts w:hint="eastAsia"/>
        </w:rPr>
        <w:t>機器本体</w:t>
      </w:r>
      <w:r w:rsidR="00F57D7B">
        <w:rPr>
          <w:rFonts w:hint="eastAsia"/>
        </w:rPr>
        <w:t>及び</w:t>
      </w:r>
      <w:r w:rsidR="002F051C" w:rsidRPr="00D75FC8">
        <w:rPr>
          <w:rFonts w:hint="eastAsia"/>
        </w:rPr>
        <w:t>交換</w:t>
      </w:r>
      <w:r w:rsidR="00386929" w:rsidRPr="00D75FC8">
        <w:rPr>
          <w:rFonts w:hint="eastAsia"/>
        </w:rPr>
        <w:t>部品</w:t>
      </w:r>
      <w:r w:rsidR="0070634D">
        <w:rPr>
          <w:rFonts w:hint="eastAsia"/>
        </w:rPr>
        <w:t>の</w:t>
      </w:r>
      <w:r w:rsidR="00F61112" w:rsidRPr="00D75FC8">
        <w:rPr>
          <w:rFonts w:hint="eastAsia"/>
        </w:rPr>
        <w:t>供給</w:t>
      </w:r>
      <w:r w:rsidR="002F051C" w:rsidRPr="00D75FC8">
        <w:rPr>
          <w:rFonts w:hint="eastAsia"/>
        </w:rPr>
        <w:t>に</w:t>
      </w:r>
      <w:r w:rsidR="00BD341F" w:rsidRPr="00D75FC8">
        <w:rPr>
          <w:rFonts w:hint="eastAsia"/>
        </w:rPr>
        <w:t>ついて、かし担保期間満了までの期間は、</w:t>
      </w:r>
      <w:r w:rsidR="002F051C" w:rsidRPr="00D75FC8">
        <w:rPr>
          <w:rFonts w:hint="eastAsia"/>
        </w:rPr>
        <w:t>手配</w:t>
      </w:r>
      <w:r w:rsidR="00F61112" w:rsidRPr="00D75FC8">
        <w:rPr>
          <w:rFonts w:hint="eastAsia"/>
        </w:rPr>
        <w:t>が</w:t>
      </w:r>
      <w:r w:rsidR="002F051C" w:rsidRPr="00D75FC8">
        <w:rPr>
          <w:rFonts w:hint="eastAsia"/>
        </w:rPr>
        <w:t>容易</w:t>
      </w:r>
      <w:r w:rsidR="00F61112" w:rsidRPr="00D75FC8">
        <w:rPr>
          <w:rFonts w:hint="eastAsia"/>
        </w:rPr>
        <w:t>であること</w:t>
      </w:r>
      <w:r w:rsidR="002F051C" w:rsidRPr="00D75FC8">
        <w:rPr>
          <w:rFonts w:hint="eastAsia"/>
        </w:rPr>
        <w:t>、</w:t>
      </w:r>
      <w:r w:rsidR="00F61112" w:rsidRPr="00D75FC8">
        <w:rPr>
          <w:rFonts w:hint="eastAsia"/>
        </w:rPr>
        <w:t>迅速に納入されること</w:t>
      </w:r>
      <w:r w:rsidR="00BD341F" w:rsidRPr="00D75FC8">
        <w:rPr>
          <w:rFonts w:hint="eastAsia"/>
        </w:rPr>
        <w:t>等を事前に確認してから設計・施工</w:t>
      </w:r>
      <w:r w:rsidR="002F051C" w:rsidRPr="00D75FC8">
        <w:rPr>
          <w:rFonts w:hint="eastAsia"/>
        </w:rPr>
        <w:t>すること。</w:t>
      </w:r>
    </w:p>
    <w:p w:rsidR="002F596B" w:rsidRDefault="00050F84" w:rsidP="002C1C7E">
      <w:pPr>
        <w:pStyle w:val="6"/>
      </w:pPr>
      <w:r w:rsidRPr="00D75FC8">
        <w:rPr>
          <w:rFonts w:hint="eastAsia"/>
        </w:rPr>
        <w:t>本組合が指定した機器等はこれを使用するものとする。</w:t>
      </w:r>
    </w:p>
    <w:p w:rsidR="002F596B" w:rsidRDefault="00050F84" w:rsidP="002C1C7E">
      <w:pPr>
        <w:pStyle w:val="6"/>
      </w:pPr>
      <w:r w:rsidRPr="00D75FC8">
        <w:rPr>
          <w:rFonts w:hint="eastAsia"/>
        </w:rPr>
        <w:t>管理上同種の主要機器（ポンプ、ブロワ、バルブ、電動機</w:t>
      </w:r>
      <w:r w:rsidR="008F5EBE">
        <w:rPr>
          <w:rFonts w:hint="eastAsia"/>
        </w:rPr>
        <w:t>、</w:t>
      </w:r>
      <w:r w:rsidRPr="00D75FC8">
        <w:rPr>
          <w:rFonts w:hint="eastAsia"/>
        </w:rPr>
        <w:t>計測機器等）のメー</w:t>
      </w:r>
      <w:r w:rsidRPr="00D75FC8">
        <w:rPr>
          <w:rFonts w:hint="eastAsia"/>
        </w:rPr>
        <w:lastRenderedPageBreak/>
        <w:t>カーはできる限り統一するものとする。</w:t>
      </w:r>
    </w:p>
    <w:p w:rsidR="00050F84" w:rsidRPr="00D75FC8" w:rsidRDefault="00050F84">
      <w:pPr>
        <w:pStyle w:val="30"/>
      </w:pPr>
      <w:bookmarkStart w:id="43" w:name="_Toc11638895"/>
      <w:r w:rsidRPr="00D75FC8">
        <w:rPr>
          <w:rFonts w:hint="eastAsia"/>
        </w:rPr>
        <w:t>検査及び試験</w:t>
      </w:r>
      <w:bookmarkEnd w:id="43"/>
    </w:p>
    <w:p w:rsidR="00050F84" w:rsidRPr="00D75FC8" w:rsidRDefault="00EF5D55" w:rsidP="00050F84">
      <w:pPr>
        <w:pStyle w:val="14"/>
      </w:pPr>
      <w:r>
        <w:rPr>
          <w:rFonts w:hint="eastAsia"/>
        </w:rPr>
        <w:t>本件施設</w:t>
      </w:r>
      <w:r w:rsidR="00050F84" w:rsidRPr="00D75FC8">
        <w:rPr>
          <w:rFonts w:hint="eastAsia"/>
        </w:rPr>
        <w:t>に使用する主要機器・材料の検査及び試験は下記により行う。</w:t>
      </w:r>
    </w:p>
    <w:p w:rsidR="002F596B" w:rsidRDefault="00050F84" w:rsidP="002C1C7E">
      <w:pPr>
        <w:pStyle w:val="6"/>
      </w:pPr>
      <w:r w:rsidRPr="00D75FC8">
        <w:rPr>
          <w:rFonts w:hint="eastAsia"/>
        </w:rPr>
        <w:t>立会検査及び試験</w:t>
      </w:r>
    </w:p>
    <w:p w:rsidR="00B92A0A" w:rsidRDefault="00050F84">
      <w:pPr>
        <w:pStyle w:val="1f4"/>
      </w:pPr>
      <w:r w:rsidRPr="00D75FC8">
        <w:rPr>
          <w:rFonts w:hint="eastAsia"/>
        </w:rPr>
        <w:t>指定主要機器・材料の検査及び試験は本組合</w:t>
      </w:r>
      <w:r w:rsidR="00B474E8">
        <w:rPr>
          <w:rFonts w:hint="eastAsia"/>
        </w:rPr>
        <w:t>の</w:t>
      </w:r>
      <w:r w:rsidRPr="00D75FC8">
        <w:rPr>
          <w:rFonts w:hint="eastAsia"/>
        </w:rPr>
        <w:t>立会</w:t>
      </w:r>
      <w:r w:rsidR="00616B65">
        <w:rPr>
          <w:rFonts w:hint="eastAsia"/>
        </w:rPr>
        <w:t>い</w:t>
      </w:r>
      <w:r w:rsidRPr="00D75FC8">
        <w:rPr>
          <w:rFonts w:hint="eastAsia"/>
        </w:rPr>
        <w:t>のもとで行う。ただし、本組合が特に認めた場合には受注者が提示する検査（試験）成績書の確認をもってこれに代えることができる。</w:t>
      </w:r>
    </w:p>
    <w:p w:rsidR="002F596B" w:rsidRDefault="00050F84" w:rsidP="002C1C7E">
      <w:pPr>
        <w:pStyle w:val="6"/>
      </w:pPr>
      <w:r w:rsidRPr="00D75FC8">
        <w:rPr>
          <w:rFonts w:hint="eastAsia"/>
        </w:rPr>
        <w:t>検査及び試験の方法</w:t>
      </w:r>
    </w:p>
    <w:p w:rsidR="00B92A0A" w:rsidRDefault="00050F84">
      <w:pPr>
        <w:pStyle w:val="1f4"/>
      </w:pPr>
      <w:r w:rsidRPr="00D75FC8">
        <w:rPr>
          <w:rFonts w:hint="eastAsia"/>
        </w:rPr>
        <w:t>本工事における</w:t>
      </w:r>
      <w:r w:rsidR="00E67370">
        <w:rPr>
          <w:rFonts w:hint="eastAsia"/>
        </w:rPr>
        <w:t>全て</w:t>
      </w:r>
      <w:r w:rsidRPr="00D75FC8">
        <w:rPr>
          <w:rFonts w:hint="eastAsia"/>
        </w:rPr>
        <w:t>の検査</w:t>
      </w:r>
      <w:r w:rsidR="00BF71CB" w:rsidRPr="00D75FC8">
        <w:rPr>
          <w:rFonts w:hint="eastAsia"/>
        </w:rPr>
        <w:t>及び</w:t>
      </w:r>
      <w:r w:rsidRPr="00D75FC8">
        <w:rPr>
          <w:rFonts w:hint="eastAsia"/>
        </w:rPr>
        <w:t>試験のために、事前に検査（試験）要領書を提出し本組合の承諾を受けなければならない。検査</w:t>
      </w:r>
      <w:r w:rsidR="00BF71CB" w:rsidRPr="00D75FC8">
        <w:rPr>
          <w:rFonts w:hint="eastAsia"/>
        </w:rPr>
        <w:t>及び</w:t>
      </w:r>
      <w:r w:rsidRPr="00D75FC8">
        <w:rPr>
          <w:rFonts w:hint="eastAsia"/>
        </w:rPr>
        <w:t>試験は、承諾済みの各々の要領書に基づいて実施する。</w:t>
      </w:r>
    </w:p>
    <w:p w:rsidR="002F596B" w:rsidRDefault="00050F84" w:rsidP="002C1C7E">
      <w:pPr>
        <w:pStyle w:val="6"/>
      </w:pPr>
      <w:r w:rsidRPr="00D75FC8">
        <w:rPr>
          <w:rFonts w:hint="eastAsia"/>
        </w:rPr>
        <w:t>検査及び試験の省略</w:t>
      </w:r>
    </w:p>
    <w:p w:rsidR="00B92A0A" w:rsidRDefault="00050F84">
      <w:pPr>
        <w:pStyle w:val="1f4"/>
      </w:pPr>
      <w:r w:rsidRPr="00D75FC8">
        <w:rPr>
          <w:rFonts w:hint="eastAsia"/>
        </w:rPr>
        <w:t>公的</w:t>
      </w:r>
      <w:r w:rsidR="006724E3">
        <w:rPr>
          <w:rFonts w:hint="eastAsia"/>
        </w:rPr>
        <w:t>又は</w:t>
      </w:r>
      <w:r w:rsidRPr="00D75FC8">
        <w:rPr>
          <w:rFonts w:hint="eastAsia"/>
        </w:rPr>
        <w:t>これに準ずる機関の発行した証明書等で成績が確認できる主要機器・材料については、検査及び試験を省略することができる。</w:t>
      </w:r>
    </w:p>
    <w:p w:rsidR="002F596B" w:rsidRDefault="00050F84" w:rsidP="002C1C7E">
      <w:pPr>
        <w:pStyle w:val="6"/>
      </w:pPr>
      <w:r w:rsidRPr="00D75FC8">
        <w:rPr>
          <w:rFonts w:hint="eastAsia"/>
        </w:rPr>
        <w:t>経費の分担</w:t>
      </w:r>
    </w:p>
    <w:p w:rsidR="00B92A0A" w:rsidRDefault="00050F84">
      <w:pPr>
        <w:pStyle w:val="1f4"/>
      </w:pPr>
      <w:r w:rsidRPr="00D75FC8">
        <w:rPr>
          <w:rFonts w:hint="eastAsia"/>
        </w:rPr>
        <w:t>工事に係る検査及び試験の手続きは受注者において行い、これらに要する経費は全て受注者の負担とする。</w:t>
      </w:r>
    </w:p>
    <w:p w:rsidR="00050F84" w:rsidRPr="00D75FC8" w:rsidRDefault="00050F84" w:rsidP="00FA3AB0">
      <w:pPr>
        <w:pStyle w:val="15"/>
      </w:pPr>
    </w:p>
    <w:p w:rsidR="00974C22" w:rsidRDefault="00050F84">
      <w:pPr>
        <w:pStyle w:val="20"/>
      </w:pPr>
      <w:bookmarkStart w:id="44" w:name="_Toc11638896"/>
      <w:bookmarkStart w:id="45" w:name="_Toc212466081"/>
      <w:bookmarkStart w:id="46" w:name="_Toc466879986"/>
      <w:bookmarkStart w:id="47" w:name="_Toc488675649"/>
      <w:r w:rsidRPr="00D75FC8">
        <w:rPr>
          <w:rFonts w:hint="eastAsia"/>
        </w:rPr>
        <w:t>試運転及び運転指導</w:t>
      </w:r>
      <w:bookmarkEnd w:id="44"/>
      <w:bookmarkEnd w:id="45"/>
      <w:bookmarkEnd w:id="46"/>
      <w:bookmarkEnd w:id="47"/>
    </w:p>
    <w:p w:rsidR="00050F84" w:rsidRPr="00D75FC8" w:rsidRDefault="00050F84">
      <w:pPr>
        <w:pStyle w:val="30"/>
      </w:pPr>
      <w:bookmarkStart w:id="48" w:name="_Toc11638897"/>
      <w:r w:rsidRPr="00D75FC8">
        <w:rPr>
          <w:rFonts w:hint="eastAsia"/>
        </w:rPr>
        <w:t>試運転</w:t>
      </w:r>
      <w:bookmarkEnd w:id="48"/>
    </w:p>
    <w:p w:rsidR="002F596B" w:rsidRDefault="00050F84" w:rsidP="002C1C7E">
      <w:pPr>
        <w:pStyle w:val="6"/>
      </w:pPr>
      <w:r w:rsidRPr="00D75FC8">
        <w:rPr>
          <w:rFonts w:hint="eastAsia"/>
        </w:rPr>
        <w:t>本要求水準書でいう試運転とは、施設内に設置する</w:t>
      </w:r>
      <w:r w:rsidR="00AD7D71">
        <w:rPr>
          <w:rFonts w:hint="eastAsia"/>
        </w:rPr>
        <w:t>設備・</w:t>
      </w:r>
      <w:r w:rsidR="0036693B">
        <w:rPr>
          <w:rFonts w:hint="eastAsia"/>
        </w:rPr>
        <w:t>装置及び</w:t>
      </w:r>
      <w:r w:rsidRPr="00D75FC8">
        <w:rPr>
          <w:rFonts w:hint="eastAsia"/>
        </w:rPr>
        <w:t>機器</w:t>
      </w:r>
      <w:r w:rsidR="0036693B">
        <w:rPr>
          <w:rFonts w:hint="eastAsia"/>
        </w:rPr>
        <w:t>類</w:t>
      </w:r>
      <w:r w:rsidRPr="00D75FC8">
        <w:rPr>
          <w:rFonts w:hint="eastAsia"/>
        </w:rPr>
        <w:t>の据付</w:t>
      </w:r>
      <w:r w:rsidR="004163E3">
        <w:rPr>
          <w:rFonts w:hint="eastAsia"/>
        </w:rPr>
        <w:t>工事並びに</w:t>
      </w:r>
      <w:r w:rsidRPr="00D75FC8">
        <w:rPr>
          <w:rFonts w:hint="eastAsia"/>
        </w:rPr>
        <w:t>配管工事完了後に行う空運転から実負荷運転（性能試験合格）までとする。</w:t>
      </w:r>
    </w:p>
    <w:p w:rsidR="002F596B" w:rsidRDefault="00050F84" w:rsidP="002C1C7E">
      <w:pPr>
        <w:pStyle w:val="6"/>
      </w:pPr>
      <w:r w:rsidRPr="00D75FC8">
        <w:rPr>
          <w:rFonts w:hint="eastAsia"/>
        </w:rPr>
        <w:t>試運転は工事期間内に行うものとする。なお、試運転期間は本組合と協議の</w:t>
      </w:r>
      <w:r w:rsidR="00E75943" w:rsidRPr="00D75FC8">
        <w:rPr>
          <w:rFonts w:hint="eastAsia"/>
        </w:rPr>
        <w:t>うえ</w:t>
      </w:r>
      <w:r w:rsidRPr="00D75FC8">
        <w:rPr>
          <w:rFonts w:hint="eastAsia"/>
        </w:rPr>
        <w:t>、別に定めるものとする。</w:t>
      </w:r>
    </w:p>
    <w:p w:rsidR="002F596B" w:rsidRDefault="00050F84" w:rsidP="002C1C7E">
      <w:pPr>
        <w:pStyle w:val="6"/>
      </w:pPr>
      <w:r w:rsidRPr="00D75FC8">
        <w:rPr>
          <w:rFonts w:hint="eastAsia"/>
        </w:rPr>
        <w:t>試運転期間中に施設で使用するオイル</w:t>
      </w:r>
      <w:r w:rsidR="008F5EBE">
        <w:rPr>
          <w:rFonts w:hint="eastAsia"/>
        </w:rPr>
        <w:t>・</w:t>
      </w:r>
      <w:r w:rsidRPr="00D75FC8">
        <w:rPr>
          <w:rFonts w:hint="eastAsia"/>
        </w:rPr>
        <w:t>グリース類については、型番、使用量、頻度等をまとめた表を提出すること。また、これらについては種類が少なくてすむように配慮すること。</w:t>
      </w:r>
    </w:p>
    <w:p w:rsidR="002F596B" w:rsidRDefault="00050F84" w:rsidP="002C1C7E">
      <w:pPr>
        <w:pStyle w:val="6"/>
      </w:pPr>
      <w:r w:rsidRPr="00D75FC8">
        <w:rPr>
          <w:rFonts w:hint="eastAsia"/>
        </w:rPr>
        <w:t>試運転は現場の状況等を勘案したうえで、受注者が本組合とあらかじめ協議のうえ作成した実施要領書に基づき、本事業の</w:t>
      </w:r>
      <w:r w:rsidR="001C0491" w:rsidRPr="00D75FC8">
        <w:rPr>
          <w:rFonts w:hint="eastAsia"/>
        </w:rPr>
        <w:t>本工事受注者</w:t>
      </w:r>
      <w:r w:rsidR="002D02BD">
        <w:rPr>
          <w:rFonts w:hint="eastAsia"/>
        </w:rPr>
        <w:t>及び</w:t>
      </w:r>
      <w:r w:rsidRPr="00D75FC8">
        <w:rPr>
          <w:rFonts w:hint="eastAsia"/>
        </w:rPr>
        <w:t>運転管理業務</w:t>
      </w:r>
      <w:r w:rsidR="00DE64BF">
        <w:rPr>
          <w:rFonts w:hint="eastAsia"/>
        </w:rPr>
        <w:t>受注者</w:t>
      </w:r>
      <w:r w:rsidRPr="00D75FC8">
        <w:rPr>
          <w:rFonts w:hint="eastAsia"/>
        </w:rPr>
        <w:t>の両者で行い、必要に応じて本組合の職員が立会うものとする。</w:t>
      </w:r>
    </w:p>
    <w:p w:rsidR="002F596B" w:rsidRDefault="00050F84" w:rsidP="002C1C7E">
      <w:pPr>
        <w:pStyle w:val="6"/>
      </w:pPr>
      <w:r w:rsidRPr="00D75FC8">
        <w:rPr>
          <w:rFonts w:hint="eastAsia"/>
        </w:rPr>
        <w:t>受注者は試運転時の組織体制表を提出するとともに、試運転期間中は専門技術員を必要数常駐させること。また、運転日誌を作成し提出すること。</w:t>
      </w:r>
    </w:p>
    <w:p w:rsidR="002F596B" w:rsidRDefault="00050F84" w:rsidP="002C1C7E">
      <w:pPr>
        <w:pStyle w:val="6"/>
      </w:pPr>
      <w:r w:rsidRPr="00D75FC8">
        <w:rPr>
          <w:rFonts w:hint="eastAsia"/>
        </w:rPr>
        <w:t>この期間に行われる調整及び点検には本組合の立会</w:t>
      </w:r>
      <w:r w:rsidR="00616B65">
        <w:rPr>
          <w:rFonts w:hint="eastAsia"/>
        </w:rPr>
        <w:t>い</w:t>
      </w:r>
      <w:r w:rsidRPr="00D75FC8">
        <w:rPr>
          <w:rFonts w:hint="eastAsia"/>
        </w:rPr>
        <w:t>を要し、発見された要補修</w:t>
      </w:r>
      <w:r w:rsidR="001254D1">
        <w:rPr>
          <w:rFonts w:hint="eastAsia"/>
        </w:rPr>
        <w:t>箇所</w:t>
      </w:r>
      <w:r w:rsidRPr="00D75FC8">
        <w:rPr>
          <w:rFonts w:hint="eastAsia"/>
        </w:rPr>
        <w:t>及び物件についてはその原因及び補修内容を本組合に報告すること。なお、補</w:t>
      </w:r>
      <w:r w:rsidRPr="00D75FC8">
        <w:rPr>
          <w:rFonts w:hint="eastAsia"/>
        </w:rPr>
        <w:lastRenderedPageBreak/>
        <w:t>修に際して本組合の指示する項目については、補修着手前に補修実施要領書を作成し、本組合の承諾を受けなければならない。</w:t>
      </w:r>
    </w:p>
    <w:p w:rsidR="00050F84" w:rsidRPr="00D75FC8" w:rsidRDefault="00050F84">
      <w:pPr>
        <w:pStyle w:val="30"/>
      </w:pPr>
      <w:bookmarkStart w:id="49" w:name="_Toc11638898"/>
      <w:r w:rsidRPr="00D75FC8">
        <w:rPr>
          <w:rFonts w:hint="eastAsia"/>
        </w:rPr>
        <w:t>運転指導</w:t>
      </w:r>
      <w:bookmarkEnd w:id="49"/>
    </w:p>
    <w:p w:rsidR="002F596B" w:rsidRDefault="00050F84" w:rsidP="002C1C7E">
      <w:pPr>
        <w:pStyle w:val="6"/>
      </w:pPr>
      <w:r w:rsidRPr="00D75FC8">
        <w:rPr>
          <w:rFonts w:hint="eastAsia"/>
        </w:rPr>
        <w:t>受注者は</w:t>
      </w:r>
      <w:r w:rsidR="001254D1">
        <w:rPr>
          <w:rFonts w:hint="eastAsia"/>
        </w:rPr>
        <w:t>運転</w:t>
      </w:r>
      <w:r w:rsidR="00DD59F2" w:rsidRPr="00D75FC8">
        <w:rPr>
          <w:rFonts w:hint="eastAsia"/>
        </w:rPr>
        <w:t>管理業務</w:t>
      </w:r>
      <w:r w:rsidR="00DE64BF">
        <w:rPr>
          <w:rFonts w:hint="eastAsia"/>
        </w:rPr>
        <w:t>受注者</w:t>
      </w:r>
      <w:r w:rsidRPr="00D75FC8">
        <w:rPr>
          <w:rFonts w:hint="eastAsia"/>
        </w:rPr>
        <w:t>に対し、施設の円滑な操業に必要な機器の運転、管理及び取扱いについて、教育指導計画書に基づき必要にして十分な教育と指導を行う。また、教育指導計画書等はあらかじめ受注者が作成し本組合の承諾を受けること。</w:t>
      </w:r>
    </w:p>
    <w:p w:rsidR="002F596B" w:rsidRDefault="00050F84" w:rsidP="002C1C7E">
      <w:pPr>
        <w:pStyle w:val="6"/>
      </w:pPr>
      <w:r w:rsidRPr="00D75FC8">
        <w:rPr>
          <w:rFonts w:hint="eastAsia"/>
        </w:rPr>
        <w:t>運転指導は試運転期間中に行うことを原則とするが、この期間以外であっても性能確保が困難な恐れがある場合、教育指導を行う必要が生じた場合</w:t>
      </w:r>
      <w:r w:rsidR="006724E3">
        <w:rPr>
          <w:rFonts w:hint="eastAsia"/>
        </w:rPr>
        <w:t>又は</w:t>
      </w:r>
      <w:r w:rsidRPr="00D75FC8">
        <w:rPr>
          <w:rFonts w:hint="eastAsia"/>
        </w:rPr>
        <w:t>教育指導を行うことでより効果があがると判断される場合には、本組合と受注者の協議のうえ実施すること。</w:t>
      </w:r>
    </w:p>
    <w:p w:rsidR="00050F84" w:rsidRPr="00CC23D5" w:rsidRDefault="00050F84" w:rsidP="00050F84"/>
    <w:p w:rsidR="00974C22" w:rsidRDefault="00050F84">
      <w:pPr>
        <w:pStyle w:val="20"/>
      </w:pPr>
      <w:bookmarkStart w:id="50" w:name="_Toc486964288"/>
      <w:bookmarkStart w:id="51" w:name="_Toc486964289"/>
      <w:bookmarkStart w:id="52" w:name="_Toc486964290"/>
      <w:bookmarkStart w:id="53" w:name="_Toc486964291"/>
      <w:bookmarkStart w:id="54" w:name="_Toc486964292"/>
      <w:bookmarkStart w:id="55" w:name="_Toc486964293"/>
      <w:bookmarkStart w:id="56" w:name="_Toc486964294"/>
      <w:bookmarkStart w:id="57" w:name="_Toc486964295"/>
      <w:bookmarkStart w:id="58" w:name="_Toc486964296"/>
      <w:bookmarkStart w:id="59" w:name="_Toc486964297"/>
      <w:bookmarkStart w:id="60" w:name="_Toc486964298"/>
      <w:bookmarkStart w:id="61" w:name="_Toc486964299"/>
      <w:bookmarkStart w:id="62" w:name="_Toc486964300"/>
      <w:bookmarkStart w:id="63" w:name="_Toc486964301"/>
      <w:bookmarkStart w:id="64" w:name="_Toc466879987"/>
      <w:bookmarkStart w:id="65" w:name="_Toc488675650"/>
      <w:bookmarkStart w:id="66" w:name="_Toc11638900"/>
      <w:bookmarkStart w:id="67" w:name="_Toc212466082"/>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D75FC8">
        <w:rPr>
          <w:rFonts w:hint="eastAsia"/>
        </w:rPr>
        <w:t>経費分担</w:t>
      </w:r>
      <w:bookmarkEnd w:id="64"/>
      <w:bookmarkEnd w:id="65"/>
    </w:p>
    <w:p w:rsidR="002F596B" w:rsidRDefault="000536C0" w:rsidP="002C1C7E">
      <w:pPr>
        <w:pStyle w:val="6"/>
      </w:pPr>
      <w:r w:rsidRPr="00D75FC8">
        <w:rPr>
          <w:rFonts w:hint="eastAsia"/>
        </w:rPr>
        <w:t>本工事に係る処理対象物（試運転時の種汚泥を除く</w:t>
      </w:r>
      <w:r w:rsidR="008F5EBE">
        <w:rPr>
          <w:rFonts w:hint="eastAsia"/>
        </w:rPr>
        <w:t>。</w:t>
      </w:r>
      <w:r w:rsidRPr="00D75FC8">
        <w:rPr>
          <w:rFonts w:hint="eastAsia"/>
        </w:rPr>
        <w:t>）の搬入</w:t>
      </w:r>
      <w:r w:rsidR="00D300E8" w:rsidRPr="00D75FC8">
        <w:rPr>
          <w:rFonts w:hint="eastAsia"/>
        </w:rPr>
        <w:t>は構成市町村</w:t>
      </w:r>
      <w:r w:rsidRPr="00D75FC8">
        <w:rPr>
          <w:rFonts w:hint="eastAsia"/>
        </w:rPr>
        <w:t>、各種許認可申請手数料は本組合の負担とする。</w:t>
      </w:r>
      <w:r w:rsidR="00050F84" w:rsidRPr="00D75FC8">
        <w:rPr>
          <w:rFonts w:hint="eastAsia"/>
        </w:rPr>
        <w:t>本工事に係る工期内に必要な上記以外の</w:t>
      </w:r>
      <w:r w:rsidR="00E67370">
        <w:rPr>
          <w:rFonts w:hint="eastAsia"/>
        </w:rPr>
        <w:t>全て</w:t>
      </w:r>
      <w:r w:rsidR="00050F84" w:rsidRPr="00D75FC8">
        <w:rPr>
          <w:rFonts w:hint="eastAsia"/>
        </w:rPr>
        <w:t>の経費は受注者の負担とする。</w:t>
      </w:r>
    </w:p>
    <w:p w:rsidR="002F596B" w:rsidRDefault="002C4C82" w:rsidP="002C1C7E">
      <w:pPr>
        <w:pStyle w:val="6"/>
      </w:pPr>
      <w:r w:rsidRPr="002C4C82">
        <w:rPr>
          <w:rFonts w:hint="eastAsia"/>
        </w:rPr>
        <w:t>引渡し後の3年間は定期点検（1回／年、計3回）を実施し、性能保証事項が達成できていることを確認することとし、点検に係る経費は受注者の負担とする。</w:t>
      </w:r>
    </w:p>
    <w:p w:rsidR="00050F84" w:rsidRPr="00D75FC8" w:rsidRDefault="00050F84" w:rsidP="00FA3AB0">
      <w:pPr>
        <w:pStyle w:val="15"/>
      </w:pPr>
    </w:p>
    <w:p w:rsidR="00974C22" w:rsidRDefault="00050F84">
      <w:pPr>
        <w:pStyle w:val="20"/>
      </w:pPr>
      <w:bookmarkStart w:id="68" w:name="_Toc280257007"/>
      <w:bookmarkStart w:id="69" w:name="_Toc280277914"/>
      <w:bookmarkStart w:id="70" w:name="_Toc280257008"/>
      <w:bookmarkStart w:id="71" w:name="_Toc280277915"/>
      <w:bookmarkStart w:id="72" w:name="_Toc466879988"/>
      <w:bookmarkStart w:id="73" w:name="_Toc488675651"/>
      <w:bookmarkEnd w:id="68"/>
      <w:bookmarkEnd w:id="69"/>
      <w:bookmarkEnd w:id="70"/>
      <w:bookmarkEnd w:id="71"/>
      <w:r w:rsidRPr="00D75FC8">
        <w:rPr>
          <w:rFonts w:hint="eastAsia"/>
        </w:rPr>
        <w:t>性能保証</w:t>
      </w:r>
      <w:bookmarkEnd w:id="66"/>
      <w:bookmarkEnd w:id="67"/>
      <w:bookmarkEnd w:id="72"/>
      <w:bookmarkEnd w:id="73"/>
    </w:p>
    <w:p w:rsidR="00050F84" w:rsidRPr="00D75FC8" w:rsidRDefault="00050F84">
      <w:pPr>
        <w:pStyle w:val="30"/>
      </w:pPr>
      <w:r w:rsidRPr="00D75FC8">
        <w:rPr>
          <w:rFonts w:hint="eastAsia"/>
        </w:rPr>
        <w:t>責任設計施工</w:t>
      </w:r>
    </w:p>
    <w:p w:rsidR="00050F84" w:rsidRPr="00D75FC8" w:rsidRDefault="00EF5D55" w:rsidP="00050F84">
      <w:pPr>
        <w:pStyle w:val="1f"/>
      </w:pPr>
      <w:r>
        <w:rPr>
          <w:rFonts w:hint="eastAsia"/>
        </w:rPr>
        <w:t>本件施設</w:t>
      </w:r>
      <w:r w:rsidR="00050F84" w:rsidRPr="00D75FC8">
        <w:rPr>
          <w:rFonts w:hint="eastAsia"/>
        </w:rPr>
        <w:t>の処理能力及び性能は全て受注者の責任により発揮させなければならない。また、受注者は設計図書に明示されていない事項</w:t>
      </w:r>
      <w:r w:rsidR="00A14CD6">
        <w:rPr>
          <w:rFonts w:hint="eastAsia"/>
        </w:rPr>
        <w:t>及び</w:t>
      </w:r>
      <w:r w:rsidR="00050F84" w:rsidRPr="00D75FC8">
        <w:rPr>
          <w:rFonts w:hint="eastAsia"/>
        </w:rPr>
        <w:t>受注当初に想定していない事項であっても</w:t>
      </w:r>
      <w:r w:rsidR="008F5EBE">
        <w:rPr>
          <w:rFonts w:hint="eastAsia"/>
        </w:rPr>
        <w:t>、</w:t>
      </w:r>
      <w:r w:rsidR="00050F84" w:rsidRPr="00D75FC8">
        <w:rPr>
          <w:rFonts w:hint="eastAsia"/>
        </w:rPr>
        <w:t>性能を発揮するために必要なものは、本組合の指示に従い、受注者の負担で施工しなければならない。</w:t>
      </w:r>
    </w:p>
    <w:p w:rsidR="00050F84" w:rsidRDefault="00050F84" w:rsidP="00355AB3">
      <w:pPr>
        <w:pStyle w:val="1f"/>
      </w:pPr>
      <w:r w:rsidRPr="00D75FC8">
        <w:rPr>
          <w:rFonts w:hint="eastAsia"/>
        </w:rPr>
        <w:t>なお、設計図書とは、「</w:t>
      </w:r>
      <w:r w:rsidR="004B786E" w:rsidRPr="004B786E">
        <w:rPr>
          <w:rFonts w:hint="eastAsia"/>
        </w:rPr>
        <w:t>第</w:t>
      </w:r>
      <w:r w:rsidR="00F63B69">
        <w:rPr>
          <w:rFonts w:hint="eastAsia"/>
        </w:rPr>
        <w:t>１</w:t>
      </w:r>
      <w:r w:rsidR="004B786E" w:rsidRPr="004B786E">
        <w:rPr>
          <w:rFonts w:hint="eastAsia"/>
        </w:rPr>
        <w:t>章　第９節　提出図書</w:t>
      </w:r>
      <w:r w:rsidRPr="00D75FC8">
        <w:rPr>
          <w:rFonts w:hint="eastAsia"/>
        </w:rPr>
        <w:t>」に規定する契約設計図書、実施設計図書、施工承諾申請図書、完成図書、工事関連図書及び本書とする。</w:t>
      </w:r>
    </w:p>
    <w:p w:rsidR="002C4C82" w:rsidRPr="00D75FC8" w:rsidRDefault="002C4C82">
      <w:pPr>
        <w:pStyle w:val="30"/>
      </w:pPr>
      <w:r>
        <w:rPr>
          <w:rFonts w:hint="eastAsia"/>
        </w:rPr>
        <w:t>性能保証事項</w:t>
      </w:r>
    </w:p>
    <w:p w:rsidR="002F596B" w:rsidRDefault="002C4C82" w:rsidP="002C1C7E">
      <w:pPr>
        <w:pStyle w:val="6"/>
      </w:pPr>
      <w:r>
        <w:rPr>
          <w:rFonts w:hint="eastAsia"/>
        </w:rPr>
        <w:t>処理能力</w:t>
      </w:r>
    </w:p>
    <w:p w:rsidR="00B92A0A" w:rsidRDefault="002C4C82">
      <w:pPr>
        <w:pStyle w:val="1f4"/>
      </w:pPr>
      <w:r>
        <w:rPr>
          <w:rFonts w:hint="eastAsia"/>
        </w:rPr>
        <w:t>計画した施設が処理能力（211kL／日）を上まわること。なお、性能試験時点において定格処理量に満たない場合は、その時の処理量をもって試験を行い、その試験条件及び結果によって性能を判断するものとするが、定格処理量以上の処理能力があることを判断できる資料を提出すること。</w:t>
      </w:r>
    </w:p>
    <w:p w:rsidR="002F596B" w:rsidRDefault="002C4C82" w:rsidP="002C1C7E">
      <w:pPr>
        <w:pStyle w:val="6"/>
      </w:pPr>
      <w:r w:rsidRPr="00051199">
        <w:rPr>
          <w:rFonts w:hint="eastAsia"/>
        </w:rPr>
        <w:t>施設の性能（放流水水質等、悪臭、騒音及び振動）</w:t>
      </w:r>
    </w:p>
    <w:p w:rsidR="00B92A0A" w:rsidRDefault="002C4C82">
      <w:pPr>
        <w:pStyle w:val="1f4"/>
      </w:pPr>
      <w:r w:rsidRPr="00051199">
        <w:rPr>
          <w:rFonts w:hint="eastAsia"/>
        </w:rPr>
        <w:t>施設の性能は</w:t>
      </w:r>
      <w:r>
        <w:rPr>
          <w:rFonts w:hint="eastAsia"/>
        </w:rPr>
        <w:t>「</w:t>
      </w:r>
      <w:r w:rsidRPr="00051199">
        <w:rPr>
          <w:rFonts w:hint="eastAsia"/>
        </w:rPr>
        <w:t>第２章</w:t>
      </w:r>
      <w:r>
        <w:rPr>
          <w:rFonts w:hint="eastAsia"/>
        </w:rPr>
        <w:t xml:space="preserve">　</w:t>
      </w:r>
      <w:r w:rsidRPr="00051199">
        <w:rPr>
          <w:rFonts w:hint="eastAsia"/>
        </w:rPr>
        <w:t>第５節</w:t>
      </w:r>
      <w:r w:rsidR="004163E3">
        <w:rPr>
          <w:rFonts w:hint="eastAsia"/>
        </w:rPr>
        <w:t xml:space="preserve">　</w:t>
      </w:r>
      <w:r w:rsidR="004163E3" w:rsidRPr="004163E3">
        <w:rPr>
          <w:rFonts w:hint="eastAsia"/>
        </w:rPr>
        <w:t>施設の性能</w:t>
      </w:r>
      <w:r>
        <w:rPr>
          <w:rFonts w:hint="eastAsia"/>
        </w:rPr>
        <w:t>」</w:t>
      </w:r>
      <w:r w:rsidRPr="00051199">
        <w:rPr>
          <w:rFonts w:hint="eastAsia"/>
        </w:rPr>
        <w:t xml:space="preserve">による。 </w:t>
      </w:r>
    </w:p>
    <w:p w:rsidR="002F596B" w:rsidRDefault="002C4C82" w:rsidP="002C1C7E">
      <w:pPr>
        <w:pStyle w:val="6"/>
      </w:pPr>
      <w:r>
        <w:rPr>
          <w:rFonts w:hint="eastAsia"/>
        </w:rPr>
        <w:lastRenderedPageBreak/>
        <w:t>沈砂、し渣、汚泥（助燃剤）</w:t>
      </w:r>
      <w:r w:rsidRPr="00051199">
        <w:rPr>
          <w:rFonts w:hint="eastAsia"/>
        </w:rPr>
        <w:t>の性状等</w:t>
      </w:r>
    </w:p>
    <w:p w:rsidR="00B92A0A" w:rsidRDefault="002C4C82">
      <w:pPr>
        <w:pStyle w:val="1f4"/>
      </w:pPr>
      <w:r>
        <w:rPr>
          <w:rFonts w:hint="eastAsia"/>
        </w:rPr>
        <w:t>沈砂、し渣、汚泥（助燃剤）</w:t>
      </w:r>
      <w:r w:rsidRPr="00051199">
        <w:rPr>
          <w:rFonts w:hint="eastAsia"/>
        </w:rPr>
        <w:t>の性状等は</w:t>
      </w:r>
      <w:r>
        <w:rPr>
          <w:rFonts w:hint="eastAsia"/>
        </w:rPr>
        <w:t>「</w:t>
      </w:r>
      <w:r w:rsidRPr="00051199">
        <w:rPr>
          <w:rFonts w:hint="eastAsia"/>
        </w:rPr>
        <w:t>第２章</w:t>
      </w:r>
      <w:r>
        <w:rPr>
          <w:rFonts w:hint="eastAsia"/>
        </w:rPr>
        <w:t xml:space="preserve">　</w:t>
      </w:r>
      <w:r w:rsidRPr="00051199">
        <w:rPr>
          <w:rFonts w:hint="eastAsia"/>
        </w:rPr>
        <w:t>第６節</w:t>
      </w:r>
      <w:r w:rsidR="004163E3">
        <w:rPr>
          <w:rFonts w:hint="eastAsia"/>
        </w:rPr>
        <w:t xml:space="preserve">　</w:t>
      </w:r>
      <w:r w:rsidR="004163E3" w:rsidRPr="004163E3">
        <w:rPr>
          <w:rFonts w:hint="eastAsia"/>
        </w:rPr>
        <w:t>汚泥等の処理及び資源化物の性状等</w:t>
      </w:r>
      <w:r>
        <w:rPr>
          <w:rFonts w:hint="eastAsia"/>
        </w:rPr>
        <w:t>」</w:t>
      </w:r>
      <w:r w:rsidRPr="00051199">
        <w:rPr>
          <w:rFonts w:hint="eastAsia"/>
        </w:rPr>
        <w:t xml:space="preserve">による。 </w:t>
      </w:r>
    </w:p>
    <w:p w:rsidR="002F596B" w:rsidRDefault="002C4C82" w:rsidP="002C1C7E">
      <w:pPr>
        <w:pStyle w:val="6"/>
      </w:pPr>
      <w:r w:rsidRPr="00051199">
        <w:rPr>
          <w:rFonts w:hint="eastAsia"/>
        </w:rPr>
        <w:t>緊急作動試験</w:t>
      </w:r>
    </w:p>
    <w:p w:rsidR="00B92A0A" w:rsidRDefault="002C4C82">
      <w:pPr>
        <w:pStyle w:val="1f4"/>
      </w:pPr>
      <w:r>
        <w:rPr>
          <w:rFonts w:hint="eastAsia"/>
        </w:rPr>
        <w:t>非常停電、機器故障</w:t>
      </w:r>
      <w:r w:rsidR="00A70B49">
        <w:rPr>
          <w:rFonts w:hint="eastAsia"/>
        </w:rPr>
        <w:t>その他の</w:t>
      </w:r>
      <w:r>
        <w:rPr>
          <w:rFonts w:hint="eastAsia"/>
        </w:rPr>
        <w:t>本施設の運転時</w:t>
      </w:r>
      <w:r w:rsidR="00A70B49">
        <w:rPr>
          <w:rFonts w:hint="eastAsia"/>
        </w:rPr>
        <w:t>の</w:t>
      </w:r>
      <w:r>
        <w:rPr>
          <w:rFonts w:hint="eastAsia"/>
        </w:rPr>
        <w:t>重大事故</w:t>
      </w:r>
      <w:r w:rsidR="00A70B49">
        <w:rPr>
          <w:rFonts w:hint="eastAsia"/>
        </w:rPr>
        <w:t>を想定した</w:t>
      </w:r>
      <w:r>
        <w:rPr>
          <w:rFonts w:hint="eastAsia"/>
        </w:rPr>
        <w:t xml:space="preserve">緊急作動試験を行い、本施設の機能の復帰と安全を確認する。 </w:t>
      </w:r>
    </w:p>
    <w:p w:rsidR="002F596B" w:rsidRDefault="002C4C82" w:rsidP="002C1C7E">
      <w:pPr>
        <w:pStyle w:val="6"/>
      </w:pPr>
      <w:r w:rsidRPr="00051199">
        <w:rPr>
          <w:rFonts w:hint="eastAsia"/>
        </w:rPr>
        <w:t>処理機能の確保</w:t>
      </w:r>
    </w:p>
    <w:p w:rsidR="00B92A0A" w:rsidRDefault="002C4C82">
      <w:pPr>
        <w:pStyle w:val="1f4"/>
      </w:pPr>
      <w:r>
        <w:rPr>
          <w:rFonts w:hint="eastAsia"/>
        </w:rPr>
        <w:t>各処理工程の処理状況及び各設備・装置の性能、稼動状況について調査し、設計時の処理機能（定格機能を含む</w:t>
      </w:r>
      <w:r w:rsidR="004163E3">
        <w:rPr>
          <w:rFonts w:hint="eastAsia"/>
        </w:rPr>
        <w:t>。</w:t>
      </w:r>
      <w:r>
        <w:rPr>
          <w:rFonts w:hint="eastAsia"/>
        </w:rPr>
        <w:t>）の確保を確認する。このため、各工程における水質等について適宜試験しなければならない。</w:t>
      </w:r>
    </w:p>
    <w:p w:rsidR="002C4C82" w:rsidRPr="00D75FC8" w:rsidRDefault="002C4C82">
      <w:pPr>
        <w:pStyle w:val="30"/>
      </w:pPr>
      <w:r w:rsidRPr="00D75FC8">
        <w:rPr>
          <w:rFonts w:hint="eastAsia"/>
        </w:rPr>
        <w:t>性能試験</w:t>
      </w:r>
    </w:p>
    <w:p w:rsidR="002C4C82" w:rsidRPr="00D75FC8" w:rsidRDefault="002C4C82" w:rsidP="002C4C82">
      <w:pPr>
        <w:pStyle w:val="1f"/>
      </w:pPr>
      <w:r>
        <w:rPr>
          <w:rFonts w:hint="eastAsia"/>
        </w:rPr>
        <w:t>性能保証事項については、施設を引き渡す際に性能試験に基づいて確認する。</w:t>
      </w:r>
      <w:r w:rsidRPr="00D75FC8">
        <w:rPr>
          <w:rFonts w:hint="eastAsia"/>
        </w:rPr>
        <w:t>性能試験の実施条件等は以下に示すとおりである。</w:t>
      </w:r>
    </w:p>
    <w:p w:rsidR="002F596B" w:rsidRDefault="002C4C82" w:rsidP="002C1C7E">
      <w:pPr>
        <w:pStyle w:val="6"/>
      </w:pPr>
      <w:r w:rsidRPr="00D75FC8">
        <w:rPr>
          <w:rFonts w:hint="eastAsia"/>
        </w:rPr>
        <w:t>性能試験条件</w:t>
      </w:r>
    </w:p>
    <w:p w:rsidR="00B92A0A" w:rsidRDefault="002C4C82">
      <w:pPr>
        <w:pStyle w:val="1f4"/>
      </w:pPr>
      <w:r w:rsidRPr="00D75FC8">
        <w:rPr>
          <w:rFonts w:hint="eastAsia"/>
        </w:rPr>
        <w:t>性能試験は次の条件で行うものとする。</w:t>
      </w:r>
    </w:p>
    <w:p w:rsidR="00B92A0A" w:rsidRDefault="002C4C82">
      <w:pPr>
        <w:pStyle w:val="1f4"/>
      </w:pPr>
      <w:r w:rsidRPr="00D75FC8">
        <w:rPr>
          <w:rFonts w:hint="eastAsia"/>
        </w:rPr>
        <w:t>性能試験用に試料を採取する場合</w:t>
      </w:r>
      <w:r w:rsidR="00761603">
        <w:rPr>
          <w:rFonts w:hint="eastAsia"/>
        </w:rPr>
        <w:t>には</w:t>
      </w:r>
      <w:r w:rsidRPr="00D75FC8">
        <w:rPr>
          <w:rFonts w:hint="eastAsia"/>
        </w:rPr>
        <w:t>、少なくとも14日前から定格運転に入るものとし、引き続いて性能試験に入り試料採取するものとする。</w:t>
      </w:r>
    </w:p>
    <w:p w:rsidR="00B92A0A" w:rsidRDefault="002C4C82">
      <w:pPr>
        <w:pStyle w:val="1f4"/>
      </w:pPr>
      <w:r w:rsidRPr="00D75FC8">
        <w:rPr>
          <w:rFonts w:hint="eastAsia"/>
        </w:rPr>
        <w:t>性能試験時における装置の始動、停止</w:t>
      </w:r>
      <w:r>
        <w:rPr>
          <w:rFonts w:hint="eastAsia"/>
        </w:rPr>
        <w:t>等</w:t>
      </w:r>
      <w:r w:rsidRPr="00D75FC8">
        <w:rPr>
          <w:rFonts w:hint="eastAsia"/>
        </w:rPr>
        <w:t>の運転はできるだけ運転管理業務</w:t>
      </w:r>
      <w:r>
        <w:rPr>
          <w:rFonts w:hint="eastAsia"/>
        </w:rPr>
        <w:t>受注者</w:t>
      </w:r>
      <w:r w:rsidRPr="00D75FC8">
        <w:rPr>
          <w:rFonts w:hint="eastAsia"/>
        </w:rPr>
        <w:t>が実施し、機器調整、試料の採取、計測、記録その他の事項については本組合の立会</w:t>
      </w:r>
      <w:r w:rsidR="004E516E">
        <w:rPr>
          <w:rFonts w:hint="eastAsia"/>
        </w:rPr>
        <w:t>い</w:t>
      </w:r>
      <w:r w:rsidRPr="00D75FC8">
        <w:rPr>
          <w:rFonts w:hint="eastAsia"/>
        </w:rPr>
        <w:t>のうえ受注者が実施する。</w:t>
      </w:r>
    </w:p>
    <w:p w:rsidR="002F596B" w:rsidRDefault="002C4C82" w:rsidP="002C1C7E">
      <w:pPr>
        <w:pStyle w:val="6"/>
      </w:pPr>
      <w:r w:rsidRPr="00D75FC8">
        <w:rPr>
          <w:rFonts w:hint="eastAsia"/>
        </w:rPr>
        <w:t>性能試験方法</w:t>
      </w:r>
    </w:p>
    <w:p w:rsidR="00B92A0A" w:rsidRDefault="002C4C82">
      <w:pPr>
        <w:pStyle w:val="1f4"/>
      </w:pPr>
      <w:r w:rsidRPr="00D75FC8">
        <w:rPr>
          <w:rFonts w:hint="eastAsia"/>
        </w:rPr>
        <w:t>受注者は性能試験を行うに</w:t>
      </w:r>
      <w:r>
        <w:rPr>
          <w:rFonts w:hint="eastAsia"/>
        </w:rPr>
        <w:t>当たって</w:t>
      </w:r>
      <w:r w:rsidRPr="00D75FC8">
        <w:rPr>
          <w:rFonts w:hint="eastAsia"/>
        </w:rPr>
        <w:t>、試験項目及び試験条件に基づいて試験の内容、回数、運転計画等を明記した性能試験要領書を作成し、本組合の承諾を受けるものとする。</w:t>
      </w:r>
    </w:p>
    <w:p w:rsidR="00B92A0A" w:rsidRDefault="002C4C82">
      <w:pPr>
        <w:pStyle w:val="1f4"/>
      </w:pPr>
      <w:r w:rsidRPr="00D75FC8">
        <w:rPr>
          <w:rFonts w:hint="eastAsia"/>
        </w:rPr>
        <w:t>性能保証事項に関する性能試験方法（分析方法､測定方法</w:t>
      </w:r>
      <w:r w:rsidR="00761603">
        <w:rPr>
          <w:rFonts w:hint="eastAsia"/>
        </w:rPr>
        <w:t>及び</w:t>
      </w:r>
      <w:r w:rsidRPr="00D75FC8">
        <w:rPr>
          <w:rFonts w:hint="eastAsia"/>
        </w:rPr>
        <w:t>試験方法）は､それぞれの項目</w:t>
      </w:r>
      <w:r>
        <w:rPr>
          <w:rFonts w:hint="eastAsia"/>
        </w:rPr>
        <w:t>ごと</w:t>
      </w:r>
      <w:r w:rsidRPr="00D75FC8">
        <w:rPr>
          <w:rFonts w:hint="eastAsia"/>
        </w:rPr>
        <w:t>に関係</w:t>
      </w:r>
      <w:r w:rsidRPr="003B0DB7">
        <w:rPr>
          <w:rFonts w:hint="eastAsia"/>
        </w:rPr>
        <w:t>関連法令</w:t>
      </w:r>
      <w:r>
        <w:rPr>
          <w:rFonts w:hint="eastAsia"/>
        </w:rPr>
        <w:t>、</w:t>
      </w:r>
      <w:r w:rsidRPr="003B0DB7">
        <w:rPr>
          <w:rFonts w:hint="eastAsia"/>
        </w:rPr>
        <w:t>基準、</w:t>
      </w:r>
      <w:r>
        <w:rPr>
          <w:rFonts w:hint="eastAsia"/>
        </w:rPr>
        <w:t>規格</w:t>
      </w:r>
      <w:r w:rsidRPr="003B0DB7">
        <w:rPr>
          <w:rFonts w:hint="eastAsia"/>
        </w:rPr>
        <w:t>等</w:t>
      </w:r>
      <w:r w:rsidRPr="00D75FC8">
        <w:rPr>
          <w:rFonts w:hint="eastAsia"/>
        </w:rPr>
        <w:t>に準拠して行うこと。ただし、該当する試験方法がない場合は、最も適切な試験方法を本組合に提出し、承諾を得て実施すること。</w:t>
      </w:r>
    </w:p>
    <w:p w:rsidR="002F596B" w:rsidRDefault="002C4C82" w:rsidP="002C1C7E">
      <w:pPr>
        <w:pStyle w:val="6"/>
      </w:pPr>
      <w:r w:rsidRPr="00D75FC8">
        <w:rPr>
          <w:rFonts w:hint="eastAsia"/>
        </w:rPr>
        <w:t>性能試験者とその期間</w:t>
      </w:r>
    </w:p>
    <w:p w:rsidR="00B92A0A" w:rsidRDefault="002C4C82">
      <w:pPr>
        <w:pStyle w:val="1f4"/>
      </w:pPr>
      <w:r w:rsidRPr="00D75FC8">
        <w:rPr>
          <w:rFonts w:hint="eastAsia"/>
        </w:rPr>
        <w:t>受注者は性能試験における性能保証事項等については公的</w:t>
      </w:r>
      <w:r>
        <w:rPr>
          <w:rFonts w:hint="eastAsia"/>
        </w:rPr>
        <w:t>又はこれに</w:t>
      </w:r>
      <w:r w:rsidRPr="00D75FC8">
        <w:rPr>
          <w:rFonts w:hint="eastAsia"/>
        </w:rPr>
        <w:t>準ずる機関に測定</w:t>
      </w:r>
      <w:r w:rsidR="00761603">
        <w:rPr>
          <w:rFonts w:hint="eastAsia"/>
        </w:rPr>
        <w:t>及び</w:t>
      </w:r>
      <w:r w:rsidRPr="00D75FC8">
        <w:rPr>
          <w:rFonts w:hint="eastAsia"/>
        </w:rPr>
        <w:t>分析を依頼する。性能試験期間としては少なくとも連続</w:t>
      </w:r>
      <w:r>
        <w:rPr>
          <w:rFonts w:hint="eastAsia"/>
        </w:rPr>
        <w:t>3</w:t>
      </w:r>
      <w:r w:rsidRPr="00D75FC8">
        <w:rPr>
          <w:rFonts w:hint="eastAsia"/>
        </w:rPr>
        <w:t>日間（放流水水質と資源化製品については連続</w:t>
      </w:r>
      <w:r>
        <w:rPr>
          <w:rFonts w:hint="eastAsia"/>
        </w:rPr>
        <w:t>3</w:t>
      </w:r>
      <w:r w:rsidRPr="00D75FC8">
        <w:rPr>
          <w:rFonts w:hint="eastAsia"/>
        </w:rPr>
        <w:t>日間サンプリング）以上実施して、確認立証できるものを提出すること。</w:t>
      </w:r>
    </w:p>
    <w:p w:rsidR="002F596B" w:rsidRDefault="002C4C82" w:rsidP="002C1C7E">
      <w:pPr>
        <w:pStyle w:val="6"/>
      </w:pPr>
      <w:r w:rsidRPr="00D75FC8">
        <w:rPr>
          <w:rFonts w:hint="eastAsia"/>
        </w:rPr>
        <w:t>性能試験の費用</w:t>
      </w:r>
    </w:p>
    <w:p w:rsidR="00B92A0A" w:rsidRDefault="002C4C82">
      <w:pPr>
        <w:pStyle w:val="1f4"/>
      </w:pPr>
      <w:r w:rsidRPr="00D75FC8">
        <w:rPr>
          <w:rFonts w:hint="eastAsia"/>
        </w:rPr>
        <w:t>性能試験に係る</w:t>
      </w:r>
      <w:r>
        <w:rPr>
          <w:rFonts w:hint="eastAsia"/>
        </w:rPr>
        <w:t>全て</w:t>
      </w:r>
      <w:r w:rsidRPr="00D75FC8">
        <w:rPr>
          <w:rFonts w:hint="eastAsia"/>
        </w:rPr>
        <w:t>の費用は受注者の負担とする。</w:t>
      </w:r>
    </w:p>
    <w:p w:rsidR="002C4C82" w:rsidRPr="00D75FC8" w:rsidRDefault="002C4C82" w:rsidP="00355AB3">
      <w:pPr>
        <w:pStyle w:val="1f"/>
      </w:pPr>
    </w:p>
    <w:p w:rsidR="00974C22" w:rsidRDefault="00050F84">
      <w:pPr>
        <w:pStyle w:val="20"/>
      </w:pPr>
      <w:bookmarkStart w:id="74" w:name="_Toc469842826"/>
      <w:bookmarkStart w:id="75" w:name="_Toc469844104"/>
      <w:bookmarkStart w:id="76" w:name="_Toc469842827"/>
      <w:bookmarkStart w:id="77" w:name="_Toc469844105"/>
      <w:bookmarkStart w:id="78" w:name="_Toc469842828"/>
      <w:bookmarkStart w:id="79" w:name="_Toc469844106"/>
      <w:bookmarkStart w:id="80" w:name="_Toc469842829"/>
      <w:bookmarkStart w:id="81" w:name="_Toc469844107"/>
      <w:bookmarkStart w:id="82" w:name="_Toc469842830"/>
      <w:bookmarkStart w:id="83" w:name="_Toc469844108"/>
      <w:bookmarkStart w:id="84" w:name="_Toc469842831"/>
      <w:bookmarkStart w:id="85" w:name="_Toc469844109"/>
      <w:bookmarkStart w:id="86" w:name="_Toc469842832"/>
      <w:bookmarkStart w:id="87" w:name="_Toc469844110"/>
      <w:bookmarkStart w:id="88" w:name="_Toc469842833"/>
      <w:bookmarkStart w:id="89" w:name="_Toc469844111"/>
      <w:bookmarkStart w:id="90" w:name="_Toc469842834"/>
      <w:bookmarkStart w:id="91" w:name="_Toc469844112"/>
      <w:bookmarkStart w:id="92" w:name="_Toc469842835"/>
      <w:bookmarkStart w:id="93" w:name="_Toc469844113"/>
      <w:bookmarkStart w:id="94" w:name="_Toc469842836"/>
      <w:bookmarkStart w:id="95" w:name="_Toc469844114"/>
      <w:bookmarkStart w:id="96" w:name="_Toc368011105"/>
      <w:bookmarkStart w:id="97" w:name="_Toc368014809"/>
      <w:bookmarkStart w:id="98" w:name="_Toc368049672"/>
      <w:bookmarkStart w:id="99" w:name="_Toc466879989"/>
      <w:bookmarkStart w:id="100" w:name="_Toc488675652"/>
      <w:bookmarkStart w:id="101" w:name="_Toc11638904"/>
      <w:bookmarkStart w:id="102" w:name="_Ref15534359"/>
      <w:bookmarkStart w:id="103" w:name="_Ref15534429"/>
      <w:bookmarkStart w:id="104" w:name="_Ref212465148"/>
      <w:bookmarkStart w:id="105" w:name="_Toc21246608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D75FC8">
        <w:rPr>
          <w:rFonts w:hint="eastAsia"/>
        </w:rPr>
        <w:t>かし担保</w:t>
      </w:r>
      <w:bookmarkEnd w:id="99"/>
      <w:bookmarkEnd w:id="100"/>
    </w:p>
    <w:p w:rsidR="00050F84" w:rsidRPr="00D75FC8" w:rsidRDefault="00050F84" w:rsidP="00050F84">
      <w:pPr>
        <w:pStyle w:val="1f"/>
      </w:pPr>
      <w:r w:rsidRPr="00D75FC8">
        <w:rPr>
          <w:rFonts w:hint="eastAsia"/>
        </w:rPr>
        <w:t>設計</w:t>
      </w:r>
      <w:r w:rsidR="00063504">
        <w:rPr>
          <w:rFonts w:hint="eastAsia"/>
        </w:rPr>
        <w:t>・</w:t>
      </w:r>
      <w:r w:rsidRPr="00D75FC8">
        <w:rPr>
          <w:rFonts w:hint="eastAsia"/>
        </w:rPr>
        <w:t>施工及び材質並びに構造上の欠陥による</w:t>
      </w:r>
      <w:r w:rsidR="00E67370">
        <w:rPr>
          <w:rFonts w:hint="eastAsia"/>
        </w:rPr>
        <w:t>全て</w:t>
      </w:r>
      <w:r w:rsidRPr="00D75FC8">
        <w:rPr>
          <w:rFonts w:hint="eastAsia"/>
        </w:rPr>
        <w:t>の破損</w:t>
      </w:r>
      <w:r w:rsidR="003E78D5">
        <w:rPr>
          <w:rFonts w:hint="eastAsia"/>
        </w:rPr>
        <w:t>、</w:t>
      </w:r>
      <w:r w:rsidRPr="00D75FC8">
        <w:rPr>
          <w:rFonts w:hint="eastAsia"/>
        </w:rPr>
        <w:t>故障等は受注者の負担にて速やかに</w:t>
      </w:r>
      <w:r w:rsidR="00DC528A">
        <w:rPr>
          <w:rFonts w:hint="eastAsia"/>
        </w:rPr>
        <w:t>改善・補修（</w:t>
      </w:r>
      <w:r w:rsidRPr="00D75FC8">
        <w:rPr>
          <w:rFonts w:hint="eastAsia"/>
        </w:rPr>
        <w:t>補修、改造、改善</w:t>
      </w:r>
      <w:r w:rsidR="00DC528A">
        <w:rPr>
          <w:rFonts w:hint="eastAsia"/>
        </w:rPr>
        <w:t>及び</w:t>
      </w:r>
      <w:r w:rsidRPr="00D75FC8">
        <w:rPr>
          <w:rFonts w:hint="eastAsia"/>
        </w:rPr>
        <w:t>取替</w:t>
      </w:r>
      <w:r w:rsidR="00DC528A">
        <w:rPr>
          <w:rFonts w:hint="eastAsia"/>
        </w:rPr>
        <w:t>を総称していう。）</w:t>
      </w:r>
      <w:r w:rsidRPr="00D75FC8">
        <w:rPr>
          <w:rFonts w:hint="eastAsia"/>
        </w:rPr>
        <w:t>を行わなければならない。</w:t>
      </w:r>
    </w:p>
    <w:p w:rsidR="00050F84" w:rsidRPr="00D75FC8" w:rsidRDefault="00050F84">
      <w:pPr>
        <w:pStyle w:val="30"/>
      </w:pPr>
      <w:r w:rsidRPr="00D75FC8">
        <w:rPr>
          <w:rFonts w:hint="eastAsia"/>
        </w:rPr>
        <w:t>かし担保</w:t>
      </w:r>
    </w:p>
    <w:p w:rsidR="00050F84" w:rsidRPr="00D75FC8" w:rsidRDefault="00050F84">
      <w:pPr>
        <w:pStyle w:val="4"/>
      </w:pPr>
      <w:r w:rsidRPr="00D75FC8">
        <w:rPr>
          <w:rFonts w:hint="eastAsia"/>
        </w:rPr>
        <w:t>設計のかし担保</w:t>
      </w:r>
    </w:p>
    <w:p w:rsidR="002F596B" w:rsidRDefault="00050F84" w:rsidP="002C1C7E">
      <w:pPr>
        <w:pStyle w:val="6"/>
      </w:pPr>
      <w:r w:rsidRPr="00D75FC8">
        <w:rPr>
          <w:rFonts w:hint="eastAsia"/>
        </w:rPr>
        <w:t>設計のかし担保期間は、引渡</w:t>
      </w:r>
      <w:r w:rsidR="00DE4207">
        <w:rPr>
          <w:rFonts w:hint="eastAsia"/>
        </w:rPr>
        <w:t>し</w:t>
      </w:r>
      <w:r w:rsidRPr="00D75FC8">
        <w:rPr>
          <w:rFonts w:hint="eastAsia"/>
        </w:rPr>
        <w:t>後10年間とする。</w:t>
      </w:r>
      <w:r w:rsidRPr="00D75FC8">
        <w:br/>
      </w:r>
      <w:r w:rsidRPr="00D75FC8">
        <w:rPr>
          <w:rFonts w:hint="eastAsia"/>
        </w:rPr>
        <w:t>この期間内に発生した設計のかしは、設計図書に記載した施設の性能及び機能、主要装置の耐用に対して、</w:t>
      </w:r>
      <w:r w:rsidR="00E67370">
        <w:rPr>
          <w:rFonts w:hint="eastAsia"/>
        </w:rPr>
        <w:t>全て</w:t>
      </w:r>
      <w:r w:rsidRPr="00D75FC8">
        <w:rPr>
          <w:rFonts w:hint="eastAsia"/>
        </w:rPr>
        <w:t>受注者の責任において改善</w:t>
      </w:r>
      <w:r w:rsidR="003E78D5">
        <w:rPr>
          <w:rFonts w:hint="eastAsia"/>
        </w:rPr>
        <w:t>・補修</w:t>
      </w:r>
      <w:r w:rsidRPr="00D75FC8">
        <w:rPr>
          <w:rFonts w:hint="eastAsia"/>
        </w:rPr>
        <w:t>すること。</w:t>
      </w:r>
    </w:p>
    <w:p w:rsidR="00050F84" w:rsidRPr="00D75FC8" w:rsidRDefault="00050F84">
      <w:pPr>
        <w:pStyle w:val="4"/>
      </w:pPr>
      <w:r w:rsidRPr="00D75FC8">
        <w:rPr>
          <w:rFonts w:hint="eastAsia"/>
        </w:rPr>
        <w:t>施工のかし担保</w:t>
      </w:r>
    </w:p>
    <w:p w:rsidR="002F596B" w:rsidRDefault="00050F84" w:rsidP="002C1C7E">
      <w:pPr>
        <w:pStyle w:val="6"/>
      </w:pPr>
      <w:r w:rsidRPr="00D75FC8">
        <w:rPr>
          <w:rFonts w:hint="eastAsia"/>
        </w:rPr>
        <w:t>プラント工事関係</w:t>
      </w:r>
    </w:p>
    <w:p w:rsidR="00B92A0A" w:rsidRDefault="00050F84">
      <w:pPr>
        <w:pStyle w:val="1f4"/>
      </w:pPr>
      <w:r w:rsidRPr="00D75FC8">
        <w:rPr>
          <w:rFonts w:hint="eastAsia"/>
        </w:rPr>
        <w:t>プラント工事関係のかし担保期間は、引渡</w:t>
      </w:r>
      <w:r w:rsidR="00DE4207">
        <w:rPr>
          <w:rFonts w:hint="eastAsia"/>
        </w:rPr>
        <w:t>し</w:t>
      </w:r>
      <w:r w:rsidRPr="00D75FC8">
        <w:rPr>
          <w:rFonts w:hint="eastAsia"/>
        </w:rPr>
        <w:t>後</w:t>
      </w:r>
      <w:r w:rsidR="00C92189" w:rsidRPr="00D75FC8">
        <w:rPr>
          <w:rFonts w:hint="eastAsia"/>
        </w:rPr>
        <w:t>3</w:t>
      </w:r>
      <w:r w:rsidRPr="00D75FC8">
        <w:rPr>
          <w:rFonts w:hint="eastAsia"/>
        </w:rPr>
        <w:t>年間とする。</w:t>
      </w:r>
    </w:p>
    <w:p w:rsidR="00B92A0A" w:rsidRDefault="00050F84">
      <w:pPr>
        <w:pStyle w:val="1f4"/>
      </w:pPr>
      <w:r w:rsidRPr="00D75FC8">
        <w:rPr>
          <w:rFonts w:hint="eastAsia"/>
        </w:rPr>
        <w:t>ただし、</w:t>
      </w:r>
      <w:r w:rsidR="0061583D">
        <w:rPr>
          <w:rFonts w:hint="eastAsia"/>
        </w:rPr>
        <w:t>「</w:t>
      </w:r>
      <w:r w:rsidR="004B786E" w:rsidRPr="004B786E">
        <w:rPr>
          <w:rFonts w:hint="eastAsia"/>
        </w:rPr>
        <w:t>第</w:t>
      </w:r>
      <w:r w:rsidR="007321D4">
        <w:rPr>
          <w:rFonts w:hint="eastAsia"/>
        </w:rPr>
        <w:t>９</w:t>
      </w:r>
      <w:r w:rsidR="004B786E" w:rsidRPr="004B786E">
        <w:rPr>
          <w:rFonts w:hint="eastAsia"/>
        </w:rPr>
        <w:t>章　第３節　2－1　予備品・消耗品</w:t>
      </w:r>
      <w:r w:rsidR="0061583D">
        <w:rPr>
          <w:rFonts w:hint="eastAsia"/>
        </w:rPr>
        <w:t>」に</w:t>
      </w:r>
      <w:r w:rsidRPr="00D75FC8">
        <w:rPr>
          <w:rFonts w:hint="eastAsia"/>
        </w:rPr>
        <w:t>定める</w:t>
      </w:r>
      <w:r w:rsidR="0061583D">
        <w:rPr>
          <w:rFonts w:hint="eastAsia"/>
        </w:rPr>
        <w:t>予備品・</w:t>
      </w:r>
      <w:r w:rsidRPr="00D75FC8">
        <w:rPr>
          <w:rFonts w:hint="eastAsia"/>
        </w:rPr>
        <w:t>消耗品についてはこの限りでない。</w:t>
      </w:r>
    </w:p>
    <w:p w:rsidR="002F596B" w:rsidRDefault="00FA69E9" w:rsidP="002C1C7E">
      <w:pPr>
        <w:pStyle w:val="6"/>
      </w:pPr>
      <w:r w:rsidRPr="00D75FC8">
        <w:rPr>
          <w:rFonts w:hint="eastAsia"/>
        </w:rPr>
        <w:t>土木・建築工事関係（建築機械設備</w:t>
      </w:r>
      <w:r w:rsidR="00AD1DF3">
        <w:rPr>
          <w:rFonts w:hint="eastAsia"/>
        </w:rPr>
        <w:t>及び</w:t>
      </w:r>
      <w:r w:rsidRPr="00D75FC8">
        <w:rPr>
          <w:rFonts w:hint="eastAsia"/>
        </w:rPr>
        <w:t>建築電気設備を含む</w:t>
      </w:r>
      <w:r w:rsidR="00703D4C">
        <w:rPr>
          <w:rFonts w:hint="eastAsia"/>
        </w:rPr>
        <w:t>。</w:t>
      </w:r>
      <w:r w:rsidRPr="00D75FC8">
        <w:rPr>
          <w:rFonts w:hint="eastAsia"/>
        </w:rPr>
        <w:t>)</w:t>
      </w:r>
    </w:p>
    <w:p w:rsidR="00B92A0A" w:rsidRDefault="00050F84">
      <w:pPr>
        <w:pStyle w:val="1f4"/>
      </w:pPr>
      <w:r w:rsidRPr="00D75FC8">
        <w:rPr>
          <w:rFonts w:hint="eastAsia"/>
        </w:rPr>
        <w:t>土木・建築工事関係のかし担保期間は、引渡</w:t>
      </w:r>
      <w:r w:rsidR="00DE4207">
        <w:rPr>
          <w:rFonts w:hint="eastAsia"/>
        </w:rPr>
        <w:t>し</w:t>
      </w:r>
      <w:r w:rsidRPr="00D75FC8">
        <w:rPr>
          <w:rFonts w:hint="eastAsia"/>
        </w:rPr>
        <w:t>後3年間とする。</w:t>
      </w:r>
      <w:r w:rsidR="0061583D" w:rsidRPr="00D75FC8">
        <w:rPr>
          <w:rFonts w:hint="eastAsia"/>
        </w:rPr>
        <w:t>ただし、</w:t>
      </w:r>
      <w:r w:rsidR="0061583D">
        <w:rPr>
          <w:rFonts w:hint="eastAsia"/>
        </w:rPr>
        <w:t>「</w:t>
      </w:r>
      <w:r w:rsidR="004B786E" w:rsidRPr="004B786E">
        <w:rPr>
          <w:rFonts w:hint="eastAsia"/>
        </w:rPr>
        <w:t>第</w:t>
      </w:r>
      <w:r w:rsidR="007321D4">
        <w:rPr>
          <w:rFonts w:hint="eastAsia"/>
        </w:rPr>
        <w:t>９</w:t>
      </w:r>
      <w:r w:rsidR="004B786E" w:rsidRPr="004B786E">
        <w:rPr>
          <w:rFonts w:hint="eastAsia"/>
        </w:rPr>
        <w:t>章　第３節　2－1　予備品・消耗品</w:t>
      </w:r>
      <w:r w:rsidR="0061583D">
        <w:rPr>
          <w:rFonts w:hint="eastAsia"/>
        </w:rPr>
        <w:t>」に</w:t>
      </w:r>
      <w:r w:rsidR="0061583D" w:rsidRPr="00D75FC8">
        <w:rPr>
          <w:rFonts w:hint="eastAsia"/>
        </w:rPr>
        <w:t>定める</w:t>
      </w:r>
      <w:r w:rsidR="0061583D">
        <w:rPr>
          <w:rFonts w:hint="eastAsia"/>
        </w:rPr>
        <w:t>予備品・</w:t>
      </w:r>
      <w:r w:rsidR="0061583D" w:rsidRPr="00D75FC8">
        <w:rPr>
          <w:rFonts w:hint="eastAsia"/>
        </w:rPr>
        <w:t>消耗品についてはこの限りでない。</w:t>
      </w:r>
    </w:p>
    <w:p w:rsidR="00B92A0A" w:rsidRDefault="0061583D">
      <w:pPr>
        <w:pStyle w:val="1f4"/>
      </w:pPr>
      <w:r>
        <w:rPr>
          <w:rFonts w:hint="eastAsia"/>
        </w:rPr>
        <w:t>なお</w:t>
      </w:r>
      <w:r w:rsidR="00050F84" w:rsidRPr="00D75FC8">
        <w:rPr>
          <w:rFonts w:hint="eastAsia"/>
        </w:rPr>
        <w:t>、防水、防食工事等については以下のとおりとする。</w:t>
      </w:r>
    </w:p>
    <w:p w:rsidR="00B92A0A" w:rsidRDefault="00050F84">
      <w:pPr>
        <w:pStyle w:val="7"/>
      </w:pPr>
      <w:r w:rsidRPr="00D75FC8">
        <w:rPr>
          <w:rFonts w:hint="eastAsia"/>
        </w:rPr>
        <w:t>防食被覆層：10年</w:t>
      </w:r>
    </w:p>
    <w:p w:rsidR="00B92A0A" w:rsidRDefault="00050F84">
      <w:pPr>
        <w:pStyle w:val="7"/>
      </w:pPr>
      <w:r w:rsidRPr="00D75FC8">
        <w:rPr>
          <w:rFonts w:hint="eastAsia"/>
        </w:rPr>
        <w:t>アスファルト防水、合成高分子ルーフィング防水、シーリング防水（屋根・建物外部）：10年</w:t>
      </w:r>
    </w:p>
    <w:p w:rsidR="00B92A0A" w:rsidRDefault="00050F84">
      <w:pPr>
        <w:pStyle w:val="7"/>
      </w:pPr>
      <w:r w:rsidRPr="00D75FC8">
        <w:rPr>
          <w:rFonts w:hint="eastAsia"/>
        </w:rPr>
        <w:t>塗膜防水、モルタル防水、躯体防水：</w:t>
      </w:r>
      <w:r w:rsidR="00791C3F" w:rsidRPr="00D75FC8">
        <w:rPr>
          <w:rFonts w:hint="eastAsia"/>
        </w:rPr>
        <w:t>10</w:t>
      </w:r>
      <w:r w:rsidRPr="00D75FC8">
        <w:rPr>
          <w:rFonts w:hint="eastAsia"/>
        </w:rPr>
        <w:t>年</w:t>
      </w:r>
    </w:p>
    <w:p w:rsidR="00050F84" w:rsidRPr="00D75FC8" w:rsidRDefault="00050F84">
      <w:pPr>
        <w:pStyle w:val="4"/>
      </w:pPr>
      <w:r w:rsidRPr="00D75FC8">
        <w:rPr>
          <w:rFonts w:hint="eastAsia"/>
        </w:rPr>
        <w:t>かし検査</w:t>
      </w:r>
    </w:p>
    <w:p w:rsidR="002F596B" w:rsidRDefault="002C4C82" w:rsidP="002C1C7E">
      <w:pPr>
        <w:pStyle w:val="6"/>
      </w:pPr>
      <w:r>
        <w:rPr>
          <w:rFonts w:hint="eastAsia"/>
        </w:rPr>
        <w:t>下記事象が発生・確認された場合、本組合は</w:t>
      </w:r>
      <w:r w:rsidRPr="00D75FC8">
        <w:rPr>
          <w:rFonts w:hint="eastAsia"/>
        </w:rPr>
        <w:t>受注者に対しかし検査を行わせることができるものとする。</w:t>
      </w:r>
    </w:p>
    <w:p w:rsidR="002C4C82" w:rsidRPr="00D75FC8" w:rsidRDefault="002C4C82" w:rsidP="002C4C82">
      <w:pPr>
        <w:ind w:leftChars="400" w:left="840"/>
      </w:pPr>
      <w:r w:rsidRPr="00D75FC8">
        <w:rPr>
          <w:rFonts w:hint="eastAsia"/>
        </w:rPr>
        <w:t>①運転上支障がある事態が発生した場合</w:t>
      </w:r>
    </w:p>
    <w:p w:rsidR="002C4C82" w:rsidRPr="00D75FC8" w:rsidRDefault="002C4C82" w:rsidP="002C4C82">
      <w:pPr>
        <w:ind w:leftChars="400" w:left="840"/>
      </w:pPr>
      <w:r w:rsidRPr="00D75FC8">
        <w:rPr>
          <w:rFonts w:hint="eastAsia"/>
        </w:rPr>
        <w:t>②構造上・施工上の欠陥が発見された場合</w:t>
      </w:r>
    </w:p>
    <w:p w:rsidR="002C4C82" w:rsidRPr="00D75FC8" w:rsidRDefault="002C4C82" w:rsidP="002C4C82">
      <w:pPr>
        <w:ind w:leftChars="400" w:left="840"/>
      </w:pPr>
      <w:r w:rsidRPr="00D75FC8">
        <w:rPr>
          <w:rFonts w:hint="eastAsia"/>
        </w:rPr>
        <w:t>③主要部分に亀裂、破損、脱落、曲がり、摩耗等が発生し、著しく機能が損なわれた場合</w:t>
      </w:r>
    </w:p>
    <w:p w:rsidR="002C4C82" w:rsidRPr="00D75FC8" w:rsidRDefault="002C4C82" w:rsidP="002C4C82">
      <w:pPr>
        <w:ind w:leftChars="400" w:left="840"/>
      </w:pPr>
      <w:r w:rsidRPr="00D75FC8">
        <w:rPr>
          <w:rFonts w:hint="eastAsia"/>
        </w:rPr>
        <w:t>④</w:t>
      </w:r>
      <w:r>
        <w:rPr>
          <w:rFonts w:hint="eastAsia"/>
        </w:rPr>
        <w:t>性能保証事項の性能未達が</w:t>
      </w:r>
      <w:r w:rsidRPr="00D75FC8">
        <w:rPr>
          <w:rFonts w:hint="eastAsia"/>
        </w:rPr>
        <w:t>認められた場合</w:t>
      </w:r>
    </w:p>
    <w:p w:rsidR="002C4C82" w:rsidRPr="00581149" w:rsidRDefault="002C4C82" w:rsidP="002C4C82">
      <w:pPr>
        <w:ind w:leftChars="400" w:left="840"/>
      </w:pPr>
      <w:r w:rsidRPr="00D75FC8">
        <w:rPr>
          <w:rFonts w:hint="eastAsia"/>
        </w:rPr>
        <w:t>⑤主要装置の耐用が著しく短い場合</w:t>
      </w:r>
    </w:p>
    <w:p w:rsidR="002F596B" w:rsidRDefault="002C4C82" w:rsidP="002C1C7E">
      <w:pPr>
        <w:pStyle w:val="6"/>
      </w:pPr>
      <w:r w:rsidRPr="00D75FC8">
        <w:rPr>
          <w:rFonts w:hint="eastAsia"/>
        </w:rPr>
        <w:t>受注者は本組合と協議したうえで、</w:t>
      </w:r>
      <w:r>
        <w:rPr>
          <w:rFonts w:hint="eastAsia"/>
        </w:rPr>
        <w:t>かし検査の内容及びかし判定基準を定めたかし検査要領書を本組合に提出し、承諾を受けること。</w:t>
      </w:r>
    </w:p>
    <w:p w:rsidR="002F596B" w:rsidRDefault="002C4C82" w:rsidP="002C1C7E">
      <w:pPr>
        <w:pStyle w:val="6"/>
      </w:pPr>
      <w:r>
        <w:rPr>
          <w:rFonts w:hint="eastAsia"/>
        </w:rPr>
        <w:lastRenderedPageBreak/>
        <w:t>受注者はかし検査要領書に基づき</w:t>
      </w:r>
      <w:r w:rsidRPr="00D75FC8">
        <w:rPr>
          <w:rFonts w:hint="eastAsia"/>
        </w:rPr>
        <w:t>かし検査を実施し</w:t>
      </w:r>
      <w:r>
        <w:rPr>
          <w:rFonts w:hint="eastAsia"/>
        </w:rPr>
        <w:t>、</w:t>
      </w:r>
      <w:r w:rsidRPr="00D75FC8">
        <w:rPr>
          <w:rFonts w:hint="eastAsia"/>
        </w:rPr>
        <w:t>その結果を</w:t>
      </w:r>
      <w:r>
        <w:rPr>
          <w:rFonts w:hint="eastAsia"/>
        </w:rPr>
        <w:t>本組合に</w:t>
      </w:r>
      <w:r w:rsidRPr="00D75FC8">
        <w:rPr>
          <w:rFonts w:hint="eastAsia"/>
        </w:rPr>
        <w:t>報告すること。</w:t>
      </w:r>
      <w:r>
        <w:rPr>
          <w:rFonts w:hint="eastAsia"/>
        </w:rPr>
        <w:t>なお、</w:t>
      </w:r>
      <w:r w:rsidRPr="00D75FC8">
        <w:rPr>
          <w:rFonts w:hint="eastAsia"/>
        </w:rPr>
        <w:t>かし検査にかかる費用は受注者の負担とする。</w:t>
      </w:r>
    </w:p>
    <w:p w:rsidR="002F596B" w:rsidRDefault="002C4C82" w:rsidP="002C1C7E">
      <w:pPr>
        <w:pStyle w:val="6"/>
      </w:pPr>
      <w:r>
        <w:rPr>
          <w:rFonts w:hint="eastAsia"/>
        </w:rPr>
        <w:t>かし検査の結果、かしと認められる部分については、</w:t>
      </w:r>
      <w:r w:rsidRPr="00CB24EF">
        <w:rPr>
          <w:rFonts w:hint="eastAsia"/>
        </w:rPr>
        <w:t>本組合の指定する時期に受注者の負担により改善・補修すること。なお、改善・補修に当たっては、改善・補修要領書を本組合に提出し、承諾を受けること。</w:t>
      </w:r>
    </w:p>
    <w:p w:rsidR="00050F84" w:rsidRPr="00D75FC8" w:rsidRDefault="00050F84" w:rsidP="00050F84"/>
    <w:p w:rsidR="00974C22" w:rsidRDefault="00050F84">
      <w:pPr>
        <w:pStyle w:val="20"/>
      </w:pPr>
      <w:bookmarkStart w:id="106" w:name="_Ref280204975"/>
      <w:bookmarkStart w:id="107" w:name="_Toc466879990"/>
      <w:bookmarkStart w:id="108" w:name="_Toc488675653"/>
      <w:r w:rsidRPr="00D75FC8">
        <w:rPr>
          <w:rFonts w:hint="eastAsia"/>
        </w:rPr>
        <w:t>工事範囲</w:t>
      </w:r>
      <w:bookmarkEnd w:id="101"/>
      <w:bookmarkEnd w:id="102"/>
      <w:bookmarkEnd w:id="103"/>
      <w:bookmarkEnd w:id="104"/>
      <w:bookmarkEnd w:id="105"/>
      <w:bookmarkEnd w:id="106"/>
      <w:bookmarkEnd w:id="107"/>
      <w:bookmarkEnd w:id="108"/>
    </w:p>
    <w:p w:rsidR="00050F84" w:rsidRPr="00D75FC8" w:rsidRDefault="00050F84" w:rsidP="00050F84">
      <w:pPr>
        <w:pStyle w:val="13"/>
        <w:ind w:left="210" w:firstLine="210"/>
      </w:pPr>
      <w:r w:rsidRPr="00D75FC8">
        <w:rPr>
          <w:rFonts w:hint="eastAsia"/>
        </w:rPr>
        <w:t>本要求水準書で定める工事範囲は次のとおりとする。</w:t>
      </w:r>
    </w:p>
    <w:p w:rsidR="00050F84" w:rsidRPr="00D75FC8" w:rsidRDefault="00050F84">
      <w:pPr>
        <w:pStyle w:val="30"/>
        <w:rPr>
          <w:lang w:eastAsia="ja-JP"/>
        </w:rPr>
      </w:pPr>
      <w:bookmarkStart w:id="109" w:name="_Toc11638905"/>
      <w:r w:rsidRPr="00D75FC8">
        <w:rPr>
          <w:rFonts w:hint="eastAsia"/>
        </w:rPr>
        <w:t>土木・建築設備</w:t>
      </w:r>
      <w:r w:rsidR="0016673C">
        <w:rPr>
          <w:rFonts w:hint="eastAsia"/>
          <w:lang w:eastAsia="ja-JP"/>
        </w:rPr>
        <w:t>工事</w:t>
      </w:r>
    </w:p>
    <w:p w:rsidR="00F8095B" w:rsidRPr="00D75FC8" w:rsidRDefault="00F8095B">
      <w:pPr>
        <w:pStyle w:val="4"/>
      </w:pPr>
      <w:r w:rsidRPr="00D75FC8">
        <w:rPr>
          <w:rFonts w:hint="eastAsia"/>
        </w:rPr>
        <w:t>ケース1</w:t>
      </w:r>
      <w:r w:rsidR="00C41E4E" w:rsidRPr="00D75FC8">
        <w:rPr>
          <w:rFonts w:hint="eastAsia"/>
          <w:lang w:eastAsia="ja-JP"/>
        </w:rPr>
        <w:t>（</w:t>
      </w:r>
      <w:r w:rsidR="00E17E92" w:rsidRPr="00D75FC8">
        <w:rPr>
          <w:rFonts w:hint="eastAsia"/>
          <w:lang w:eastAsia="ja-JP"/>
        </w:rPr>
        <w:t>高負荷膜</w:t>
      </w:r>
      <w:r w:rsidR="00C41E4E" w:rsidRPr="00D75FC8">
        <w:rPr>
          <w:rFonts w:hint="eastAsia"/>
          <w:lang w:eastAsia="ja-JP"/>
        </w:rPr>
        <w:t>）</w:t>
      </w:r>
      <w:r w:rsidRPr="00D75FC8">
        <w:rPr>
          <w:rFonts w:hint="eastAsia"/>
        </w:rPr>
        <w:t>の場合</w:t>
      </w:r>
    </w:p>
    <w:p w:rsidR="002F596B" w:rsidRDefault="00050F84" w:rsidP="002C1C7E">
      <w:pPr>
        <w:pStyle w:val="6"/>
      </w:pPr>
      <w:r w:rsidRPr="00D75FC8">
        <w:rPr>
          <w:rFonts w:hint="eastAsia"/>
        </w:rPr>
        <w:t>受入</w:t>
      </w:r>
      <w:r w:rsidR="00F8095B" w:rsidRPr="00D75FC8">
        <w:rPr>
          <w:rFonts w:hint="eastAsia"/>
        </w:rPr>
        <w:t>・</w:t>
      </w:r>
      <w:r w:rsidRPr="00D75FC8">
        <w:rPr>
          <w:rFonts w:hint="eastAsia"/>
        </w:rPr>
        <w:t>貯留設備工事</w:t>
      </w:r>
    </w:p>
    <w:p w:rsidR="002F596B" w:rsidRDefault="00F8095B" w:rsidP="002C1C7E">
      <w:pPr>
        <w:pStyle w:val="6"/>
      </w:pPr>
      <w:r w:rsidRPr="00D75FC8">
        <w:rPr>
          <w:rFonts w:hint="eastAsia"/>
        </w:rPr>
        <w:t>主</w:t>
      </w:r>
      <w:r w:rsidR="00050F84" w:rsidRPr="00D75FC8">
        <w:rPr>
          <w:rFonts w:hint="eastAsia"/>
        </w:rPr>
        <w:t>処理設備工事</w:t>
      </w:r>
    </w:p>
    <w:p w:rsidR="002F596B" w:rsidRDefault="00050F84" w:rsidP="002C1C7E">
      <w:pPr>
        <w:pStyle w:val="6"/>
      </w:pPr>
      <w:r w:rsidRPr="00D75FC8">
        <w:rPr>
          <w:rFonts w:hint="eastAsia"/>
        </w:rPr>
        <w:t>高度処理設備工事</w:t>
      </w:r>
    </w:p>
    <w:p w:rsidR="002F596B" w:rsidRDefault="00050F84" w:rsidP="002C1C7E">
      <w:pPr>
        <w:pStyle w:val="6"/>
      </w:pPr>
      <w:r w:rsidRPr="00D75FC8">
        <w:rPr>
          <w:rFonts w:hint="eastAsia"/>
        </w:rPr>
        <w:t>消毒設備工事</w:t>
      </w:r>
    </w:p>
    <w:p w:rsidR="002F596B" w:rsidRDefault="00050F84" w:rsidP="002C1C7E">
      <w:pPr>
        <w:pStyle w:val="6"/>
      </w:pPr>
      <w:r w:rsidRPr="00D75FC8">
        <w:rPr>
          <w:rFonts w:hint="eastAsia"/>
        </w:rPr>
        <w:t>資源化設備工事</w:t>
      </w:r>
    </w:p>
    <w:p w:rsidR="002F596B" w:rsidRDefault="00050F84" w:rsidP="002C1C7E">
      <w:pPr>
        <w:pStyle w:val="6"/>
      </w:pPr>
      <w:r w:rsidRPr="00D75FC8">
        <w:rPr>
          <w:rFonts w:hint="eastAsia"/>
        </w:rPr>
        <w:t>取排水設備工事</w:t>
      </w:r>
    </w:p>
    <w:bookmarkEnd w:id="109"/>
    <w:p w:rsidR="002F596B" w:rsidRDefault="00050F84" w:rsidP="002C1C7E">
      <w:pPr>
        <w:pStyle w:val="6"/>
      </w:pPr>
      <w:r w:rsidRPr="00D75FC8">
        <w:rPr>
          <w:rFonts w:hint="eastAsia"/>
        </w:rPr>
        <w:t>機械設備工事</w:t>
      </w:r>
    </w:p>
    <w:p w:rsidR="002F596B" w:rsidRDefault="00050F84" w:rsidP="002C1C7E">
      <w:pPr>
        <w:pStyle w:val="6"/>
      </w:pPr>
      <w:r w:rsidRPr="00D75FC8">
        <w:rPr>
          <w:rFonts w:hint="eastAsia"/>
        </w:rPr>
        <w:t>建屋工事</w:t>
      </w:r>
    </w:p>
    <w:p w:rsidR="00F8095B" w:rsidRPr="00D75FC8" w:rsidRDefault="00F8095B">
      <w:pPr>
        <w:pStyle w:val="4"/>
      </w:pPr>
      <w:r w:rsidRPr="00D75FC8">
        <w:rPr>
          <w:rFonts w:hint="eastAsia"/>
        </w:rPr>
        <w:t>ケース2</w:t>
      </w:r>
      <w:r w:rsidR="00C41E4E" w:rsidRPr="00D75FC8">
        <w:rPr>
          <w:rFonts w:hint="eastAsia"/>
        </w:rPr>
        <w:t>（浄化対応）</w:t>
      </w:r>
      <w:r w:rsidRPr="00D75FC8">
        <w:rPr>
          <w:rFonts w:hint="eastAsia"/>
        </w:rPr>
        <w:t>の場合</w:t>
      </w:r>
    </w:p>
    <w:p w:rsidR="002F596B" w:rsidRDefault="00F8095B" w:rsidP="002C1C7E">
      <w:pPr>
        <w:pStyle w:val="6"/>
      </w:pPr>
      <w:r w:rsidRPr="00D75FC8">
        <w:rPr>
          <w:rFonts w:hint="eastAsia"/>
        </w:rPr>
        <w:t>受入設備工事</w:t>
      </w:r>
    </w:p>
    <w:p w:rsidR="002F596B" w:rsidRDefault="00F8095B" w:rsidP="002C1C7E">
      <w:pPr>
        <w:pStyle w:val="6"/>
      </w:pPr>
      <w:r w:rsidRPr="00D75FC8">
        <w:rPr>
          <w:rFonts w:hint="eastAsia"/>
        </w:rPr>
        <w:t>前凝集分離設備工事</w:t>
      </w:r>
    </w:p>
    <w:p w:rsidR="002F596B" w:rsidRDefault="00F8095B" w:rsidP="002C1C7E">
      <w:pPr>
        <w:pStyle w:val="6"/>
      </w:pPr>
      <w:r w:rsidRPr="00D75FC8">
        <w:rPr>
          <w:rFonts w:hint="eastAsia"/>
        </w:rPr>
        <w:t>資源化設備工事</w:t>
      </w:r>
    </w:p>
    <w:p w:rsidR="002F596B" w:rsidRDefault="00F8095B" w:rsidP="002C1C7E">
      <w:pPr>
        <w:pStyle w:val="6"/>
      </w:pPr>
      <w:r w:rsidRPr="00D75FC8">
        <w:rPr>
          <w:rFonts w:hint="eastAsia"/>
        </w:rPr>
        <w:t>貯留設備工事</w:t>
      </w:r>
    </w:p>
    <w:p w:rsidR="002F596B" w:rsidRDefault="00F8095B" w:rsidP="002C1C7E">
      <w:pPr>
        <w:pStyle w:val="6"/>
      </w:pPr>
      <w:r w:rsidRPr="00D75FC8">
        <w:rPr>
          <w:rFonts w:hint="eastAsia"/>
        </w:rPr>
        <w:t>主処理設備工事</w:t>
      </w:r>
    </w:p>
    <w:p w:rsidR="002F596B" w:rsidRDefault="00F8095B" w:rsidP="002C1C7E">
      <w:pPr>
        <w:pStyle w:val="6"/>
      </w:pPr>
      <w:r w:rsidRPr="00D75FC8">
        <w:rPr>
          <w:rFonts w:hint="eastAsia"/>
        </w:rPr>
        <w:t>高度処理設備工事</w:t>
      </w:r>
    </w:p>
    <w:p w:rsidR="002F596B" w:rsidRDefault="00F8095B" w:rsidP="002C1C7E">
      <w:pPr>
        <w:pStyle w:val="6"/>
      </w:pPr>
      <w:r w:rsidRPr="00D75FC8">
        <w:rPr>
          <w:rFonts w:hint="eastAsia"/>
        </w:rPr>
        <w:t>消毒設備工事</w:t>
      </w:r>
    </w:p>
    <w:p w:rsidR="002F596B" w:rsidRDefault="00F8095B" w:rsidP="002C1C7E">
      <w:pPr>
        <w:pStyle w:val="6"/>
      </w:pPr>
      <w:r w:rsidRPr="00D75FC8">
        <w:rPr>
          <w:rFonts w:hint="eastAsia"/>
        </w:rPr>
        <w:t>取排水設備工事</w:t>
      </w:r>
    </w:p>
    <w:p w:rsidR="002F596B" w:rsidRDefault="00F8095B" w:rsidP="002C1C7E">
      <w:pPr>
        <w:pStyle w:val="6"/>
      </w:pPr>
      <w:r w:rsidRPr="00D75FC8">
        <w:rPr>
          <w:rFonts w:hint="eastAsia"/>
        </w:rPr>
        <w:t>機械設備工事</w:t>
      </w:r>
    </w:p>
    <w:p w:rsidR="002F596B" w:rsidRDefault="00F8095B" w:rsidP="002C1C7E">
      <w:pPr>
        <w:pStyle w:val="6"/>
      </w:pPr>
      <w:r w:rsidRPr="00D75FC8">
        <w:rPr>
          <w:rFonts w:hint="eastAsia"/>
        </w:rPr>
        <w:t>建屋工事</w:t>
      </w:r>
    </w:p>
    <w:p w:rsidR="00050F84" w:rsidRPr="00D75FC8" w:rsidRDefault="00050F84">
      <w:pPr>
        <w:pStyle w:val="30"/>
      </w:pPr>
      <w:r w:rsidRPr="00D75FC8">
        <w:rPr>
          <w:rFonts w:hint="eastAsia"/>
        </w:rPr>
        <w:t>機械設備</w:t>
      </w:r>
      <w:r w:rsidR="0016673C">
        <w:rPr>
          <w:rFonts w:hint="eastAsia"/>
          <w:lang w:eastAsia="ja-JP"/>
        </w:rPr>
        <w:t>工事</w:t>
      </w:r>
    </w:p>
    <w:p w:rsidR="00C41E4E" w:rsidRPr="00D75FC8" w:rsidRDefault="00C41E4E">
      <w:pPr>
        <w:pStyle w:val="4"/>
      </w:pPr>
      <w:r w:rsidRPr="00D75FC8">
        <w:rPr>
          <w:rFonts w:hint="eastAsia"/>
        </w:rPr>
        <w:t>ケース1</w:t>
      </w:r>
      <w:r w:rsidRPr="00D75FC8">
        <w:rPr>
          <w:rFonts w:hint="eastAsia"/>
          <w:lang w:eastAsia="ja-JP"/>
        </w:rPr>
        <w:t>（</w:t>
      </w:r>
      <w:r w:rsidR="00E17E92" w:rsidRPr="00D75FC8">
        <w:rPr>
          <w:rFonts w:hint="eastAsia"/>
          <w:lang w:eastAsia="ja-JP"/>
        </w:rPr>
        <w:t>高負荷膜</w:t>
      </w:r>
      <w:r w:rsidRPr="00D75FC8">
        <w:rPr>
          <w:rFonts w:hint="eastAsia"/>
          <w:lang w:eastAsia="ja-JP"/>
        </w:rPr>
        <w:t>）</w:t>
      </w:r>
      <w:r w:rsidRPr="00D75FC8">
        <w:rPr>
          <w:rFonts w:hint="eastAsia"/>
        </w:rPr>
        <w:t>の場合</w:t>
      </w:r>
    </w:p>
    <w:p w:rsidR="002F596B" w:rsidRDefault="00C41E4E" w:rsidP="002C1C7E">
      <w:pPr>
        <w:pStyle w:val="6"/>
      </w:pPr>
      <w:r w:rsidRPr="00D75FC8">
        <w:rPr>
          <w:rFonts w:hint="eastAsia"/>
        </w:rPr>
        <w:t>受入・貯留設備工事</w:t>
      </w:r>
    </w:p>
    <w:p w:rsidR="002F596B" w:rsidRDefault="00C41E4E" w:rsidP="002C1C7E">
      <w:pPr>
        <w:pStyle w:val="6"/>
      </w:pPr>
      <w:r w:rsidRPr="00D75FC8">
        <w:rPr>
          <w:rFonts w:hint="eastAsia"/>
        </w:rPr>
        <w:t>主処理設備工事</w:t>
      </w:r>
    </w:p>
    <w:p w:rsidR="002F596B" w:rsidRDefault="00C41E4E" w:rsidP="002C1C7E">
      <w:pPr>
        <w:pStyle w:val="6"/>
      </w:pPr>
      <w:r w:rsidRPr="00D75FC8">
        <w:rPr>
          <w:rFonts w:hint="eastAsia"/>
        </w:rPr>
        <w:t>高度処理設備工事</w:t>
      </w:r>
    </w:p>
    <w:p w:rsidR="002F596B" w:rsidRDefault="00C41E4E" w:rsidP="002C1C7E">
      <w:pPr>
        <w:pStyle w:val="6"/>
      </w:pPr>
      <w:r w:rsidRPr="00D75FC8">
        <w:rPr>
          <w:rFonts w:hint="eastAsia"/>
        </w:rPr>
        <w:t>消毒設備工事</w:t>
      </w:r>
    </w:p>
    <w:p w:rsidR="002F596B" w:rsidRDefault="00C41E4E" w:rsidP="002C1C7E">
      <w:pPr>
        <w:pStyle w:val="6"/>
      </w:pPr>
      <w:r w:rsidRPr="00D75FC8">
        <w:rPr>
          <w:rFonts w:hint="eastAsia"/>
        </w:rPr>
        <w:lastRenderedPageBreak/>
        <w:t>資源化設備工事</w:t>
      </w:r>
    </w:p>
    <w:p w:rsidR="002F596B" w:rsidRDefault="00C41E4E" w:rsidP="002C1C7E">
      <w:pPr>
        <w:pStyle w:val="6"/>
      </w:pPr>
      <w:r w:rsidRPr="00D75FC8">
        <w:rPr>
          <w:rFonts w:hint="eastAsia"/>
        </w:rPr>
        <w:t>脱臭設備工事</w:t>
      </w:r>
    </w:p>
    <w:p w:rsidR="002F596B" w:rsidRDefault="00C41E4E" w:rsidP="002C1C7E">
      <w:pPr>
        <w:pStyle w:val="6"/>
      </w:pPr>
      <w:r w:rsidRPr="00D75FC8">
        <w:rPr>
          <w:rFonts w:hint="eastAsia"/>
        </w:rPr>
        <w:t>取排水設備工事</w:t>
      </w:r>
    </w:p>
    <w:p w:rsidR="00C41E4E" w:rsidRPr="00D75FC8" w:rsidRDefault="00C41E4E">
      <w:pPr>
        <w:pStyle w:val="4"/>
      </w:pPr>
      <w:r w:rsidRPr="00D75FC8">
        <w:rPr>
          <w:rFonts w:hint="eastAsia"/>
        </w:rPr>
        <w:t>ケース2（浄化対応）の場合</w:t>
      </w:r>
    </w:p>
    <w:p w:rsidR="002F596B" w:rsidRDefault="00C41E4E" w:rsidP="002C1C7E">
      <w:pPr>
        <w:pStyle w:val="6"/>
      </w:pPr>
      <w:r w:rsidRPr="00D75FC8">
        <w:rPr>
          <w:rFonts w:hint="eastAsia"/>
        </w:rPr>
        <w:t>受入設備工事</w:t>
      </w:r>
    </w:p>
    <w:p w:rsidR="002F596B" w:rsidRDefault="00C41E4E" w:rsidP="002C1C7E">
      <w:pPr>
        <w:pStyle w:val="6"/>
      </w:pPr>
      <w:r w:rsidRPr="00D75FC8">
        <w:rPr>
          <w:rFonts w:hint="eastAsia"/>
        </w:rPr>
        <w:t>前凝集分離設備工事</w:t>
      </w:r>
    </w:p>
    <w:p w:rsidR="002F596B" w:rsidRDefault="00C41E4E" w:rsidP="002C1C7E">
      <w:pPr>
        <w:pStyle w:val="6"/>
      </w:pPr>
      <w:r w:rsidRPr="00D75FC8">
        <w:rPr>
          <w:rFonts w:hint="eastAsia"/>
        </w:rPr>
        <w:t>資源化設備工事</w:t>
      </w:r>
    </w:p>
    <w:p w:rsidR="002F596B" w:rsidRDefault="00C41E4E" w:rsidP="002C1C7E">
      <w:pPr>
        <w:pStyle w:val="6"/>
      </w:pPr>
      <w:r w:rsidRPr="00D75FC8">
        <w:rPr>
          <w:rFonts w:hint="eastAsia"/>
        </w:rPr>
        <w:t>貯留設備工事</w:t>
      </w:r>
    </w:p>
    <w:p w:rsidR="002F596B" w:rsidRDefault="00C41E4E" w:rsidP="002C1C7E">
      <w:pPr>
        <w:pStyle w:val="6"/>
      </w:pPr>
      <w:r w:rsidRPr="00D75FC8">
        <w:rPr>
          <w:rFonts w:hint="eastAsia"/>
        </w:rPr>
        <w:t>主処理設備工事</w:t>
      </w:r>
    </w:p>
    <w:p w:rsidR="002F596B" w:rsidRDefault="00C41E4E" w:rsidP="002C1C7E">
      <w:pPr>
        <w:pStyle w:val="6"/>
      </w:pPr>
      <w:r w:rsidRPr="00D75FC8">
        <w:rPr>
          <w:rFonts w:hint="eastAsia"/>
        </w:rPr>
        <w:t>高度処理設備工事</w:t>
      </w:r>
    </w:p>
    <w:p w:rsidR="002F596B" w:rsidRDefault="00C41E4E" w:rsidP="002C1C7E">
      <w:pPr>
        <w:pStyle w:val="6"/>
      </w:pPr>
      <w:r w:rsidRPr="00D75FC8">
        <w:rPr>
          <w:rFonts w:hint="eastAsia"/>
        </w:rPr>
        <w:t>消毒設備工事</w:t>
      </w:r>
    </w:p>
    <w:p w:rsidR="002F596B" w:rsidRDefault="00C41E4E" w:rsidP="002C1C7E">
      <w:pPr>
        <w:pStyle w:val="6"/>
      </w:pPr>
      <w:r w:rsidRPr="00D75FC8">
        <w:rPr>
          <w:rFonts w:hint="eastAsia"/>
        </w:rPr>
        <w:t>脱臭設備工事</w:t>
      </w:r>
    </w:p>
    <w:p w:rsidR="002F596B" w:rsidRDefault="00C41E4E" w:rsidP="002C1C7E">
      <w:pPr>
        <w:pStyle w:val="6"/>
      </w:pPr>
      <w:r w:rsidRPr="00D75FC8">
        <w:rPr>
          <w:rFonts w:hint="eastAsia"/>
        </w:rPr>
        <w:t>取排水設備工事</w:t>
      </w:r>
    </w:p>
    <w:p w:rsidR="00050F84" w:rsidRPr="00D75FC8" w:rsidRDefault="00050F84">
      <w:pPr>
        <w:pStyle w:val="30"/>
      </w:pPr>
      <w:bookmarkStart w:id="110" w:name="_Toc11638907"/>
      <w:r w:rsidRPr="00D75FC8">
        <w:rPr>
          <w:rFonts w:hint="eastAsia"/>
        </w:rPr>
        <w:t>配管設備</w:t>
      </w:r>
      <w:r w:rsidR="0016673C">
        <w:rPr>
          <w:rFonts w:hint="eastAsia"/>
          <w:lang w:eastAsia="ja-JP"/>
        </w:rPr>
        <w:t>工事</w:t>
      </w:r>
    </w:p>
    <w:p w:rsidR="002F596B" w:rsidRDefault="00050F84" w:rsidP="002C1C7E">
      <w:pPr>
        <w:pStyle w:val="6"/>
      </w:pPr>
      <w:r w:rsidRPr="00D75FC8">
        <w:rPr>
          <w:rFonts w:hint="eastAsia"/>
        </w:rPr>
        <w:t>し尿系統配管工事</w:t>
      </w:r>
    </w:p>
    <w:p w:rsidR="002F596B" w:rsidRDefault="001D2388" w:rsidP="002C1C7E">
      <w:pPr>
        <w:pStyle w:val="6"/>
      </w:pPr>
      <w:r>
        <w:rPr>
          <w:rFonts w:hint="eastAsia"/>
        </w:rPr>
        <w:t>汚泥</w:t>
      </w:r>
      <w:r w:rsidR="00050F84" w:rsidRPr="00D75FC8">
        <w:rPr>
          <w:rFonts w:hint="eastAsia"/>
        </w:rPr>
        <w:t>系統配管工事</w:t>
      </w:r>
    </w:p>
    <w:p w:rsidR="002F596B" w:rsidRDefault="00050F84" w:rsidP="002C1C7E">
      <w:pPr>
        <w:pStyle w:val="6"/>
      </w:pPr>
      <w:r w:rsidRPr="00D75FC8">
        <w:rPr>
          <w:rFonts w:hint="eastAsia"/>
        </w:rPr>
        <w:t>空気系統配管工事</w:t>
      </w:r>
    </w:p>
    <w:p w:rsidR="002F596B" w:rsidRDefault="00050F84" w:rsidP="002C1C7E">
      <w:pPr>
        <w:pStyle w:val="6"/>
      </w:pPr>
      <w:r w:rsidRPr="00D75FC8">
        <w:rPr>
          <w:rFonts w:hint="eastAsia"/>
        </w:rPr>
        <w:t>臭気系統配管工事</w:t>
      </w:r>
    </w:p>
    <w:p w:rsidR="002F596B" w:rsidRDefault="00050F84" w:rsidP="002C1C7E">
      <w:pPr>
        <w:pStyle w:val="6"/>
      </w:pPr>
      <w:r w:rsidRPr="00D75FC8">
        <w:rPr>
          <w:rFonts w:hint="eastAsia"/>
        </w:rPr>
        <w:t>取排水系統配管工事</w:t>
      </w:r>
    </w:p>
    <w:p w:rsidR="002F596B" w:rsidRDefault="00050F84" w:rsidP="002C1C7E">
      <w:pPr>
        <w:pStyle w:val="6"/>
      </w:pPr>
      <w:r w:rsidRPr="00D75FC8">
        <w:rPr>
          <w:rFonts w:hint="eastAsia"/>
        </w:rPr>
        <w:t>薬品系統配管工事</w:t>
      </w:r>
    </w:p>
    <w:p w:rsidR="002F596B" w:rsidRDefault="00050F84" w:rsidP="002C1C7E">
      <w:pPr>
        <w:pStyle w:val="6"/>
      </w:pPr>
      <w:r w:rsidRPr="00D75FC8">
        <w:rPr>
          <w:rFonts w:hint="eastAsia"/>
        </w:rPr>
        <w:t>その他配管工事</w:t>
      </w:r>
    </w:p>
    <w:p w:rsidR="00050F84" w:rsidRPr="00D75FC8" w:rsidRDefault="00050F84">
      <w:pPr>
        <w:pStyle w:val="30"/>
      </w:pPr>
      <w:r w:rsidRPr="00D75FC8">
        <w:rPr>
          <w:rFonts w:hint="eastAsia"/>
        </w:rPr>
        <w:t>電気設備</w:t>
      </w:r>
      <w:r w:rsidR="0016673C">
        <w:rPr>
          <w:rFonts w:hint="eastAsia"/>
          <w:lang w:eastAsia="ja-JP"/>
        </w:rPr>
        <w:t>工事</w:t>
      </w:r>
    </w:p>
    <w:p w:rsidR="00050F84" w:rsidRPr="00D75FC8" w:rsidRDefault="00050F84">
      <w:pPr>
        <w:pStyle w:val="30"/>
      </w:pPr>
      <w:r w:rsidRPr="00D75FC8">
        <w:rPr>
          <w:rFonts w:hint="eastAsia"/>
        </w:rPr>
        <w:t>計装設備</w:t>
      </w:r>
      <w:r w:rsidR="0016673C">
        <w:rPr>
          <w:rFonts w:hint="eastAsia"/>
          <w:lang w:eastAsia="ja-JP"/>
        </w:rPr>
        <w:t>工事</w:t>
      </w:r>
    </w:p>
    <w:p w:rsidR="00050F84" w:rsidRPr="00D75FC8" w:rsidRDefault="00050F84">
      <w:pPr>
        <w:pStyle w:val="30"/>
      </w:pPr>
      <w:r w:rsidRPr="00D75FC8">
        <w:rPr>
          <w:rFonts w:hint="eastAsia"/>
        </w:rPr>
        <w:t>付帯工事</w:t>
      </w:r>
      <w:r w:rsidR="0016673C">
        <w:rPr>
          <w:rFonts w:hint="eastAsia"/>
          <w:lang w:eastAsia="ja-JP"/>
        </w:rPr>
        <w:t>及び</w:t>
      </w:r>
      <w:r w:rsidRPr="00D75FC8">
        <w:rPr>
          <w:rFonts w:hint="eastAsia"/>
        </w:rPr>
        <w:t>その他工事</w:t>
      </w:r>
      <w:bookmarkEnd w:id="110"/>
    </w:p>
    <w:p w:rsidR="002F596B" w:rsidRDefault="00050F84" w:rsidP="002C1C7E">
      <w:pPr>
        <w:pStyle w:val="6"/>
      </w:pPr>
      <w:r w:rsidRPr="00D75FC8">
        <w:rPr>
          <w:rFonts w:hint="eastAsia"/>
        </w:rPr>
        <w:t>付帯工事</w:t>
      </w:r>
    </w:p>
    <w:p w:rsidR="00B92A0A" w:rsidRDefault="00050F84">
      <w:pPr>
        <w:pStyle w:val="7"/>
      </w:pPr>
      <w:r w:rsidRPr="00D75FC8">
        <w:rPr>
          <w:rFonts w:hint="eastAsia"/>
        </w:rPr>
        <w:t>構内道路</w:t>
      </w:r>
      <w:r w:rsidRPr="00D75FC8">
        <w:rPr>
          <w:rFonts w:hint="eastAsia"/>
          <w:lang w:eastAsia="zh-CN"/>
        </w:rPr>
        <w:t>工事</w:t>
      </w:r>
    </w:p>
    <w:p w:rsidR="00B92A0A" w:rsidRDefault="00050F84">
      <w:pPr>
        <w:pStyle w:val="7"/>
      </w:pPr>
      <w:r w:rsidRPr="00D75FC8">
        <w:rPr>
          <w:rFonts w:hint="eastAsia"/>
        </w:rPr>
        <w:t>雨水排水工事</w:t>
      </w:r>
    </w:p>
    <w:p w:rsidR="00B92A0A" w:rsidRDefault="00FF2022">
      <w:pPr>
        <w:pStyle w:val="7"/>
      </w:pPr>
      <w:r w:rsidRPr="00D75FC8">
        <w:rPr>
          <w:rFonts w:hint="eastAsia"/>
        </w:rPr>
        <w:t>洗車場工事</w:t>
      </w:r>
    </w:p>
    <w:p w:rsidR="002F596B" w:rsidRDefault="001675B7" w:rsidP="002C1C7E">
      <w:pPr>
        <w:pStyle w:val="6"/>
      </w:pPr>
      <w:r>
        <w:rPr>
          <w:rFonts w:hint="eastAsia"/>
        </w:rPr>
        <w:t>既設構造物</w:t>
      </w:r>
      <w:r w:rsidR="00FF2022" w:rsidRPr="00D75FC8">
        <w:rPr>
          <w:rFonts w:hint="eastAsia"/>
        </w:rPr>
        <w:t>撤去工事</w:t>
      </w:r>
    </w:p>
    <w:p w:rsidR="002F596B" w:rsidRDefault="00050F84" w:rsidP="002C1C7E">
      <w:pPr>
        <w:pStyle w:val="6"/>
      </w:pPr>
      <w:r w:rsidRPr="00D75FC8">
        <w:rPr>
          <w:rFonts w:hint="eastAsia"/>
        </w:rPr>
        <w:t>その他工事等</w:t>
      </w:r>
    </w:p>
    <w:p w:rsidR="00B92A0A" w:rsidRDefault="00050F84">
      <w:pPr>
        <w:pStyle w:val="7"/>
      </w:pPr>
      <w:r w:rsidRPr="00D75FC8">
        <w:rPr>
          <w:rFonts w:hint="eastAsia"/>
        </w:rPr>
        <w:t>試験分析装置</w:t>
      </w:r>
    </w:p>
    <w:p w:rsidR="00B92A0A" w:rsidRDefault="00050F84">
      <w:pPr>
        <w:pStyle w:val="7"/>
      </w:pPr>
      <w:r w:rsidRPr="00D75FC8">
        <w:rPr>
          <w:rFonts w:hint="eastAsia"/>
        </w:rPr>
        <w:t>予備品及び工具等</w:t>
      </w:r>
    </w:p>
    <w:p w:rsidR="00B92A0A" w:rsidRDefault="00050F84">
      <w:pPr>
        <w:pStyle w:val="7"/>
      </w:pPr>
      <w:r w:rsidRPr="00D75FC8">
        <w:rPr>
          <w:rFonts w:hint="eastAsia"/>
        </w:rPr>
        <w:t>説明用パンフレット等</w:t>
      </w:r>
    </w:p>
    <w:p w:rsidR="00050F84" w:rsidRPr="00D75FC8" w:rsidRDefault="00050F84" w:rsidP="00050F84"/>
    <w:p w:rsidR="00974C22" w:rsidRDefault="00227367">
      <w:pPr>
        <w:pStyle w:val="20"/>
      </w:pPr>
      <w:bookmarkStart w:id="111" w:name="_Ref477469621"/>
      <w:bookmarkStart w:id="112" w:name="_Ref477469627"/>
      <w:bookmarkStart w:id="113" w:name="_Toc488675654"/>
      <w:bookmarkStart w:id="114" w:name="_Toc11638908"/>
      <w:bookmarkStart w:id="115" w:name="_Toc212466084"/>
      <w:bookmarkStart w:id="116" w:name="_Ref280201169"/>
      <w:bookmarkStart w:id="117" w:name="_Ref280201175"/>
      <w:bookmarkStart w:id="118" w:name="_Ref280201187"/>
      <w:bookmarkStart w:id="119" w:name="_Ref280201193"/>
      <w:bookmarkStart w:id="120" w:name="_Toc466879991"/>
      <w:r w:rsidRPr="00D75FC8">
        <w:rPr>
          <w:rFonts w:hint="eastAsia"/>
        </w:rPr>
        <w:lastRenderedPageBreak/>
        <w:t>提出図書</w:t>
      </w:r>
      <w:bookmarkEnd w:id="111"/>
      <w:bookmarkEnd w:id="112"/>
      <w:bookmarkEnd w:id="113"/>
    </w:p>
    <w:p w:rsidR="00227367" w:rsidRPr="00D75FC8" w:rsidRDefault="00227367" w:rsidP="00227367">
      <w:pPr>
        <w:pStyle w:val="13"/>
        <w:ind w:left="210" w:firstLine="210"/>
      </w:pPr>
      <w:r w:rsidRPr="00D75FC8">
        <w:rPr>
          <w:rFonts w:hint="eastAsia"/>
        </w:rPr>
        <w:t>提出</w:t>
      </w:r>
      <w:r w:rsidR="00AE7622">
        <w:rPr>
          <w:rFonts w:hint="eastAsia"/>
        </w:rPr>
        <w:t>図書</w:t>
      </w:r>
      <w:r w:rsidRPr="00D75FC8">
        <w:rPr>
          <w:rFonts w:hint="eastAsia"/>
        </w:rPr>
        <w:t>は下記の通りとする。なお、</w:t>
      </w:r>
      <w:r w:rsidR="00AE7622">
        <w:rPr>
          <w:rFonts w:hint="eastAsia"/>
        </w:rPr>
        <w:t>実施設計図書の</w:t>
      </w:r>
      <w:r w:rsidRPr="00D75FC8">
        <w:rPr>
          <w:rFonts w:hint="eastAsia"/>
        </w:rPr>
        <w:t>詳細については、契約後、監督員の指示によること。</w:t>
      </w:r>
    </w:p>
    <w:p w:rsidR="00884F26" w:rsidRPr="00D75FC8" w:rsidRDefault="00544CFA">
      <w:pPr>
        <w:pStyle w:val="30"/>
      </w:pPr>
      <w:bookmarkStart w:id="121" w:name="_Ref477469580"/>
      <w:r w:rsidRPr="00D75FC8">
        <w:rPr>
          <w:rFonts w:hint="eastAsia"/>
          <w:lang w:eastAsia="ja-JP"/>
        </w:rPr>
        <w:t>契約</w:t>
      </w:r>
      <w:r w:rsidR="00884F26" w:rsidRPr="00D75FC8">
        <w:rPr>
          <w:rFonts w:hint="eastAsia"/>
        </w:rPr>
        <w:t>設計図書</w:t>
      </w:r>
      <w:bookmarkEnd w:id="121"/>
    </w:p>
    <w:p w:rsidR="00884F26" w:rsidRPr="00D75FC8" w:rsidRDefault="00544CFA" w:rsidP="00884F26">
      <w:pPr>
        <w:ind w:leftChars="200" w:left="420" w:firstLineChars="100" w:firstLine="210"/>
      </w:pPr>
      <w:r w:rsidRPr="00D75FC8">
        <w:rPr>
          <w:rFonts w:hint="eastAsia"/>
        </w:rPr>
        <w:t>契約</w:t>
      </w:r>
      <w:r w:rsidR="00884F26" w:rsidRPr="00D75FC8">
        <w:rPr>
          <w:rFonts w:hint="eastAsia"/>
        </w:rPr>
        <w:t>設計図書は、本</w:t>
      </w:r>
      <w:r w:rsidR="008F5EBE">
        <w:rPr>
          <w:rFonts w:hint="eastAsia"/>
        </w:rPr>
        <w:t>要求水準書</w:t>
      </w:r>
      <w:r w:rsidR="00884F26" w:rsidRPr="00D75FC8">
        <w:rPr>
          <w:rFonts w:hint="eastAsia"/>
        </w:rPr>
        <w:t>等に基づき本組合の指定する期日までに次の内容で提出すること。</w:t>
      </w:r>
    </w:p>
    <w:p w:rsidR="002F596B" w:rsidRDefault="00884F26" w:rsidP="002C1C7E">
      <w:pPr>
        <w:pStyle w:val="6"/>
      </w:pPr>
      <w:r w:rsidRPr="00D75FC8">
        <w:rPr>
          <w:rFonts w:hint="eastAsia"/>
        </w:rPr>
        <w:t>施設概要説明書</w:t>
      </w:r>
    </w:p>
    <w:p w:rsidR="00B92A0A" w:rsidRDefault="00884F26">
      <w:pPr>
        <w:pStyle w:val="7"/>
      </w:pPr>
      <w:r w:rsidRPr="00D75FC8">
        <w:rPr>
          <w:rFonts w:hint="eastAsia"/>
        </w:rPr>
        <w:t>発注仕様に係る改善事項等説明書（工事期間中</w:t>
      </w:r>
      <w:r w:rsidR="008F5EBE">
        <w:rPr>
          <w:rFonts w:hint="eastAsia"/>
        </w:rPr>
        <w:t>及び</w:t>
      </w:r>
      <w:r w:rsidRPr="00D75FC8">
        <w:rPr>
          <w:rFonts w:hint="eastAsia"/>
        </w:rPr>
        <w:t>竣工後の性能保証、工期等の観点から問題がない場合は本仕様に基づくこととするが、問題があると考えられる場合は改善提案を行うこと</w:t>
      </w:r>
      <w:r w:rsidR="005268AD">
        <w:rPr>
          <w:rFonts w:hint="eastAsia"/>
        </w:rPr>
        <w:t>。</w:t>
      </w:r>
      <w:r w:rsidRPr="00D75FC8">
        <w:rPr>
          <w:rFonts w:hint="eastAsia"/>
        </w:rPr>
        <w:t>）</w:t>
      </w:r>
    </w:p>
    <w:p w:rsidR="00B92A0A" w:rsidRDefault="00884F26">
      <w:pPr>
        <w:pStyle w:val="7"/>
      </w:pPr>
      <w:r w:rsidRPr="00D75FC8">
        <w:rPr>
          <w:rFonts w:hint="eastAsia"/>
        </w:rPr>
        <w:t>本要求水準で示した提案募集項目について、検討結果</w:t>
      </w:r>
      <w:r w:rsidR="009D2DB2">
        <w:rPr>
          <w:rFonts w:hint="eastAsia"/>
        </w:rPr>
        <w:t>、</w:t>
      </w:r>
      <w:r w:rsidRPr="00D75FC8">
        <w:rPr>
          <w:rFonts w:hint="eastAsia"/>
        </w:rPr>
        <w:t>根拠等を提示すること。</w:t>
      </w:r>
    </w:p>
    <w:p w:rsidR="00884F26" w:rsidRPr="00D75FC8" w:rsidRDefault="00884F26" w:rsidP="004B786E">
      <w:pPr>
        <w:pStyle w:val="16"/>
        <w:ind w:left="1050"/>
      </w:pPr>
      <w:r w:rsidRPr="00D75FC8">
        <w:rPr>
          <w:rFonts w:hint="eastAsia"/>
        </w:rPr>
        <w:t>・主処理方式の選定</w:t>
      </w:r>
    </w:p>
    <w:p w:rsidR="00884F26" w:rsidRPr="00D75FC8" w:rsidRDefault="00884F26" w:rsidP="004B786E">
      <w:pPr>
        <w:pStyle w:val="16"/>
        <w:ind w:left="1050"/>
      </w:pPr>
      <w:r w:rsidRPr="00D75FC8">
        <w:rPr>
          <w:rFonts w:hint="eastAsia"/>
        </w:rPr>
        <w:t>・冷却設備の必要性</w:t>
      </w:r>
    </w:p>
    <w:p w:rsidR="00884F26" w:rsidRPr="00D75FC8" w:rsidRDefault="00884F26" w:rsidP="004B786E">
      <w:pPr>
        <w:pStyle w:val="16"/>
        <w:ind w:left="1050"/>
      </w:pPr>
      <w:r w:rsidRPr="00D75FC8">
        <w:rPr>
          <w:rFonts w:hint="eastAsia"/>
        </w:rPr>
        <w:t>・水質等分析項目、サンプリング箇所、分析器具</w:t>
      </w:r>
    </w:p>
    <w:p w:rsidR="00884F26" w:rsidRPr="00D75FC8" w:rsidRDefault="00884F26" w:rsidP="004B786E">
      <w:pPr>
        <w:pStyle w:val="16"/>
        <w:ind w:left="1050"/>
      </w:pPr>
      <w:r w:rsidRPr="00D75FC8">
        <w:rPr>
          <w:rFonts w:hint="eastAsia"/>
        </w:rPr>
        <w:t>・工具類</w:t>
      </w:r>
    </w:p>
    <w:p w:rsidR="00B92A0A" w:rsidRDefault="00884F26">
      <w:pPr>
        <w:pStyle w:val="7"/>
      </w:pPr>
      <w:r w:rsidRPr="00D75FC8">
        <w:rPr>
          <w:rFonts w:hint="eastAsia"/>
        </w:rPr>
        <w:t>施設全体配置図</w:t>
      </w:r>
    </w:p>
    <w:p w:rsidR="00B92A0A" w:rsidRDefault="00884F26">
      <w:pPr>
        <w:pStyle w:val="7"/>
      </w:pPr>
      <w:r w:rsidRPr="00D75FC8">
        <w:rPr>
          <w:rFonts w:hint="eastAsia"/>
        </w:rPr>
        <w:t>全体動線計画</w:t>
      </w:r>
    </w:p>
    <w:p w:rsidR="00B92A0A" w:rsidRDefault="00884F26">
      <w:pPr>
        <w:pStyle w:val="7"/>
      </w:pPr>
      <w:r w:rsidRPr="00D75FC8">
        <w:rPr>
          <w:rFonts w:hint="eastAsia"/>
        </w:rPr>
        <w:t>施設の性能（処理能力、公害防止基準等）</w:t>
      </w:r>
    </w:p>
    <w:p w:rsidR="00B92A0A" w:rsidRDefault="00884F26">
      <w:pPr>
        <w:pStyle w:val="7"/>
      </w:pPr>
      <w:r w:rsidRPr="00D75FC8">
        <w:rPr>
          <w:rFonts w:hint="eastAsia"/>
        </w:rPr>
        <w:t>設備概要説明</w:t>
      </w:r>
    </w:p>
    <w:p w:rsidR="00B92A0A" w:rsidRDefault="00884F26">
      <w:pPr>
        <w:pStyle w:val="7"/>
      </w:pPr>
      <w:r w:rsidRPr="00D75FC8">
        <w:rPr>
          <w:rFonts w:hint="eastAsia"/>
        </w:rPr>
        <w:t>準拠する</w:t>
      </w:r>
      <w:r w:rsidR="0024677F">
        <w:rPr>
          <w:rFonts w:hint="eastAsia"/>
        </w:rPr>
        <w:t>関係</w:t>
      </w:r>
      <w:r w:rsidR="003B0DB7" w:rsidRPr="003B0DB7">
        <w:rPr>
          <w:rFonts w:hint="eastAsia"/>
        </w:rPr>
        <w:t>法令、基準、</w:t>
      </w:r>
      <w:r w:rsidR="006B1A53">
        <w:rPr>
          <w:rFonts w:hint="eastAsia"/>
        </w:rPr>
        <w:t>規格</w:t>
      </w:r>
      <w:r w:rsidR="003B0DB7" w:rsidRPr="003B0DB7">
        <w:rPr>
          <w:rFonts w:hint="eastAsia"/>
        </w:rPr>
        <w:t>等</w:t>
      </w:r>
    </w:p>
    <w:p w:rsidR="00B92A0A" w:rsidRDefault="00884F26">
      <w:pPr>
        <w:pStyle w:val="7"/>
      </w:pPr>
      <w:r w:rsidRPr="00D75FC8">
        <w:rPr>
          <w:rFonts w:hint="eastAsia"/>
        </w:rPr>
        <w:t>プロセス説明（各プロセス及び独自な設備）</w:t>
      </w:r>
    </w:p>
    <w:p w:rsidR="00884F26" w:rsidRPr="00D75FC8" w:rsidRDefault="00884F26" w:rsidP="00884F26">
      <w:pPr>
        <w:pStyle w:val="14"/>
        <w:ind w:leftChars="500" w:left="1260" w:hangingChars="100" w:hanging="210"/>
      </w:pPr>
      <w:r w:rsidRPr="00D75FC8">
        <w:rPr>
          <w:rFonts w:hint="eastAsia"/>
        </w:rPr>
        <w:t>・量的質的変動対策について具体的に明記すること。</w:t>
      </w:r>
    </w:p>
    <w:p w:rsidR="00884F26" w:rsidRPr="00D75FC8" w:rsidRDefault="00884F26" w:rsidP="00884F26">
      <w:pPr>
        <w:pStyle w:val="14"/>
        <w:ind w:leftChars="500" w:left="1260" w:hangingChars="100" w:hanging="210"/>
      </w:pPr>
      <w:r w:rsidRPr="00D75FC8">
        <w:rPr>
          <w:rFonts w:hint="eastAsia"/>
        </w:rPr>
        <w:t>・フローシートをカラーで表示すること。</w:t>
      </w:r>
    </w:p>
    <w:p w:rsidR="00B92A0A" w:rsidRDefault="00884F26">
      <w:pPr>
        <w:pStyle w:val="7"/>
      </w:pPr>
      <w:r w:rsidRPr="00D75FC8">
        <w:rPr>
          <w:rFonts w:hint="eastAsia"/>
        </w:rPr>
        <w:t>プラントの運転条件（運転時間一覧表含む</w:t>
      </w:r>
      <w:r w:rsidR="00703D4C">
        <w:rPr>
          <w:rFonts w:hint="eastAsia"/>
        </w:rPr>
        <w:t>。</w:t>
      </w:r>
      <w:r w:rsidRPr="00D75FC8">
        <w:rPr>
          <w:rFonts w:hint="eastAsia"/>
        </w:rPr>
        <w:t>）</w:t>
      </w:r>
    </w:p>
    <w:p w:rsidR="00B92A0A" w:rsidRDefault="00884F26">
      <w:pPr>
        <w:pStyle w:val="7"/>
      </w:pPr>
      <w:r w:rsidRPr="00D75FC8">
        <w:rPr>
          <w:rFonts w:hint="eastAsia"/>
        </w:rPr>
        <w:t>運転管理条件（維持管理費</w:t>
      </w:r>
      <w:r w:rsidR="001D2388">
        <w:rPr>
          <w:rFonts w:hint="eastAsia"/>
        </w:rPr>
        <w:t>に係る</w:t>
      </w:r>
      <w:r w:rsidRPr="00D75FC8">
        <w:rPr>
          <w:rFonts w:hint="eastAsia"/>
        </w:rPr>
        <w:t>各種リスト）</w:t>
      </w:r>
    </w:p>
    <w:p w:rsidR="00884F26" w:rsidRPr="00D75FC8" w:rsidRDefault="00884F26" w:rsidP="00884F26">
      <w:pPr>
        <w:pStyle w:val="14"/>
        <w:ind w:leftChars="500" w:left="1260" w:hangingChars="100" w:hanging="210"/>
      </w:pPr>
      <w:r w:rsidRPr="00D75FC8">
        <w:rPr>
          <w:rFonts w:hint="eastAsia"/>
        </w:rPr>
        <w:t>・電気、薬剤、油脂類その他</w:t>
      </w:r>
      <w:r w:rsidR="006011CA">
        <w:rPr>
          <w:rFonts w:hint="eastAsia"/>
        </w:rPr>
        <w:t>の</w:t>
      </w:r>
      <w:r w:rsidRPr="00D75FC8">
        <w:rPr>
          <w:rFonts w:hint="eastAsia"/>
        </w:rPr>
        <w:t>消耗品のリスト</w:t>
      </w:r>
      <w:r w:rsidR="006011CA">
        <w:rPr>
          <w:rFonts w:hint="eastAsia"/>
        </w:rPr>
        <w:t>（</w:t>
      </w:r>
      <w:r w:rsidRPr="00D75FC8">
        <w:rPr>
          <w:rFonts w:hint="eastAsia"/>
        </w:rPr>
        <w:t>年間使用量を含む。</w:t>
      </w:r>
      <w:r w:rsidR="006011CA">
        <w:rPr>
          <w:rFonts w:hint="eastAsia"/>
        </w:rPr>
        <w:t>）</w:t>
      </w:r>
    </w:p>
    <w:p w:rsidR="00B92A0A" w:rsidRDefault="00884F26">
      <w:pPr>
        <w:pStyle w:val="7"/>
      </w:pPr>
      <w:r w:rsidRPr="00D75FC8">
        <w:rPr>
          <w:rFonts w:hint="eastAsia"/>
        </w:rPr>
        <w:t>労働安全衛生対策</w:t>
      </w:r>
    </w:p>
    <w:p w:rsidR="00B92A0A" w:rsidRDefault="00884F26">
      <w:pPr>
        <w:pStyle w:val="7"/>
      </w:pPr>
      <w:r w:rsidRPr="00D75FC8">
        <w:rPr>
          <w:rFonts w:hint="eastAsia"/>
        </w:rPr>
        <w:t>公害防止対策</w:t>
      </w:r>
    </w:p>
    <w:p w:rsidR="00B92A0A" w:rsidRDefault="00884F26">
      <w:pPr>
        <w:pStyle w:val="7"/>
      </w:pPr>
      <w:r w:rsidRPr="00D75FC8">
        <w:rPr>
          <w:rFonts w:hint="eastAsia"/>
        </w:rPr>
        <w:t>主要機器の耐用年数及び経年的補修・整備費一覧表（15年分）</w:t>
      </w:r>
    </w:p>
    <w:p w:rsidR="00B92A0A" w:rsidRDefault="00884F26">
      <w:pPr>
        <w:pStyle w:val="7"/>
      </w:pPr>
      <w:r w:rsidRPr="00D75FC8">
        <w:rPr>
          <w:rFonts w:hint="eastAsia"/>
        </w:rPr>
        <w:t>運転管理人員及びその組織体制</w:t>
      </w:r>
    </w:p>
    <w:p w:rsidR="00B92A0A" w:rsidRDefault="00884F26">
      <w:pPr>
        <w:pStyle w:val="7"/>
      </w:pPr>
      <w:r w:rsidRPr="00D75FC8">
        <w:rPr>
          <w:rFonts w:hint="eastAsia"/>
        </w:rPr>
        <w:t>アフターサービス</w:t>
      </w:r>
    </w:p>
    <w:p w:rsidR="00B92A0A" w:rsidRDefault="00884F26">
      <w:pPr>
        <w:pStyle w:val="7"/>
      </w:pPr>
      <w:r w:rsidRPr="00D75FC8">
        <w:rPr>
          <w:rFonts w:hint="eastAsia"/>
        </w:rPr>
        <w:t>使用特許リスト</w:t>
      </w:r>
    </w:p>
    <w:p w:rsidR="00B92A0A" w:rsidRDefault="00884F26">
      <w:pPr>
        <w:pStyle w:val="7"/>
      </w:pPr>
      <w:r w:rsidRPr="00D75FC8">
        <w:rPr>
          <w:rFonts w:hint="eastAsia"/>
        </w:rPr>
        <w:t>使用機器メーカーリスト（主要機器）</w:t>
      </w:r>
    </w:p>
    <w:p w:rsidR="00B92A0A" w:rsidRDefault="00884F26">
      <w:pPr>
        <w:pStyle w:val="7"/>
      </w:pPr>
      <w:r w:rsidRPr="00D75FC8">
        <w:rPr>
          <w:rFonts w:hint="eastAsia"/>
        </w:rPr>
        <w:t>工事工程表（許認可関係を明記</w:t>
      </w:r>
      <w:r w:rsidR="006011CA">
        <w:rPr>
          <w:rFonts w:hint="eastAsia"/>
        </w:rPr>
        <w:t>すること。</w:t>
      </w:r>
      <w:r w:rsidRPr="00D75FC8">
        <w:rPr>
          <w:rFonts w:hint="eastAsia"/>
        </w:rPr>
        <w:t>）</w:t>
      </w:r>
    </w:p>
    <w:p w:rsidR="00B92A0A" w:rsidRDefault="00884F26">
      <w:pPr>
        <w:pStyle w:val="7"/>
      </w:pPr>
      <w:r w:rsidRPr="00D75FC8">
        <w:rPr>
          <w:rFonts w:hint="eastAsia"/>
        </w:rPr>
        <w:t>予備品・消耗品リスト</w:t>
      </w:r>
    </w:p>
    <w:p w:rsidR="00B92A0A" w:rsidRDefault="00884F26">
      <w:pPr>
        <w:pStyle w:val="7"/>
      </w:pPr>
      <w:r w:rsidRPr="00D75FC8">
        <w:rPr>
          <w:rFonts w:hint="eastAsia"/>
        </w:rPr>
        <w:lastRenderedPageBreak/>
        <w:t>汚泥再生処理センター性能指針の性能確認条件への適合性に関する資料</w:t>
      </w:r>
      <w:r w:rsidR="008F0999" w:rsidRPr="00D75FC8">
        <w:rPr>
          <w:rFonts w:hint="eastAsia"/>
        </w:rPr>
        <w:t>（水処理設備</w:t>
      </w:r>
      <w:r w:rsidR="009D2DB2">
        <w:rPr>
          <w:rFonts w:hint="eastAsia"/>
        </w:rPr>
        <w:t>及び</w:t>
      </w:r>
      <w:r w:rsidR="008F0999" w:rsidRPr="00D75FC8">
        <w:rPr>
          <w:rFonts w:hint="eastAsia"/>
        </w:rPr>
        <w:t>資源化設備の各々</w:t>
      </w:r>
      <w:r w:rsidR="006011CA">
        <w:rPr>
          <w:rFonts w:hint="eastAsia"/>
        </w:rPr>
        <w:t>について提出すること。</w:t>
      </w:r>
      <w:r w:rsidR="008F0999" w:rsidRPr="00D75FC8">
        <w:rPr>
          <w:rFonts w:hint="eastAsia"/>
        </w:rPr>
        <w:t>）</w:t>
      </w:r>
    </w:p>
    <w:p w:rsidR="002F596B" w:rsidRDefault="00884F26" w:rsidP="002C1C7E">
      <w:pPr>
        <w:pStyle w:val="6"/>
      </w:pPr>
      <w:r w:rsidRPr="00D75FC8">
        <w:rPr>
          <w:rFonts w:hint="eastAsia"/>
        </w:rPr>
        <w:t>設計基本数値（熱量</w:t>
      </w:r>
      <w:r w:rsidR="009D2DB2">
        <w:rPr>
          <w:rFonts w:hint="eastAsia"/>
        </w:rPr>
        <w:t>計算書及び</w:t>
      </w:r>
      <w:r w:rsidRPr="00D75FC8">
        <w:rPr>
          <w:rFonts w:hint="eastAsia"/>
        </w:rPr>
        <w:t>脱臭計算書含む</w:t>
      </w:r>
      <w:r w:rsidR="006011CA">
        <w:rPr>
          <w:rFonts w:hint="eastAsia"/>
        </w:rPr>
        <w:t>。</w:t>
      </w:r>
      <w:r w:rsidRPr="00D75FC8">
        <w:rPr>
          <w:rFonts w:hint="eastAsia"/>
        </w:rPr>
        <w:t>）</w:t>
      </w:r>
    </w:p>
    <w:p w:rsidR="00884F26" w:rsidRPr="00D75FC8" w:rsidRDefault="00884F26" w:rsidP="00884F26">
      <w:pPr>
        <w:pStyle w:val="14"/>
        <w:ind w:leftChars="400" w:left="1050" w:hangingChars="100" w:hanging="210"/>
      </w:pPr>
      <w:r w:rsidRPr="00D75FC8">
        <w:rPr>
          <w:rFonts w:hint="eastAsia"/>
        </w:rPr>
        <w:t>別途に結果をまとめた「設計基本数値一覧表」を提出すること。</w:t>
      </w:r>
    </w:p>
    <w:p w:rsidR="00884F26" w:rsidRPr="00D75FC8" w:rsidRDefault="00884F26" w:rsidP="00884F26">
      <w:pPr>
        <w:pStyle w:val="14"/>
        <w:ind w:leftChars="400" w:left="1050" w:hangingChars="100" w:hanging="210"/>
      </w:pPr>
      <w:r w:rsidRPr="00D75FC8">
        <w:rPr>
          <w:rFonts w:hint="eastAsia"/>
        </w:rPr>
        <w:t>要項は次のとおりとする。</w:t>
      </w:r>
    </w:p>
    <w:p w:rsidR="00884F26" w:rsidRPr="00D75FC8" w:rsidRDefault="00884F26" w:rsidP="00884F26">
      <w:pPr>
        <w:pStyle w:val="14"/>
        <w:ind w:leftChars="400" w:left="1050" w:hangingChars="100" w:hanging="210"/>
      </w:pPr>
      <w:r w:rsidRPr="00D75FC8">
        <w:rPr>
          <w:rFonts w:hint="eastAsia"/>
        </w:rPr>
        <w:t xml:space="preserve">「水槽類：根拠、所要容量、設定有効容量、余裕率」 </w:t>
      </w:r>
    </w:p>
    <w:p w:rsidR="00884F26" w:rsidRPr="00D75FC8" w:rsidRDefault="00884F26" w:rsidP="00884F26">
      <w:pPr>
        <w:pStyle w:val="14"/>
        <w:ind w:leftChars="400" w:left="1050" w:hangingChars="100" w:hanging="210"/>
      </w:pPr>
      <w:r w:rsidRPr="00D75FC8">
        <w:rPr>
          <w:rFonts w:hint="eastAsia"/>
        </w:rPr>
        <w:t>「機器類：根拠、所要能力、設定実能力、余裕率」</w:t>
      </w:r>
    </w:p>
    <w:p w:rsidR="002F596B" w:rsidRDefault="00884F26" w:rsidP="002C1C7E">
      <w:pPr>
        <w:pStyle w:val="6"/>
      </w:pPr>
      <w:r w:rsidRPr="00D75FC8">
        <w:rPr>
          <w:rFonts w:hint="eastAsia"/>
        </w:rPr>
        <w:t>設計仕様書</w:t>
      </w:r>
    </w:p>
    <w:p w:rsidR="00884F26" w:rsidRPr="00D75FC8" w:rsidRDefault="00884F26" w:rsidP="00884F26">
      <w:pPr>
        <w:pStyle w:val="14"/>
        <w:ind w:leftChars="400" w:left="1050" w:hangingChars="100" w:hanging="210"/>
      </w:pPr>
      <w:r w:rsidRPr="00D75FC8">
        <w:rPr>
          <w:rFonts w:hint="eastAsia"/>
        </w:rPr>
        <w:t>本要求水準書からの変更提案箇所と提案理由を一覧表で示すこと。</w:t>
      </w:r>
    </w:p>
    <w:p w:rsidR="002F596B" w:rsidRDefault="00884F26" w:rsidP="002C1C7E">
      <w:pPr>
        <w:pStyle w:val="6"/>
      </w:pPr>
      <w:r w:rsidRPr="00D75FC8">
        <w:rPr>
          <w:rFonts w:hint="eastAsia"/>
        </w:rPr>
        <w:t>図面</w:t>
      </w:r>
    </w:p>
    <w:p w:rsidR="00884F26" w:rsidRPr="00D75FC8" w:rsidRDefault="00884F26" w:rsidP="00884F26">
      <w:pPr>
        <w:pStyle w:val="14"/>
        <w:ind w:leftChars="400" w:left="1050" w:hangingChars="100" w:hanging="210"/>
      </w:pPr>
      <w:r w:rsidRPr="00D75FC8">
        <w:rPr>
          <w:rFonts w:hint="eastAsia"/>
        </w:rPr>
        <w:t>本仕様に基づき次の図面を作成すること。</w:t>
      </w:r>
    </w:p>
    <w:p w:rsidR="00B92A0A" w:rsidRDefault="00884F26">
      <w:pPr>
        <w:pStyle w:val="7"/>
      </w:pPr>
      <w:r w:rsidRPr="00D75FC8">
        <w:rPr>
          <w:rFonts w:hint="eastAsia"/>
        </w:rPr>
        <w:t>全体配置図</w:t>
      </w:r>
    </w:p>
    <w:p w:rsidR="00B92A0A" w:rsidRDefault="00884F26">
      <w:pPr>
        <w:pStyle w:val="7"/>
      </w:pPr>
      <w:r w:rsidRPr="00D75FC8">
        <w:rPr>
          <w:rFonts w:hint="eastAsia"/>
        </w:rPr>
        <w:t>全体動線計画図</w:t>
      </w:r>
    </w:p>
    <w:p w:rsidR="00B92A0A" w:rsidRDefault="00884F26">
      <w:pPr>
        <w:pStyle w:val="7"/>
      </w:pPr>
      <w:r w:rsidRPr="00D75FC8">
        <w:rPr>
          <w:rFonts w:hint="eastAsia"/>
        </w:rPr>
        <w:t>フローシート（全体）</w:t>
      </w:r>
    </w:p>
    <w:p w:rsidR="00B92A0A" w:rsidRDefault="00884F26">
      <w:pPr>
        <w:pStyle w:val="7"/>
      </w:pPr>
      <w:r w:rsidRPr="00D75FC8">
        <w:rPr>
          <w:rFonts w:hint="eastAsia"/>
        </w:rPr>
        <w:t>フローシート（処理工程別）</w:t>
      </w:r>
    </w:p>
    <w:p w:rsidR="00B92A0A" w:rsidRDefault="00884F26">
      <w:pPr>
        <w:pStyle w:val="7"/>
      </w:pPr>
      <w:r w:rsidRPr="00D75FC8">
        <w:rPr>
          <w:rFonts w:hint="eastAsia"/>
        </w:rPr>
        <w:t>水位高低図</w:t>
      </w:r>
    </w:p>
    <w:p w:rsidR="00B92A0A" w:rsidRDefault="00884F26">
      <w:pPr>
        <w:pStyle w:val="7"/>
      </w:pPr>
      <w:r w:rsidRPr="00D75FC8">
        <w:rPr>
          <w:rFonts w:hint="eastAsia"/>
        </w:rPr>
        <w:t>機械設備（機器</w:t>
      </w:r>
      <w:r w:rsidR="00AE7622">
        <w:rPr>
          <w:rFonts w:hint="eastAsia"/>
        </w:rPr>
        <w:t>及び</w:t>
      </w:r>
      <w:r w:rsidRPr="00D75FC8">
        <w:rPr>
          <w:rFonts w:hint="eastAsia"/>
        </w:rPr>
        <w:t>盤類）の各階配置平面図</w:t>
      </w:r>
    </w:p>
    <w:p w:rsidR="00B92A0A" w:rsidRDefault="00884F26">
      <w:pPr>
        <w:pStyle w:val="7"/>
      </w:pPr>
      <w:r w:rsidRPr="00D75FC8">
        <w:rPr>
          <w:rFonts w:hint="eastAsia"/>
        </w:rPr>
        <w:t>機械設備（機器</w:t>
      </w:r>
      <w:r w:rsidR="00AE7622">
        <w:rPr>
          <w:rFonts w:hint="eastAsia"/>
        </w:rPr>
        <w:t>及び</w:t>
      </w:r>
      <w:r w:rsidRPr="00D75FC8">
        <w:rPr>
          <w:rFonts w:hint="eastAsia"/>
        </w:rPr>
        <w:t>盤類）の配置断面図（主要各軸2断面以上）</w:t>
      </w:r>
    </w:p>
    <w:p w:rsidR="00B92A0A" w:rsidRDefault="00884F26">
      <w:pPr>
        <w:pStyle w:val="7"/>
      </w:pPr>
      <w:r w:rsidRPr="00D75FC8">
        <w:rPr>
          <w:rFonts w:hint="eastAsia"/>
        </w:rPr>
        <w:t>作業員動線、見学者動線の各階計画図</w:t>
      </w:r>
    </w:p>
    <w:p w:rsidR="00B92A0A" w:rsidRDefault="00884F26">
      <w:pPr>
        <w:pStyle w:val="7"/>
      </w:pPr>
      <w:r w:rsidRPr="00D75FC8">
        <w:rPr>
          <w:rFonts w:hint="eastAsia"/>
        </w:rPr>
        <w:t>施設各階平面図（屋根伏図含む</w:t>
      </w:r>
      <w:r w:rsidR="006011CA">
        <w:rPr>
          <w:rFonts w:hint="eastAsia"/>
        </w:rPr>
        <w:t>。</w:t>
      </w:r>
      <w:r w:rsidRPr="00D75FC8">
        <w:rPr>
          <w:rFonts w:hint="eastAsia"/>
        </w:rPr>
        <w:t>）</w:t>
      </w:r>
    </w:p>
    <w:p w:rsidR="00B92A0A" w:rsidRDefault="00884F26">
      <w:pPr>
        <w:pStyle w:val="7"/>
      </w:pPr>
      <w:r w:rsidRPr="00D75FC8">
        <w:rPr>
          <w:rFonts w:hint="eastAsia"/>
        </w:rPr>
        <w:t>施設断面図（主要各軸2断面以上）</w:t>
      </w:r>
    </w:p>
    <w:p w:rsidR="00B92A0A" w:rsidRDefault="00884F26">
      <w:pPr>
        <w:pStyle w:val="7"/>
      </w:pPr>
      <w:r w:rsidRPr="00D75FC8">
        <w:rPr>
          <w:rFonts w:hint="eastAsia"/>
        </w:rPr>
        <w:t>施設立面図（各4方向）</w:t>
      </w:r>
    </w:p>
    <w:p w:rsidR="00B92A0A" w:rsidRDefault="00884F26">
      <w:pPr>
        <w:pStyle w:val="7"/>
      </w:pPr>
      <w:r w:rsidRPr="00D75FC8">
        <w:rPr>
          <w:rFonts w:hint="eastAsia"/>
        </w:rPr>
        <w:t>単線結線図</w:t>
      </w:r>
    </w:p>
    <w:p w:rsidR="00B92A0A" w:rsidRDefault="00884F26">
      <w:pPr>
        <w:pStyle w:val="7"/>
      </w:pPr>
      <w:r w:rsidRPr="00D75FC8">
        <w:rPr>
          <w:rFonts w:hint="eastAsia"/>
        </w:rPr>
        <w:t>仕上表（建築概要、各室延べ面積</w:t>
      </w:r>
      <w:r w:rsidR="00CA5842">
        <w:rPr>
          <w:rFonts w:hint="eastAsia"/>
        </w:rPr>
        <w:t>共</w:t>
      </w:r>
      <w:r w:rsidRPr="00D75FC8">
        <w:rPr>
          <w:rFonts w:hint="eastAsia"/>
        </w:rPr>
        <w:t>）</w:t>
      </w:r>
    </w:p>
    <w:p w:rsidR="00B92A0A" w:rsidRDefault="005A0C8C">
      <w:pPr>
        <w:pStyle w:val="7"/>
      </w:pPr>
      <w:r>
        <w:rPr>
          <w:rFonts w:hint="eastAsia"/>
        </w:rPr>
        <w:t>パース</w:t>
      </w:r>
    </w:p>
    <w:p w:rsidR="002F596B" w:rsidRDefault="00884F26" w:rsidP="002C1C7E">
      <w:pPr>
        <w:pStyle w:val="6"/>
      </w:pPr>
      <w:r w:rsidRPr="00D75FC8">
        <w:rPr>
          <w:rFonts w:hint="eastAsia"/>
        </w:rPr>
        <w:t>会社概要説明書</w:t>
      </w:r>
    </w:p>
    <w:p w:rsidR="002F596B" w:rsidRDefault="0061583D" w:rsidP="002C1C7E">
      <w:pPr>
        <w:pStyle w:val="6"/>
      </w:pPr>
      <w:r>
        <w:rPr>
          <w:rFonts w:hint="eastAsia"/>
        </w:rPr>
        <w:t>契約</w:t>
      </w:r>
      <w:r w:rsidR="00884F26" w:rsidRPr="00D75FC8">
        <w:rPr>
          <w:rFonts w:hint="eastAsia"/>
        </w:rPr>
        <w:t>設計図書の提出部数</w:t>
      </w:r>
    </w:p>
    <w:p w:rsidR="00B92A0A" w:rsidRDefault="00884F26">
      <w:pPr>
        <w:pStyle w:val="7"/>
      </w:pPr>
      <w:r w:rsidRPr="00D75FC8">
        <w:rPr>
          <w:rFonts w:hint="eastAsia"/>
        </w:rPr>
        <w:t>設計図書：ファイル綴じ〔</w:t>
      </w:r>
      <w:r w:rsidR="00A65581">
        <w:rPr>
          <w:rFonts w:hint="eastAsia"/>
        </w:rPr>
        <w:t xml:space="preserve"> </w:t>
      </w:r>
      <w:r w:rsidRPr="00D75FC8">
        <w:rPr>
          <w:rFonts w:hint="eastAsia"/>
        </w:rPr>
        <w:t>3</w:t>
      </w:r>
      <w:r w:rsidR="00A65581">
        <w:rPr>
          <w:rFonts w:hint="eastAsia"/>
        </w:rPr>
        <w:t xml:space="preserve"> </w:t>
      </w:r>
      <w:r w:rsidRPr="00D75FC8">
        <w:rPr>
          <w:rFonts w:hint="eastAsia"/>
        </w:rPr>
        <w:t>〕部（A4判）＋pdfデータ（※）</w:t>
      </w:r>
    </w:p>
    <w:p w:rsidR="00B92A0A" w:rsidRDefault="00884F26">
      <w:pPr>
        <w:pStyle w:val="7"/>
      </w:pPr>
      <w:r w:rsidRPr="00D75FC8">
        <w:rPr>
          <w:rFonts w:hint="eastAsia"/>
        </w:rPr>
        <w:t>設計図面：ファイル綴じ〔</w:t>
      </w:r>
      <w:r w:rsidR="00A65581">
        <w:rPr>
          <w:rFonts w:hint="eastAsia"/>
        </w:rPr>
        <w:t xml:space="preserve"> </w:t>
      </w:r>
      <w:r w:rsidRPr="00D75FC8">
        <w:rPr>
          <w:rFonts w:hint="eastAsia"/>
        </w:rPr>
        <w:t>3</w:t>
      </w:r>
      <w:r w:rsidR="00A65581">
        <w:rPr>
          <w:rFonts w:hint="eastAsia"/>
        </w:rPr>
        <w:t xml:space="preserve"> </w:t>
      </w:r>
      <w:r w:rsidRPr="00D75FC8">
        <w:rPr>
          <w:rFonts w:hint="eastAsia"/>
        </w:rPr>
        <w:t>〕部（A3判）＋pdfデータ（※）</w:t>
      </w:r>
    </w:p>
    <w:p w:rsidR="00884F26" w:rsidRPr="00D75FC8" w:rsidRDefault="00884F26" w:rsidP="00884F26">
      <w:r w:rsidRPr="00D75FC8">
        <w:rPr>
          <w:rFonts w:hint="eastAsia"/>
        </w:rPr>
        <w:t xml:space="preserve">　　※：pdfデータはテキスト選択可能な形式と</w:t>
      </w:r>
      <w:r w:rsidR="0061583D">
        <w:rPr>
          <w:rFonts w:hint="eastAsia"/>
        </w:rPr>
        <w:t>すること</w:t>
      </w:r>
      <w:r w:rsidRPr="00D75FC8">
        <w:rPr>
          <w:rFonts w:hint="eastAsia"/>
        </w:rPr>
        <w:t>。</w:t>
      </w:r>
    </w:p>
    <w:p w:rsidR="00050F84" w:rsidRPr="00D75FC8" w:rsidRDefault="00050F84">
      <w:pPr>
        <w:pStyle w:val="30"/>
      </w:pPr>
      <w:bookmarkStart w:id="122" w:name="_Toc11638910"/>
      <w:bookmarkEnd w:id="114"/>
      <w:bookmarkEnd w:id="115"/>
      <w:bookmarkEnd w:id="116"/>
      <w:bookmarkEnd w:id="117"/>
      <w:bookmarkEnd w:id="118"/>
      <w:bookmarkEnd w:id="119"/>
      <w:bookmarkEnd w:id="120"/>
      <w:r w:rsidRPr="00D75FC8">
        <w:rPr>
          <w:rFonts w:hint="eastAsia"/>
        </w:rPr>
        <w:t>実施設計図書</w:t>
      </w:r>
      <w:bookmarkEnd w:id="122"/>
    </w:p>
    <w:p w:rsidR="00050F84" w:rsidRPr="00D75FC8" w:rsidRDefault="00050F84" w:rsidP="00050F84">
      <w:pPr>
        <w:pStyle w:val="14"/>
      </w:pPr>
      <w:r w:rsidRPr="00D75FC8">
        <w:rPr>
          <w:rFonts w:hint="eastAsia"/>
        </w:rPr>
        <w:t>受注者は契約設計図書の承諾を受けた後ただちに実施設計に着手し、実施設計図書として次のものを各〔</w:t>
      </w:r>
      <w:r w:rsidR="00A65581">
        <w:rPr>
          <w:rFonts w:hint="eastAsia"/>
        </w:rPr>
        <w:t xml:space="preserve"> </w:t>
      </w:r>
      <w:r w:rsidR="006011CA">
        <w:rPr>
          <w:rFonts w:hint="eastAsia"/>
        </w:rPr>
        <w:t>4</w:t>
      </w:r>
      <w:r w:rsidR="00A65581">
        <w:rPr>
          <w:rFonts w:hint="eastAsia"/>
        </w:rPr>
        <w:t xml:space="preserve"> </w:t>
      </w:r>
      <w:r w:rsidRPr="00D75FC8">
        <w:rPr>
          <w:rFonts w:hint="eastAsia"/>
        </w:rPr>
        <w:t>〕部（返却用</w:t>
      </w:r>
      <w:r w:rsidR="006011CA">
        <w:rPr>
          <w:rFonts w:hint="eastAsia"/>
        </w:rPr>
        <w:t>1</w:t>
      </w:r>
      <w:r w:rsidRPr="00D75FC8">
        <w:rPr>
          <w:rFonts w:hint="eastAsia"/>
        </w:rPr>
        <w:t>部含む</w:t>
      </w:r>
      <w:r w:rsidR="00703D4C">
        <w:rPr>
          <w:rFonts w:hint="eastAsia"/>
        </w:rPr>
        <w:t>。</w:t>
      </w:r>
      <w:r w:rsidRPr="00D75FC8">
        <w:rPr>
          <w:rFonts w:hint="eastAsia"/>
        </w:rPr>
        <w:t>）提出し、本組合の承諾を受けること。</w:t>
      </w:r>
    </w:p>
    <w:p w:rsidR="00050F84" w:rsidRPr="00D75FC8" w:rsidRDefault="00050F84" w:rsidP="00050F84">
      <w:pPr>
        <w:pStyle w:val="14"/>
      </w:pPr>
      <w:r w:rsidRPr="00D75FC8">
        <w:rPr>
          <w:rFonts w:hint="eastAsia"/>
        </w:rPr>
        <w:t>なお、事前に、諸官庁への提出図書リストを含め、実施設計に係る図書（図面名含</w:t>
      </w:r>
      <w:r w:rsidRPr="00D75FC8">
        <w:rPr>
          <w:rFonts w:hint="eastAsia"/>
        </w:rPr>
        <w:lastRenderedPageBreak/>
        <w:t>む</w:t>
      </w:r>
      <w:r w:rsidR="006011CA">
        <w:rPr>
          <w:rFonts w:hint="eastAsia"/>
        </w:rPr>
        <w:t>。</w:t>
      </w:r>
      <w:r w:rsidRPr="00D75FC8">
        <w:rPr>
          <w:rFonts w:hint="eastAsia"/>
        </w:rPr>
        <w:t>）リストと提出予定日を作成し本組合へ提出すること。</w:t>
      </w:r>
    </w:p>
    <w:p w:rsidR="002F596B" w:rsidRDefault="00050F84" w:rsidP="002C1C7E">
      <w:pPr>
        <w:pStyle w:val="6"/>
      </w:pPr>
      <w:r w:rsidRPr="00D75FC8">
        <w:rPr>
          <w:rFonts w:hint="eastAsia"/>
        </w:rPr>
        <w:t>計算書関係</w:t>
      </w:r>
    </w:p>
    <w:p w:rsidR="00050F84" w:rsidRPr="00D75FC8" w:rsidRDefault="00050F84" w:rsidP="001A437A">
      <w:pPr>
        <w:tabs>
          <w:tab w:val="left" w:pos="3000"/>
        </w:tabs>
        <w:ind w:leftChars="197" w:left="2777" w:hangingChars="1125" w:hanging="2363"/>
      </w:pPr>
      <w:r w:rsidRPr="00D75FC8">
        <w:rPr>
          <w:rFonts w:hint="eastAsia"/>
        </w:rPr>
        <w:t>(1) 土木建築関係</w:t>
      </w:r>
      <w:r w:rsidRPr="00D75FC8">
        <w:rPr>
          <w:rFonts w:hint="eastAsia"/>
        </w:rPr>
        <w:tab/>
        <w:t>（構造計算書、各槽容量計算書、換気計算書、空調設備負荷計算書、衛生設備負荷計算書、その他）</w:t>
      </w:r>
    </w:p>
    <w:p w:rsidR="00050F84" w:rsidRPr="00D75FC8" w:rsidRDefault="00050F84" w:rsidP="001A437A">
      <w:pPr>
        <w:tabs>
          <w:tab w:val="left" w:pos="3000"/>
        </w:tabs>
        <w:ind w:leftChars="197" w:left="2777" w:hangingChars="1125" w:hanging="2363"/>
      </w:pPr>
      <w:r w:rsidRPr="00D75FC8">
        <w:rPr>
          <w:rFonts w:hint="eastAsia"/>
        </w:rPr>
        <w:t>(2) 機械配管関係</w:t>
      </w:r>
      <w:r w:rsidRPr="00D75FC8">
        <w:rPr>
          <w:rFonts w:hint="eastAsia"/>
        </w:rPr>
        <w:tab/>
        <w:t>（各機器能力計算書、配管口径計算書、機械基礎計算書、脱臭計算書、ダクトサイズ計算書、薬品等使用量計算書、その他）</w:t>
      </w:r>
    </w:p>
    <w:p w:rsidR="00050F84" w:rsidRPr="00D75FC8" w:rsidRDefault="00050F84" w:rsidP="001A437A">
      <w:pPr>
        <w:tabs>
          <w:tab w:val="left" w:pos="3000"/>
        </w:tabs>
        <w:ind w:leftChars="197" w:left="2777" w:hangingChars="1125" w:hanging="2363"/>
      </w:pPr>
      <w:r w:rsidRPr="00D75FC8">
        <w:rPr>
          <w:rFonts w:hint="eastAsia"/>
        </w:rPr>
        <w:t>(3) 電気計装関係</w:t>
      </w:r>
      <w:r w:rsidRPr="00D75FC8">
        <w:rPr>
          <w:rFonts w:hint="eastAsia"/>
        </w:rPr>
        <w:tab/>
        <w:t>（照度計算書、電気設備負荷計算書、その他）</w:t>
      </w:r>
    </w:p>
    <w:p w:rsidR="002F596B" w:rsidRDefault="00050F84" w:rsidP="002C1C7E">
      <w:pPr>
        <w:pStyle w:val="6"/>
      </w:pPr>
      <w:r w:rsidRPr="00D75FC8">
        <w:rPr>
          <w:rFonts w:hint="eastAsia"/>
        </w:rPr>
        <w:t>図面関係</w:t>
      </w:r>
    </w:p>
    <w:p w:rsidR="00050F84" w:rsidRPr="00D75FC8" w:rsidRDefault="00050F84" w:rsidP="001A437A">
      <w:pPr>
        <w:tabs>
          <w:tab w:val="left" w:pos="3000"/>
        </w:tabs>
        <w:ind w:leftChars="197" w:left="2777" w:hangingChars="1125" w:hanging="2363"/>
      </w:pPr>
      <w:r w:rsidRPr="00D75FC8">
        <w:rPr>
          <w:rFonts w:hint="eastAsia"/>
        </w:rPr>
        <w:t>(1) 土木建築設計図</w:t>
      </w:r>
      <w:r w:rsidRPr="00D75FC8">
        <w:rPr>
          <w:rFonts w:hint="eastAsia"/>
        </w:rPr>
        <w:tab/>
        <w:t>（特記仕様書、案内図、全体配置図、面積表、内外仕上表、施設平面図、施設断面図、施設立面図、施設矩計図、部分詳細図、展開図、建具表、構造図、配筋図、給排水設備系統図、給排水衛生設備図、衛生器具表、防災設備図、換気設備図、空調換気設備系統図、空調設備図、空調換気機器表、その他）</w:t>
      </w:r>
    </w:p>
    <w:p w:rsidR="00050F84" w:rsidRPr="00D75FC8" w:rsidRDefault="00050F84" w:rsidP="001A437A">
      <w:pPr>
        <w:tabs>
          <w:tab w:val="left" w:pos="3000"/>
        </w:tabs>
        <w:ind w:leftChars="197" w:left="2777" w:hangingChars="1125" w:hanging="2363"/>
      </w:pPr>
      <w:r w:rsidRPr="00D75FC8">
        <w:rPr>
          <w:rFonts w:hint="eastAsia"/>
        </w:rPr>
        <w:t>(2) 機械配管設計図</w:t>
      </w:r>
      <w:r w:rsidRPr="00D75FC8">
        <w:rPr>
          <w:rFonts w:hint="eastAsia"/>
        </w:rPr>
        <w:tab/>
        <w:t>（機器平面配置図、機器断面配置図、処理設備図、系統図、姿図、組立図、配管全体フローシート、工程別配管フローシート、ダクトフローシート、配管図、配管部分詳細図、ダクト図、ダクト部分詳細図、その他）</w:t>
      </w:r>
    </w:p>
    <w:p w:rsidR="00050F84" w:rsidRPr="00D75FC8" w:rsidRDefault="00050F84" w:rsidP="001A437A">
      <w:pPr>
        <w:tabs>
          <w:tab w:val="left" w:pos="3000"/>
        </w:tabs>
        <w:ind w:leftChars="197" w:left="2777" w:hangingChars="1125" w:hanging="2363"/>
      </w:pPr>
      <w:r w:rsidRPr="00D75FC8">
        <w:rPr>
          <w:rFonts w:hint="eastAsia"/>
        </w:rPr>
        <w:t>(3) 電気計装設計図</w:t>
      </w:r>
      <w:r w:rsidRPr="00D75FC8">
        <w:rPr>
          <w:rFonts w:hint="eastAsia"/>
        </w:rPr>
        <w:tab/>
        <w:t>（平面配置図、断面配置図、受変電設備図、動力設備図、ブロックシーケンス図、弱電設備図、放送設備図、計装設備系統図、単線結線図</w:t>
      </w:r>
      <w:r w:rsidR="0030227F" w:rsidRPr="00D75FC8">
        <w:rPr>
          <w:rFonts w:hint="eastAsia"/>
        </w:rPr>
        <w:t>（既設施設への供給分も含む</w:t>
      </w:r>
      <w:r w:rsidR="006011CA">
        <w:rPr>
          <w:rFonts w:hint="eastAsia"/>
        </w:rPr>
        <w:t>。</w:t>
      </w:r>
      <w:r w:rsidR="0030227F" w:rsidRPr="00D75FC8">
        <w:rPr>
          <w:rFonts w:hint="eastAsia"/>
        </w:rPr>
        <w:t>)</w:t>
      </w:r>
      <w:r w:rsidRPr="00D75FC8">
        <w:rPr>
          <w:rFonts w:hint="eastAsia"/>
        </w:rPr>
        <w:t>、姿図、組立図、その他）</w:t>
      </w:r>
    </w:p>
    <w:p w:rsidR="00050F84" w:rsidRPr="00D75FC8" w:rsidRDefault="00050F84" w:rsidP="001A437A">
      <w:pPr>
        <w:tabs>
          <w:tab w:val="left" w:pos="3000"/>
        </w:tabs>
        <w:ind w:leftChars="197" w:left="2777" w:hangingChars="1125" w:hanging="2363"/>
      </w:pPr>
      <w:r w:rsidRPr="00D75FC8">
        <w:rPr>
          <w:rFonts w:hint="eastAsia"/>
        </w:rPr>
        <w:t>(4) 付帯工事図</w:t>
      </w:r>
      <w:r w:rsidRPr="00D75FC8">
        <w:rPr>
          <w:rFonts w:hint="eastAsia"/>
        </w:rPr>
        <w:tab/>
        <w:t>（構内道路工事、雨水排水工事、</w:t>
      </w:r>
      <w:r w:rsidR="00FF2022" w:rsidRPr="00D75FC8">
        <w:rPr>
          <w:rFonts w:hint="eastAsia"/>
        </w:rPr>
        <w:t>洗車場工事</w:t>
      </w:r>
      <w:r w:rsidRPr="00D75FC8">
        <w:rPr>
          <w:rFonts w:hint="eastAsia"/>
        </w:rPr>
        <w:t>、</w:t>
      </w:r>
      <w:r w:rsidR="001675B7">
        <w:rPr>
          <w:rFonts w:hint="eastAsia"/>
        </w:rPr>
        <w:t>既設構造物</w:t>
      </w:r>
      <w:r w:rsidR="00FF2022" w:rsidRPr="00D75FC8">
        <w:rPr>
          <w:rFonts w:hint="eastAsia"/>
        </w:rPr>
        <w:t>撤去工事、</w:t>
      </w:r>
      <w:r w:rsidRPr="00D75FC8">
        <w:rPr>
          <w:rFonts w:hint="eastAsia"/>
        </w:rPr>
        <w:t>その他）</w:t>
      </w:r>
    </w:p>
    <w:p w:rsidR="002F596B" w:rsidRDefault="00050F84" w:rsidP="002C1C7E">
      <w:pPr>
        <w:pStyle w:val="6"/>
      </w:pPr>
      <w:r w:rsidRPr="00D75FC8">
        <w:rPr>
          <w:rFonts w:hint="eastAsia"/>
        </w:rPr>
        <w:t>工事仕様書</w:t>
      </w:r>
    </w:p>
    <w:p w:rsidR="002F596B" w:rsidRDefault="00050F84" w:rsidP="002C1C7E">
      <w:pPr>
        <w:pStyle w:val="6"/>
      </w:pPr>
      <w:r w:rsidRPr="00D75FC8">
        <w:rPr>
          <w:rFonts w:hint="eastAsia"/>
        </w:rPr>
        <w:t>工事工程表</w:t>
      </w:r>
    </w:p>
    <w:p w:rsidR="002F596B" w:rsidRDefault="00050F84" w:rsidP="002C1C7E">
      <w:pPr>
        <w:pStyle w:val="6"/>
      </w:pPr>
      <w:r w:rsidRPr="00D75FC8">
        <w:rPr>
          <w:rFonts w:hint="eastAsia"/>
        </w:rPr>
        <w:t>工事内訳書（数量拾書</w:t>
      </w:r>
      <w:r w:rsidR="00CA5842">
        <w:rPr>
          <w:rFonts w:hint="eastAsia"/>
        </w:rPr>
        <w:t>共</w:t>
      </w:r>
      <w:r w:rsidRPr="00D75FC8">
        <w:rPr>
          <w:rFonts w:hint="eastAsia"/>
        </w:rPr>
        <w:t>）</w:t>
      </w:r>
    </w:p>
    <w:p w:rsidR="002F596B" w:rsidRDefault="00050F84" w:rsidP="002C1C7E">
      <w:pPr>
        <w:pStyle w:val="6"/>
      </w:pPr>
      <w:r w:rsidRPr="00D75FC8">
        <w:rPr>
          <w:rFonts w:hint="eastAsia"/>
        </w:rPr>
        <w:t>実施設計図縮小版（部数は別途指示</w:t>
      </w:r>
      <w:r w:rsidR="006011CA">
        <w:rPr>
          <w:rFonts w:hint="eastAsia"/>
        </w:rPr>
        <w:t>する。</w:t>
      </w:r>
      <w:r w:rsidRPr="00D75FC8">
        <w:rPr>
          <w:rFonts w:hint="eastAsia"/>
        </w:rPr>
        <w:t>）</w:t>
      </w:r>
    </w:p>
    <w:p w:rsidR="002F596B" w:rsidRDefault="00050F84" w:rsidP="002C1C7E">
      <w:pPr>
        <w:pStyle w:val="6"/>
      </w:pPr>
      <w:r w:rsidRPr="00D75FC8">
        <w:rPr>
          <w:rFonts w:hint="eastAsia"/>
        </w:rPr>
        <w:t>その他指示する図書</w:t>
      </w:r>
    </w:p>
    <w:p w:rsidR="00050F84" w:rsidRPr="00D75FC8" w:rsidRDefault="00050F84">
      <w:pPr>
        <w:pStyle w:val="30"/>
      </w:pPr>
      <w:bookmarkStart w:id="123" w:name="_Toc11638911"/>
      <w:r w:rsidRPr="00D75FC8">
        <w:rPr>
          <w:rFonts w:hint="eastAsia"/>
        </w:rPr>
        <w:t>施工承諾申請図書</w:t>
      </w:r>
      <w:bookmarkEnd w:id="123"/>
    </w:p>
    <w:p w:rsidR="002F596B" w:rsidRDefault="00A65581" w:rsidP="002C1C7E">
      <w:pPr>
        <w:pStyle w:val="6"/>
      </w:pPr>
      <w:r>
        <w:rPr>
          <w:rFonts w:hint="eastAsia"/>
        </w:rPr>
        <w:t>施工承諾申請図書作成に当たっての留意事項</w:t>
      </w:r>
    </w:p>
    <w:p w:rsidR="00050F84" w:rsidRPr="00D75FC8" w:rsidRDefault="00050F84" w:rsidP="00050F84">
      <w:pPr>
        <w:pStyle w:val="14"/>
      </w:pPr>
      <w:r w:rsidRPr="00D75FC8">
        <w:rPr>
          <w:rFonts w:hint="eastAsia"/>
        </w:rPr>
        <w:t>施工承諾申請図書作成に</w:t>
      </w:r>
      <w:r w:rsidR="00E67370">
        <w:rPr>
          <w:rFonts w:hint="eastAsia"/>
        </w:rPr>
        <w:t>当たって</w:t>
      </w:r>
      <w:r w:rsidRPr="00D75FC8">
        <w:rPr>
          <w:rFonts w:hint="eastAsia"/>
        </w:rPr>
        <w:t>は、以下に留意すること。</w:t>
      </w:r>
    </w:p>
    <w:p w:rsidR="00B92A0A" w:rsidRDefault="00050F84">
      <w:pPr>
        <w:pStyle w:val="7"/>
      </w:pPr>
      <w:r w:rsidRPr="00D75FC8">
        <w:rPr>
          <w:rFonts w:hint="eastAsia"/>
        </w:rPr>
        <w:t>各工事別の施工承諾申請図書リストを事前に本組合に提出すること。</w:t>
      </w:r>
    </w:p>
    <w:p w:rsidR="00B92A0A" w:rsidRDefault="00050F84">
      <w:pPr>
        <w:pStyle w:val="7"/>
      </w:pPr>
      <w:r w:rsidRPr="00D75FC8">
        <w:rPr>
          <w:rFonts w:hint="eastAsia"/>
        </w:rPr>
        <w:t>工事施工に際しては、事前に施工承諾申請図書を本組合に提出し承諾を受けてから着工すること。</w:t>
      </w:r>
    </w:p>
    <w:p w:rsidR="00B92A0A" w:rsidRDefault="00050F84">
      <w:pPr>
        <w:pStyle w:val="7"/>
      </w:pPr>
      <w:r w:rsidRPr="00D75FC8">
        <w:rPr>
          <w:rFonts w:hint="eastAsia"/>
        </w:rPr>
        <w:lastRenderedPageBreak/>
        <w:t>施工承諾申請図書類は、整理しやすいように工種別</w:t>
      </w:r>
      <w:r w:rsidR="00A65581">
        <w:rPr>
          <w:rFonts w:hint="eastAsia"/>
        </w:rPr>
        <w:t>及び</w:t>
      </w:r>
      <w:r w:rsidRPr="00D75FC8">
        <w:rPr>
          <w:rFonts w:hint="eastAsia"/>
        </w:rPr>
        <w:t>年度別に識別できるようにし、原則としてファイル化して提出すること。</w:t>
      </w:r>
    </w:p>
    <w:p w:rsidR="00B92A0A" w:rsidRDefault="00050F84">
      <w:pPr>
        <w:pStyle w:val="7"/>
      </w:pPr>
      <w:r w:rsidRPr="00D75FC8">
        <w:rPr>
          <w:rFonts w:hint="eastAsia"/>
        </w:rPr>
        <w:t>施工承諾申請図書類の提出時期は、本組合の審査期間（原則として</w:t>
      </w:r>
      <w:r w:rsidR="006011CA">
        <w:rPr>
          <w:rFonts w:hint="eastAsia"/>
        </w:rPr>
        <w:t>2</w:t>
      </w:r>
      <w:r w:rsidRPr="00D75FC8">
        <w:rPr>
          <w:rFonts w:hint="eastAsia"/>
        </w:rPr>
        <w:t>週間以上）、審査結果に対する協議期間（検討</w:t>
      </w:r>
      <w:r w:rsidR="00F8400A">
        <w:rPr>
          <w:rFonts w:hint="eastAsia"/>
        </w:rPr>
        <w:t>・</w:t>
      </w:r>
      <w:r w:rsidR="00AE7622">
        <w:rPr>
          <w:rFonts w:hint="eastAsia"/>
        </w:rPr>
        <w:t>修正</w:t>
      </w:r>
      <w:r w:rsidRPr="00D75FC8">
        <w:rPr>
          <w:rFonts w:hint="eastAsia"/>
        </w:rPr>
        <w:t>期間含む</w:t>
      </w:r>
      <w:r w:rsidR="006011CA">
        <w:rPr>
          <w:rFonts w:hint="eastAsia"/>
        </w:rPr>
        <w:t>。</w:t>
      </w:r>
      <w:r w:rsidRPr="00D75FC8">
        <w:rPr>
          <w:rFonts w:hint="eastAsia"/>
        </w:rPr>
        <w:t>）を十分見込んで設定すること。</w:t>
      </w:r>
    </w:p>
    <w:p w:rsidR="00B92A0A" w:rsidRDefault="00050F84">
      <w:pPr>
        <w:pStyle w:val="7"/>
      </w:pPr>
      <w:r w:rsidRPr="00D75FC8">
        <w:rPr>
          <w:rFonts w:hint="eastAsia"/>
        </w:rPr>
        <w:t>本組合の承諾前に当該工事の製作、施工に着手してはならない。</w:t>
      </w:r>
    </w:p>
    <w:p w:rsidR="00050F84" w:rsidRPr="00D75FC8" w:rsidRDefault="00050F84" w:rsidP="00050F84">
      <w:pPr>
        <w:pStyle w:val="14"/>
      </w:pPr>
      <w:r w:rsidRPr="00D75FC8">
        <w:rPr>
          <w:rFonts w:hint="eastAsia"/>
        </w:rPr>
        <w:t>図書は次の内容のものを各〔</w:t>
      </w:r>
      <w:r w:rsidR="00A65581">
        <w:rPr>
          <w:rFonts w:hint="eastAsia"/>
        </w:rPr>
        <w:t xml:space="preserve"> </w:t>
      </w:r>
      <w:r w:rsidR="006011CA">
        <w:rPr>
          <w:rFonts w:hint="eastAsia"/>
        </w:rPr>
        <w:t>4</w:t>
      </w:r>
      <w:r w:rsidR="00A65581">
        <w:rPr>
          <w:rFonts w:hint="eastAsia"/>
        </w:rPr>
        <w:t xml:space="preserve"> </w:t>
      </w:r>
      <w:r w:rsidRPr="00D75FC8">
        <w:rPr>
          <w:rFonts w:hint="eastAsia"/>
        </w:rPr>
        <w:t>〕部（完成及び引渡</w:t>
      </w:r>
      <w:r w:rsidR="00DE4207">
        <w:rPr>
          <w:rFonts w:hint="eastAsia"/>
        </w:rPr>
        <w:t>し</w:t>
      </w:r>
      <w:r w:rsidRPr="00D75FC8">
        <w:rPr>
          <w:rFonts w:hint="eastAsia"/>
        </w:rPr>
        <w:t>用、返却用</w:t>
      </w:r>
      <w:r w:rsidR="006011CA">
        <w:rPr>
          <w:rFonts w:hint="eastAsia"/>
        </w:rPr>
        <w:t>2</w:t>
      </w:r>
      <w:r w:rsidRPr="00D75FC8">
        <w:rPr>
          <w:rFonts w:hint="eastAsia"/>
        </w:rPr>
        <w:t>部含む</w:t>
      </w:r>
      <w:r w:rsidR="006011CA">
        <w:rPr>
          <w:rFonts w:hint="eastAsia"/>
        </w:rPr>
        <w:t>。</w:t>
      </w:r>
      <w:r w:rsidRPr="00D75FC8">
        <w:rPr>
          <w:rFonts w:hint="eastAsia"/>
        </w:rPr>
        <w:t>）提出すること。</w:t>
      </w:r>
    </w:p>
    <w:p w:rsidR="002F596B" w:rsidRDefault="00050F84" w:rsidP="002C1C7E">
      <w:pPr>
        <w:pStyle w:val="6"/>
      </w:pPr>
      <w:r w:rsidRPr="00D75FC8">
        <w:rPr>
          <w:rFonts w:hint="eastAsia"/>
        </w:rPr>
        <w:t>施工図</w:t>
      </w:r>
    </w:p>
    <w:p w:rsidR="00B92A0A" w:rsidRDefault="00050F84">
      <w:pPr>
        <w:pStyle w:val="7"/>
      </w:pPr>
      <w:r w:rsidRPr="00D75FC8">
        <w:rPr>
          <w:rFonts w:hint="eastAsia"/>
        </w:rPr>
        <w:t>土木建築工事</w:t>
      </w:r>
    </w:p>
    <w:p w:rsidR="00050F84" w:rsidRPr="00D75FC8" w:rsidRDefault="008A13C1" w:rsidP="001A437A">
      <w:pPr>
        <w:ind w:leftChars="400" w:left="840"/>
      </w:pPr>
      <w:r w:rsidRPr="00D75FC8">
        <w:rPr>
          <w:rFonts w:hint="eastAsia"/>
        </w:rPr>
        <w:t>①</w:t>
      </w:r>
      <w:r w:rsidR="00050F84" w:rsidRPr="00D75FC8">
        <w:rPr>
          <w:rFonts w:hint="eastAsia"/>
        </w:rPr>
        <w:t xml:space="preserve">　施工計画図（土工、コンクリート打設、養生等）</w:t>
      </w:r>
    </w:p>
    <w:p w:rsidR="00050F84" w:rsidRPr="00D75FC8" w:rsidRDefault="008A13C1" w:rsidP="001A437A">
      <w:pPr>
        <w:ind w:leftChars="400" w:left="840"/>
        <w:rPr>
          <w:lang w:eastAsia="zh-CN"/>
        </w:rPr>
      </w:pPr>
      <w:r w:rsidRPr="00D75FC8">
        <w:rPr>
          <w:rFonts w:hint="eastAsia"/>
        </w:rPr>
        <w:t>②</w:t>
      </w:r>
      <w:r w:rsidR="00050F84" w:rsidRPr="00D75FC8">
        <w:rPr>
          <w:rFonts w:hint="eastAsia"/>
          <w:lang w:eastAsia="zh-CN"/>
        </w:rPr>
        <w:t xml:space="preserve">　仮設計画図（仮設道路、電気、用水、足場、土工図等）</w:t>
      </w:r>
    </w:p>
    <w:p w:rsidR="00050F84" w:rsidRPr="00D75FC8" w:rsidRDefault="008A13C1" w:rsidP="001A437A">
      <w:pPr>
        <w:ind w:leftChars="400" w:left="840"/>
      </w:pPr>
      <w:r w:rsidRPr="00D75FC8">
        <w:rPr>
          <w:rFonts w:hint="eastAsia"/>
        </w:rPr>
        <w:t>③</w:t>
      </w:r>
      <w:r w:rsidR="00050F84" w:rsidRPr="00D75FC8">
        <w:rPr>
          <w:rFonts w:hint="eastAsia"/>
          <w:lang w:eastAsia="zh-CN"/>
        </w:rPr>
        <w:t xml:space="preserve">　</w:t>
      </w:r>
      <w:r w:rsidR="00050F84" w:rsidRPr="00D75FC8">
        <w:rPr>
          <w:rFonts w:hint="eastAsia"/>
        </w:rPr>
        <w:t>配筋図（鉄筋加工図含む</w:t>
      </w:r>
      <w:r w:rsidR="009969E6">
        <w:rPr>
          <w:rFonts w:hint="eastAsia"/>
        </w:rPr>
        <w:t>。</w:t>
      </w:r>
      <w:r w:rsidR="00050F84" w:rsidRPr="00D75FC8">
        <w:rPr>
          <w:rFonts w:hint="eastAsia"/>
        </w:rPr>
        <w:t>）</w:t>
      </w:r>
    </w:p>
    <w:p w:rsidR="00050F84" w:rsidRPr="00D75FC8" w:rsidRDefault="008A13C1" w:rsidP="001A437A">
      <w:pPr>
        <w:ind w:leftChars="400" w:left="840"/>
      </w:pPr>
      <w:r w:rsidRPr="00D75FC8">
        <w:rPr>
          <w:rFonts w:hint="eastAsia"/>
        </w:rPr>
        <w:t>④</w:t>
      </w:r>
      <w:r w:rsidR="00050F84" w:rsidRPr="00D75FC8">
        <w:rPr>
          <w:rFonts w:hint="eastAsia"/>
        </w:rPr>
        <w:t xml:space="preserve">　スリーブ・穴明け図（機械</w:t>
      </w:r>
      <w:r w:rsidR="009969E6">
        <w:rPr>
          <w:rFonts w:hint="eastAsia"/>
        </w:rPr>
        <w:t>及び</w:t>
      </w:r>
      <w:r w:rsidR="00050F84" w:rsidRPr="00D75FC8">
        <w:rPr>
          <w:rFonts w:hint="eastAsia"/>
        </w:rPr>
        <w:t>電気関係含む</w:t>
      </w:r>
      <w:r w:rsidR="009969E6">
        <w:rPr>
          <w:rFonts w:hint="eastAsia"/>
        </w:rPr>
        <w:t>。</w:t>
      </w:r>
      <w:r w:rsidR="00050F84" w:rsidRPr="00D75FC8">
        <w:rPr>
          <w:rFonts w:hint="eastAsia"/>
        </w:rPr>
        <w:t>）</w:t>
      </w:r>
    </w:p>
    <w:p w:rsidR="00050F84" w:rsidRPr="00D75FC8" w:rsidRDefault="008A13C1" w:rsidP="001A437A">
      <w:pPr>
        <w:ind w:leftChars="400" w:left="840"/>
      </w:pPr>
      <w:r w:rsidRPr="00D75FC8">
        <w:rPr>
          <w:rFonts w:hint="eastAsia"/>
        </w:rPr>
        <w:t>⑤</w:t>
      </w:r>
      <w:r w:rsidR="00050F84" w:rsidRPr="00D75FC8">
        <w:rPr>
          <w:rFonts w:hint="eastAsia"/>
        </w:rPr>
        <w:t xml:space="preserve">　機械基礎図（配置、配筋等）</w:t>
      </w:r>
    </w:p>
    <w:p w:rsidR="00050F84" w:rsidRPr="00D75FC8" w:rsidRDefault="008A13C1" w:rsidP="001A437A">
      <w:pPr>
        <w:ind w:leftChars="400" w:left="840"/>
        <w:rPr>
          <w:lang w:eastAsia="zh-CN"/>
        </w:rPr>
      </w:pPr>
      <w:r w:rsidRPr="00D75FC8">
        <w:rPr>
          <w:rFonts w:hint="eastAsia"/>
        </w:rPr>
        <w:t>⑥</w:t>
      </w:r>
      <w:r w:rsidR="00050F84" w:rsidRPr="00D75FC8">
        <w:rPr>
          <w:rFonts w:hint="eastAsia"/>
          <w:lang w:eastAsia="zh-CN"/>
        </w:rPr>
        <w:t xml:space="preserve">　躯体詳細図（総合図</w:t>
      </w:r>
      <w:r w:rsidR="009969E6">
        <w:rPr>
          <w:rFonts w:hint="eastAsia"/>
        </w:rPr>
        <w:t>及び</w:t>
      </w:r>
      <w:r w:rsidR="00050F84" w:rsidRPr="00D75FC8">
        <w:rPr>
          <w:rFonts w:hint="eastAsia"/>
          <w:lang w:eastAsia="zh-CN"/>
        </w:rPr>
        <w:t>躯体図）</w:t>
      </w:r>
    </w:p>
    <w:p w:rsidR="00050F84" w:rsidRPr="00D75FC8" w:rsidRDefault="008A13C1" w:rsidP="001A437A">
      <w:pPr>
        <w:ind w:leftChars="400" w:left="840"/>
      </w:pPr>
      <w:r w:rsidRPr="00D75FC8">
        <w:rPr>
          <w:rFonts w:hint="eastAsia"/>
        </w:rPr>
        <w:t>⑦</w:t>
      </w:r>
      <w:r w:rsidR="00050F84" w:rsidRPr="00D75FC8">
        <w:rPr>
          <w:rFonts w:hint="eastAsia"/>
          <w:lang w:eastAsia="zh-CN"/>
        </w:rPr>
        <w:t xml:space="preserve">　</w:t>
      </w:r>
      <w:r w:rsidR="00050F84" w:rsidRPr="00D75FC8">
        <w:rPr>
          <w:rFonts w:hint="eastAsia"/>
        </w:rPr>
        <w:t>建具詳細図</w:t>
      </w:r>
    </w:p>
    <w:p w:rsidR="00050F84" w:rsidRPr="00D75FC8" w:rsidRDefault="008A13C1" w:rsidP="001A437A">
      <w:pPr>
        <w:ind w:leftChars="400" w:left="840"/>
      </w:pPr>
      <w:r w:rsidRPr="00D75FC8">
        <w:rPr>
          <w:rFonts w:hint="eastAsia"/>
        </w:rPr>
        <w:t>⑧</w:t>
      </w:r>
      <w:r w:rsidR="00050F84" w:rsidRPr="00D75FC8">
        <w:rPr>
          <w:rFonts w:hint="eastAsia"/>
        </w:rPr>
        <w:t xml:space="preserve">　仕上げ詳細図（カタログ、見本</w:t>
      </w:r>
      <w:r w:rsidR="009969E6">
        <w:rPr>
          <w:rFonts w:hint="eastAsia"/>
        </w:rPr>
        <w:t>等</w:t>
      </w:r>
      <w:r w:rsidR="00050F84" w:rsidRPr="00D75FC8">
        <w:rPr>
          <w:rFonts w:hint="eastAsia"/>
        </w:rPr>
        <w:t>の提出含む</w:t>
      </w:r>
      <w:r w:rsidR="009969E6">
        <w:rPr>
          <w:rFonts w:hint="eastAsia"/>
        </w:rPr>
        <w:t>。</w:t>
      </w:r>
      <w:r w:rsidR="00050F84" w:rsidRPr="00D75FC8">
        <w:rPr>
          <w:rFonts w:hint="eastAsia"/>
        </w:rPr>
        <w:t>）</w:t>
      </w:r>
    </w:p>
    <w:p w:rsidR="00050F84" w:rsidRPr="00D75FC8" w:rsidRDefault="008A13C1" w:rsidP="001A437A">
      <w:pPr>
        <w:ind w:leftChars="400" w:left="840"/>
      </w:pPr>
      <w:r w:rsidRPr="00D75FC8">
        <w:rPr>
          <w:rFonts w:hint="eastAsia"/>
        </w:rPr>
        <w:t>⑨</w:t>
      </w:r>
      <w:r w:rsidR="00050F84" w:rsidRPr="00D75FC8">
        <w:rPr>
          <w:rFonts w:hint="eastAsia"/>
        </w:rPr>
        <w:t xml:space="preserve">　空調・換気設備承諾申請図（ダクト・配管図</w:t>
      </w:r>
      <w:r w:rsidR="009969E6">
        <w:rPr>
          <w:rFonts w:hint="eastAsia"/>
        </w:rPr>
        <w:t>及び</w:t>
      </w:r>
      <w:r w:rsidR="00050F84" w:rsidRPr="00D75FC8">
        <w:rPr>
          <w:rFonts w:hint="eastAsia"/>
        </w:rPr>
        <w:t>機器図）</w:t>
      </w:r>
    </w:p>
    <w:p w:rsidR="00050F84" w:rsidRPr="00D75FC8" w:rsidRDefault="008A13C1" w:rsidP="001A437A">
      <w:pPr>
        <w:ind w:leftChars="400" w:left="840"/>
      </w:pPr>
      <w:r w:rsidRPr="00D75FC8">
        <w:rPr>
          <w:rFonts w:hint="eastAsia"/>
        </w:rPr>
        <w:t>⑩</w:t>
      </w:r>
      <w:r w:rsidR="00050F84" w:rsidRPr="00D75FC8">
        <w:rPr>
          <w:rFonts w:hint="eastAsia"/>
        </w:rPr>
        <w:t xml:space="preserve">　給排水衛生設備承諾申請図（配管図</w:t>
      </w:r>
      <w:r w:rsidR="009969E6">
        <w:rPr>
          <w:rFonts w:hint="eastAsia"/>
        </w:rPr>
        <w:t>及び</w:t>
      </w:r>
      <w:r w:rsidR="00050F84" w:rsidRPr="00D75FC8">
        <w:rPr>
          <w:rFonts w:hint="eastAsia"/>
        </w:rPr>
        <w:t>器具図）</w:t>
      </w:r>
    </w:p>
    <w:p w:rsidR="00B92A0A" w:rsidRDefault="00050F84">
      <w:pPr>
        <w:pStyle w:val="7"/>
      </w:pPr>
      <w:r w:rsidRPr="00D75FC8">
        <w:rPr>
          <w:rFonts w:hint="eastAsia"/>
        </w:rPr>
        <w:t>機械・配管工事</w:t>
      </w:r>
    </w:p>
    <w:p w:rsidR="00834B15" w:rsidRDefault="00050F84">
      <w:pPr>
        <w:ind w:leftChars="300" w:left="630" w:firstLineChars="100" w:firstLine="210"/>
      </w:pPr>
      <w:r w:rsidRPr="00D75FC8">
        <w:rPr>
          <w:rFonts w:hint="eastAsia"/>
        </w:rPr>
        <w:t>施工図（承諾申請図）提出に際しては、次の事項に十分留意すること。</w:t>
      </w:r>
    </w:p>
    <w:p w:rsidR="00834B15" w:rsidRDefault="00050F84">
      <w:pPr>
        <w:ind w:leftChars="300" w:left="630" w:firstLineChars="100" w:firstLine="210"/>
      </w:pPr>
      <w:r w:rsidRPr="00D75FC8">
        <w:rPr>
          <w:rFonts w:hint="eastAsia"/>
        </w:rPr>
        <w:t>・製作仕様書、機器能力計算書（ポンプは揚程計算含む</w:t>
      </w:r>
      <w:r w:rsidR="009969E6">
        <w:rPr>
          <w:rFonts w:hint="eastAsia"/>
        </w:rPr>
        <w:t>。</w:t>
      </w:r>
      <w:r w:rsidRPr="00D75FC8">
        <w:rPr>
          <w:rFonts w:hint="eastAsia"/>
        </w:rPr>
        <w:t>）等を添付すること。</w:t>
      </w:r>
    </w:p>
    <w:p w:rsidR="00834B15" w:rsidRDefault="00050F84">
      <w:pPr>
        <w:ind w:leftChars="300" w:left="630" w:firstLineChars="100" w:firstLine="210"/>
      </w:pPr>
      <w:r w:rsidRPr="00D75FC8">
        <w:rPr>
          <w:rFonts w:hint="eastAsia"/>
        </w:rPr>
        <w:t>・各仕様、図面等には客先名称、工事名称、重量等を明記すること。</w:t>
      </w:r>
    </w:p>
    <w:p w:rsidR="00834B15" w:rsidRDefault="00050F84">
      <w:pPr>
        <w:ind w:leftChars="300" w:left="630" w:firstLineChars="100" w:firstLine="210"/>
      </w:pPr>
      <w:r w:rsidRPr="00D75FC8">
        <w:rPr>
          <w:rFonts w:hint="eastAsia"/>
        </w:rPr>
        <w:t>・機器名称等は、設計仕様書、フローシート等の整合をとること。</w:t>
      </w:r>
    </w:p>
    <w:p w:rsidR="00834B15" w:rsidRDefault="00050F84">
      <w:pPr>
        <w:ind w:leftChars="300" w:left="630" w:firstLineChars="100" w:firstLine="210"/>
      </w:pPr>
      <w:r w:rsidRPr="00D75FC8">
        <w:rPr>
          <w:rFonts w:hint="eastAsia"/>
        </w:rPr>
        <w:t>・圧力計、同小配管</w:t>
      </w:r>
      <w:r w:rsidR="00A65581">
        <w:rPr>
          <w:rFonts w:hint="eastAsia"/>
        </w:rPr>
        <w:t>等</w:t>
      </w:r>
      <w:r w:rsidRPr="00D75FC8">
        <w:rPr>
          <w:rFonts w:hint="eastAsia"/>
        </w:rPr>
        <w:t>の図面を添付すること。</w:t>
      </w:r>
    </w:p>
    <w:p w:rsidR="00834B15" w:rsidRDefault="00050F84">
      <w:pPr>
        <w:ind w:leftChars="300" w:left="630" w:firstLineChars="100" w:firstLine="210"/>
      </w:pPr>
      <w:r w:rsidRPr="00D75FC8">
        <w:rPr>
          <w:rFonts w:hint="eastAsia"/>
        </w:rPr>
        <w:t>・圧力計等付属計器はメーカー統一を図り、最低限外径等を統一すること。</w:t>
      </w:r>
    </w:p>
    <w:p w:rsidR="00834B15" w:rsidRDefault="00050F84">
      <w:pPr>
        <w:ind w:leftChars="300" w:left="630" w:firstLineChars="100" w:firstLine="210"/>
      </w:pPr>
      <w:r w:rsidRPr="00D75FC8">
        <w:rPr>
          <w:rFonts w:hint="eastAsia"/>
        </w:rPr>
        <w:t>・電動機図面（ターミナルボックス）</w:t>
      </w:r>
      <w:r w:rsidR="00A65581">
        <w:rPr>
          <w:rFonts w:hint="eastAsia"/>
        </w:rPr>
        <w:t>を</w:t>
      </w:r>
      <w:r w:rsidRPr="00D75FC8">
        <w:rPr>
          <w:rFonts w:hint="eastAsia"/>
        </w:rPr>
        <w:t>添付すること。</w:t>
      </w:r>
    </w:p>
    <w:p w:rsidR="00834B15" w:rsidRDefault="00050F84">
      <w:pPr>
        <w:ind w:leftChars="300" w:left="630" w:firstLineChars="100" w:firstLine="210"/>
      </w:pPr>
      <w:r w:rsidRPr="00D75FC8">
        <w:rPr>
          <w:rFonts w:hint="eastAsia"/>
        </w:rPr>
        <w:t>・基礎（アンカーボルト）に係る計算、図面（材質</w:t>
      </w:r>
      <w:r w:rsidR="009969E6">
        <w:rPr>
          <w:rFonts w:hint="eastAsia"/>
        </w:rPr>
        <w:t>、</w:t>
      </w:r>
      <w:r w:rsidRPr="00D75FC8">
        <w:rPr>
          <w:rFonts w:hint="eastAsia"/>
        </w:rPr>
        <w:t>寸法等）を添付すること。</w:t>
      </w:r>
    </w:p>
    <w:p w:rsidR="00834B15" w:rsidRDefault="00050F84">
      <w:pPr>
        <w:ind w:leftChars="300" w:left="630" w:firstLineChars="100" w:firstLine="210"/>
      </w:pPr>
      <w:r w:rsidRPr="00D75FC8">
        <w:rPr>
          <w:rFonts w:hint="eastAsia"/>
        </w:rPr>
        <w:t>・弁類の型式・材質については選定根拠を提出すること。</w:t>
      </w:r>
    </w:p>
    <w:p w:rsidR="00834B15" w:rsidRDefault="00050F84">
      <w:pPr>
        <w:ind w:leftChars="300" w:left="630" w:firstLineChars="100" w:firstLine="210"/>
      </w:pPr>
      <w:r w:rsidRPr="00D75FC8">
        <w:rPr>
          <w:rFonts w:hint="eastAsia"/>
        </w:rPr>
        <w:t>・本要求水準書と異なる事項が後日判明したものは承諾取消しの対象とする。</w:t>
      </w:r>
    </w:p>
    <w:p w:rsidR="00834B15" w:rsidRDefault="00050F84">
      <w:pPr>
        <w:ind w:leftChars="300" w:left="630" w:firstLineChars="100" w:firstLine="210"/>
      </w:pPr>
      <w:r w:rsidRPr="00D75FC8">
        <w:rPr>
          <w:rFonts w:hint="eastAsia"/>
        </w:rPr>
        <w:t>・本要求水準書と異なる事項については変更理由を個別に明らかにすること。</w:t>
      </w:r>
    </w:p>
    <w:p w:rsidR="00050F84" w:rsidRPr="00D75FC8" w:rsidRDefault="00A765E2" w:rsidP="001A437A">
      <w:pPr>
        <w:ind w:leftChars="400" w:left="840"/>
        <w:rPr>
          <w:lang w:eastAsia="zh-CN"/>
        </w:rPr>
      </w:pPr>
      <w:r w:rsidRPr="00D75FC8">
        <w:rPr>
          <w:rFonts w:hint="eastAsia"/>
        </w:rPr>
        <w:t>①</w:t>
      </w:r>
      <w:r w:rsidR="00050F84" w:rsidRPr="00D75FC8">
        <w:rPr>
          <w:rFonts w:hint="eastAsia"/>
          <w:lang w:eastAsia="zh-CN"/>
        </w:rPr>
        <w:t xml:space="preserve">　単品機器承諾申請図</w:t>
      </w:r>
    </w:p>
    <w:p w:rsidR="00050F84" w:rsidRPr="00D75FC8" w:rsidRDefault="00A765E2" w:rsidP="001A437A">
      <w:pPr>
        <w:ind w:leftChars="400" w:left="840"/>
        <w:rPr>
          <w:lang w:eastAsia="zh-CN"/>
        </w:rPr>
      </w:pPr>
      <w:r w:rsidRPr="00D75FC8">
        <w:rPr>
          <w:rFonts w:hint="eastAsia"/>
        </w:rPr>
        <w:t>②</w:t>
      </w:r>
      <w:r w:rsidR="00050F84" w:rsidRPr="00D75FC8">
        <w:rPr>
          <w:rFonts w:hint="eastAsia"/>
          <w:lang w:eastAsia="zh-CN"/>
        </w:rPr>
        <w:t xml:space="preserve">　工場製作品詳細図</w:t>
      </w:r>
    </w:p>
    <w:p w:rsidR="00050F84" w:rsidRPr="00D75FC8" w:rsidRDefault="00A765E2" w:rsidP="001A437A">
      <w:pPr>
        <w:ind w:leftChars="400" w:left="840"/>
        <w:rPr>
          <w:lang w:eastAsia="zh-CN"/>
        </w:rPr>
      </w:pPr>
      <w:r w:rsidRPr="00D75FC8">
        <w:rPr>
          <w:rFonts w:hint="eastAsia"/>
        </w:rPr>
        <w:t>③</w:t>
      </w:r>
      <w:r w:rsidR="00050F84" w:rsidRPr="00D75FC8">
        <w:rPr>
          <w:rFonts w:hint="eastAsia"/>
          <w:lang w:eastAsia="zh-CN"/>
        </w:rPr>
        <w:t xml:space="preserve">　現場製作品詳細図</w:t>
      </w:r>
    </w:p>
    <w:p w:rsidR="00050F84" w:rsidRPr="00D75FC8" w:rsidRDefault="00A765E2" w:rsidP="001A437A">
      <w:pPr>
        <w:ind w:leftChars="400" w:left="840"/>
        <w:rPr>
          <w:lang w:eastAsia="zh-CN"/>
        </w:rPr>
      </w:pPr>
      <w:r w:rsidRPr="00D75FC8">
        <w:rPr>
          <w:rFonts w:hint="eastAsia"/>
        </w:rPr>
        <w:t>④</w:t>
      </w:r>
      <w:r w:rsidR="00050F84" w:rsidRPr="00D75FC8">
        <w:rPr>
          <w:rFonts w:hint="eastAsia"/>
          <w:lang w:eastAsia="zh-CN"/>
        </w:rPr>
        <w:t xml:space="preserve">　弁類承諾申請図</w:t>
      </w:r>
    </w:p>
    <w:p w:rsidR="00050F84" w:rsidRPr="00D75FC8" w:rsidRDefault="00A765E2" w:rsidP="001A437A">
      <w:pPr>
        <w:ind w:leftChars="400" w:left="840"/>
        <w:rPr>
          <w:lang w:eastAsia="zh-CN"/>
        </w:rPr>
      </w:pPr>
      <w:r w:rsidRPr="00D75FC8">
        <w:rPr>
          <w:rFonts w:hint="eastAsia"/>
        </w:rPr>
        <w:lastRenderedPageBreak/>
        <w:t>⑤</w:t>
      </w:r>
      <w:r w:rsidR="00050F84" w:rsidRPr="00D75FC8">
        <w:rPr>
          <w:rFonts w:hint="eastAsia"/>
          <w:lang w:eastAsia="zh-CN"/>
        </w:rPr>
        <w:t xml:space="preserve">　各種施工標準図、詳細図</w:t>
      </w:r>
    </w:p>
    <w:p w:rsidR="00B92A0A" w:rsidRDefault="00050F84">
      <w:pPr>
        <w:pStyle w:val="7"/>
      </w:pPr>
      <w:r w:rsidRPr="00D75FC8">
        <w:rPr>
          <w:rFonts w:hint="eastAsia"/>
        </w:rPr>
        <w:t>電気計装工事</w:t>
      </w:r>
    </w:p>
    <w:p w:rsidR="00050F84" w:rsidRPr="00D75FC8" w:rsidRDefault="009D7622" w:rsidP="001A437A">
      <w:pPr>
        <w:ind w:leftChars="400" w:left="840"/>
      </w:pPr>
      <w:r w:rsidRPr="00D75FC8">
        <w:rPr>
          <w:rFonts w:hint="eastAsia"/>
        </w:rPr>
        <w:t>①</w:t>
      </w:r>
      <w:r w:rsidR="00050F84" w:rsidRPr="00D75FC8">
        <w:rPr>
          <w:rFonts w:hint="eastAsia"/>
        </w:rPr>
        <w:t xml:space="preserve">　受変電設備詳細図</w:t>
      </w:r>
    </w:p>
    <w:p w:rsidR="00050F84" w:rsidRPr="00D75FC8" w:rsidRDefault="009D7622" w:rsidP="001A437A">
      <w:pPr>
        <w:ind w:leftChars="400" w:left="840"/>
      </w:pPr>
      <w:r w:rsidRPr="00D75FC8">
        <w:rPr>
          <w:rFonts w:hint="eastAsia"/>
        </w:rPr>
        <w:t>②</w:t>
      </w:r>
      <w:r w:rsidR="00050F84" w:rsidRPr="00D75FC8">
        <w:rPr>
          <w:rFonts w:hint="eastAsia"/>
        </w:rPr>
        <w:t xml:space="preserve">　動力盤等詳細図</w:t>
      </w:r>
    </w:p>
    <w:p w:rsidR="00050F84" w:rsidRPr="00D75FC8" w:rsidRDefault="009D7622" w:rsidP="001A437A">
      <w:pPr>
        <w:ind w:leftChars="400" w:left="840"/>
      </w:pPr>
      <w:r w:rsidRPr="00D75FC8">
        <w:rPr>
          <w:rFonts w:hint="eastAsia"/>
        </w:rPr>
        <w:t>③</w:t>
      </w:r>
      <w:r w:rsidR="00050F84" w:rsidRPr="00D75FC8">
        <w:rPr>
          <w:rFonts w:hint="eastAsia"/>
        </w:rPr>
        <w:t xml:space="preserve">　情報処理設備詳細図</w:t>
      </w:r>
    </w:p>
    <w:p w:rsidR="00050F84" w:rsidRPr="00D75FC8" w:rsidRDefault="009D7622" w:rsidP="001A437A">
      <w:pPr>
        <w:ind w:leftChars="400" w:left="840"/>
      </w:pPr>
      <w:r w:rsidRPr="00D75FC8">
        <w:rPr>
          <w:rFonts w:hint="eastAsia"/>
        </w:rPr>
        <w:t>④</w:t>
      </w:r>
      <w:r w:rsidR="00050F84" w:rsidRPr="00D75FC8">
        <w:rPr>
          <w:rFonts w:hint="eastAsia"/>
        </w:rPr>
        <w:t xml:space="preserve">　照明弱電設備承諾申請図</w:t>
      </w:r>
    </w:p>
    <w:p w:rsidR="00050F84" w:rsidRPr="00D75FC8" w:rsidRDefault="009D7622" w:rsidP="001A437A">
      <w:pPr>
        <w:ind w:leftChars="400" w:left="840"/>
      </w:pPr>
      <w:r w:rsidRPr="00D75FC8">
        <w:rPr>
          <w:rFonts w:hint="eastAsia"/>
        </w:rPr>
        <w:t>⑤</w:t>
      </w:r>
      <w:r w:rsidR="00050F84" w:rsidRPr="00D75FC8">
        <w:rPr>
          <w:rFonts w:hint="eastAsia"/>
        </w:rPr>
        <w:t xml:space="preserve">　放送（電話</w:t>
      </w:r>
      <w:r w:rsidR="009969E6">
        <w:rPr>
          <w:rFonts w:hint="eastAsia"/>
        </w:rPr>
        <w:t>及び</w:t>
      </w:r>
      <w:r w:rsidR="00050F84" w:rsidRPr="00D75FC8">
        <w:rPr>
          <w:rFonts w:hint="eastAsia"/>
        </w:rPr>
        <w:t>時計含む</w:t>
      </w:r>
      <w:r w:rsidR="009969E6">
        <w:rPr>
          <w:rFonts w:hint="eastAsia"/>
        </w:rPr>
        <w:t>。</w:t>
      </w:r>
      <w:r w:rsidR="00050F84" w:rsidRPr="00D75FC8">
        <w:rPr>
          <w:rFonts w:hint="eastAsia"/>
        </w:rPr>
        <w:t>）設備承諾申請図</w:t>
      </w:r>
    </w:p>
    <w:p w:rsidR="00050F84" w:rsidRPr="00D75FC8" w:rsidRDefault="009D7622" w:rsidP="001A437A">
      <w:pPr>
        <w:ind w:leftChars="400" w:left="840"/>
      </w:pPr>
      <w:r w:rsidRPr="00D75FC8">
        <w:rPr>
          <w:rFonts w:hint="eastAsia"/>
        </w:rPr>
        <w:t>⑥</w:t>
      </w:r>
      <w:r w:rsidR="00050F84" w:rsidRPr="00D75FC8">
        <w:rPr>
          <w:rFonts w:hint="eastAsia"/>
        </w:rPr>
        <w:t xml:space="preserve">　ITV設備詳細図</w:t>
      </w:r>
    </w:p>
    <w:p w:rsidR="00050F84" w:rsidRPr="00D75FC8" w:rsidRDefault="009D7622" w:rsidP="001A437A">
      <w:pPr>
        <w:ind w:leftChars="400" w:left="840"/>
      </w:pPr>
      <w:r w:rsidRPr="00D75FC8">
        <w:rPr>
          <w:rFonts w:hint="eastAsia"/>
        </w:rPr>
        <w:t>⑦</w:t>
      </w:r>
      <w:r w:rsidR="00050F84" w:rsidRPr="00D75FC8">
        <w:rPr>
          <w:rFonts w:hint="eastAsia"/>
        </w:rPr>
        <w:t xml:space="preserve">　各種施工詳細図</w:t>
      </w:r>
    </w:p>
    <w:p w:rsidR="00B92A0A" w:rsidRDefault="00050F84">
      <w:pPr>
        <w:pStyle w:val="7"/>
      </w:pPr>
      <w:r w:rsidRPr="00D75FC8">
        <w:rPr>
          <w:rFonts w:hint="eastAsia"/>
        </w:rPr>
        <w:t>付帯工事</w:t>
      </w:r>
    </w:p>
    <w:p w:rsidR="00050F84" w:rsidRPr="00D75FC8" w:rsidRDefault="009D7622" w:rsidP="001A437A">
      <w:pPr>
        <w:ind w:leftChars="400" w:left="840"/>
      </w:pPr>
      <w:r w:rsidRPr="00D75FC8">
        <w:rPr>
          <w:rFonts w:hint="eastAsia"/>
        </w:rPr>
        <w:t>①</w:t>
      </w:r>
      <w:r w:rsidR="00050F84" w:rsidRPr="00D75FC8">
        <w:rPr>
          <w:rFonts w:hint="eastAsia"/>
          <w:lang w:eastAsia="zh-CN"/>
        </w:rPr>
        <w:t xml:space="preserve">　構内道路工事</w:t>
      </w:r>
    </w:p>
    <w:p w:rsidR="00FF2022" w:rsidRPr="00D75FC8" w:rsidRDefault="00E91638" w:rsidP="001A437A">
      <w:pPr>
        <w:ind w:leftChars="400" w:left="840"/>
      </w:pPr>
      <w:r>
        <w:rPr>
          <w:rFonts w:hint="eastAsia"/>
        </w:rPr>
        <w:t>②</w:t>
      </w:r>
      <w:r w:rsidR="00050F84" w:rsidRPr="00D75FC8">
        <w:rPr>
          <w:rFonts w:hint="eastAsia"/>
        </w:rPr>
        <w:t xml:space="preserve">　</w:t>
      </w:r>
      <w:r w:rsidR="00050F84" w:rsidRPr="00D75FC8">
        <w:rPr>
          <w:rFonts w:hint="eastAsia"/>
          <w:lang w:eastAsia="zh-CN"/>
        </w:rPr>
        <w:t>雨水排水工事</w:t>
      </w:r>
    </w:p>
    <w:p w:rsidR="00050F84" w:rsidRPr="00D75FC8" w:rsidRDefault="00FF2022" w:rsidP="001A437A">
      <w:pPr>
        <w:ind w:leftChars="400" w:left="840"/>
      </w:pPr>
      <w:r w:rsidRPr="00D75FC8">
        <w:rPr>
          <w:rFonts w:hint="eastAsia"/>
        </w:rPr>
        <w:t>③　洗車場工事</w:t>
      </w:r>
    </w:p>
    <w:p w:rsidR="00B92A0A" w:rsidRDefault="001675B7">
      <w:pPr>
        <w:pStyle w:val="7"/>
      </w:pPr>
      <w:r>
        <w:rPr>
          <w:rFonts w:hint="eastAsia"/>
        </w:rPr>
        <w:t>既設構造物</w:t>
      </w:r>
      <w:r w:rsidR="00FF2022" w:rsidRPr="00D75FC8">
        <w:rPr>
          <w:rFonts w:hint="eastAsia"/>
        </w:rPr>
        <w:t>撤去工事</w:t>
      </w:r>
    </w:p>
    <w:p w:rsidR="00B92A0A" w:rsidRDefault="00050F84">
      <w:pPr>
        <w:pStyle w:val="7"/>
      </w:pPr>
      <w:r w:rsidRPr="00D75FC8">
        <w:rPr>
          <w:rFonts w:hint="eastAsia"/>
        </w:rPr>
        <w:t>その他</w:t>
      </w:r>
    </w:p>
    <w:p w:rsidR="00050F84" w:rsidRPr="00D75FC8" w:rsidRDefault="00050F84" w:rsidP="001A437A">
      <w:pPr>
        <w:ind w:leftChars="400" w:left="840"/>
      </w:pPr>
      <w:r w:rsidRPr="00D75FC8">
        <w:rPr>
          <w:rFonts w:hint="eastAsia"/>
        </w:rPr>
        <w:t>その他指示する図面類</w:t>
      </w:r>
    </w:p>
    <w:p w:rsidR="002F596B" w:rsidRDefault="009C39A6" w:rsidP="002C1C7E">
      <w:pPr>
        <w:pStyle w:val="6"/>
      </w:pPr>
      <w:r>
        <w:rPr>
          <w:rFonts w:hint="eastAsia"/>
        </w:rPr>
        <w:t>総合施工計画書</w:t>
      </w:r>
    </w:p>
    <w:p w:rsidR="00050F84" w:rsidRPr="00D75FC8" w:rsidRDefault="00050F84" w:rsidP="004F2808">
      <w:pPr>
        <w:pStyle w:val="161"/>
        <w:ind w:left="630" w:firstLine="210"/>
      </w:pPr>
      <w:r w:rsidRPr="00D75FC8">
        <w:rPr>
          <w:rFonts w:hint="eastAsia"/>
        </w:rPr>
        <w:t>総合施工計画書の作成項目は工事概要、現場組織</w:t>
      </w:r>
      <w:r w:rsidR="00A65581">
        <w:rPr>
          <w:rFonts w:hint="eastAsia"/>
        </w:rPr>
        <w:t>、</w:t>
      </w:r>
      <w:r w:rsidRPr="00D75FC8">
        <w:rPr>
          <w:rFonts w:hint="eastAsia"/>
        </w:rPr>
        <w:t>緊急連絡体制、工程計画、仮設計画、施工実施計画、安全衛生計画等とすること。</w:t>
      </w:r>
    </w:p>
    <w:p w:rsidR="00050F84" w:rsidRPr="00D75FC8" w:rsidRDefault="00050F84" w:rsidP="004F2808">
      <w:pPr>
        <w:pStyle w:val="161"/>
        <w:ind w:left="630" w:firstLine="210"/>
      </w:pPr>
      <w:r w:rsidRPr="00D75FC8">
        <w:rPr>
          <w:rFonts w:hint="eastAsia"/>
        </w:rPr>
        <w:t>なお、共通事項以外は、各種工事（土木建築工事、機械配管工事、電気計装工事等）別に</w:t>
      </w:r>
      <w:r w:rsidR="00A65581" w:rsidRPr="00A65581">
        <w:rPr>
          <w:rFonts w:hint="eastAsia"/>
        </w:rPr>
        <w:t>、施工要領書を作成すること。</w:t>
      </w:r>
    </w:p>
    <w:p w:rsidR="002F596B" w:rsidRDefault="009C39A6" w:rsidP="002C1C7E">
      <w:pPr>
        <w:pStyle w:val="6"/>
      </w:pPr>
      <w:r w:rsidRPr="00D75FC8">
        <w:rPr>
          <w:rFonts w:hint="eastAsia"/>
        </w:rPr>
        <w:t>施工要領書</w:t>
      </w:r>
    </w:p>
    <w:p w:rsidR="00050F84" w:rsidRPr="00D75FC8" w:rsidRDefault="00050F84" w:rsidP="004F2808">
      <w:pPr>
        <w:pStyle w:val="161"/>
        <w:ind w:left="630" w:firstLine="210"/>
      </w:pPr>
      <w:r w:rsidRPr="00D75FC8">
        <w:rPr>
          <w:rFonts w:hint="eastAsia"/>
        </w:rPr>
        <w:t>施工要領書の作成項目は工事内容、工程表、施工業者及び管理組織、使用材料、工法、製品及び施工精度、試験及び検査等とすること。</w:t>
      </w:r>
    </w:p>
    <w:p w:rsidR="00834B15" w:rsidRDefault="009D7622">
      <w:pPr>
        <w:ind w:leftChars="400" w:left="1050" w:hangingChars="100" w:hanging="210"/>
      </w:pPr>
      <w:r w:rsidRPr="00D75FC8">
        <w:rPr>
          <w:rFonts w:hint="eastAsia"/>
        </w:rPr>
        <w:t>①</w:t>
      </w:r>
      <w:r w:rsidR="003C237F">
        <w:rPr>
          <w:rFonts w:hint="eastAsia"/>
        </w:rPr>
        <w:t xml:space="preserve">　</w:t>
      </w:r>
      <w:r w:rsidR="00050F84" w:rsidRPr="00D75FC8">
        <w:rPr>
          <w:rFonts w:hint="eastAsia"/>
        </w:rPr>
        <w:t>土木建築関係（鉄筋、ガス圧接、コンクリート、型枠、鉄骨、防水、シーリング材、石・タイル、金属、左官、建具、塗装、内装、水槽防食、塗床等、給排水配管、空調配管・ダクト、設備機器等）</w:t>
      </w:r>
    </w:p>
    <w:p w:rsidR="00834B15" w:rsidRDefault="009D7622">
      <w:pPr>
        <w:ind w:leftChars="400" w:left="1050" w:hangingChars="100" w:hanging="210"/>
      </w:pPr>
      <w:r w:rsidRPr="00D75FC8">
        <w:rPr>
          <w:rFonts w:hint="eastAsia"/>
        </w:rPr>
        <w:t>②</w:t>
      </w:r>
      <w:r w:rsidR="003C237F">
        <w:rPr>
          <w:rFonts w:hint="eastAsia"/>
        </w:rPr>
        <w:t xml:space="preserve">　</w:t>
      </w:r>
      <w:r w:rsidR="00050F84" w:rsidRPr="00D75FC8">
        <w:rPr>
          <w:rFonts w:hint="eastAsia"/>
        </w:rPr>
        <w:t>機械配管関係（配管、ダクト、保温防露、基礎、据付等）</w:t>
      </w:r>
    </w:p>
    <w:p w:rsidR="00834B15" w:rsidRDefault="009D7622">
      <w:pPr>
        <w:ind w:leftChars="400" w:left="1050" w:hangingChars="100" w:hanging="210"/>
      </w:pPr>
      <w:r w:rsidRPr="00D75FC8">
        <w:rPr>
          <w:rFonts w:hint="eastAsia"/>
        </w:rPr>
        <w:t>③</w:t>
      </w:r>
      <w:r w:rsidR="003C237F">
        <w:rPr>
          <w:rFonts w:hint="eastAsia"/>
        </w:rPr>
        <w:t xml:space="preserve">　</w:t>
      </w:r>
      <w:r w:rsidR="00050F84" w:rsidRPr="00D75FC8">
        <w:rPr>
          <w:rFonts w:hint="eastAsia"/>
          <w:lang w:eastAsia="zh-CN"/>
        </w:rPr>
        <w:t>電気計装関係（配管配線、盤類、基礎、据付等）</w:t>
      </w:r>
    </w:p>
    <w:p w:rsidR="00834B15" w:rsidRDefault="009D7622">
      <w:pPr>
        <w:ind w:leftChars="400" w:left="1050" w:hangingChars="100" w:hanging="210"/>
      </w:pPr>
      <w:r w:rsidRPr="00D75FC8">
        <w:rPr>
          <w:rFonts w:hint="eastAsia"/>
        </w:rPr>
        <w:t>④</w:t>
      </w:r>
      <w:r w:rsidR="003C237F">
        <w:rPr>
          <w:rFonts w:hint="eastAsia"/>
        </w:rPr>
        <w:t xml:space="preserve">　</w:t>
      </w:r>
      <w:r w:rsidR="00050F84" w:rsidRPr="00D75FC8">
        <w:rPr>
          <w:rFonts w:hint="eastAsia"/>
        </w:rPr>
        <w:t>水張り試験要領書</w:t>
      </w:r>
    </w:p>
    <w:p w:rsidR="00834B15" w:rsidRDefault="009D7622">
      <w:pPr>
        <w:ind w:leftChars="400" w:left="1050" w:hangingChars="100" w:hanging="210"/>
      </w:pPr>
      <w:r w:rsidRPr="00D75FC8">
        <w:rPr>
          <w:rFonts w:hint="eastAsia"/>
        </w:rPr>
        <w:t>⑤</w:t>
      </w:r>
      <w:r w:rsidR="003C237F">
        <w:rPr>
          <w:rFonts w:hint="eastAsia"/>
        </w:rPr>
        <w:t xml:space="preserve">　</w:t>
      </w:r>
      <w:r w:rsidR="00050F84" w:rsidRPr="00D75FC8">
        <w:rPr>
          <w:rFonts w:hint="eastAsia"/>
          <w:lang w:eastAsia="zh-CN"/>
        </w:rPr>
        <w:t>写真撮影要領書</w:t>
      </w:r>
    </w:p>
    <w:p w:rsidR="002F596B" w:rsidRDefault="00050F84" w:rsidP="002C1C7E">
      <w:pPr>
        <w:pStyle w:val="6"/>
      </w:pPr>
      <w:r w:rsidRPr="00D75FC8">
        <w:rPr>
          <w:rFonts w:hint="eastAsia"/>
        </w:rPr>
        <w:t>検査(試験)要領書</w:t>
      </w:r>
      <w:r w:rsidR="00FA5CE9">
        <w:rPr>
          <w:rFonts w:hint="eastAsia"/>
        </w:rPr>
        <w:t>及び</w:t>
      </w:r>
      <w:r w:rsidRPr="00D75FC8">
        <w:rPr>
          <w:rFonts w:hint="eastAsia"/>
        </w:rPr>
        <w:t>検査(試験)報告書</w:t>
      </w:r>
    </w:p>
    <w:p w:rsidR="00B92A0A" w:rsidRDefault="00050F84">
      <w:pPr>
        <w:pStyle w:val="1f4"/>
      </w:pPr>
      <w:r w:rsidRPr="00D75FC8">
        <w:rPr>
          <w:rFonts w:hint="eastAsia"/>
        </w:rPr>
        <w:t>事前に現場検査（試験）に係る対象リスト、工場検査に係る対象リスト</w:t>
      </w:r>
      <w:r w:rsidR="00DC2674">
        <w:rPr>
          <w:rFonts w:hint="eastAsia"/>
        </w:rPr>
        <w:t>及び</w:t>
      </w:r>
      <w:r w:rsidRPr="00D75FC8">
        <w:rPr>
          <w:rFonts w:hint="eastAsia"/>
        </w:rPr>
        <w:t>諸官庁検査に係る対象リストを提出すること。</w:t>
      </w:r>
    </w:p>
    <w:p w:rsidR="00B92A0A" w:rsidRDefault="00050F84">
      <w:pPr>
        <w:pStyle w:val="7"/>
      </w:pPr>
      <w:r w:rsidRPr="00D75FC8">
        <w:rPr>
          <w:rFonts w:hint="eastAsia"/>
        </w:rPr>
        <w:t>各種現場検査要領書</w:t>
      </w:r>
      <w:r w:rsidR="00FA5CE9">
        <w:rPr>
          <w:rFonts w:hint="eastAsia"/>
        </w:rPr>
        <w:t>及び</w:t>
      </w:r>
      <w:r w:rsidRPr="00D75FC8">
        <w:rPr>
          <w:rFonts w:hint="eastAsia"/>
        </w:rPr>
        <w:t>報告書</w:t>
      </w:r>
    </w:p>
    <w:p w:rsidR="00B92A0A" w:rsidRDefault="00050F84">
      <w:pPr>
        <w:pStyle w:val="7"/>
      </w:pPr>
      <w:r w:rsidRPr="00D75FC8">
        <w:rPr>
          <w:rFonts w:hint="eastAsia"/>
        </w:rPr>
        <w:lastRenderedPageBreak/>
        <w:t>各種工場検査要領書</w:t>
      </w:r>
      <w:r w:rsidR="00FA5CE9">
        <w:rPr>
          <w:rFonts w:hint="eastAsia"/>
        </w:rPr>
        <w:t>及び</w:t>
      </w:r>
      <w:r w:rsidRPr="00D75FC8">
        <w:rPr>
          <w:rFonts w:hint="eastAsia"/>
        </w:rPr>
        <w:t>報告書</w:t>
      </w:r>
    </w:p>
    <w:p w:rsidR="00050F84" w:rsidRPr="00D75FC8" w:rsidRDefault="00050F84" w:rsidP="004F2808">
      <w:pPr>
        <w:pStyle w:val="161"/>
        <w:ind w:left="630" w:firstLine="210"/>
      </w:pPr>
      <w:r w:rsidRPr="00D75FC8">
        <w:rPr>
          <w:rFonts w:hint="eastAsia"/>
        </w:rPr>
        <w:t>工場検査要領書には、目的、適用範囲、</w:t>
      </w:r>
      <w:r w:rsidR="0024677F">
        <w:rPr>
          <w:rFonts w:hint="eastAsia"/>
        </w:rPr>
        <w:t>関係</w:t>
      </w:r>
      <w:r w:rsidR="003B0DB7" w:rsidRPr="003B0DB7">
        <w:rPr>
          <w:rFonts w:hint="eastAsia"/>
        </w:rPr>
        <w:t>法令、基準、</w:t>
      </w:r>
      <w:r w:rsidR="006B1A53">
        <w:rPr>
          <w:rFonts w:hint="eastAsia"/>
        </w:rPr>
        <w:t>規格</w:t>
      </w:r>
      <w:r w:rsidR="003B0DB7" w:rsidRPr="003B0DB7">
        <w:rPr>
          <w:rFonts w:hint="eastAsia"/>
        </w:rPr>
        <w:t>等</w:t>
      </w:r>
      <w:r w:rsidRPr="00D75FC8">
        <w:rPr>
          <w:rFonts w:hint="eastAsia"/>
        </w:rPr>
        <w:t>、検査対象図書類の確認、検査場所、試験検査項目</w:t>
      </w:r>
      <w:r w:rsidR="00FA5CE9">
        <w:rPr>
          <w:rFonts w:hint="eastAsia"/>
        </w:rPr>
        <w:t>・</w:t>
      </w:r>
      <w:r w:rsidRPr="00D75FC8">
        <w:rPr>
          <w:rFonts w:hint="eastAsia"/>
        </w:rPr>
        <w:t>区分及び合否判定基準を明記すること。</w:t>
      </w:r>
    </w:p>
    <w:p w:rsidR="00050F84" w:rsidRPr="00D75FC8" w:rsidRDefault="00050F84" w:rsidP="004F2808">
      <w:pPr>
        <w:pStyle w:val="161"/>
        <w:ind w:left="630" w:firstLine="210"/>
      </w:pPr>
      <w:r w:rsidRPr="00D75FC8">
        <w:rPr>
          <w:rFonts w:hint="eastAsia"/>
        </w:rPr>
        <w:t>検査時には、ミルシート、検査測定使用機器校正記録等を提出のこと。</w:t>
      </w:r>
    </w:p>
    <w:p w:rsidR="00B92A0A" w:rsidRDefault="00050F84">
      <w:pPr>
        <w:pStyle w:val="7"/>
      </w:pPr>
      <w:r w:rsidRPr="00D75FC8">
        <w:rPr>
          <w:rFonts w:hint="eastAsia"/>
        </w:rPr>
        <w:t>諸官庁検査要領書</w:t>
      </w:r>
      <w:r w:rsidR="00FA5CE9">
        <w:rPr>
          <w:rFonts w:hint="eastAsia"/>
        </w:rPr>
        <w:t>及び</w:t>
      </w:r>
      <w:r w:rsidRPr="00D75FC8">
        <w:rPr>
          <w:rFonts w:hint="eastAsia"/>
        </w:rPr>
        <w:t>報告書</w:t>
      </w:r>
    </w:p>
    <w:p w:rsidR="00050F84" w:rsidRPr="00D75FC8" w:rsidRDefault="00050F84" w:rsidP="004F2808">
      <w:pPr>
        <w:pStyle w:val="161"/>
        <w:ind w:left="630" w:firstLine="210"/>
      </w:pPr>
      <w:r w:rsidRPr="00D75FC8">
        <w:rPr>
          <w:rFonts w:hint="eastAsia"/>
        </w:rPr>
        <w:t>本組合の検査としては、各種工事に伴う検査、工場検査のほか、各年度の出来高検査、試運転前検査、竣工前検査、竣工検査（性能確認含む</w:t>
      </w:r>
      <w:r w:rsidR="00FA5CE9">
        <w:rPr>
          <w:rFonts w:hint="eastAsia"/>
        </w:rPr>
        <w:t>。</w:t>
      </w:r>
      <w:r w:rsidRPr="00D75FC8">
        <w:rPr>
          <w:rFonts w:hint="eastAsia"/>
        </w:rPr>
        <w:t>）</w:t>
      </w:r>
      <w:r w:rsidR="00FA5CE9">
        <w:rPr>
          <w:rFonts w:hint="eastAsia"/>
        </w:rPr>
        <w:t>等</w:t>
      </w:r>
      <w:r w:rsidRPr="00D75FC8">
        <w:rPr>
          <w:rFonts w:hint="eastAsia"/>
        </w:rPr>
        <w:t>があるので十分留意すること。</w:t>
      </w:r>
    </w:p>
    <w:p w:rsidR="002F596B" w:rsidRDefault="00050F84" w:rsidP="002C1C7E">
      <w:pPr>
        <w:pStyle w:val="6"/>
      </w:pPr>
      <w:r w:rsidRPr="00D75FC8">
        <w:rPr>
          <w:rFonts w:hint="eastAsia"/>
        </w:rPr>
        <w:t>計算書</w:t>
      </w:r>
      <w:r w:rsidR="00FA5CE9">
        <w:rPr>
          <w:rFonts w:hint="eastAsia"/>
        </w:rPr>
        <w:t>及び</w:t>
      </w:r>
      <w:r w:rsidRPr="00D75FC8">
        <w:rPr>
          <w:rFonts w:hint="eastAsia"/>
        </w:rPr>
        <w:t>検討書</w:t>
      </w:r>
    </w:p>
    <w:p w:rsidR="002F596B" w:rsidRDefault="00050F84" w:rsidP="002C1C7E">
      <w:pPr>
        <w:pStyle w:val="6"/>
      </w:pPr>
      <w:r w:rsidRPr="00D75FC8">
        <w:rPr>
          <w:rFonts w:hint="eastAsia"/>
        </w:rPr>
        <w:t>施工見本（カタログ、仕上げ材等）</w:t>
      </w:r>
    </w:p>
    <w:p w:rsidR="002F596B" w:rsidRDefault="00050F84" w:rsidP="002C1C7E">
      <w:pPr>
        <w:pStyle w:val="6"/>
      </w:pPr>
      <w:r w:rsidRPr="00D75FC8">
        <w:rPr>
          <w:rFonts w:hint="eastAsia"/>
        </w:rPr>
        <w:t>その他必要な図書</w:t>
      </w:r>
    </w:p>
    <w:p w:rsidR="00050F84" w:rsidRPr="00D75FC8" w:rsidRDefault="00050F84">
      <w:pPr>
        <w:pStyle w:val="30"/>
      </w:pPr>
      <w:bookmarkStart w:id="124" w:name="_Toc11638912"/>
      <w:r w:rsidRPr="00D75FC8">
        <w:rPr>
          <w:rFonts w:hint="eastAsia"/>
        </w:rPr>
        <w:t>完成及び引渡し図書</w:t>
      </w:r>
      <w:bookmarkEnd w:id="124"/>
    </w:p>
    <w:p w:rsidR="00050F84" w:rsidRPr="00D75FC8" w:rsidRDefault="00050F84" w:rsidP="00050F84">
      <w:pPr>
        <w:pStyle w:val="14"/>
      </w:pPr>
      <w:r w:rsidRPr="00D75FC8">
        <w:rPr>
          <w:rFonts w:hint="eastAsia"/>
        </w:rPr>
        <w:t>受注者は工事竣工に際して以下の完成及び引渡し図書（紙ベースとデータＣＤ（ＣＡＤ、ＰＤＦ等）の</w:t>
      </w:r>
      <w:r w:rsidR="00FA5CE9">
        <w:rPr>
          <w:rFonts w:hint="eastAsia"/>
        </w:rPr>
        <w:t>2</w:t>
      </w:r>
      <w:r w:rsidRPr="00D75FC8">
        <w:rPr>
          <w:rFonts w:hint="eastAsia"/>
        </w:rPr>
        <w:t>種類）を提出すること。</w:t>
      </w:r>
    </w:p>
    <w:p w:rsidR="00050F84" w:rsidRPr="00D75FC8" w:rsidRDefault="00050F84" w:rsidP="00050F84">
      <w:pPr>
        <w:pStyle w:val="14"/>
      </w:pPr>
      <w:r w:rsidRPr="00D75FC8">
        <w:rPr>
          <w:rFonts w:hint="eastAsia"/>
        </w:rPr>
        <w:t>なお、完成及び引渡</w:t>
      </w:r>
      <w:r w:rsidR="00DE4207">
        <w:rPr>
          <w:rFonts w:hint="eastAsia"/>
        </w:rPr>
        <w:t>し</w:t>
      </w:r>
      <w:r w:rsidRPr="00D75FC8">
        <w:rPr>
          <w:rFonts w:hint="eastAsia"/>
        </w:rPr>
        <w:t>図書は</w:t>
      </w:r>
      <w:r w:rsidR="00FA5CE9">
        <w:rPr>
          <w:rFonts w:hint="eastAsia"/>
        </w:rPr>
        <w:t>1</w:t>
      </w:r>
      <w:r w:rsidRPr="00D75FC8">
        <w:rPr>
          <w:rFonts w:hint="eastAsia"/>
        </w:rPr>
        <w:t>部を完全保管用としてケースに入れて納品すること。</w:t>
      </w:r>
    </w:p>
    <w:p w:rsidR="002F596B" w:rsidRDefault="00050F84" w:rsidP="002C1C7E">
      <w:pPr>
        <w:pStyle w:val="6"/>
      </w:pPr>
      <w:r w:rsidRPr="00D75FC8">
        <w:rPr>
          <w:rFonts w:hint="eastAsia"/>
        </w:rPr>
        <w:t>図面関係</w:t>
      </w:r>
    </w:p>
    <w:p w:rsidR="00B92A0A" w:rsidRDefault="00050F84">
      <w:pPr>
        <w:pStyle w:val="7"/>
      </w:pPr>
      <w:r w:rsidRPr="00D75FC8">
        <w:rPr>
          <w:rFonts w:hint="eastAsia"/>
        </w:rPr>
        <w:t>竣工図</w:t>
      </w:r>
      <w:r w:rsidR="00E65814">
        <w:rPr>
          <w:rFonts w:hint="eastAsia"/>
        </w:rPr>
        <w:tab/>
      </w:r>
      <w:r w:rsidR="00E65814">
        <w:rPr>
          <w:rFonts w:hint="eastAsia"/>
        </w:rPr>
        <w:tab/>
      </w:r>
      <w:r w:rsidR="00E65814">
        <w:rPr>
          <w:rFonts w:hint="eastAsia"/>
        </w:rPr>
        <w:tab/>
      </w:r>
      <w:r w:rsidR="00E65814">
        <w:rPr>
          <w:rFonts w:hint="eastAsia"/>
        </w:rPr>
        <w:tab/>
      </w:r>
      <w:r w:rsidR="00E65814">
        <w:rPr>
          <w:rFonts w:hint="eastAsia"/>
        </w:rPr>
        <w:tab/>
      </w:r>
      <w:r w:rsidR="00E65814">
        <w:rPr>
          <w:rFonts w:hint="eastAsia"/>
        </w:rPr>
        <w:tab/>
      </w:r>
      <w:r w:rsidR="00E65814">
        <w:rPr>
          <w:rFonts w:hint="eastAsia"/>
        </w:rPr>
        <w:tab/>
        <w:t xml:space="preserve">　　</w:t>
      </w:r>
      <w:r w:rsidRPr="00D75FC8">
        <w:rPr>
          <w:rFonts w:hint="eastAsia"/>
        </w:rPr>
        <w:t>〔</w:t>
      </w:r>
      <w:r w:rsidR="008864CB">
        <w:rPr>
          <w:rFonts w:hint="eastAsia"/>
        </w:rPr>
        <w:t xml:space="preserve"> </w:t>
      </w:r>
      <w:r w:rsidR="00FA5CE9">
        <w:rPr>
          <w:rFonts w:hint="eastAsia"/>
        </w:rPr>
        <w:t>3</w:t>
      </w:r>
      <w:r w:rsidR="008864CB">
        <w:rPr>
          <w:rFonts w:hint="eastAsia"/>
        </w:rPr>
        <w:t xml:space="preserve"> </w:t>
      </w:r>
      <w:r w:rsidRPr="00D75FC8">
        <w:rPr>
          <w:rFonts w:hint="eastAsia"/>
        </w:rPr>
        <w:t>〕部</w:t>
      </w:r>
    </w:p>
    <w:p w:rsidR="00B92A0A" w:rsidRDefault="00050F84">
      <w:pPr>
        <w:pStyle w:val="7"/>
      </w:pPr>
      <w:r w:rsidRPr="00D75FC8">
        <w:rPr>
          <w:rFonts w:hint="eastAsia"/>
        </w:rPr>
        <w:t>竣工図縮小版（A</w:t>
      </w:r>
      <w:r w:rsidR="00051659">
        <w:rPr>
          <w:rFonts w:hint="eastAsia"/>
        </w:rPr>
        <w:t>3</w:t>
      </w:r>
      <w:r w:rsidRPr="00D75FC8">
        <w:rPr>
          <w:rFonts w:hint="eastAsia"/>
        </w:rPr>
        <w:t>判）</w:t>
      </w:r>
      <w:r w:rsidR="00E65814">
        <w:rPr>
          <w:rFonts w:hint="eastAsia"/>
        </w:rPr>
        <w:tab/>
      </w:r>
      <w:r w:rsidR="00E65814">
        <w:rPr>
          <w:rFonts w:hint="eastAsia"/>
        </w:rPr>
        <w:tab/>
      </w:r>
      <w:r w:rsidR="00E65814">
        <w:rPr>
          <w:rFonts w:hint="eastAsia"/>
        </w:rPr>
        <w:tab/>
      </w:r>
      <w:r w:rsidR="00E65814">
        <w:rPr>
          <w:rFonts w:hint="eastAsia"/>
        </w:rPr>
        <w:tab/>
      </w:r>
      <w:r w:rsidR="00E65814">
        <w:rPr>
          <w:rFonts w:hint="eastAsia"/>
        </w:rPr>
        <w:tab/>
        <w:t xml:space="preserve">　　</w:t>
      </w:r>
      <w:r w:rsidRPr="00D75FC8">
        <w:rPr>
          <w:rFonts w:hint="eastAsia"/>
        </w:rPr>
        <w:t>〔</w:t>
      </w:r>
      <w:r w:rsidR="008864CB">
        <w:rPr>
          <w:rFonts w:hint="eastAsia"/>
        </w:rPr>
        <w:t xml:space="preserve"> </w:t>
      </w:r>
      <w:r w:rsidR="00FA5CE9">
        <w:rPr>
          <w:rFonts w:hint="eastAsia"/>
        </w:rPr>
        <w:t>3</w:t>
      </w:r>
      <w:r w:rsidR="008864CB">
        <w:rPr>
          <w:rFonts w:hint="eastAsia"/>
        </w:rPr>
        <w:t xml:space="preserve"> </w:t>
      </w:r>
      <w:r w:rsidRPr="00D75FC8">
        <w:rPr>
          <w:rFonts w:hint="eastAsia"/>
        </w:rPr>
        <w:t>〕部</w:t>
      </w:r>
    </w:p>
    <w:p w:rsidR="002F596B" w:rsidRDefault="00050F84" w:rsidP="002C1C7E">
      <w:pPr>
        <w:pStyle w:val="6"/>
      </w:pPr>
      <w:r w:rsidRPr="00D75FC8">
        <w:rPr>
          <w:rFonts w:hint="eastAsia"/>
        </w:rPr>
        <w:t>承諾図書関係</w:t>
      </w:r>
    </w:p>
    <w:p w:rsidR="00B92A0A" w:rsidRDefault="00050F84">
      <w:pPr>
        <w:pStyle w:val="7"/>
      </w:pPr>
      <w:r w:rsidRPr="00D75FC8">
        <w:rPr>
          <w:rFonts w:hint="eastAsia"/>
        </w:rPr>
        <w:t>承諾図書（機械</w:t>
      </w:r>
      <w:r w:rsidR="00D514D8">
        <w:rPr>
          <w:rFonts w:hint="eastAsia"/>
        </w:rPr>
        <w:t>及び</w:t>
      </w:r>
      <w:r w:rsidRPr="00D75FC8">
        <w:rPr>
          <w:rFonts w:hint="eastAsia"/>
        </w:rPr>
        <w:t>電気計装）</w:t>
      </w:r>
      <w:r w:rsidR="00E65814">
        <w:rPr>
          <w:rFonts w:hint="eastAsia"/>
        </w:rPr>
        <w:tab/>
      </w:r>
      <w:r w:rsidR="00E65814">
        <w:rPr>
          <w:rFonts w:hint="eastAsia"/>
        </w:rPr>
        <w:tab/>
      </w:r>
      <w:r w:rsidR="00E65814">
        <w:rPr>
          <w:rFonts w:hint="eastAsia"/>
        </w:rPr>
        <w:tab/>
      </w:r>
      <w:r w:rsidR="00E65814">
        <w:rPr>
          <w:rFonts w:hint="eastAsia"/>
        </w:rPr>
        <w:tab/>
        <w:t xml:space="preserve">　　</w:t>
      </w:r>
      <w:r w:rsidRPr="00D75FC8">
        <w:rPr>
          <w:rFonts w:hint="eastAsia"/>
        </w:rPr>
        <w:t>〔</w:t>
      </w:r>
      <w:r w:rsidR="008864CB">
        <w:rPr>
          <w:rFonts w:hint="eastAsia"/>
        </w:rPr>
        <w:t xml:space="preserve"> </w:t>
      </w:r>
      <w:r w:rsidR="00FA5CE9">
        <w:rPr>
          <w:rFonts w:hint="eastAsia"/>
        </w:rPr>
        <w:t>1</w:t>
      </w:r>
      <w:r w:rsidR="008864CB">
        <w:rPr>
          <w:rFonts w:hint="eastAsia"/>
        </w:rPr>
        <w:t xml:space="preserve"> </w:t>
      </w:r>
      <w:r w:rsidRPr="00D75FC8">
        <w:rPr>
          <w:rFonts w:hint="eastAsia"/>
        </w:rPr>
        <w:t>〕部</w:t>
      </w:r>
    </w:p>
    <w:p w:rsidR="00B92A0A" w:rsidRDefault="00050F84">
      <w:pPr>
        <w:pStyle w:val="7"/>
      </w:pPr>
      <w:r w:rsidRPr="00D75FC8">
        <w:rPr>
          <w:rFonts w:hint="eastAsia"/>
        </w:rPr>
        <w:t>確定設計計算書（機器能力設定計算書含む</w:t>
      </w:r>
      <w:r w:rsidR="00703D4C">
        <w:rPr>
          <w:rFonts w:hint="eastAsia"/>
        </w:rPr>
        <w:t>。</w:t>
      </w:r>
      <w:r w:rsidRPr="00D75FC8">
        <w:rPr>
          <w:rFonts w:hint="eastAsia"/>
        </w:rPr>
        <w:t>）</w:t>
      </w:r>
      <w:r w:rsidR="00E65814">
        <w:rPr>
          <w:rFonts w:hint="eastAsia"/>
        </w:rPr>
        <w:tab/>
      </w:r>
      <w:r w:rsidR="00E65814">
        <w:rPr>
          <w:rFonts w:hint="eastAsia"/>
        </w:rPr>
        <w:tab/>
        <w:t xml:space="preserve">　　</w:t>
      </w:r>
      <w:r w:rsidRPr="00D75FC8">
        <w:rPr>
          <w:rFonts w:hint="eastAsia"/>
        </w:rPr>
        <w:t>〔</w:t>
      </w:r>
      <w:r w:rsidR="008864CB">
        <w:rPr>
          <w:rFonts w:hint="eastAsia"/>
        </w:rPr>
        <w:t xml:space="preserve"> </w:t>
      </w:r>
      <w:r w:rsidR="00FA5CE9">
        <w:rPr>
          <w:rFonts w:hint="eastAsia"/>
        </w:rPr>
        <w:t>3</w:t>
      </w:r>
      <w:r w:rsidR="008864CB">
        <w:rPr>
          <w:rFonts w:hint="eastAsia"/>
        </w:rPr>
        <w:t xml:space="preserve"> </w:t>
      </w:r>
      <w:r w:rsidRPr="00D75FC8">
        <w:rPr>
          <w:rFonts w:hint="eastAsia"/>
        </w:rPr>
        <w:t>〕部</w:t>
      </w:r>
    </w:p>
    <w:p w:rsidR="00B92A0A" w:rsidRDefault="00050F84">
      <w:pPr>
        <w:pStyle w:val="7"/>
      </w:pPr>
      <w:r w:rsidRPr="00D75FC8">
        <w:rPr>
          <w:rFonts w:hint="eastAsia"/>
        </w:rPr>
        <w:t>確定仕様書</w:t>
      </w:r>
      <w:r w:rsidR="00E65814">
        <w:rPr>
          <w:rFonts w:hint="eastAsia"/>
        </w:rPr>
        <w:tab/>
      </w:r>
      <w:r w:rsidR="00E65814">
        <w:rPr>
          <w:rFonts w:hint="eastAsia"/>
        </w:rPr>
        <w:tab/>
      </w:r>
      <w:r w:rsidR="00E65814">
        <w:rPr>
          <w:rFonts w:hint="eastAsia"/>
        </w:rPr>
        <w:tab/>
      </w:r>
      <w:r w:rsidR="00E65814">
        <w:rPr>
          <w:rFonts w:hint="eastAsia"/>
        </w:rPr>
        <w:tab/>
      </w:r>
      <w:r w:rsidR="00E65814">
        <w:rPr>
          <w:rFonts w:hint="eastAsia"/>
        </w:rPr>
        <w:tab/>
      </w:r>
      <w:r w:rsidR="00E65814">
        <w:rPr>
          <w:rFonts w:hint="eastAsia"/>
        </w:rPr>
        <w:tab/>
        <w:t xml:space="preserve">　　</w:t>
      </w:r>
      <w:r w:rsidRPr="00D75FC8">
        <w:rPr>
          <w:rFonts w:hint="eastAsia"/>
        </w:rPr>
        <w:t>〔</w:t>
      </w:r>
      <w:r w:rsidR="008864CB">
        <w:rPr>
          <w:rFonts w:hint="eastAsia"/>
        </w:rPr>
        <w:t xml:space="preserve"> </w:t>
      </w:r>
      <w:r w:rsidR="00FA5CE9">
        <w:rPr>
          <w:rFonts w:hint="eastAsia"/>
        </w:rPr>
        <w:t>3</w:t>
      </w:r>
      <w:r w:rsidR="008864CB">
        <w:rPr>
          <w:rFonts w:hint="eastAsia"/>
        </w:rPr>
        <w:t xml:space="preserve"> </w:t>
      </w:r>
      <w:r w:rsidRPr="00D75FC8">
        <w:rPr>
          <w:rFonts w:hint="eastAsia"/>
        </w:rPr>
        <w:t>〕部</w:t>
      </w:r>
    </w:p>
    <w:p w:rsidR="00B92A0A" w:rsidRDefault="00050F84">
      <w:pPr>
        <w:pStyle w:val="7"/>
      </w:pPr>
      <w:r w:rsidRPr="00D75FC8">
        <w:rPr>
          <w:rFonts w:hint="eastAsia"/>
        </w:rPr>
        <w:t>使用材料等承諾書</w:t>
      </w:r>
      <w:r w:rsidR="00E65814">
        <w:rPr>
          <w:rFonts w:hint="eastAsia"/>
        </w:rPr>
        <w:tab/>
      </w:r>
      <w:r w:rsidR="00E65814">
        <w:rPr>
          <w:rFonts w:hint="eastAsia"/>
        </w:rPr>
        <w:tab/>
      </w:r>
      <w:r w:rsidR="00E65814">
        <w:rPr>
          <w:rFonts w:hint="eastAsia"/>
        </w:rPr>
        <w:tab/>
      </w:r>
      <w:r w:rsidR="00E65814">
        <w:rPr>
          <w:rFonts w:hint="eastAsia"/>
        </w:rPr>
        <w:tab/>
      </w:r>
      <w:r w:rsidR="00E65814">
        <w:rPr>
          <w:rFonts w:hint="eastAsia"/>
        </w:rPr>
        <w:tab/>
        <w:t xml:space="preserve">　　</w:t>
      </w:r>
      <w:r w:rsidRPr="00D75FC8">
        <w:rPr>
          <w:rFonts w:hint="eastAsia"/>
        </w:rPr>
        <w:t>別途指示</w:t>
      </w:r>
    </w:p>
    <w:p w:rsidR="00B92A0A" w:rsidRDefault="00050F84">
      <w:pPr>
        <w:pStyle w:val="7"/>
      </w:pPr>
      <w:r w:rsidRPr="00D75FC8">
        <w:rPr>
          <w:rFonts w:hint="eastAsia"/>
        </w:rPr>
        <w:t>審査事項回答書</w:t>
      </w:r>
      <w:r w:rsidR="00E65814">
        <w:rPr>
          <w:rFonts w:hint="eastAsia"/>
        </w:rPr>
        <w:tab/>
      </w:r>
      <w:r w:rsidR="00E65814">
        <w:rPr>
          <w:rFonts w:hint="eastAsia"/>
        </w:rPr>
        <w:tab/>
      </w:r>
      <w:r w:rsidR="00E65814">
        <w:rPr>
          <w:rFonts w:hint="eastAsia"/>
        </w:rPr>
        <w:tab/>
      </w:r>
      <w:r w:rsidR="00E65814">
        <w:rPr>
          <w:rFonts w:hint="eastAsia"/>
        </w:rPr>
        <w:tab/>
      </w:r>
      <w:r w:rsidR="00E65814">
        <w:rPr>
          <w:rFonts w:hint="eastAsia"/>
        </w:rPr>
        <w:tab/>
      </w:r>
      <w:r w:rsidR="00E65814">
        <w:rPr>
          <w:rFonts w:hint="eastAsia"/>
        </w:rPr>
        <w:tab/>
        <w:t xml:space="preserve">　　</w:t>
      </w:r>
      <w:r w:rsidRPr="00D75FC8">
        <w:rPr>
          <w:rFonts w:hint="eastAsia"/>
        </w:rPr>
        <w:t>別途指示</w:t>
      </w:r>
    </w:p>
    <w:p w:rsidR="002F596B" w:rsidRDefault="00050F84" w:rsidP="002C1C7E">
      <w:pPr>
        <w:pStyle w:val="6"/>
      </w:pPr>
      <w:r w:rsidRPr="00D75FC8">
        <w:rPr>
          <w:rFonts w:hint="eastAsia"/>
        </w:rPr>
        <w:t>報告書関係</w:t>
      </w:r>
    </w:p>
    <w:p w:rsidR="00B92A0A" w:rsidRDefault="00050F84">
      <w:pPr>
        <w:pStyle w:val="7"/>
      </w:pPr>
      <w:r w:rsidRPr="00D75FC8">
        <w:rPr>
          <w:rFonts w:hint="eastAsia"/>
        </w:rPr>
        <w:t>取扱説明書（運転操作要領書含む</w:t>
      </w:r>
      <w:r w:rsidR="00703D4C">
        <w:rPr>
          <w:rFonts w:hint="eastAsia"/>
        </w:rPr>
        <w:t>。</w:t>
      </w:r>
      <w:r w:rsidRPr="00D75FC8">
        <w:rPr>
          <w:rFonts w:hint="eastAsia"/>
        </w:rPr>
        <w:t>）</w:t>
      </w:r>
      <w:r w:rsidR="00E65814">
        <w:rPr>
          <w:rFonts w:hint="eastAsia"/>
        </w:rPr>
        <w:tab/>
      </w:r>
      <w:r w:rsidR="00E65814">
        <w:rPr>
          <w:rFonts w:hint="eastAsia"/>
        </w:rPr>
        <w:tab/>
      </w:r>
      <w:r w:rsidR="00E65814">
        <w:rPr>
          <w:rFonts w:hint="eastAsia"/>
        </w:rPr>
        <w:tab/>
        <w:t xml:space="preserve">　　</w:t>
      </w:r>
      <w:r w:rsidRPr="00D75FC8">
        <w:rPr>
          <w:rFonts w:hint="eastAsia"/>
        </w:rPr>
        <w:t>〔</w:t>
      </w:r>
      <w:r w:rsidR="008864CB">
        <w:rPr>
          <w:rFonts w:hint="eastAsia"/>
        </w:rPr>
        <w:t xml:space="preserve"> </w:t>
      </w:r>
      <w:r w:rsidR="00FA5CE9">
        <w:rPr>
          <w:rFonts w:hint="eastAsia"/>
        </w:rPr>
        <w:t>3</w:t>
      </w:r>
      <w:r w:rsidR="008864CB">
        <w:rPr>
          <w:rFonts w:hint="eastAsia"/>
        </w:rPr>
        <w:t xml:space="preserve"> </w:t>
      </w:r>
      <w:r w:rsidRPr="00D75FC8">
        <w:rPr>
          <w:rFonts w:hint="eastAsia"/>
        </w:rPr>
        <w:t>〕部</w:t>
      </w:r>
    </w:p>
    <w:p w:rsidR="00B92A0A" w:rsidRDefault="00050F84">
      <w:pPr>
        <w:pStyle w:val="7"/>
      </w:pPr>
      <w:r w:rsidRPr="00D75FC8">
        <w:rPr>
          <w:rFonts w:hint="eastAsia"/>
        </w:rPr>
        <w:t>試運転報告書</w:t>
      </w:r>
      <w:r w:rsidR="00E65814">
        <w:rPr>
          <w:rFonts w:hint="eastAsia"/>
        </w:rPr>
        <w:tab/>
      </w:r>
      <w:r w:rsidR="00E65814">
        <w:rPr>
          <w:rFonts w:hint="eastAsia"/>
        </w:rPr>
        <w:tab/>
      </w:r>
      <w:r w:rsidR="00E65814">
        <w:rPr>
          <w:rFonts w:hint="eastAsia"/>
        </w:rPr>
        <w:tab/>
      </w:r>
      <w:r w:rsidR="00E65814">
        <w:rPr>
          <w:rFonts w:hint="eastAsia"/>
        </w:rPr>
        <w:tab/>
      </w:r>
      <w:r w:rsidR="00E65814">
        <w:rPr>
          <w:rFonts w:hint="eastAsia"/>
        </w:rPr>
        <w:tab/>
      </w:r>
      <w:r w:rsidR="00E65814">
        <w:rPr>
          <w:rFonts w:hint="eastAsia"/>
        </w:rPr>
        <w:tab/>
        <w:t xml:space="preserve">　　</w:t>
      </w:r>
      <w:r w:rsidRPr="00D75FC8">
        <w:rPr>
          <w:rFonts w:hint="eastAsia"/>
        </w:rPr>
        <w:t>〔</w:t>
      </w:r>
      <w:r w:rsidR="008864CB">
        <w:rPr>
          <w:rFonts w:hint="eastAsia"/>
        </w:rPr>
        <w:t xml:space="preserve"> </w:t>
      </w:r>
      <w:r w:rsidR="00FA5CE9">
        <w:rPr>
          <w:rFonts w:hint="eastAsia"/>
        </w:rPr>
        <w:t>1</w:t>
      </w:r>
      <w:r w:rsidR="008864CB">
        <w:rPr>
          <w:rFonts w:hint="eastAsia"/>
        </w:rPr>
        <w:t xml:space="preserve"> </w:t>
      </w:r>
      <w:r w:rsidRPr="00D75FC8">
        <w:rPr>
          <w:rFonts w:hint="eastAsia"/>
        </w:rPr>
        <w:t>〕部</w:t>
      </w:r>
    </w:p>
    <w:p w:rsidR="00B92A0A" w:rsidRDefault="00050F84">
      <w:pPr>
        <w:pStyle w:val="7"/>
      </w:pPr>
      <w:r w:rsidRPr="00D75FC8">
        <w:rPr>
          <w:rFonts w:hint="eastAsia"/>
        </w:rPr>
        <w:t>性能試験報告書</w:t>
      </w:r>
      <w:r w:rsidR="00E65814">
        <w:rPr>
          <w:rFonts w:hint="eastAsia"/>
        </w:rPr>
        <w:tab/>
      </w:r>
      <w:r w:rsidR="00E65814">
        <w:rPr>
          <w:rFonts w:hint="eastAsia"/>
        </w:rPr>
        <w:tab/>
      </w:r>
      <w:r w:rsidR="00E65814">
        <w:rPr>
          <w:rFonts w:hint="eastAsia"/>
        </w:rPr>
        <w:tab/>
      </w:r>
      <w:r w:rsidR="00E65814">
        <w:rPr>
          <w:rFonts w:hint="eastAsia"/>
        </w:rPr>
        <w:tab/>
      </w:r>
      <w:r w:rsidR="00E65814">
        <w:rPr>
          <w:rFonts w:hint="eastAsia"/>
        </w:rPr>
        <w:tab/>
      </w:r>
      <w:r w:rsidR="00E65814">
        <w:rPr>
          <w:rFonts w:hint="eastAsia"/>
        </w:rPr>
        <w:tab/>
        <w:t xml:space="preserve">　　</w:t>
      </w:r>
      <w:r w:rsidRPr="00D75FC8">
        <w:rPr>
          <w:rFonts w:hint="eastAsia"/>
        </w:rPr>
        <w:t>〔</w:t>
      </w:r>
      <w:r w:rsidR="008864CB">
        <w:rPr>
          <w:rFonts w:hint="eastAsia"/>
        </w:rPr>
        <w:t xml:space="preserve"> </w:t>
      </w:r>
      <w:r w:rsidR="00FA5CE9">
        <w:rPr>
          <w:rFonts w:hint="eastAsia"/>
        </w:rPr>
        <w:t>1</w:t>
      </w:r>
      <w:r w:rsidR="008864CB">
        <w:rPr>
          <w:rFonts w:hint="eastAsia"/>
        </w:rPr>
        <w:t xml:space="preserve"> </w:t>
      </w:r>
      <w:r w:rsidRPr="00D75FC8">
        <w:rPr>
          <w:rFonts w:hint="eastAsia"/>
        </w:rPr>
        <w:t>〕部</w:t>
      </w:r>
    </w:p>
    <w:p w:rsidR="00B92A0A" w:rsidRDefault="00050F84">
      <w:pPr>
        <w:pStyle w:val="7"/>
      </w:pPr>
      <w:r w:rsidRPr="00D75FC8">
        <w:rPr>
          <w:rFonts w:hint="eastAsia"/>
        </w:rPr>
        <w:t>単体機器試験成績書</w:t>
      </w:r>
      <w:r w:rsidR="00E65814">
        <w:rPr>
          <w:rFonts w:hint="eastAsia"/>
        </w:rPr>
        <w:tab/>
      </w:r>
      <w:r w:rsidR="00E65814">
        <w:rPr>
          <w:rFonts w:hint="eastAsia"/>
        </w:rPr>
        <w:tab/>
      </w:r>
      <w:r w:rsidR="00E65814">
        <w:rPr>
          <w:rFonts w:hint="eastAsia"/>
        </w:rPr>
        <w:tab/>
      </w:r>
      <w:r w:rsidR="00E65814">
        <w:rPr>
          <w:rFonts w:hint="eastAsia"/>
        </w:rPr>
        <w:tab/>
      </w:r>
      <w:r w:rsidR="00E65814">
        <w:rPr>
          <w:rFonts w:hint="eastAsia"/>
        </w:rPr>
        <w:tab/>
        <w:t xml:space="preserve">　　</w:t>
      </w:r>
      <w:r w:rsidRPr="00D75FC8">
        <w:rPr>
          <w:rFonts w:hint="eastAsia"/>
        </w:rPr>
        <w:t>〔</w:t>
      </w:r>
      <w:r w:rsidR="008864CB">
        <w:rPr>
          <w:rFonts w:hint="eastAsia"/>
        </w:rPr>
        <w:t xml:space="preserve"> </w:t>
      </w:r>
      <w:r w:rsidR="00FA5CE9">
        <w:rPr>
          <w:rFonts w:hint="eastAsia"/>
        </w:rPr>
        <w:t>1</w:t>
      </w:r>
      <w:r w:rsidR="008864CB">
        <w:rPr>
          <w:rFonts w:hint="eastAsia"/>
        </w:rPr>
        <w:t xml:space="preserve"> </w:t>
      </w:r>
      <w:r w:rsidRPr="00D75FC8">
        <w:rPr>
          <w:rFonts w:hint="eastAsia"/>
        </w:rPr>
        <w:t>〕部</w:t>
      </w:r>
    </w:p>
    <w:p w:rsidR="00B92A0A" w:rsidRDefault="00050F84">
      <w:pPr>
        <w:pStyle w:val="7"/>
      </w:pPr>
      <w:r w:rsidRPr="00D75FC8">
        <w:rPr>
          <w:rFonts w:hint="eastAsia"/>
        </w:rPr>
        <w:t>各種試験成績書</w:t>
      </w:r>
      <w:r w:rsidR="00E65814">
        <w:rPr>
          <w:rFonts w:hint="eastAsia"/>
        </w:rPr>
        <w:tab/>
      </w:r>
      <w:r w:rsidR="00E65814">
        <w:rPr>
          <w:rFonts w:hint="eastAsia"/>
        </w:rPr>
        <w:tab/>
      </w:r>
      <w:r w:rsidR="00E65814">
        <w:rPr>
          <w:rFonts w:hint="eastAsia"/>
        </w:rPr>
        <w:tab/>
      </w:r>
      <w:r w:rsidR="00E65814">
        <w:rPr>
          <w:rFonts w:hint="eastAsia"/>
        </w:rPr>
        <w:tab/>
      </w:r>
      <w:r w:rsidR="00E65814">
        <w:rPr>
          <w:rFonts w:hint="eastAsia"/>
        </w:rPr>
        <w:tab/>
      </w:r>
      <w:r w:rsidR="00E65814">
        <w:rPr>
          <w:rFonts w:hint="eastAsia"/>
        </w:rPr>
        <w:tab/>
        <w:t xml:space="preserve">　　</w:t>
      </w:r>
      <w:r w:rsidRPr="00D75FC8">
        <w:rPr>
          <w:rFonts w:hint="eastAsia"/>
        </w:rPr>
        <w:t>別途指示</w:t>
      </w:r>
    </w:p>
    <w:p w:rsidR="00B92A0A" w:rsidRDefault="00050F84">
      <w:pPr>
        <w:pStyle w:val="7"/>
      </w:pPr>
      <w:r w:rsidRPr="00D75FC8">
        <w:rPr>
          <w:rFonts w:hint="eastAsia"/>
        </w:rPr>
        <w:t>各種現場試験成績書</w:t>
      </w:r>
      <w:r w:rsidR="00E65814">
        <w:rPr>
          <w:rFonts w:hint="eastAsia"/>
        </w:rPr>
        <w:tab/>
      </w:r>
      <w:r w:rsidR="00E65814">
        <w:rPr>
          <w:rFonts w:hint="eastAsia"/>
        </w:rPr>
        <w:tab/>
      </w:r>
      <w:r w:rsidR="00E65814">
        <w:rPr>
          <w:rFonts w:hint="eastAsia"/>
        </w:rPr>
        <w:tab/>
      </w:r>
      <w:r w:rsidR="00E65814">
        <w:rPr>
          <w:rFonts w:hint="eastAsia"/>
        </w:rPr>
        <w:tab/>
      </w:r>
      <w:r w:rsidR="00E65814">
        <w:rPr>
          <w:rFonts w:hint="eastAsia"/>
        </w:rPr>
        <w:tab/>
        <w:t xml:space="preserve">　　</w:t>
      </w:r>
      <w:r w:rsidRPr="00D75FC8">
        <w:rPr>
          <w:rFonts w:hint="eastAsia"/>
        </w:rPr>
        <w:t>別途指示</w:t>
      </w:r>
    </w:p>
    <w:p w:rsidR="00B92A0A" w:rsidRDefault="00050F84">
      <w:pPr>
        <w:pStyle w:val="7"/>
      </w:pPr>
      <w:r w:rsidRPr="00D75FC8">
        <w:rPr>
          <w:rFonts w:hint="eastAsia"/>
        </w:rPr>
        <w:t>各種納品書</w:t>
      </w:r>
      <w:r w:rsidR="00E65814">
        <w:rPr>
          <w:rFonts w:hint="eastAsia"/>
        </w:rPr>
        <w:tab/>
      </w:r>
      <w:r w:rsidR="00E65814">
        <w:rPr>
          <w:rFonts w:hint="eastAsia"/>
        </w:rPr>
        <w:tab/>
      </w:r>
      <w:r w:rsidR="00E65814">
        <w:rPr>
          <w:rFonts w:hint="eastAsia"/>
        </w:rPr>
        <w:tab/>
      </w:r>
      <w:r w:rsidR="00E65814">
        <w:rPr>
          <w:rFonts w:hint="eastAsia"/>
        </w:rPr>
        <w:tab/>
      </w:r>
      <w:r w:rsidR="00E65814">
        <w:rPr>
          <w:rFonts w:hint="eastAsia"/>
        </w:rPr>
        <w:tab/>
      </w:r>
      <w:r w:rsidR="00E65814">
        <w:rPr>
          <w:rFonts w:hint="eastAsia"/>
        </w:rPr>
        <w:tab/>
        <w:t xml:space="preserve">　　</w:t>
      </w:r>
      <w:r w:rsidRPr="00D75FC8">
        <w:rPr>
          <w:rFonts w:hint="eastAsia"/>
        </w:rPr>
        <w:t>〔</w:t>
      </w:r>
      <w:r w:rsidR="008864CB">
        <w:rPr>
          <w:rFonts w:hint="eastAsia"/>
        </w:rPr>
        <w:t xml:space="preserve"> </w:t>
      </w:r>
      <w:r w:rsidR="00FA5CE9">
        <w:rPr>
          <w:rFonts w:hint="eastAsia"/>
        </w:rPr>
        <w:t>1</w:t>
      </w:r>
      <w:r w:rsidR="008864CB">
        <w:rPr>
          <w:rFonts w:hint="eastAsia"/>
        </w:rPr>
        <w:t xml:space="preserve"> </w:t>
      </w:r>
      <w:r w:rsidRPr="00D75FC8">
        <w:rPr>
          <w:rFonts w:hint="eastAsia"/>
        </w:rPr>
        <w:t>〕部</w:t>
      </w:r>
    </w:p>
    <w:p w:rsidR="00B92A0A" w:rsidRDefault="00050F84">
      <w:pPr>
        <w:pStyle w:val="7"/>
      </w:pPr>
      <w:r w:rsidRPr="00D75FC8">
        <w:rPr>
          <w:rFonts w:hint="eastAsia"/>
        </w:rPr>
        <w:t>廃材処理報告書</w:t>
      </w:r>
      <w:r w:rsidR="00E65814">
        <w:rPr>
          <w:rFonts w:hint="eastAsia"/>
        </w:rPr>
        <w:tab/>
      </w:r>
      <w:r w:rsidR="00E65814">
        <w:rPr>
          <w:rFonts w:hint="eastAsia"/>
        </w:rPr>
        <w:tab/>
      </w:r>
      <w:r w:rsidR="00E65814">
        <w:rPr>
          <w:rFonts w:hint="eastAsia"/>
        </w:rPr>
        <w:tab/>
      </w:r>
      <w:r w:rsidR="00E65814">
        <w:rPr>
          <w:rFonts w:hint="eastAsia"/>
        </w:rPr>
        <w:tab/>
      </w:r>
      <w:r w:rsidR="00E65814">
        <w:rPr>
          <w:rFonts w:hint="eastAsia"/>
        </w:rPr>
        <w:tab/>
      </w:r>
      <w:r w:rsidR="00E65814">
        <w:rPr>
          <w:rFonts w:hint="eastAsia"/>
        </w:rPr>
        <w:tab/>
        <w:t xml:space="preserve">　　</w:t>
      </w:r>
      <w:r w:rsidRPr="00D75FC8">
        <w:rPr>
          <w:rFonts w:hint="eastAsia"/>
        </w:rPr>
        <w:t>別途指示</w:t>
      </w:r>
    </w:p>
    <w:p w:rsidR="00B92A0A" w:rsidRDefault="00050F84">
      <w:pPr>
        <w:pStyle w:val="7"/>
      </w:pPr>
      <w:r w:rsidRPr="00D75FC8">
        <w:rPr>
          <w:rFonts w:hint="eastAsia"/>
        </w:rPr>
        <w:t>各種申請図書</w:t>
      </w:r>
      <w:r w:rsidR="00E65814">
        <w:rPr>
          <w:rFonts w:hint="eastAsia"/>
        </w:rPr>
        <w:tab/>
      </w:r>
      <w:r w:rsidR="00E65814">
        <w:rPr>
          <w:rFonts w:hint="eastAsia"/>
        </w:rPr>
        <w:tab/>
      </w:r>
      <w:r w:rsidR="00E65814">
        <w:rPr>
          <w:rFonts w:hint="eastAsia"/>
        </w:rPr>
        <w:tab/>
      </w:r>
      <w:r w:rsidR="00E65814">
        <w:rPr>
          <w:rFonts w:hint="eastAsia"/>
        </w:rPr>
        <w:tab/>
      </w:r>
      <w:r w:rsidR="00E65814">
        <w:rPr>
          <w:rFonts w:hint="eastAsia"/>
        </w:rPr>
        <w:tab/>
      </w:r>
      <w:r w:rsidR="00E65814">
        <w:rPr>
          <w:rFonts w:hint="eastAsia"/>
        </w:rPr>
        <w:tab/>
        <w:t xml:space="preserve">　　</w:t>
      </w:r>
      <w:r w:rsidRPr="00D75FC8">
        <w:rPr>
          <w:rFonts w:hint="eastAsia"/>
        </w:rPr>
        <w:t>別途指示</w:t>
      </w:r>
    </w:p>
    <w:p w:rsidR="00B92A0A" w:rsidRDefault="00050F84">
      <w:pPr>
        <w:pStyle w:val="7"/>
      </w:pPr>
      <w:r w:rsidRPr="00D75FC8">
        <w:rPr>
          <w:rFonts w:hint="eastAsia"/>
        </w:rPr>
        <w:t>各種保証書</w:t>
      </w:r>
      <w:r w:rsidR="00051659">
        <w:rPr>
          <w:rFonts w:hint="eastAsia"/>
        </w:rPr>
        <w:t>、</w:t>
      </w:r>
      <w:r w:rsidRPr="00D75FC8">
        <w:rPr>
          <w:rFonts w:hint="eastAsia"/>
        </w:rPr>
        <w:t>証明書</w:t>
      </w:r>
      <w:r w:rsidR="00051659">
        <w:rPr>
          <w:rFonts w:hint="eastAsia"/>
        </w:rPr>
        <w:t>、</w:t>
      </w:r>
      <w:r w:rsidRPr="00D75FC8">
        <w:rPr>
          <w:rFonts w:hint="eastAsia"/>
        </w:rPr>
        <w:t>検査済等綴り</w:t>
      </w:r>
      <w:r w:rsidR="00E65814">
        <w:rPr>
          <w:rFonts w:hint="eastAsia"/>
        </w:rPr>
        <w:tab/>
      </w:r>
      <w:r w:rsidR="00E65814">
        <w:rPr>
          <w:rFonts w:hint="eastAsia"/>
        </w:rPr>
        <w:tab/>
      </w:r>
      <w:r w:rsidR="00E65814">
        <w:rPr>
          <w:rFonts w:hint="eastAsia"/>
        </w:rPr>
        <w:tab/>
        <w:t xml:space="preserve">　　</w:t>
      </w:r>
      <w:r w:rsidRPr="00D75FC8">
        <w:rPr>
          <w:rFonts w:hint="eastAsia"/>
        </w:rPr>
        <w:t>別途指示</w:t>
      </w:r>
    </w:p>
    <w:p w:rsidR="00B92A0A" w:rsidRDefault="00050F84">
      <w:pPr>
        <w:pStyle w:val="7"/>
      </w:pPr>
      <w:r w:rsidRPr="00D75FC8">
        <w:rPr>
          <w:rFonts w:hint="eastAsia"/>
        </w:rPr>
        <w:lastRenderedPageBreak/>
        <w:t>打合</w:t>
      </w:r>
      <w:r w:rsidR="00051659">
        <w:rPr>
          <w:rFonts w:hint="eastAsia"/>
        </w:rPr>
        <w:t>せ</w:t>
      </w:r>
      <w:r w:rsidRPr="00D75FC8">
        <w:rPr>
          <w:rFonts w:hint="eastAsia"/>
        </w:rPr>
        <w:t>議事録</w:t>
      </w:r>
      <w:r w:rsidR="00E65814">
        <w:rPr>
          <w:rFonts w:hint="eastAsia"/>
        </w:rPr>
        <w:tab/>
      </w:r>
      <w:r w:rsidR="00E65814">
        <w:rPr>
          <w:rFonts w:hint="eastAsia"/>
        </w:rPr>
        <w:tab/>
      </w:r>
      <w:r w:rsidR="00E65814">
        <w:rPr>
          <w:rFonts w:hint="eastAsia"/>
        </w:rPr>
        <w:tab/>
      </w:r>
      <w:r w:rsidR="00E65814">
        <w:rPr>
          <w:rFonts w:hint="eastAsia"/>
        </w:rPr>
        <w:tab/>
      </w:r>
      <w:r w:rsidR="00E65814">
        <w:rPr>
          <w:rFonts w:hint="eastAsia"/>
        </w:rPr>
        <w:tab/>
      </w:r>
      <w:r w:rsidR="00E65814">
        <w:rPr>
          <w:rFonts w:hint="eastAsia"/>
        </w:rPr>
        <w:tab/>
        <w:t xml:space="preserve">　　</w:t>
      </w:r>
      <w:r w:rsidRPr="00D75FC8">
        <w:rPr>
          <w:rFonts w:hint="eastAsia"/>
        </w:rPr>
        <w:t>別途指示</w:t>
      </w:r>
    </w:p>
    <w:p w:rsidR="00B92A0A" w:rsidRDefault="00050F84">
      <w:pPr>
        <w:pStyle w:val="7"/>
      </w:pPr>
      <w:r w:rsidRPr="00D75FC8">
        <w:rPr>
          <w:rFonts w:hint="eastAsia"/>
        </w:rPr>
        <w:t>工事日報</w:t>
      </w:r>
      <w:r w:rsidR="00E65814">
        <w:rPr>
          <w:rFonts w:hint="eastAsia"/>
        </w:rPr>
        <w:tab/>
      </w:r>
      <w:r w:rsidR="00E65814">
        <w:rPr>
          <w:rFonts w:hint="eastAsia"/>
        </w:rPr>
        <w:tab/>
      </w:r>
      <w:r w:rsidR="00E65814">
        <w:rPr>
          <w:rFonts w:hint="eastAsia"/>
        </w:rPr>
        <w:tab/>
      </w:r>
      <w:r w:rsidR="00E65814">
        <w:rPr>
          <w:rFonts w:hint="eastAsia"/>
        </w:rPr>
        <w:tab/>
      </w:r>
      <w:r w:rsidR="00E65814">
        <w:rPr>
          <w:rFonts w:hint="eastAsia"/>
        </w:rPr>
        <w:tab/>
      </w:r>
      <w:r w:rsidR="00E65814">
        <w:rPr>
          <w:rFonts w:hint="eastAsia"/>
        </w:rPr>
        <w:tab/>
        <w:t xml:space="preserve">　　</w:t>
      </w:r>
      <w:r w:rsidRPr="00D75FC8">
        <w:rPr>
          <w:rFonts w:hint="eastAsia"/>
        </w:rPr>
        <w:t>別途指示</w:t>
      </w:r>
    </w:p>
    <w:p w:rsidR="002F596B" w:rsidRDefault="00050F84" w:rsidP="002C1C7E">
      <w:pPr>
        <w:pStyle w:val="6"/>
      </w:pPr>
      <w:r w:rsidRPr="00D75FC8">
        <w:rPr>
          <w:rFonts w:hint="eastAsia"/>
        </w:rPr>
        <w:t>写真関係</w:t>
      </w:r>
    </w:p>
    <w:p w:rsidR="00B92A0A" w:rsidRDefault="00050F84">
      <w:pPr>
        <w:pStyle w:val="7"/>
      </w:pPr>
      <w:r w:rsidRPr="00D75FC8">
        <w:rPr>
          <w:rFonts w:hint="eastAsia"/>
        </w:rPr>
        <w:t>各工事工程ごとの工事写真（カラー）</w:t>
      </w:r>
      <w:r w:rsidR="00E65814">
        <w:rPr>
          <w:rFonts w:hint="eastAsia"/>
        </w:rPr>
        <w:tab/>
      </w:r>
      <w:r w:rsidR="00E65814">
        <w:rPr>
          <w:rFonts w:hint="eastAsia"/>
        </w:rPr>
        <w:tab/>
      </w:r>
      <w:r w:rsidR="00E65814">
        <w:rPr>
          <w:rFonts w:hint="eastAsia"/>
        </w:rPr>
        <w:tab/>
        <w:t xml:space="preserve">　　</w:t>
      </w:r>
      <w:r w:rsidRPr="00D75FC8">
        <w:rPr>
          <w:rFonts w:hint="eastAsia"/>
        </w:rPr>
        <w:t>〔</w:t>
      </w:r>
      <w:r w:rsidR="008864CB">
        <w:rPr>
          <w:rFonts w:hint="eastAsia"/>
        </w:rPr>
        <w:t xml:space="preserve"> </w:t>
      </w:r>
      <w:r w:rsidR="00FA5CE9">
        <w:rPr>
          <w:rFonts w:hint="eastAsia"/>
        </w:rPr>
        <w:t>1</w:t>
      </w:r>
      <w:r w:rsidR="008864CB">
        <w:rPr>
          <w:rFonts w:hint="eastAsia"/>
        </w:rPr>
        <w:t xml:space="preserve"> </w:t>
      </w:r>
      <w:r w:rsidRPr="00D75FC8">
        <w:rPr>
          <w:rFonts w:hint="eastAsia"/>
        </w:rPr>
        <w:t>〕部</w:t>
      </w:r>
    </w:p>
    <w:p w:rsidR="00B92A0A" w:rsidRDefault="00050F84">
      <w:pPr>
        <w:pStyle w:val="7"/>
      </w:pPr>
      <w:r w:rsidRPr="00D75FC8">
        <w:rPr>
          <w:rFonts w:hint="eastAsia"/>
        </w:rPr>
        <w:t>労働安全衛生に係る写真（カラー）</w:t>
      </w:r>
      <w:r w:rsidR="00E65814">
        <w:rPr>
          <w:rFonts w:hint="eastAsia"/>
        </w:rPr>
        <w:tab/>
      </w:r>
      <w:r w:rsidR="00E65814">
        <w:rPr>
          <w:rFonts w:hint="eastAsia"/>
        </w:rPr>
        <w:tab/>
      </w:r>
      <w:r w:rsidR="00E65814">
        <w:rPr>
          <w:rFonts w:hint="eastAsia"/>
        </w:rPr>
        <w:tab/>
        <w:t xml:space="preserve">　　</w:t>
      </w:r>
      <w:r w:rsidRPr="00D75FC8">
        <w:rPr>
          <w:rFonts w:hint="eastAsia"/>
        </w:rPr>
        <w:t>別途指示</w:t>
      </w:r>
    </w:p>
    <w:p w:rsidR="00B92A0A" w:rsidRDefault="00050F84">
      <w:pPr>
        <w:pStyle w:val="7"/>
      </w:pPr>
      <w:r w:rsidRPr="00D75FC8">
        <w:rPr>
          <w:rFonts w:hint="eastAsia"/>
        </w:rPr>
        <w:t>竣工写真（カラー、年度ごと）</w:t>
      </w:r>
      <w:r w:rsidR="00E65814">
        <w:rPr>
          <w:rFonts w:hint="eastAsia"/>
        </w:rPr>
        <w:tab/>
      </w:r>
      <w:r w:rsidR="00E65814">
        <w:rPr>
          <w:rFonts w:hint="eastAsia"/>
        </w:rPr>
        <w:tab/>
      </w:r>
      <w:r w:rsidR="00E65814">
        <w:rPr>
          <w:rFonts w:hint="eastAsia"/>
        </w:rPr>
        <w:tab/>
      </w:r>
      <w:r w:rsidR="00E65814">
        <w:rPr>
          <w:rFonts w:hint="eastAsia"/>
        </w:rPr>
        <w:tab/>
        <w:t xml:space="preserve">　　</w:t>
      </w:r>
      <w:r w:rsidRPr="00D75FC8">
        <w:rPr>
          <w:rFonts w:hint="eastAsia"/>
        </w:rPr>
        <w:t>〔</w:t>
      </w:r>
      <w:r w:rsidR="008864CB">
        <w:rPr>
          <w:rFonts w:hint="eastAsia"/>
        </w:rPr>
        <w:t xml:space="preserve"> </w:t>
      </w:r>
      <w:r w:rsidR="00FA5CE9">
        <w:rPr>
          <w:rFonts w:hint="eastAsia"/>
        </w:rPr>
        <w:t>1</w:t>
      </w:r>
      <w:r w:rsidR="008864CB">
        <w:rPr>
          <w:rFonts w:hint="eastAsia"/>
        </w:rPr>
        <w:t xml:space="preserve"> </w:t>
      </w:r>
      <w:r w:rsidRPr="00D75FC8">
        <w:rPr>
          <w:rFonts w:hint="eastAsia"/>
        </w:rPr>
        <w:t>〕部</w:t>
      </w:r>
    </w:p>
    <w:p w:rsidR="002F596B" w:rsidRDefault="00050F84" w:rsidP="002C1C7E">
      <w:pPr>
        <w:pStyle w:val="6"/>
      </w:pPr>
      <w:r w:rsidRPr="00D75FC8">
        <w:rPr>
          <w:rFonts w:hint="eastAsia"/>
        </w:rPr>
        <w:t>各種リスト関係</w:t>
      </w:r>
    </w:p>
    <w:p w:rsidR="00B92A0A" w:rsidRDefault="00050F84">
      <w:pPr>
        <w:pStyle w:val="7"/>
      </w:pPr>
      <w:r w:rsidRPr="00D75FC8">
        <w:rPr>
          <w:rFonts w:hint="eastAsia"/>
        </w:rPr>
        <w:t>機器管理台帳</w:t>
      </w:r>
      <w:r w:rsidR="00E65814">
        <w:rPr>
          <w:rFonts w:hint="eastAsia"/>
        </w:rPr>
        <w:tab/>
      </w:r>
      <w:r w:rsidR="00E65814">
        <w:rPr>
          <w:rFonts w:hint="eastAsia"/>
        </w:rPr>
        <w:tab/>
      </w:r>
      <w:r w:rsidR="00E65814">
        <w:rPr>
          <w:rFonts w:hint="eastAsia"/>
        </w:rPr>
        <w:tab/>
      </w:r>
      <w:r w:rsidR="00E65814">
        <w:rPr>
          <w:rFonts w:hint="eastAsia"/>
        </w:rPr>
        <w:tab/>
      </w:r>
      <w:r w:rsidR="00E65814">
        <w:rPr>
          <w:rFonts w:hint="eastAsia"/>
        </w:rPr>
        <w:tab/>
      </w:r>
      <w:r w:rsidR="00E65814">
        <w:rPr>
          <w:rFonts w:hint="eastAsia"/>
        </w:rPr>
        <w:tab/>
        <w:t xml:space="preserve">　　</w:t>
      </w:r>
      <w:r w:rsidRPr="00D75FC8">
        <w:rPr>
          <w:rFonts w:hint="eastAsia"/>
        </w:rPr>
        <w:t>〔</w:t>
      </w:r>
      <w:r w:rsidR="008864CB">
        <w:rPr>
          <w:rFonts w:hint="eastAsia"/>
        </w:rPr>
        <w:t xml:space="preserve"> </w:t>
      </w:r>
      <w:r w:rsidR="00FA5CE9">
        <w:rPr>
          <w:rFonts w:hint="eastAsia"/>
        </w:rPr>
        <w:t>1</w:t>
      </w:r>
      <w:r w:rsidR="008864CB">
        <w:rPr>
          <w:rFonts w:hint="eastAsia"/>
        </w:rPr>
        <w:t xml:space="preserve"> </w:t>
      </w:r>
      <w:r w:rsidRPr="00D75FC8">
        <w:rPr>
          <w:rFonts w:hint="eastAsia"/>
        </w:rPr>
        <w:t>〕部</w:t>
      </w:r>
    </w:p>
    <w:p w:rsidR="00B92A0A" w:rsidRDefault="00050F84">
      <w:pPr>
        <w:pStyle w:val="7"/>
      </w:pPr>
      <w:r w:rsidRPr="00D75FC8">
        <w:rPr>
          <w:rFonts w:hint="eastAsia"/>
        </w:rPr>
        <w:t>オイル・グリース類一覧表</w:t>
      </w:r>
      <w:r w:rsidR="00E65814">
        <w:rPr>
          <w:rFonts w:hint="eastAsia"/>
        </w:rPr>
        <w:tab/>
      </w:r>
      <w:r w:rsidR="00E65814">
        <w:rPr>
          <w:rFonts w:hint="eastAsia"/>
        </w:rPr>
        <w:tab/>
      </w:r>
      <w:r w:rsidR="00E65814">
        <w:rPr>
          <w:rFonts w:hint="eastAsia"/>
        </w:rPr>
        <w:tab/>
      </w:r>
      <w:r w:rsidR="00E65814">
        <w:rPr>
          <w:rFonts w:hint="eastAsia"/>
        </w:rPr>
        <w:tab/>
        <w:t xml:space="preserve">　　</w:t>
      </w:r>
      <w:r w:rsidRPr="00D75FC8">
        <w:rPr>
          <w:rFonts w:hint="eastAsia"/>
        </w:rPr>
        <w:t>〔</w:t>
      </w:r>
      <w:r w:rsidR="008864CB">
        <w:rPr>
          <w:rFonts w:hint="eastAsia"/>
        </w:rPr>
        <w:t xml:space="preserve"> </w:t>
      </w:r>
      <w:r w:rsidR="00FA5CE9">
        <w:rPr>
          <w:rFonts w:hint="eastAsia"/>
        </w:rPr>
        <w:t>1</w:t>
      </w:r>
      <w:r w:rsidR="008864CB">
        <w:rPr>
          <w:rFonts w:hint="eastAsia"/>
        </w:rPr>
        <w:t xml:space="preserve"> </w:t>
      </w:r>
      <w:r w:rsidRPr="00D75FC8">
        <w:rPr>
          <w:rFonts w:hint="eastAsia"/>
        </w:rPr>
        <w:t>〕部</w:t>
      </w:r>
    </w:p>
    <w:p w:rsidR="00B92A0A" w:rsidRDefault="00050F84">
      <w:pPr>
        <w:pStyle w:val="7"/>
      </w:pPr>
      <w:r w:rsidRPr="00D75FC8">
        <w:rPr>
          <w:rFonts w:hint="eastAsia"/>
        </w:rPr>
        <w:t>工事責任者及び連絡先一覧表</w:t>
      </w:r>
      <w:r w:rsidR="00E65814">
        <w:rPr>
          <w:rFonts w:hint="eastAsia"/>
        </w:rPr>
        <w:tab/>
      </w:r>
      <w:r w:rsidR="00E65814">
        <w:rPr>
          <w:rFonts w:hint="eastAsia"/>
        </w:rPr>
        <w:tab/>
      </w:r>
      <w:r w:rsidR="00E65814">
        <w:rPr>
          <w:rFonts w:hint="eastAsia"/>
        </w:rPr>
        <w:tab/>
      </w:r>
      <w:r w:rsidR="00E65814">
        <w:rPr>
          <w:rFonts w:hint="eastAsia"/>
        </w:rPr>
        <w:tab/>
        <w:t xml:space="preserve">　　</w:t>
      </w:r>
      <w:r w:rsidRPr="00D75FC8">
        <w:rPr>
          <w:rFonts w:hint="eastAsia"/>
        </w:rPr>
        <w:t>別途指示</w:t>
      </w:r>
    </w:p>
    <w:p w:rsidR="00B92A0A" w:rsidRDefault="00050F84">
      <w:pPr>
        <w:pStyle w:val="7"/>
      </w:pPr>
      <w:r w:rsidRPr="00D75FC8">
        <w:rPr>
          <w:rFonts w:hint="eastAsia"/>
        </w:rPr>
        <w:t>メーカーリスト一覧表（製品</w:t>
      </w:r>
      <w:r w:rsidR="00D514D8">
        <w:rPr>
          <w:rFonts w:hint="eastAsia"/>
        </w:rPr>
        <w:t>、</w:t>
      </w:r>
      <w:r w:rsidRPr="00D75FC8">
        <w:rPr>
          <w:rFonts w:hint="eastAsia"/>
        </w:rPr>
        <w:t>仕上げ材等）</w:t>
      </w:r>
      <w:r w:rsidR="00E65814">
        <w:rPr>
          <w:rFonts w:hint="eastAsia"/>
        </w:rPr>
        <w:tab/>
      </w:r>
      <w:r w:rsidR="00E65814">
        <w:rPr>
          <w:rFonts w:hint="eastAsia"/>
        </w:rPr>
        <w:tab/>
        <w:t xml:space="preserve">　　</w:t>
      </w:r>
      <w:r w:rsidRPr="00D75FC8">
        <w:rPr>
          <w:rFonts w:hint="eastAsia"/>
        </w:rPr>
        <w:t>別途指示</w:t>
      </w:r>
    </w:p>
    <w:p w:rsidR="00B92A0A" w:rsidRDefault="00050F84">
      <w:pPr>
        <w:pStyle w:val="7"/>
      </w:pPr>
      <w:r w:rsidRPr="00D75FC8">
        <w:rPr>
          <w:rFonts w:hint="eastAsia"/>
        </w:rPr>
        <w:t>水質試験器具等一覧表</w:t>
      </w:r>
      <w:r w:rsidR="00E65814">
        <w:rPr>
          <w:rFonts w:hint="eastAsia"/>
        </w:rPr>
        <w:tab/>
      </w:r>
      <w:r w:rsidR="00E65814">
        <w:rPr>
          <w:rFonts w:hint="eastAsia"/>
        </w:rPr>
        <w:tab/>
      </w:r>
      <w:r w:rsidR="00E65814">
        <w:rPr>
          <w:rFonts w:hint="eastAsia"/>
        </w:rPr>
        <w:tab/>
      </w:r>
      <w:r w:rsidR="00E65814">
        <w:rPr>
          <w:rFonts w:hint="eastAsia"/>
        </w:rPr>
        <w:tab/>
      </w:r>
      <w:r w:rsidR="00E65814">
        <w:rPr>
          <w:rFonts w:hint="eastAsia"/>
        </w:rPr>
        <w:tab/>
        <w:t xml:space="preserve">　　</w:t>
      </w:r>
      <w:r w:rsidRPr="00D75FC8">
        <w:rPr>
          <w:rFonts w:hint="eastAsia"/>
        </w:rPr>
        <w:t>別途指示</w:t>
      </w:r>
    </w:p>
    <w:p w:rsidR="00B92A0A" w:rsidRDefault="00050F84">
      <w:pPr>
        <w:pStyle w:val="7"/>
      </w:pPr>
      <w:r w:rsidRPr="00D75FC8">
        <w:rPr>
          <w:rFonts w:hint="eastAsia"/>
        </w:rPr>
        <w:t>工具類一覧表</w:t>
      </w:r>
      <w:r w:rsidR="00E65814">
        <w:rPr>
          <w:rFonts w:hint="eastAsia"/>
        </w:rPr>
        <w:tab/>
      </w:r>
      <w:r w:rsidR="00E65814">
        <w:rPr>
          <w:rFonts w:hint="eastAsia"/>
        </w:rPr>
        <w:tab/>
      </w:r>
      <w:r w:rsidR="00E65814">
        <w:rPr>
          <w:rFonts w:hint="eastAsia"/>
        </w:rPr>
        <w:tab/>
      </w:r>
      <w:r w:rsidR="00E65814">
        <w:rPr>
          <w:rFonts w:hint="eastAsia"/>
        </w:rPr>
        <w:tab/>
      </w:r>
      <w:r w:rsidR="00E65814">
        <w:rPr>
          <w:rFonts w:hint="eastAsia"/>
        </w:rPr>
        <w:tab/>
      </w:r>
      <w:r w:rsidR="00E65814">
        <w:rPr>
          <w:rFonts w:hint="eastAsia"/>
        </w:rPr>
        <w:tab/>
        <w:t xml:space="preserve">　　</w:t>
      </w:r>
      <w:r w:rsidRPr="00D75FC8">
        <w:rPr>
          <w:rFonts w:hint="eastAsia"/>
        </w:rPr>
        <w:t>別途指示</w:t>
      </w:r>
    </w:p>
    <w:p w:rsidR="00B92A0A" w:rsidRDefault="00050F84">
      <w:pPr>
        <w:pStyle w:val="7"/>
      </w:pPr>
      <w:r w:rsidRPr="00D75FC8">
        <w:rPr>
          <w:rFonts w:hint="eastAsia"/>
        </w:rPr>
        <w:t>予備品リスト</w:t>
      </w:r>
      <w:r w:rsidR="00E65814">
        <w:rPr>
          <w:rFonts w:hint="eastAsia"/>
        </w:rPr>
        <w:tab/>
      </w:r>
      <w:r w:rsidR="00E65814">
        <w:rPr>
          <w:rFonts w:hint="eastAsia"/>
        </w:rPr>
        <w:tab/>
      </w:r>
      <w:r w:rsidR="00E65814">
        <w:rPr>
          <w:rFonts w:hint="eastAsia"/>
        </w:rPr>
        <w:tab/>
      </w:r>
      <w:r w:rsidR="00E65814">
        <w:rPr>
          <w:rFonts w:hint="eastAsia"/>
        </w:rPr>
        <w:tab/>
      </w:r>
      <w:r w:rsidR="00E65814">
        <w:rPr>
          <w:rFonts w:hint="eastAsia"/>
        </w:rPr>
        <w:tab/>
      </w:r>
      <w:r w:rsidR="00E65814">
        <w:rPr>
          <w:rFonts w:hint="eastAsia"/>
        </w:rPr>
        <w:tab/>
        <w:t xml:space="preserve">　　</w:t>
      </w:r>
      <w:r w:rsidRPr="00D75FC8">
        <w:rPr>
          <w:rFonts w:hint="eastAsia"/>
        </w:rPr>
        <w:t>別途指示</w:t>
      </w:r>
    </w:p>
    <w:p w:rsidR="00B92A0A" w:rsidRDefault="00050F84">
      <w:pPr>
        <w:pStyle w:val="7"/>
      </w:pPr>
      <w:r w:rsidRPr="00D75FC8">
        <w:rPr>
          <w:rFonts w:hint="eastAsia"/>
        </w:rPr>
        <w:t>消耗品リスト</w:t>
      </w:r>
      <w:r w:rsidR="00E65814">
        <w:rPr>
          <w:rFonts w:hint="eastAsia"/>
        </w:rPr>
        <w:tab/>
      </w:r>
      <w:r w:rsidR="00E65814">
        <w:rPr>
          <w:rFonts w:hint="eastAsia"/>
        </w:rPr>
        <w:tab/>
      </w:r>
      <w:r w:rsidR="00E65814">
        <w:rPr>
          <w:rFonts w:hint="eastAsia"/>
        </w:rPr>
        <w:tab/>
      </w:r>
      <w:r w:rsidR="00E65814">
        <w:rPr>
          <w:rFonts w:hint="eastAsia"/>
        </w:rPr>
        <w:tab/>
      </w:r>
      <w:r w:rsidR="00E65814">
        <w:rPr>
          <w:rFonts w:hint="eastAsia"/>
        </w:rPr>
        <w:tab/>
      </w:r>
      <w:r w:rsidR="00E65814">
        <w:rPr>
          <w:rFonts w:hint="eastAsia"/>
        </w:rPr>
        <w:tab/>
        <w:t xml:space="preserve">　　</w:t>
      </w:r>
      <w:r w:rsidRPr="00D75FC8">
        <w:rPr>
          <w:rFonts w:hint="eastAsia"/>
        </w:rPr>
        <w:t>別途指示</w:t>
      </w:r>
    </w:p>
    <w:p w:rsidR="00B92A0A" w:rsidRDefault="00050F84">
      <w:pPr>
        <w:pStyle w:val="7"/>
      </w:pPr>
      <w:r w:rsidRPr="00D75FC8">
        <w:rPr>
          <w:rFonts w:hint="eastAsia"/>
        </w:rPr>
        <w:t>扉等の鍵一覧表</w:t>
      </w:r>
      <w:r w:rsidR="00E65814">
        <w:rPr>
          <w:rFonts w:hint="eastAsia"/>
        </w:rPr>
        <w:tab/>
      </w:r>
      <w:r w:rsidR="00E65814">
        <w:rPr>
          <w:rFonts w:hint="eastAsia"/>
        </w:rPr>
        <w:tab/>
      </w:r>
      <w:r w:rsidR="00E65814">
        <w:rPr>
          <w:rFonts w:hint="eastAsia"/>
        </w:rPr>
        <w:tab/>
      </w:r>
      <w:r w:rsidR="00E65814">
        <w:rPr>
          <w:rFonts w:hint="eastAsia"/>
        </w:rPr>
        <w:tab/>
      </w:r>
      <w:r w:rsidR="00E65814">
        <w:rPr>
          <w:rFonts w:hint="eastAsia"/>
        </w:rPr>
        <w:tab/>
      </w:r>
      <w:r w:rsidR="00E65814">
        <w:rPr>
          <w:rFonts w:hint="eastAsia"/>
        </w:rPr>
        <w:tab/>
        <w:t xml:space="preserve">　　</w:t>
      </w:r>
      <w:r w:rsidRPr="00D75FC8">
        <w:rPr>
          <w:rFonts w:hint="eastAsia"/>
        </w:rPr>
        <w:t>別途指示</w:t>
      </w:r>
    </w:p>
    <w:p w:rsidR="002F596B" w:rsidRDefault="00050F84" w:rsidP="002C1C7E">
      <w:pPr>
        <w:pStyle w:val="6"/>
      </w:pPr>
      <w:r w:rsidRPr="00D75FC8">
        <w:rPr>
          <w:rFonts w:hint="eastAsia"/>
        </w:rPr>
        <w:t>電子データ</w:t>
      </w:r>
    </w:p>
    <w:p w:rsidR="002F596B" w:rsidRDefault="00050F84" w:rsidP="002C1C7E">
      <w:pPr>
        <w:pStyle w:val="6"/>
      </w:pPr>
      <w:r w:rsidRPr="00D75FC8">
        <w:rPr>
          <w:rFonts w:hint="eastAsia"/>
        </w:rPr>
        <w:t>その他</w:t>
      </w:r>
    </w:p>
    <w:p w:rsidR="00B92A0A" w:rsidRDefault="00DB6980">
      <w:pPr>
        <w:pStyle w:val="7"/>
      </w:pPr>
      <w:r>
        <w:rPr>
          <w:rFonts w:hint="eastAsia"/>
        </w:rPr>
        <w:t>完成及び引渡し図書のインデックス早見表</w:t>
      </w:r>
      <w:r w:rsidR="00E65814">
        <w:rPr>
          <w:rFonts w:hint="eastAsia"/>
        </w:rPr>
        <w:tab/>
      </w:r>
      <w:r w:rsidR="00E65814">
        <w:rPr>
          <w:rFonts w:hint="eastAsia"/>
        </w:rPr>
        <w:tab/>
      </w:r>
      <w:r w:rsidR="00E65814">
        <w:rPr>
          <w:rFonts w:hint="eastAsia"/>
        </w:rPr>
        <w:tab/>
        <w:t xml:space="preserve">　　</w:t>
      </w:r>
      <w:r w:rsidRPr="00D75FC8">
        <w:rPr>
          <w:rFonts w:hint="eastAsia"/>
        </w:rPr>
        <w:t>別途指示</w:t>
      </w:r>
    </w:p>
    <w:p w:rsidR="00DB6980" w:rsidRDefault="00DB6980" w:rsidP="00D55A2D">
      <w:pPr>
        <w:ind w:leftChars="350" w:left="945" w:hangingChars="100" w:hanging="210"/>
      </w:pPr>
      <w:r w:rsidRPr="00D75FC8">
        <w:rPr>
          <w:rFonts w:hint="eastAsia"/>
        </w:rPr>
        <w:t>※</w:t>
      </w:r>
      <w:r w:rsidR="00051659">
        <w:rPr>
          <w:rFonts w:hint="eastAsia"/>
        </w:rPr>
        <w:t>竣工</w:t>
      </w:r>
      <w:r w:rsidR="00C4314C">
        <w:rPr>
          <w:rFonts w:hint="eastAsia"/>
        </w:rPr>
        <w:t>検査や会計検査等対応の容易のため、インデックス早見表を作成すること。</w:t>
      </w:r>
    </w:p>
    <w:p w:rsidR="00C4314C" w:rsidRDefault="00C4314C" w:rsidP="00D55A2D">
      <w:pPr>
        <w:ind w:leftChars="350" w:left="945" w:hangingChars="100" w:hanging="210"/>
      </w:pPr>
      <w:r w:rsidRPr="00D55A2D">
        <w:rPr>
          <w:rFonts w:hint="eastAsia"/>
        </w:rPr>
        <w:t>（インデックス早見表のイメージ）</w:t>
      </w:r>
    </w:p>
    <w:tbl>
      <w:tblPr>
        <w:tblW w:w="0" w:type="auto"/>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886"/>
        <w:gridCol w:w="885"/>
        <w:gridCol w:w="886"/>
        <w:gridCol w:w="885"/>
        <w:gridCol w:w="886"/>
        <w:gridCol w:w="885"/>
        <w:gridCol w:w="886"/>
        <w:gridCol w:w="886"/>
      </w:tblGrid>
      <w:tr w:rsidR="00C4314C" w:rsidTr="00B22748">
        <w:tc>
          <w:tcPr>
            <w:tcW w:w="885" w:type="dxa"/>
            <w:shd w:val="clear" w:color="auto" w:fill="auto"/>
          </w:tcPr>
          <w:p w:rsidR="00C4314C" w:rsidRPr="00B22748" w:rsidRDefault="00C4314C" w:rsidP="00B22748">
            <w:pPr>
              <w:snapToGrid w:val="0"/>
              <w:rPr>
                <w:sz w:val="18"/>
                <w:szCs w:val="18"/>
              </w:rPr>
            </w:pPr>
            <w:r w:rsidRPr="00B22748">
              <w:rPr>
                <w:rFonts w:hint="eastAsia"/>
                <w:sz w:val="18"/>
                <w:szCs w:val="18"/>
              </w:rPr>
              <w:t>機器名</w:t>
            </w:r>
          </w:p>
        </w:tc>
        <w:tc>
          <w:tcPr>
            <w:tcW w:w="886" w:type="dxa"/>
            <w:shd w:val="clear" w:color="auto" w:fill="auto"/>
          </w:tcPr>
          <w:p w:rsidR="00C4314C" w:rsidRPr="00B22748" w:rsidRDefault="00C4314C" w:rsidP="00B22748">
            <w:pPr>
              <w:snapToGrid w:val="0"/>
              <w:rPr>
                <w:sz w:val="18"/>
                <w:szCs w:val="18"/>
              </w:rPr>
            </w:pPr>
            <w:r w:rsidRPr="00B22748">
              <w:rPr>
                <w:rFonts w:hint="eastAsia"/>
                <w:sz w:val="18"/>
                <w:szCs w:val="18"/>
              </w:rPr>
              <w:t>内訳書</w:t>
            </w:r>
          </w:p>
        </w:tc>
        <w:tc>
          <w:tcPr>
            <w:tcW w:w="885" w:type="dxa"/>
            <w:shd w:val="clear" w:color="auto" w:fill="auto"/>
          </w:tcPr>
          <w:p w:rsidR="00C4314C" w:rsidRPr="00B22748" w:rsidRDefault="00C4314C" w:rsidP="00B22748">
            <w:pPr>
              <w:snapToGrid w:val="0"/>
              <w:rPr>
                <w:sz w:val="18"/>
                <w:szCs w:val="18"/>
              </w:rPr>
            </w:pPr>
            <w:r w:rsidRPr="00B22748">
              <w:rPr>
                <w:rFonts w:hint="eastAsia"/>
                <w:sz w:val="18"/>
                <w:szCs w:val="18"/>
              </w:rPr>
              <w:t>仕様書</w:t>
            </w:r>
          </w:p>
        </w:tc>
        <w:tc>
          <w:tcPr>
            <w:tcW w:w="886" w:type="dxa"/>
            <w:shd w:val="clear" w:color="auto" w:fill="auto"/>
          </w:tcPr>
          <w:p w:rsidR="00C4314C" w:rsidRPr="00B22748" w:rsidRDefault="00C4314C" w:rsidP="00B22748">
            <w:pPr>
              <w:snapToGrid w:val="0"/>
              <w:rPr>
                <w:sz w:val="18"/>
                <w:szCs w:val="18"/>
              </w:rPr>
            </w:pPr>
            <w:r w:rsidRPr="00B22748">
              <w:rPr>
                <w:rFonts w:hint="eastAsia"/>
                <w:sz w:val="18"/>
                <w:szCs w:val="18"/>
              </w:rPr>
              <w:t>計算書</w:t>
            </w:r>
          </w:p>
        </w:tc>
        <w:tc>
          <w:tcPr>
            <w:tcW w:w="885" w:type="dxa"/>
            <w:shd w:val="clear" w:color="auto" w:fill="auto"/>
          </w:tcPr>
          <w:p w:rsidR="00C4314C" w:rsidRPr="00B22748" w:rsidRDefault="00C4314C" w:rsidP="00B22748">
            <w:pPr>
              <w:snapToGrid w:val="0"/>
              <w:rPr>
                <w:sz w:val="18"/>
                <w:szCs w:val="18"/>
              </w:rPr>
            </w:pPr>
            <w:r w:rsidRPr="00B22748">
              <w:rPr>
                <w:rFonts w:hint="eastAsia"/>
                <w:sz w:val="18"/>
                <w:szCs w:val="18"/>
              </w:rPr>
              <w:t>承諾図</w:t>
            </w:r>
          </w:p>
        </w:tc>
        <w:tc>
          <w:tcPr>
            <w:tcW w:w="886" w:type="dxa"/>
            <w:shd w:val="clear" w:color="auto" w:fill="auto"/>
          </w:tcPr>
          <w:p w:rsidR="00C4314C" w:rsidRPr="00B22748" w:rsidRDefault="00C4314C" w:rsidP="00B22748">
            <w:pPr>
              <w:snapToGrid w:val="0"/>
              <w:rPr>
                <w:sz w:val="18"/>
                <w:szCs w:val="18"/>
              </w:rPr>
            </w:pPr>
            <w:r w:rsidRPr="00B22748">
              <w:rPr>
                <w:rFonts w:hint="eastAsia"/>
                <w:sz w:val="18"/>
                <w:szCs w:val="18"/>
              </w:rPr>
              <w:t>成績書</w:t>
            </w:r>
          </w:p>
        </w:tc>
        <w:tc>
          <w:tcPr>
            <w:tcW w:w="885" w:type="dxa"/>
            <w:shd w:val="clear" w:color="auto" w:fill="auto"/>
          </w:tcPr>
          <w:p w:rsidR="00C4314C" w:rsidRPr="00B22748" w:rsidRDefault="00C4314C" w:rsidP="00B22748">
            <w:pPr>
              <w:snapToGrid w:val="0"/>
              <w:rPr>
                <w:sz w:val="18"/>
                <w:szCs w:val="18"/>
              </w:rPr>
            </w:pPr>
            <w:r w:rsidRPr="00B22748">
              <w:rPr>
                <w:rFonts w:hint="eastAsia"/>
                <w:sz w:val="18"/>
                <w:szCs w:val="18"/>
              </w:rPr>
              <w:t>写真</w:t>
            </w:r>
          </w:p>
        </w:tc>
        <w:tc>
          <w:tcPr>
            <w:tcW w:w="886" w:type="dxa"/>
            <w:shd w:val="clear" w:color="auto" w:fill="auto"/>
          </w:tcPr>
          <w:p w:rsidR="00C4314C" w:rsidRPr="00B22748" w:rsidRDefault="00C4314C" w:rsidP="00B22748">
            <w:pPr>
              <w:snapToGrid w:val="0"/>
              <w:rPr>
                <w:sz w:val="18"/>
                <w:szCs w:val="18"/>
              </w:rPr>
            </w:pPr>
            <w:r w:rsidRPr="00B22748">
              <w:rPr>
                <w:rFonts w:hint="eastAsia"/>
                <w:sz w:val="18"/>
                <w:szCs w:val="18"/>
              </w:rPr>
              <w:t>取扱説明書</w:t>
            </w:r>
          </w:p>
        </w:tc>
        <w:tc>
          <w:tcPr>
            <w:tcW w:w="886" w:type="dxa"/>
            <w:shd w:val="clear" w:color="auto" w:fill="auto"/>
          </w:tcPr>
          <w:p w:rsidR="00C4314C" w:rsidRPr="00B22748" w:rsidRDefault="00C4314C" w:rsidP="00B22748">
            <w:pPr>
              <w:snapToGrid w:val="0"/>
              <w:rPr>
                <w:sz w:val="18"/>
                <w:szCs w:val="18"/>
              </w:rPr>
            </w:pPr>
            <w:r w:rsidRPr="00B22748">
              <w:rPr>
                <w:rFonts w:hint="eastAsia"/>
                <w:sz w:val="18"/>
                <w:szCs w:val="18"/>
              </w:rPr>
              <w:t>予備品リスト</w:t>
            </w:r>
          </w:p>
        </w:tc>
      </w:tr>
      <w:tr w:rsidR="00C4314C" w:rsidTr="00B22748">
        <w:tc>
          <w:tcPr>
            <w:tcW w:w="885" w:type="dxa"/>
            <w:shd w:val="clear" w:color="auto" w:fill="auto"/>
          </w:tcPr>
          <w:p w:rsidR="00C4314C" w:rsidRPr="00B22748" w:rsidRDefault="00C4314C" w:rsidP="00B22748">
            <w:pPr>
              <w:snapToGrid w:val="0"/>
              <w:rPr>
                <w:sz w:val="18"/>
                <w:szCs w:val="18"/>
              </w:rPr>
            </w:pPr>
          </w:p>
        </w:tc>
        <w:tc>
          <w:tcPr>
            <w:tcW w:w="886" w:type="dxa"/>
            <w:shd w:val="clear" w:color="auto" w:fill="auto"/>
          </w:tcPr>
          <w:p w:rsidR="00C4314C" w:rsidRPr="00B22748" w:rsidRDefault="00C4314C" w:rsidP="00B22748">
            <w:pPr>
              <w:snapToGrid w:val="0"/>
              <w:rPr>
                <w:sz w:val="18"/>
                <w:szCs w:val="18"/>
              </w:rPr>
            </w:pPr>
          </w:p>
        </w:tc>
        <w:tc>
          <w:tcPr>
            <w:tcW w:w="885" w:type="dxa"/>
            <w:shd w:val="clear" w:color="auto" w:fill="auto"/>
          </w:tcPr>
          <w:p w:rsidR="00C4314C" w:rsidRPr="00B22748" w:rsidRDefault="00C4314C" w:rsidP="00B22748">
            <w:pPr>
              <w:snapToGrid w:val="0"/>
              <w:rPr>
                <w:sz w:val="18"/>
                <w:szCs w:val="18"/>
              </w:rPr>
            </w:pPr>
          </w:p>
        </w:tc>
        <w:tc>
          <w:tcPr>
            <w:tcW w:w="886" w:type="dxa"/>
            <w:shd w:val="clear" w:color="auto" w:fill="auto"/>
          </w:tcPr>
          <w:p w:rsidR="00C4314C" w:rsidRPr="00B22748" w:rsidRDefault="00C4314C" w:rsidP="00B22748">
            <w:pPr>
              <w:snapToGrid w:val="0"/>
              <w:rPr>
                <w:sz w:val="18"/>
                <w:szCs w:val="18"/>
              </w:rPr>
            </w:pPr>
          </w:p>
        </w:tc>
        <w:tc>
          <w:tcPr>
            <w:tcW w:w="885" w:type="dxa"/>
            <w:shd w:val="clear" w:color="auto" w:fill="auto"/>
          </w:tcPr>
          <w:p w:rsidR="00C4314C" w:rsidRPr="00B22748" w:rsidRDefault="00C4314C" w:rsidP="00B22748">
            <w:pPr>
              <w:snapToGrid w:val="0"/>
              <w:rPr>
                <w:sz w:val="18"/>
                <w:szCs w:val="18"/>
              </w:rPr>
            </w:pPr>
          </w:p>
        </w:tc>
        <w:tc>
          <w:tcPr>
            <w:tcW w:w="886" w:type="dxa"/>
            <w:shd w:val="clear" w:color="auto" w:fill="auto"/>
          </w:tcPr>
          <w:p w:rsidR="00C4314C" w:rsidRPr="00B22748" w:rsidRDefault="00C4314C" w:rsidP="00B22748">
            <w:pPr>
              <w:snapToGrid w:val="0"/>
              <w:rPr>
                <w:sz w:val="18"/>
                <w:szCs w:val="18"/>
              </w:rPr>
            </w:pPr>
          </w:p>
        </w:tc>
        <w:tc>
          <w:tcPr>
            <w:tcW w:w="885" w:type="dxa"/>
            <w:shd w:val="clear" w:color="auto" w:fill="auto"/>
          </w:tcPr>
          <w:p w:rsidR="00C4314C" w:rsidRPr="00B22748" w:rsidRDefault="00C4314C" w:rsidP="00B22748">
            <w:pPr>
              <w:snapToGrid w:val="0"/>
              <w:rPr>
                <w:sz w:val="18"/>
                <w:szCs w:val="18"/>
              </w:rPr>
            </w:pPr>
          </w:p>
        </w:tc>
        <w:tc>
          <w:tcPr>
            <w:tcW w:w="886" w:type="dxa"/>
            <w:shd w:val="clear" w:color="auto" w:fill="auto"/>
          </w:tcPr>
          <w:p w:rsidR="00C4314C" w:rsidRPr="00B22748" w:rsidRDefault="00C4314C" w:rsidP="00B22748">
            <w:pPr>
              <w:snapToGrid w:val="0"/>
              <w:rPr>
                <w:sz w:val="18"/>
                <w:szCs w:val="18"/>
              </w:rPr>
            </w:pPr>
          </w:p>
        </w:tc>
        <w:tc>
          <w:tcPr>
            <w:tcW w:w="886" w:type="dxa"/>
            <w:shd w:val="clear" w:color="auto" w:fill="auto"/>
          </w:tcPr>
          <w:p w:rsidR="00C4314C" w:rsidRPr="00B22748" w:rsidRDefault="00C4314C" w:rsidP="00B22748">
            <w:pPr>
              <w:snapToGrid w:val="0"/>
              <w:rPr>
                <w:sz w:val="18"/>
                <w:szCs w:val="18"/>
              </w:rPr>
            </w:pPr>
          </w:p>
        </w:tc>
      </w:tr>
      <w:tr w:rsidR="00C4314C" w:rsidTr="00B22748">
        <w:tc>
          <w:tcPr>
            <w:tcW w:w="885" w:type="dxa"/>
            <w:shd w:val="clear" w:color="auto" w:fill="auto"/>
          </w:tcPr>
          <w:p w:rsidR="00C4314C" w:rsidRPr="00B22748" w:rsidRDefault="00C4314C" w:rsidP="00B22748">
            <w:pPr>
              <w:snapToGrid w:val="0"/>
              <w:rPr>
                <w:sz w:val="18"/>
                <w:szCs w:val="18"/>
              </w:rPr>
            </w:pPr>
          </w:p>
        </w:tc>
        <w:tc>
          <w:tcPr>
            <w:tcW w:w="886" w:type="dxa"/>
            <w:shd w:val="clear" w:color="auto" w:fill="auto"/>
          </w:tcPr>
          <w:p w:rsidR="00C4314C" w:rsidRPr="00B22748" w:rsidRDefault="00C4314C" w:rsidP="00B22748">
            <w:pPr>
              <w:snapToGrid w:val="0"/>
              <w:rPr>
                <w:sz w:val="18"/>
                <w:szCs w:val="18"/>
              </w:rPr>
            </w:pPr>
          </w:p>
        </w:tc>
        <w:tc>
          <w:tcPr>
            <w:tcW w:w="885" w:type="dxa"/>
            <w:shd w:val="clear" w:color="auto" w:fill="auto"/>
          </w:tcPr>
          <w:p w:rsidR="00C4314C" w:rsidRPr="00B22748" w:rsidRDefault="00C4314C" w:rsidP="00B22748">
            <w:pPr>
              <w:snapToGrid w:val="0"/>
              <w:rPr>
                <w:sz w:val="18"/>
                <w:szCs w:val="18"/>
              </w:rPr>
            </w:pPr>
          </w:p>
        </w:tc>
        <w:tc>
          <w:tcPr>
            <w:tcW w:w="886" w:type="dxa"/>
            <w:shd w:val="clear" w:color="auto" w:fill="auto"/>
          </w:tcPr>
          <w:p w:rsidR="00C4314C" w:rsidRPr="00B22748" w:rsidRDefault="00C4314C" w:rsidP="00B22748">
            <w:pPr>
              <w:snapToGrid w:val="0"/>
              <w:rPr>
                <w:sz w:val="18"/>
                <w:szCs w:val="18"/>
              </w:rPr>
            </w:pPr>
          </w:p>
        </w:tc>
        <w:tc>
          <w:tcPr>
            <w:tcW w:w="885" w:type="dxa"/>
            <w:shd w:val="clear" w:color="auto" w:fill="auto"/>
          </w:tcPr>
          <w:p w:rsidR="00C4314C" w:rsidRPr="00B22748" w:rsidRDefault="00C4314C" w:rsidP="00B22748">
            <w:pPr>
              <w:snapToGrid w:val="0"/>
              <w:rPr>
                <w:sz w:val="18"/>
                <w:szCs w:val="18"/>
              </w:rPr>
            </w:pPr>
          </w:p>
        </w:tc>
        <w:tc>
          <w:tcPr>
            <w:tcW w:w="886" w:type="dxa"/>
            <w:shd w:val="clear" w:color="auto" w:fill="auto"/>
          </w:tcPr>
          <w:p w:rsidR="00C4314C" w:rsidRPr="00B22748" w:rsidRDefault="00C4314C" w:rsidP="00B22748">
            <w:pPr>
              <w:snapToGrid w:val="0"/>
              <w:rPr>
                <w:sz w:val="18"/>
                <w:szCs w:val="18"/>
              </w:rPr>
            </w:pPr>
          </w:p>
        </w:tc>
        <w:tc>
          <w:tcPr>
            <w:tcW w:w="885" w:type="dxa"/>
            <w:shd w:val="clear" w:color="auto" w:fill="auto"/>
          </w:tcPr>
          <w:p w:rsidR="00C4314C" w:rsidRPr="00B22748" w:rsidRDefault="00C4314C" w:rsidP="00B22748">
            <w:pPr>
              <w:snapToGrid w:val="0"/>
              <w:rPr>
                <w:sz w:val="18"/>
                <w:szCs w:val="18"/>
              </w:rPr>
            </w:pPr>
          </w:p>
        </w:tc>
        <w:tc>
          <w:tcPr>
            <w:tcW w:w="886" w:type="dxa"/>
            <w:shd w:val="clear" w:color="auto" w:fill="auto"/>
          </w:tcPr>
          <w:p w:rsidR="00C4314C" w:rsidRPr="00B22748" w:rsidRDefault="00C4314C" w:rsidP="00B22748">
            <w:pPr>
              <w:snapToGrid w:val="0"/>
              <w:rPr>
                <w:sz w:val="18"/>
                <w:szCs w:val="18"/>
              </w:rPr>
            </w:pPr>
          </w:p>
        </w:tc>
        <w:tc>
          <w:tcPr>
            <w:tcW w:w="886" w:type="dxa"/>
            <w:shd w:val="clear" w:color="auto" w:fill="auto"/>
          </w:tcPr>
          <w:p w:rsidR="00C4314C" w:rsidRPr="00B22748" w:rsidRDefault="00C4314C" w:rsidP="00B22748">
            <w:pPr>
              <w:snapToGrid w:val="0"/>
              <w:rPr>
                <w:sz w:val="18"/>
                <w:szCs w:val="18"/>
              </w:rPr>
            </w:pPr>
          </w:p>
        </w:tc>
      </w:tr>
      <w:tr w:rsidR="00C4314C" w:rsidTr="00B22748">
        <w:tc>
          <w:tcPr>
            <w:tcW w:w="885" w:type="dxa"/>
            <w:shd w:val="clear" w:color="auto" w:fill="auto"/>
          </w:tcPr>
          <w:p w:rsidR="00C4314C" w:rsidRPr="00B22748" w:rsidRDefault="00C4314C" w:rsidP="00B22748">
            <w:pPr>
              <w:snapToGrid w:val="0"/>
              <w:rPr>
                <w:sz w:val="18"/>
                <w:szCs w:val="18"/>
              </w:rPr>
            </w:pPr>
          </w:p>
        </w:tc>
        <w:tc>
          <w:tcPr>
            <w:tcW w:w="886" w:type="dxa"/>
            <w:shd w:val="clear" w:color="auto" w:fill="auto"/>
          </w:tcPr>
          <w:p w:rsidR="00C4314C" w:rsidRPr="00B22748" w:rsidRDefault="00C4314C" w:rsidP="00B22748">
            <w:pPr>
              <w:snapToGrid w:val="0"/>
              <w:rPr>
                <w:sz w:val="18"/>
                <w:szCs w:val="18"/>
              </w:rPr>
            </w:pPr>
          </w:p>
        </w:tc>
        <w:tc>
          <w:tcPr>
            <w:tcW w:w="885" w:type="dxa"/>
            <w:shd w:val="clear" w:color="auto" w:fill="auto"/>
          </w:tcPr>
          <w:p w:rsidR="00C4314C" w:rsidRPr="00B22748" w:rsidRDefault="00C4314C" w:rsidP="00B22748">
            <w:pPr>
              <w:snapToGrid w:val="0"/>
              <w:rPr>
                <w:sz w:val="18"/>
                <w:szCs w:val="18"/>
              </w:rPr>
            </w:pPr>
          </w:p>
        </w:tc>
        <w:tc>
          <w:tcPr>
            <w:tcW w:w="886" w:type="dxa"/>
            <w:shd w:val="clear" w:color="auto" w:fill="auto"/>
          </w:tcPr>
          <w:p w:rsidR="00C4314C" w:rsidRPr="00B22748" w:rsidRDefault="00C4314C" w:rsidP="00B22748">
            <w:pPr>
              <w:snapToGrid w:val="0"/>
              <w:rPr>
                <w:sz w:val="18"/>
                <w:szCs w:val="18"/>
              </w:rPr>
            </w:pPr>
          </w:p>
        </w:tc>
        <w:tc>
          <w:tcPr>
            <w:tcW w:w="885" w:type="dxa"/>
            <w:shd w:val="clear" w:color="auto" w:fill="auto"/>
          </w:tcPr>
          <w:p w:rsidR="00C4314C" w:rsidRPr="00B22748" w:rsidRDefault="00C4314C" w:rsidP="00B22748">
            <w:pPr>
              <w:snapToGrid w:val="0"/>
              <w:rPr>
                <w:sz w:val="18"/>
                <w:szCs w:val="18"/>
              </w:rPr>
            </w:pPr>
          </w:p>
        </w:tc>
        <w:tc>
          <w:tcPr>
            <w:tcW w:w="886" w:type="dxa"/>
            <w:shd w:val="clear" w:color="auto" w:fill="auto"/>
          </w:tcPr>
          <w:p w:rsidR="00C4314C" w:rsidRPr="00B22748" w:rsidRDefault="00C4314C" w:rsidP="00B22748">
            <w:pPr>
              <w:snapToGrid w:val="0"/>
              <w:rPr>
                <w:sz w:val="18"/>
                <w:szCs w:val="18"/>
              </w:rPr>
            </w:pPr>
          </w:p>
        </w:tc>
        <w:tc>
          <w:tcPr>
            <w:tcW w:w="885" w:type="dxa"/>
            <w:shd w:val="clear" w:color="auto" w:fill="auto"/>
          </w:tcPr>
          <w:p w:rsidR="00C4314C" w:rsidRPr="00B22748" w:rsidRDefault="00C4314C" w:rsidP="00B22748">
            <w:pPr>
              <w:snapToGrid w:val="0"/>
              <w:rPr>
                <w:sz w:val="18"/>
                <w:szCs w:val="18"/>
              </w:rPr>
            </w:pPr>
          </w:p>
        </w:tc>
        <w:tc>
          <w:tcPr>
            <w:tcW w:w="886" w:type="dxa"/>
            <w:shd w:val="clear" w:color="auto" w:fill="auto"/>
          </w:tcPr>
          <w:p w:rsidR="00C4314C" w:rsidRPr="00B22748" w:rsidRDefault="00C4314C" w:rsidP="00B22748">
            <w:pPr>
              <w:snapToGrid w:val="0"/>
              <w:rPr>
                <w:sz w:val="18"/>
                <w:szCs w:val="18"/>
              </w:rPr>
            </w:pPr>
          </w:p>
        </w:tc>
        <w:tc>
          <w:tcPr>
            <w:tcW w:w="886" w:type="dxa"/>
            <w:shd w:val="clear" w:color="auto" w:fill="auto"/>
          </w:tcPr>
          <w:p w:rsidR="00C4314C" w:rsidRPr="00B22748" w:rsidRDefault="00C4314C" w:rsidP="00B22748">
            <w:pPr>
              <w:snapToGrid w:val="0"/>
              <w:rPr>
                <w:sz w:val="18"/>
                <w:szCs w:val="18"/>
              </w:rPr>
            </w:pPr>
          </w:p>
        </w:tc>
      </w:tr>
    </w:tbl>
    <w:p w:rsidR="00B92A0A" w:rsidRDefault="00050F84">
      <w:pPr>
        <w:pStyle w:val="7"/>
      </w:pPr>
      <w:r w:rsidRPr="00D75FC8">
        <w:rPr>
          <w:rFonts w:hint="eastAsia"/>
        </w:rPr>
        <w:t>その他指示する</w:t>
      </w:r>
      <w:r w:rsidR="00E65814" w:rsidRPr="00D75FC8">
        <w:rPr>
          <w:rFonts w:hint="eastAsia"/>
        </w:rPr>
        <w:t>図書</w:t>
      </w:r>
      <w:r w:rsidR="00E65814">
        <w:rPr>
          <w:rFonts w:hint="eastAsia"/>
        </w:rPr>
        <w:tab/>
      </w:r>
      <w:r w:rsidR="00E65814">
        <w:rPr>
          <w:rFonts w:hint="eastAsia"/>
        </w:rPr>
        <w:tab/>
      </w:r>
      <w:r w:rsidR="00E65814">
        <w:rPr>
          <w:rFonts w:hint="eastAsia"/>
        </w:rPr>
        <w:tab/>
      </w:r>
      <w:r w:rsidR="00E65814">
        <w:rPr>
          <w:rFonts w:hint="eastAsia"/>
        </w:rPr>
        <w:tab/>
      </w:r>
      <w:r w:rsidR="00E65814">
        <w:rPr>
          <w:rFonts w:hint="eastAsia"/>
        </w:rPr>
        <w:tab/>
        <w:t xml:space="preserve">　　</w:t>
      </w:r>
      <w:r w:rsidRPr="00D75FC8">
        <w:rPr>
          <w:rFonts w:hint="eastAsia"/>
        </w:rPr>
        <w:t>別途指示</w:t>
      </w:r>
    </w:p>
    <w:p w:rsidR="00050F84" w:rsidRPr="00D75FC8" w:rsidRDefault="00050F84">
      <w:pPr>
        <w:pStyle w:val="30"/>
      </w:pPr>
      <w:bookmarkStart w:id="125" w:name="_Toc11638913"/>
      <w:bookmarkStart w:id="126" w:name="_Toc212466085"/>
      <w:r w:rsidRPr="00D75FC8">
        <w:rPr>
          <w:rFonts w:hint="eastAsia"/>
        </w:rPr>
        <w:t>完成</w:t>
      </w:r>
      <w:r w:rsidR="00BF71CB" w:rsidRPr="00D75FC8">
        <w:rPr>
          <w:rFonts w:hint="eastAsia"/>
        </w:rPr>
        <w:t>及び</w:t>
      </w:r>
      <w:r w:rsidRPr="00D75FC8">
        <w:rPr>
          <w:rFonts w:hint="eastAsia"/>
        </w:rPr>
        <w:t>引渡し図書の帰属</w:t>
      </w:r>
    </w:p>
    <w:p w:rsidR="002F596B" w:rsidRDefault="00050F84" w:rsidP="002C1C7E">
      <w:pPr>
        <w:pStyle w:val="6"/>
      </w:pPr>
      <w:r w:rsidRPr="00D75FC8">
        <w:rPr>
          <w:rFonts w:hint="eastAsia"/>
        </w:rPr>
        <w:t>受注者は、</w:t>
      </w:r>
      <w:r w:rsidRPr="00D75FC8">
        <w:t>完成</w:t>
      </w:r>
      <w:r w:rsidR="00BF71CB" w:rsidRPr="00D75FC8">
        <w:t>及び</w:t>
      </w:r>
      <w:r w:rsidRPr="00D75FC8">
        <w:t>引渡し図書の全ての著作権（著作権法第27条及び第28条に規定する権利を含むが</w:t>
      </w:r>
      <w:r w:rsidR="00204536">
        <w:rPr>
          <w:rFonts w:hint="eastAsia"/>
        </w:rPr>
        <w:t>これ</w:t>
      </w:r>
      <w:r w:rsidRPr="00D75FC8">
        <w:t>に限らない</w:t>
      </w:r>
      <w:r w:rsidR="00FA5CE9">
        <w:rPr>
          <w:rFonts w:hint="eastAsia"/>
        </w:rPr>
        <w:t>。</w:t>
      </w:r>
      <w:r w:rsidRPr="00D75FC8">
        <w:t>）を本組合に無償譲渡する。</w:t>
      </w:r>
    </w:p>
    <w:p w:rsidR="002F596B" w:rsidRDefault="00050F84" w:rsidP="002C1C7E">
      <w:pPr>
        <w:pStyle w:val="6"/>
      </w:pPr>
      <w:r w:rsidRPr="00D75FC8">
        <w:rPr>
          <w:rFonts w:hint="eastAsia"/>
        </w:rPr>
        <w:t>受注者は、完成</w:t>
      </w:r>
      <w:r w:rsidR="00BF71CB" w:rsidRPr="00D75FC8">
        <w:rPr>
          <w:rFonts w:hint="eastAsia"/>
        </w:rPr>
        <w:t>及び</w:t>
      </w:r>
      <w:r w:rsidRPr="00D75FC8">
        <w:rPr>
          <w:rFonts w:hint="eastAsia"/>
        </w:rPr>
        <w:t>引渡し図書に関する著作者人格権を行使しないものとする。</w:t>
      </w:r>
    </w:p>
    <w:p w:rsidR="002F596B" w:rsidRDefault="00050F84" w:rsidP="002C1C7E">
      <w:pPr>
        <w:pStyle w:val="6"/>
      </w:pPr>
      <w:r w:rsidRPr="00D75FC8">
        <w:rPr>
          <w:rFonts w:hint="eastAsia"/>
        </w:rPr>
        <w:t>前各号の規定にかかわらず、完成</w:t>
      </w:r>
      <w:r w:rsidR="00BF71CB" w:rsidRPr="00D75FC8">
        <w:rPr>
          <w:rFonts w:hint="eastAsia"/>
        </w:rPr>
        <w:t>及び</w:t>
      </w:r>
      <w:r w:rsidRPr="00D75FC8">
        <w:rPr>
          <w:rFonts w:hint="eastAsia"/>
        </w:rPr>
        <w:t>引渡し図書に既に第三者が著作権を保有しているもの（以下「著作物」という。）が組み込まれている場合、当該著作物の著作権は、なお著作権者に帰属するが、この場合において、受注者は本組合に対し、当該完成</w:t>
      </w:r>
      <w:r w:rsidR="00BF71CB" w:rsidRPr="00D75FC8">
        <w:rPr>
          <w:rFonts w:hint="eastAsia"/>
        </w:rPr>
        <w:t>及び</w:t>
      </w:r>
      <w:r w:rsidRPr="00D75FC8">
        <w:rPr>
          <w:rFonts w:hint="eastAsia"/>
        </w:rPr>
        <w:t>引渡し図書を本組合が使用するために必要な範囲で、著作権法に基づく使用権を付与するものとする。</w:t>
      </w:r>
    </w:p>
    <w:p w:rsidR="00050F84" w:rsidRPr="00D75FC8" w:rsidRDefault="00050F84" w:rsidP="00FA3AB0">
      <w:pPr>
        <w:pStyle w:val="15"/>
      </w:pPr>
    </w:p>
    <w:p w:rsidR="00974C22" w:rsidRDefault="00050F84">
      <w:pPr>
        <w:pStyle w:val="20"/>
      </w:pPr>
      <w:bookmarkStart w:id="127" w:name="_Toc466879992"/>
      <w:bookmarkStart w:id="128" w:name="_Toc488675655"/>
      <w:r w:rsidRPr="00D75FC8">
        <w:rPr>
          <w:rFonts w:hint="eastAsia"/>
        </w:rPr>
        <w:lastRenderedPageBreak/>
        <w:t>正式引渡し</w:t>
      </w:r>
      <w:bookmarkEnd w:id="125"/>
      <w:bookmarkEnd w:id="126"/>
      <w:bookmarkEnd w:id="127"/>
      <w:bookmarkEnd w:id="128"/>
    </w:p>
    <w:p w:rsidR="00050F84" w:rsidRPr="00D75FC8" w:rsidRDefault="00050F84" w:rsidP="007321D4">
      <w:pPr>
        <w:pStyle w:val="13"/>
        <w:ind w:left="210" w:firstLine="210"/>
      </w:pPr>
      <w:r w:rsidRPr="00D75FC8">
        <w:rPr>
          <w:rFonts w:hint="eastAsia"/>
        </w:rPr>
        <w:t>工事竣工後、</w:t>
      </w:r>
      <w:r w:rsidR="00EF5D55">
        <w:rPr>
          <w:rFonts w:hint="eastAsia"/>
        </w:rPr>
        <w:t>本件施設</w:t>
      </w:r>
      <w:r w:rsidRPr="00D75FC8">
        <w:rPr>
          <w:rFonts w:hint="eastAsia"/>
        </w:rPr>
        <w:t>を正式引渡しするものとする。工事竣工は工期満了時点とし、工期内に「</w:t>
      </w:r>
      <w:r w:rsidR="00F63B69" w:rsidRPr="00F63B69">
        <w:rPr>
          <w:rFonts w:hint="eastAsia"/>
        </w:rPr>
        <w:t>第</w:t>
      </w:r>
      <w:r w:rsidR="00F63B69">
        <w:rPr>
          <w:rFonts w:hint="eastAsia"/>
        </w:rPr>
        <w:t>１</w:t>
      </w:r>
      <w:r w:rsidR="00F63B69" w:rsidRPr="00F63B69">
        <w:rPr>
          <w:rFonts w:hint="eastAsia"/>
        </w:rPr>
        <w:t>章　第８節　工事範囲</w:t>
      </w:r>
      <w:r w:rsidRPr="005F4E57">
        <w:rPr>
          <w:rFonts w:hint="eastAsia"/>
        </w:rPr>
        <w:t>」の工事を</w:t>
      </w:r>
      <w:r w:rsidR="00E67370" w:rsidRPr="005F4E57">
        <w:rPr>
          <w:rFonts w:hint="eastAsia"/>
        </w:rPr>
        <w:t>全て</w:t>
      </w:r>
      <w:r w:rsidRPr="005F4E57">
        <w:rPr>
          <w:rFonts w:hint="eastAsia"/>
        </w:rPr>
        <w:t>完了し、</w:t>
      </w:r>
      <w:r w:rsidRPr="00C70CAB">
        <w:rPr>
          <w:rFonts w:hint="eastAsia"/>
        </w:rPr>
        <w:t>「</w:t>
      </w:r>
      <w:r w:rsidR="00F152EC">
        <w:fldChar w:fldCharType="begin"/>
      </w:r>
      <w:r w:rsidR="00F152EC">
        <w:instrText xml:space="preserve"> REF _Ref485979690 \w \h  \* MERGEFORMAT </w:instrText>
      </w:r>
      <w:r w:rsidR="00F152EC">
        <w:fldChar w:fldCharType="separate"/>
      </w:r>
      <w:r w:rsidR="00C76232">
        <w:rPr>
          <w:rFonts w:hint="eastAsia"/>
        </w:rPr>
        <w:t xml:space="preserve">第３章　第６節　</w:t>
      </w:r>
      <w:r w:rsidR="00F152EC">
        <w:fldChar w:fldCharType="end"/>
      </w:r>
      <w:r w:rsidR="00F152EC">
        <w:fldChar w:fldCharType="begin"/>
      </w:r>
      <w:r w:rsidR="00F152EC">
        <w:instrText xml:space="preserve"> REF _Ref485979704 \h  \* MERGEFORMAT </w:instrText>
      </w:r>
      <w:r w:rsidR="00F152EC">
        <w:fldChar w:fldCharType="separate"/>
      </w:r>
      <w:r w:rsidR="00C76232">
        <w:rPr>
          <w:rFonts w:hint="eastAsia"/>
        </w:rPr>
        <w:t>施設の性能</w:t>
      </w:r>
      <w:r w:rsidR="00F152EC">
        <w:fldChar w:fldCharType="end"/>
      </w:r>
      <w:r w:rsidRPr="00C70CAB">
        <w:rPr>
          <w:rFonts w:hint="eastAsia"/>
        </w:rPr>
        <w:t>」</w:t>
      </w:r>
      <w:r w:rsidRPr="00F63B69">
        <w:rPr>
          <w:rFonts w:hint="eastAsia"/>
        </w:rPr>
        <w:t>及び「</w:t>
      </w:r>
      <w:r w:rsidR="00F63B69" w:rsidRPr="008E078B">
        <w:rPr>
          <w:rFonts w:hint="eastAsia"/>
        </w:rPr>
        <w:t>第２</w:t>
      </w:r>
      <w:r w:rsidR="00F63B69" w:rsidRPr="009B7533">
        <w:rPr>
          <w:rFonts w:hint="eastAsia"/>
        </w:rPr>
        <w:t>章　第</w:t>
      </w:r>
      <w:r w:rsidR="004301F1">
        <w:rPr>
          <w:rFonts w:hint="eastAsia"/>
        </w:rPr>
        <w:t>７</w:t>
      </w:r>
      <w:r w:rsidR="00F63B69" w:rsidRPr="00F63B69">
        <w:rPr>
          <w:rFonts w:hint="eastAsia"/>
        </w:rPr>
        <w:t>節　汚泥等の処理及び資源化物の性状等</w:t>
      </w:r>
      <w:r w:rsidRPr="00D75FC8">
        <w:rPr>
          <w:rFonts w:hint="eastAsia"/>
        </w:rPr>
        <w:t>」が確認され、本組合の</w:t>
      </w:r>
      <w:r w:rsidR="00051659">
        <w:rPr>
          <w:rFonts w:hint="eastAsia"/>
        </w:rPr>
        <w:t>竣工</w:t>
      </w:r>
      <w:r w:rsidRPr="00D75FC8">
        <w:rPr>
          <w:rFonts w:hint="eastAsia"/>
        </w:rPr>
        <w:t>検査に合格しなければならない。</w:t>
      </w:r>
    </w:p>
    <w:p w:rsidR="00050F84" w:rsidRPr="00D75FC8" w:rsidRDefault="00050F84" w:rsidP="00050F84">
      <w:pPr>
        <w:pStyle w:val="13"/>
        <w:ind w:left="210" w:firstLine="210"/>
      </w:pPr>
      <w:r w:rsidRPr="00D75FC8">
        <w:rPr>
          <w:rFonts w:hint="eastAsia"/>
        </w:rPr>
        <w:t>なお、正式引渡し前に当初計画数量の消耗品等の不足が生じたときは受注者が責任をもって負担する。</w:t>
      </w:r>
    </w:p>
    <w:p w:rsidR="00050F84" w:rsidRPr="00D75FC8" w:rsidRDefault="00050F84" w:rsidP="00050F84"/>
    <w:p w:rsidR="00974C22" w:rsidRDefault="00050F84">
      <w:pPr>
        <w:pStyle w:val="20"/>
      </w:pPr>
      <w:bookmarkStart w:id="129" w:name="_Toc11638914"/>
      <w:bookmarkStart w:id="130" w:name="_Toc212466086"/>
      <w:bookmarkStart w:id="131" w:name="_Toc466879993"/>
      <w:bookmarkStart w:id="132" w:name="_Toc488675656"/>
      <w:r w:rsidRPr="00D75FC8">
        <w:rPr>
          <w:rFonts w:hint="eastAsia"/>
        </w:rPr>
        <w:t>その他</w:t>
      </w:r>
      <w:bookmarkEnd w:id="129"/>
      <w:bookmarkEnd w:id="130"/>
      <w:bookmarkEnd w:id="131"/>
      <w:bookmarkEnd w:id="132"/>
    </w:p>
    <w:p w:rsidR="00050F84" w:rsidRPr="00AD06C4" w:rsidRDefault="0078239B">
      <w:pPr>
        <w:pStyle w:val="30"/>
      </w:pPr>
      <w:bookmarkStart w:id="133" w:name="_Toc11638915"/>
      <w:r>
        <w:rPr>
          <w:rFonts w:hint="eastAsia"/>
          <w:lang w:eastAsia="ja-JP"/>
        </w:rPr>
        <w:t>関係法令</w:t>
      </w:r>
      <w:r w:rsidRPr="00AD06C4">
        <w:rPr>
          <w:rFonts w:hint="eastAsia"/>
        </w:rPr>
        <w:t>等の遵守</w:t>
      </w:r>
      <w:bookmarkEnd w:id="133"/>
    </w:p>
    <w:p w:rsidR="00050F84" w:rsidRPr="00D75FC8" w:rsidRDefault="00050F84" w:rsidP="00050F84">
      <w:pPr>
        <w:pStyle w:val="13"/>
        <w:ind w:left="210" w:firstLine="210"/>
      </w:pPr>
      <w:r w:rsidRPr="00AD06C4">
        <w:rPr>
          <w:rFonts w:hint="eastAsia"/>
        </w:rPr>
        <w:t>本工事の設計・施工に</w:t>
      </w:r>
      <w:r w:rsidR="00E67370" w:rsidRPr="00AD06C4">
        <w:rPr>
          <w:rFonts w:hint="eastAsia"/>
        </w:rPr>
        <w:t>当たって</w:t>
      </w:r>
      <w:r w:rsidRPr="00AD06C4">
        <w:rPr>
          <w:rFonts w:hint="eastAsia"/>
        </w:rPr>
        <w:t>は、以下の</w:t>
      </w:r>
      <w:r w:rsidR="00051659">
        <w:rPr>
          <w:rFonts w:hint="eastAsia"/>
        </w:rPr>
        <w:t>関係</w:t>
      </w:r>
      <w:r w:rsidR="003B0DB7" w:rsidRPr="00AD06C4">
        <w:rPr>
          <w:rFonts w:hint="eastAsia"/>
        </w:rPr>
        <w:t>法令、基準、</w:t>
      </w:r>
      <w:r w:rsidR="006B1A53">
        <w:rPr>
          <w:rFonts w:hint="eastAsia"/>
        </w:rPr>
        <w:t>規格</w:t>
      </w:r>
      <w:r w:rsidR="003B0DB7" w:rsidRPr="00AD06C4">
        <w:rPr>
          <w:rFonts w:hint="eastAsia"/>
        </w:rPr>
        <w:t>等</w:t>
      </w:r>
      <w:r w:rsidRPr="00AD06C4">
        <w:rPr>
          <w:rFonts w:hint="eastAsia"/>
        </w:rPr>
        <w:t>（いずれも最新版）を遵守すること。</w:t>
      </w:r>
    </w:p>
    <w:p w:rsidR="002F596B" w:rsidRDefault="00050F84" w:rsidP="002C1C7E">
      <w:pPr>
        <w:pStyle w:val="6"/>
      </w:pPr>
      <w:r w:rsidRPr="00D75FC8">
        <w:rPr>
          <w:rFonts w:hint="eastAsia"/>
        </w:rPr>
        <w:t>汚泥再生処理センター性能指針</w:t>
      </w:r>
    </w:p>
    <w:p w:rsidR="002F596B" w:rsidRDefault="00050F84" w:rsidP="002C1C7E">
      <w:pPr>
        <w:pStyle w:val="6"/>
      </w:pPr>
      <w:r w:rsidRPr="00D75FC8">
        <w:rPr>
          <w:rFonts w:hint="eastAsia"/>
        </w:rPr>
        <w:t>汚泥再生処理センター等施設整備の計画・設計要領</w:t>
      </w:r>
    </w:p>
    <w:p w:rsidR="002F596B" w:rsidRDefault="00050F84" w:rsidP="002C1C7E">
      <w:pPr>
        <w:pStyle w:val="6"/>
      </w:pPr>
      <w:r w:rsidRPr="00D75FC8">
        <w:rPr>
          <w:rFonts w:hint="eastAsia"/>
        </w:rPr>
        <w:t>廃棄物の処理及び清掃に関する法律</w:t>
      </w:r>
    </w:p>
    <w:p w:rsidR="002F596B" w:rsidRDefault="00050F84" w:rsidP="002C1C7E">
      <w:pPr>
        <w:pStyle w:val="6"/>
      </w:pPr>
      <w:r w:rsidRPr="00D75FC8">
        <w:rPr>
          <w:rFonts w:hint="eastAsia"/>
        </w:rPr>
        <w:t>循環型社会形成推進基本法</w:t>
      </w:r>
    </w:p>
    <w:p w:rsidR="002F596B" w:rsidRDefault="00050F84" w:rsidP="002C1C7E">
      <w:pPr>
        <w:pStyle w:val="6"/>
      </w:pPr>
      <w:r w:rsidRPr="00D75FC8">
        <w:rPr>
          <w:rFonts w:hint="eastAsia"/>
        </w:rPr>
        <w:t>公共工事の品質確保の保証に関する法律</w:t>
      </w:r>
    </w:p>
    <w:p w:rsidR="002F596B" w:rsidRDefault="00050F84" w:rsidP="002C1C7E">
      <w:pPr>
        <w:pStyle w:val="6"/>
      </w:pPr>
      <w:r w:rsidRPr="00D75FC8">
        <w:rPr>
          <w:rFonts w:hint="eastAsia"/>
        </w:rPr>
        <w:t>建設業法</w:t>
      </w:r>
    </w:p>
    <w:p w:rsidR="002F596B" w:rsidRDefault="00050F84" w:rsidP="002C1C7E">
      <w:pPr>
        <w:pStyle w:val="6"/>
      </w:pPr>
      <w:r w:rsidRPr="00D75FC8">
        <w:rPr>
          <w:rFonts w:hint="eastAsia"/>
        </w:rPr>
        <w:t>水質汚濁防止法</w:t>
      </w:r>
    </w:p>
    <w:p w:rsidR="002F596B" w:rsidRDefault="00050F84" w:rsidP="002C1C7E">
      <w:pPr>
        <w:pStyle w:val="6"/>
      </w:pPr>
      <w:r w:rsidRPr="00D75FC8">
        <w:rPr>
          <w:rFonts w:hint="eastAsia"/>
        </w:rPr>
        <w:t>騒音規制法</w:t>
      </w:r>
    </w:p>
    <w:p w:rsidR="002F596B" w:rsidRDefault="00050F84" w:rsidP="002C1C7E">
      <w:pPr>
        <w:pStyle w:val="6"/>
      </w:pPr>
      <w:r w:rsidRPr="00D75FC8">
        <w:rPr>
          <w:rFonts w:hint="eastAsia"/>
        </w:rPr>
        <w:t>振動規制法</w:t>
      </w:r>
    </w:p>
    <w:p w:rsidR="002F596B" w:rsidRDefault="00050F84" w:rsidP="002C1C7E">
      <w:pPr>
        <w:pStyle w:val="6"/>
      </w:pPr>
      <w:r w:rsidRPr="00D75FC8">
        <w:rPr>
          <w:rFonts w:hint="eastAsia"/>
        </w:rPr>
        <w:t>悪臭防止法</w:t>
      </w:r>
    </w:p>
    <w:p w:rsidR="002F596B" w:rsidRDefault="00050F84" w:rsidP="002C1C7E">
      <w:pPr>
        <w:pStyle w:val="6"/>
      </w:pPr>
      <w:r w:rsidRPr="00D75FC8">
        <w:rPr>
          <w:rFonts w:hint="eastAsia"/>
        </w:rPr>
        <w:t>大気汚染防止法</w:t>
      </w:r>
    </w:p>
    <w:p w:rsidR="002F596B" w:rsidRDefault="00050F84" w:rsidP="002C1C7E">
      <w:pPr>
        <w:pStyle w:val="6"/>
      </w:pPr>
      <w:r w:rsidRPr="00D75FC8">
        <w:rPr>
          <w:rFonts w:hint="eastAsia"/>
        </w:rPr>
        <w:t>建設工事に係る資材の再資源化等に関する法律</w:t>
      </w:r>
    </w:p>
    <w:p w:rsidR="002F596B" w:rsidRDefault="00ED0A47" w:rsidP="002C1C7E">
      <w:pPr>
        <w:pStyle w:val="6"/>
      </w:pPr>
      <w:r>
        <w:rPr>
          <w:rFonts w:hint="eastAsia"/>
        </w:rPr>
        <w:t>労働基準法</w:t>
      </w:r>
    </w:p>
    <w:p w:rsidR="002F596B" w:rsidRDefault="00050F84" w:rsidP="002C1C7E">
      <w:pPr>
        <w:pStyle w:val="6"/>
      </w:pPr>
      <w:r w:rsidRPr="00D75FC8">
        <w:rPr>
          <w:rFonts w:hint="eastAsia"/>
        </w:rPr>
        <w:t>労働安全衛生法</w:t>
      </w:r>
    </w:p>
    <w:p w:rsidR="002F596B" w:rsidRDefault="00050F84" w:rsidP="002C1C7E">
      <w:pPr>
        <w:pStyle w:val="6"/>
      </w:pPr>
      <w:r w:rsidRPr="00D75FC8">
        <w:rPr>
          <w:rFonts w:hint="eastAsia"/>
        </w:rPr>
        <w:t>消防法</w:t>
      </w:r>
    </w:p>
    <w:p w:rsidR="002F596B" w:rsidRDefault="00050F84" w:rsidP="002C1C7E">
      <w:pPr>
        <w:pStyle w:val="6"/>
      </w:pPr>
      <w:r w:rsidRPr="00D75FC8">
        <w:rPr>
          <w:rFonts w:hint="eastAsia"/>
        </w:rPr>
        <w:t>河川法</w:t>
      </w:r>
    </w:p>
    <w:p w:rsidR="002F596B" w:rsidRDefault="00050F84" w:rsidP="002C1C7E">
      <w:pPr>
        <w:pStyle w:val="6"/>
      </w:pPr>
      <w:r w:rsidRPr="00D75FC8">
        <w:rPr>
          <w:rFonts w:hint="eastAsia"/>
        </w:rPr>
        <w:t>計量法</w:t>
      </w:r>
    </w:p>
    <w:p w:rsidR="002F596B" w:rsidRDefault="00E65814" w:rsidP="002C1C7E">
      <w:pPr>
        <w:pStyle w:val="6"/>
      </w:pPr>
      <w:r>
        <w:rPr>
          <w:rFonts w:hint="eastAsia"/>
        </w:rPr>
        <w:t>福島</w:t>
      </w:r>
      <w:r w:rsidR="00050F84" w:rsidRPr="00D75FC8">
        <w:rPr>
          <w:rFonts w:hint="eastAsia"/>
        </w:rPr>
        <w:t>県公害防止条例・同施行規則</w:t>
      </w:r>
    </w:p>
    <w:p w:rsidR="002F596B" w:rsidRDefault="00050F84" w:rsidP="002C1C7E">
      <w:pPr>
        <w:pStyle w:val="6"/>
      </w:pPr>
      <w:r w:rsidRPr="00D75FC8">
        <w:rPr>
          <w:rFonts w:hint="eastAsia"/>
        </w:rPr>
        <w:t>高齢者、障害者等の移動等の円滑化の促進に関する法律</w:t>
      </w:r>
    </w:p>
    <w:p w:rsidR="002F596B" w:rsidRDefault="00050F84" w:rsidP="002C1C7E">
      <w:pPr>
        <w:pStyle w:val="6"/>
      </w:pPr>
      <w:r w:rsidRPr="00D75FC8">
        <w:rPr>
          <w:rFonts w:hint="eastAsia"/>
        </w:rPr>
        <w:t>クレーン等安全規則及びクレーン構造規格</w:t>
      </w:r>
    </w:p>
    <w:p w:rsidR="002F596B" w:rsidRDefault="00050F84" w:rsidP="002C1C7E">
      <w:pPr>
        <w:pStyle w:val="6"/>
      </w:pPr>
      <w:r w:rsidRPr="00D75FC8">
        <w:rPr>
          <w:rFonts w:hint="eastAsia"/>
        </w:rPr>
        <w:t>建築基準法、同施行令及び福島県建築基準法施行条例等</w:t>
      </w:r>
    </w:p>
    <w:p w:rsidR="002F596B" w:rsidRDefault="00050F84" w:rsidP="002C1C7E">
      <w:pPr>
        <w:pStyle w:val="6"/>
      </w:pPr>
      <w:r w:rsidRPr="00D75FC8">
        <w:rPr>
          <w:rFonts w:hint="eastAsia"/>
        </w:rPr>
        <w:t>建築設備耐震設計・施工指針</w:t>
      </w:r>
    </w:p>
    <w:p w:rsidR="002F596B" w:rsidRDefault="00050F84" w:rsidP="002C1C7E">
      <w:pPr>
        <w:pStyle w:val="6"/>
      </w:pPr>
      <w:r w:rsidRPr="00D75FC8">
        <w:rPr>
          <w:rFonts w:hint="eastAsia"/>
        </w:rPr>
        <w:t>官庁施設の総合耐震計画基準</w:t>
      </w:r>
    </w:p>
    <w:p w:rsidR="002F596B" w:rsidRDefault="00050F84" w:rsidP="002C1C7E">
      <w:pPr>
        <w:pStyle w:val="6"/>
      </w:pPr>
      <w:r w:rsidRPr="00D75FC8">
        <w:rPr>
          <w:rFonts w:hint="eastAsia"/>
        </w:rPr>
        <w:lastRenderedPageBreak/>
        <w:t>日本建築学会建築工事標準仕様書</w:t>
      </w:r>
    </w:p>
    <w:p w:rsidR="002F596B" w:rsidRDefault="00050F84" w:rsidP="002C1C7E">
      <w:pPr>
        <w:pStyle w:val="6"/>
      </w:pPr>
      <w:r w:rsidRPr="00D75FC8">
        <w:rPr>
          <w:rFonts w:hint="eastAsia"/>
        </w:rPr>
        <w:t>土木学会コンクリート標準仕方書</w:t>
      </w:r>
    </w:p>
    <w:p w:rsidR="002F596B" w:rsidRDefault="00050F84" w:rsidP="002C1C7E">
      <w:pPr>
        <w:pStyle w:val="6"/>
      </w:pPr>
      <w:r w:rsidRPr="00D75FC8">
        <w:rPr>
          <w:rFonts w:hint="eastAsia"/>
        </w:rPr>
        <w:t>アスファルト舗装要綱（日本道路協会）</w:t>
      </w:r>
    </w:p>
    <w:p w:rsidR="002F596B" w:rsidRDefault="00050F84" w:rsidP="002C1C7E">
      <w:pPr>
        <w:pStyle w:val="6"/>
      </w:pPr>
      <w:r w:rsidRPr="00D75FC8">
        <w:rPr>
          <w:rFonts w:hint="eastAsia"/>
        </w:rPr>
        <w:t>建設工事公衆災害防止対策要綱</w:t>
      </w:r>
    </w:p>
    <w:p w:rsidR="002F596B" w:rsidRDefault="00050F84" w:rsidP="002C1C7E">
      <w:pPr>
        <w:pStyle w:val="6"/>
      </w:pPr>
      <w:r w:rsidRPr="00D75FC8">
        <w:rPr>
          <w:rFonts w:hint="eastAsia"/>
        </w:rPr>
        <w:t>建設副産物適正処理推進要綱</w:t>
      </w:r>
    </w:p>
    <w:p w:rsidR="002F596B" w:rsidRDefault="00050F84" w:rsidP="002C1C7E">
      <w:pPr>
        <w:pStyle w:val="6"/>
      </w:pPr>
      <w:r w:rsidRPr="00D75FC8">
        <w:rPr>
          <w:rFonts w:hint="eastAsia"/>
        </w:rPr>
        <w:t>建設工事資材再資源化法</w:t>
      </w:r>
    </w:p>
    <w:p w:rsidR="002F596B" w:rsidRDefault="00050F84" w:rsidP="002C1C7E">
      <w:pPr>
        <w:pStyle w:val="6"/>
      </w:pPr>
      <w:r w:rsidRPr="00D75FC8">
        <w:rPr>
          <w:rFonts w:hint="eastAsia"/>
        </w:rPr>
        <w:t>国土交通省大臣官房官庁営繕部</w:t>
      </w:r>
      <w:r w:rsidR="005862A8">
        <w:rPr>
          <w:rFonts w:hint="eastAsia"/>
        </w:rPr>
        <w:t>公共</w:t>
      </w:r>
      <w:r w:rsidRPr="00D75FC8">
        <w:rPr>
          <w:rFonts w:hint="eastAsia"/>
        </w:rPr>
        <w:t>建築工事標準仕様書</w:t>
      </w:r>
      <w:r w:rsidR="005862A8">
        <w:rPr>
          <w:rFonts w:hint="eastAsia"/>
        </w:rPr>
        <w:t>（建築工事編）</w:t>
      </w:r>
    </w:p>
    <w:p w:rsidR="002F596B" w:rsidRDefault="00050F84" w:rsidP="002C1C7E">
      <w:pPr>
        <w:pStyle w:val="6"/>
      </w:pPr>
      <w:r w:rsidRPr="00D75FC8">
        <w:rPr>
          <w:rFonts w:hint="eastAsia"/>
        </w:rPr>
        <w:t>国土交通省大臣官房官庁営繕部</w:t>
      </w:r>
      <w:r w:rsidR="005862A8">
        <w:rPr>
          <w:rFonts w:hint="eastAsia"/>
        </w:rPr>
        <w:t>公共建築</w:t>
      </w:r>
      <w:r w:rsidRPr="00D75FC8">
        <w:rPr>
          <w:rFonts w:hint="eastAsia"/>
        </w:rPr>
        <w:t>工事標準仕様書</w:t>
      </w:r>
      <w:r w:rsidR="005862A8">
        <w:rPr>
          <w:rFonts w:hint="eastAsia"/>
        </w:rPr>
        <w:t>（電気設備工事編）</w:t>
      </w:r>
    </w:p>
    <w:p w:rsidR="002F596B" w:rsidRDefault="00050F84" w:rsidP="002C1C7E">
      <w:pPr>
        <w:pStyle w:val="6"/>
      </w:pPr>
      <w:r w:rsidRPr="00D75FC8">
        <w:rPr>
          <w:rFonts w:hint="eastAsia"/>
        </w:rPr>
        <w:t>国土交通省大臣官房官庁営繕部</w:t>
      </w:r>
      <w:r w:rsidR="005862A8">
        <w:rPr>
          <w:rFonts w:hint="eastAsia"/>
        </w:rPr>
        <w:t>公共建築</w:t>
      </w:r>
      <w:r w:rsidRPr="00D75FC8">
        <w:rPr>
          <w:rFonts w:hint="eastAsia"/>
        </w:rPr>
        <w:t>工事標準仕様書</w:t>
      </w:r>
      <w:r w:rsidR="005862A8">
        <w:rPr>
          <w:rFonts w:hint="eastAsia"/>
        </w:rPr>
        <w:t>（機械設備工事編）</w:t>
      </w:r>
    </w:p>
    <w:p w:rsidR="002F596B" w:rsidRDefault="00E65814" w:rsidP="002C1C7E">
      <w:pPr>
        <w:pStyle w:val="6"/>
      </w:pPr>
      <w:r w:rsidRPr="00D75FC8">
        <w:rPr>
          <w:rFonts w:hint="eastAsia"/>
        </w:rPr>
        <w:t>国土交通省大臣官房官庁営繕部</w:t>
      </w:r>
      <w:r>
        <w:rPr>
          <w:rFonts w:hint="eastAsia"/>
        </w:rPr>
        <w:t>公共建築設備工事標準図（電気設備工事編）</w:t>
      </w:r>
    </w:p>
    <w:p w:rsidR="002F596B" w:rsidRDefault="00E65814" w:rsidP="002C1C7E">
      <w:pPr>
        <w:pStyle w:val="6"/>
      </w:pPr>
      <w:r w:rsidRPr="00D75FC8">
        <w:rPr>
          <w:rFonts w:hint="eastAsia"/>
        </w:rPr>
        <w:t>国土交通省大臣官房官庁営繕部</w:t>
      </w:r>
      <w:r>
        <w:rPr>
          <w:rFonts w:hint="eastAsia"/>
        </w:rPr>
        <w:t>公共建築設備工事標準図（機械設備工事編）</w:t>
      </w:r>
    </w:p>
    <w:p w:rsidR="002F596B" w:rsidRDefault="006265D0" w:rsidP="002C1C7E">
      <w:pPr>
        <w:pStyle w:val="6"/>
      </w:pPr>
      <w:r>
        <w:rPr>
          <w:rFonts w:hint="eastAsia"/>
        </w:rPr>
        <w:t>福島県</w:t>
      </w:r>
      <w:r w:rsidR="00050F84" w:rsidRPr="00D75FC8">
        <w:rPr>
          <w:rFonts w:hint="eastAsia"/>
        </w:rPr>
        <w:t>土木工事設計要領</w:t>
      </w:r>
    </w:p>
    <w:p w:rsidR="002F596B" w:rsidRDefault="006265D0" w:rsidP="002C1C7E">
      <w:pPr>
        <w:pStyle w:val="6"/>
      </w:pPr>
      <w:r>
        <w:rPr>
          <w:rFonts w:hint="eastAsia"/>
        </w:rPr>
        <w:t>福島</w:t>
      </w:r>
      <w:r w:rsidRPr="00D75FC8">
        <w:rPr>
          <w:rFonts w:hint="eastAsia"/>
        </w:rPr>
        <w:t>県土木工事共通仕様書</w:t>
      </w:r>
    </w:p>
    <w:p w:rsidR="002F596B" w:rsidRDefault="006265D0" w:rsidP="002C1C7E">
      <w:pPr>
        <w:pStyle w:val="6"/>
      </w:pPr>
      <w:r>
        <w:rPr>
          <w:rFonts w:hint="eastAsia"/>
        </w:rPr>
        <w:t>福島県建築・設備工事共通仕様書</w:t>
      </w:r>
    </w:p>
    <w:p w:rsidR="002F596B" w:rsidRDefault="00050F84" w:rsidP="002C1C7E">
      <w:pPr>
        <w:pStyle w:val="6"/>
      </w:pPr>
      <w:r w:rsidRPr="00D75FC8">
        <w:rPr>
          <w:rFonts w:hint="eastAsia"/>
        </w:rPr>
        <w:t>日本工業規格（JIS）</w:t>
      </w:r>
    </w:p>
    <w:p w:rsidR="002F596B" w:rsidRDefault="00050F84" w:rsidP="002C1C7E">
      <w:pPr>
        <w:pStyle w:val="6"/>
      </w:pPr>
      <w:r w:rsidRPr="00D75FC8">
        <w:rPr>
          <w:rFonts w:hint="eastAsia"/>
        </w:rPr>
        <w:t>電気学会電気規格調査会標準規格（JEC）</w:t>
      </w:r>
    </w:p>
    <w:p w:rsidR="002F596B" w:rsidRDefault="00050F84" w:rsidP="002C1C7E">
      <w:pPr>
        <w:pStyle w:val="6"/>
      </w:pPr>
      <w:r w:rsidRPr="00D75FC8">
        <w:rPr>
          <w:rFonts w:hint="eastAsia"/>
        </w:rPr>
        <w:t>日本電機工業会標準規格（JEM）</w:t>
      </w:r>
    </w:p>
    <w:p w:rsidR="002F596B" w:rsidRDefault="00050F84" w:rsidP="002C1C7E">
      <w:pPr>
        <w:pStyle w:val="6"/>
      </w:pPr>
      <w:r w:rsidRPr="00D75FC8">
        <w:rPr>
          <w:rFonts w:hint="eastAsia"/>
        </w:rPr>
        <w:t>日本電線工業会規格（JCS）</w:t>
      </w:r>
    </w:p>
    <w:p w:rsidR="002F596B" w:rsidRDefault="00050F84" w:rsidP="002C1C7E">
      <w:pPr>
        <w:pStyle w:val="6"/>
      </w:pPr>
      <w:r w:rsidRPr="00D75FC8">
        <w:rPr>
          <w:rFonts w:hint="eastAsia"/>
        </w:rPr>
        <w:t>日本照明器具工業会規格（JIL）</w:t>
      </w:r>
    </w:p>
    <w:p w:rsidR="002F596B" w:rsidRDefault="00050F84" w:rsidP="002C1C7E">
      <w:pPr>
        <w:pStyle w:val="6"/>
      </w:pPr>
      <w:r w:rsidRPr="00D75FC8">
        <w:rPr>
          <w:rFonts w:hint="eastAsia"/>
        </w:rPr>
        <w:t>電気事業法</w:t>
      </w:r>
    </w:p>
    <w:p w:rsidR="002F596B" w:rsidRDefault="00050F84" w:rsidP="002C1C7E">
      <w:pPr>
        <w:pStyle w:val="6"/>
      </w:pPr>
      <w:r w:rsidRPr="00D75FC8">
        <w:rPr>
          <w:rFonts w:hint="eastAsia"/>
        </w:rPr>
        <w:t>電気用品安全法</w:t>
      </w:r>
    </w:p>
    <w:p w:rsidR="002F596B" w:rsidRDefault="00050F84" w:rsidP="002C1C7E">
      <w:pPr>
        <w:pStyle w:val="6"/>
      </w:pPr>
      <w:r w:rsidRPr="00D75FC8">
        <w:rPr>
          <w:rFonts w:hint="eastAsia"/>
        </w:rPr>
        <w:t>内線規程</w:t>
      </w:r>
    </w:p>
    <w:p w:rsidR="002F596B" w:rsidRDefault="00050F84" w:rsidP="002C1C7E">
      <w:pPr>
        <w:pStyle w:val="6"/>
      </w:pPr>
      <w:r w:rsidRPr="00D75FC8">
        <w:rPr>
          <w:rFonts w:hint="eastAsia"/>
        </w:rPr>
        <w:t>電気設備技術基準</w:t>
      </w:r>
    </w:p>
    <w:p w:rsidR="002F596B" w:rsidRDefault="00050F84" w:rsidP="002C1C7E">
      <w:pPr>
        <w:pStyle w:val="6"/>
      </w:pPr>
      <w:r w:rsidRPr="00D75FC8">
        <w:rPr>
          <w:rFonts w:hint="eastAsia"/>
        </w:rPr>
        <w:t>高圧受電設備規程</w:t>
      </w:r>
    </w:p>
    <w:p w:rsidR="002F596B" w:rsidRDefault="00050F84" w:rsidP="002C1C7E">
      <w:pPr>
        <w:pStyle w:val="6"/>
      </w:pPr>
      <w:r w:rsidRPr="00D75FC8">
        <w:rPr>
          <w:rFonts w:hint="eastAsia"/>
        </w:rPr>
        <w:t>工場電気設備防爆指針</w:t>
      </w:r>
    </w:p>
    <w:p w:rsidR="002F596B" w:rsidRDefault="00050F84" w:rsidP="002C1C7E">
      <w:pPr>
        <w:pStyle w:val="6"/>
      </w:pPr>
      <w:r w:rsidRPr="00D75FC8">
        <w:rPr>
          <w:rFonts w:hint="eastAsia"/>
        </w:rPr>
        <w:t>高調波抑制対策技術指針</w:t>
      </w:r>
    </w:p>
    <w:p w:rsidR="002F596B" w:rsidRDefault="00050F84" w:rsidP="002C1C7E">
      <w:pPr>
        <w:pStyle w:val="6"/>
      </w:pPr>
      <w:r w:rsidRPr="00D75FC8">
        <w:rPr>
          <w:rFonts w:hint="eastAsia"/>
        </w:rPr>
        <w:t>電力会社供給規程</w:t>
      </w:r>
    </w:p>
    <w:p w:rsidR="002F596B" w:rsidRDefault="00050F84" w:rsidP="002C1C7E">
      <w:pPr>
        <w:pStyle w:val="6"/>
      </w:pPr>
      <w:r w:rsidRPr="00D75FC8">
        <w:rPr>
          <w:rFonts w:hint="eastAsia"/>
        </w:rPr>
        <w:t>下水道施設耐震計算例</w:t>
      </w:r>
    </w:p>
    <w:p w:rsidR="002F596B" w:rsidRDefault="00FA0939" w:rsidP="002C1C7E">
      <w:pPr>
        <w:pStyle w:val="6"/>
      </w:pPr>
      <w:r w:rsidRPr="00D75FC8">
        <w:rPr>
          <w:rFonts w:hint="eastAsia"/>
        </w:rPr>
        <w:t>廃棄物処理施設長寿命化</w:t>
      </w:r>
      <w:r w:rsidR="00281E27">
        <w:rPr>
          <w:rFonts w:hint="eastAsia"/>
        </w:rPr>
        <w:t>総合</w:t>
      </w:r>
      <w:r w:rsidRPr="00D75FC8">
        <w:rPr>
          <w:rFonts w:hint="eastAsia"/>
        </w:rPr>
        <w:t>計画作成の手引き（し尿処理施設・汚泥再生処理センター編）</w:t>
      </w:r>
    </w:p>
    <w:p w:rsidR="002F596B" w:rsidRDefault="00050F84" w:rsidP="002C1C7E">
      <w:pPr>
        <w:pStyle w:val="6"/>
      </w:pPr>
      <w:r w:rsidRPr="00D75FC8">
        <w:rPr>
          <w:rFonts w:hint="eastAsia"/>
        </w:rPr>
        <w:t>その他、汚泥再生処理センターに係る諸法令・通知等</w:t>
      </w:r>
    </w:p>
    <w:p w:rsidR="002F596B" w:rsidRDefault="0053050D" w:rsidP="002C1C7E">
      <w:pPr>
        <w:pStyle w:val="6"/>
      </w:pPr>
      <w:r>
        <w:rPr>
          <w:rFonts w:hint="eastAsia"/>
        </w:rPr>
        <w:t>本組合の</w:t>
      </w:r>
      <w:r w:rsidR="00050F84" w:rsidRPr="00D75FC8">
        <w:rPr>
          <w:rFonts w:hint="eastAsia"/>
        </w:rPr>
        <w:t>条例・規則</w:t>
      </w:r>
    </w:p>
    <w:p w:rsidR="002F596B" w:rsidRDefault="006443F7" w:rsidP="002C1C7E">
      <w:pPr>
        <w:pStyle w:val="6"/>
      </w:pPr>
      <w:r>
        <w:rPr>
          <w:rFonts w:hint="eastAsia"/>
        </w:rPr>
        <w:t>会津若松市の</w:t>
      </w:r>
      <w:r w:rsidRPr="00D75FC8">
        <w:rPr>
          <w:rFonts w:hint="eastAsia"/>
        </w:rPr>
        <w:t>条例・規則</w:t>
      </w:r>
    </w:p>
    <w:p w:rsidR="002F596B" w:rsidRDefault="00832D7F" w:rsidP="002C1C7E">
      <w:pPr>
        <w:pStyle w:val="6"/>
      </w:pPr>
      <w:r w:rsidRPr="00D75FC8">
        <w:rPr>
          <w:rFonts w:hint="eastAsia"/>
        </w:rPr>
        <w:t>福島県の条例・規則</w:t>
      </w:r>
    </w:p>
    <w:p w:rsidR="002F596B" w:rsidRDefault="00050F84" w:rsidP="002C1C7E">
      <w:pPr>
        <w:pStyle w:val="6"/>
      </w:pPr>
      <w:r w:rsidRPr="00D75FC8">
        <w:rPr>
          <w:rFonts w:hint="eastAsia"/>
        </w:rPr>
        <w:t>その他本工事に係る諸法令</w:t>
      </w:r>
      <w:r w:rsidR="005862A8">
        <w:rPr>
          <w:rFonts w:hint="eastAsia"/>
        </w:rPr>
        <w:t>、基準、規格等</w:t>
      </w:r>
    </w:p>
    <w:p w:rsidR="00281E27" w:rsidRPr="00D75FC8" w:rsidRDefault="00281E27" w:rsidP="00281E27">
      <w:pPr>
        <w:pStyle w:val="30"/>
      </w:pPr>
      <w:r>
        <w:rPr>
          <w:rFonts w:hint="eastAsia"/>
          <w:lang w:eastAsia="ja-JP"/>
        </w:rPr>
        <w:lastRenderedPageBreak/>
        <w:t>生活環境影響調査報告書の遵守</w:t>
      </w:r>
    </w:p>
    <w:p w:rsidR="002F596B" w:rsidRDefault="00281E27" w:rsidP="002F596B">
      <w:pPr>
        <w:pStyle w:val="14"/>
      </w:pPr>
      <w:r>
        <w:rPr>
          <w:rFonts w:hint="eastAsia"/>
        </w:rPr>
        <w:t>本組合が作成中の「有機性廃棄物リサイクル推進施設整備事業に係る生活環境影響調査報告書」（平成29年9月頃完了予定）を遵守すること。</w:t>
      </w:r>
    </w:p>
    <w:p w:rsidR="00050F84" w:rsidRPr="00D75FC8" w:rsidRDefault="00050F84">
      <w:pPr>
        <w:pStyle w:val="30"/>
      </w:pPr>
      <w:bookmarkStart w:id="134" w:name="_Toc11638916"/>
      <w:r w:rsidRPr="00D75FC8">
        <w:rPr>
          <w:rFonts w:hint="eastAsia"/>
        </w:rPr>
        <w:t>許認可申請</w:t>
      </w:r>
      <w:bookmarkEnd w:id="134"/>
    </w:p>
    <w:p w:rsidR="00050F84" w:rsidRDefault="00050F84" w:rsidP="00050F84">
      <w:pPr>
        <w:pStyle w:val="14"/>
      </w:pPr>
      <w:r w:rsidRPr="00D75FC8">
        <w:rPr>
          <w:rFonts w:hint="eastAsia"/>
        </w:rPr>
        <w:t>許認可申請一覧表を事前に提出すること。関係官庁への各種認可申請、報告、提出等の図書作成及びその手続きは、受注者が代行すること。ただし申請内容については事前に本組合に報告すること。</w:t>
      </w:r>
    </w:p>
    <w:p w:rsidR="00050F84" w:rsidRPr="00D75FC8" w:rsidRDefault="00050F84">
      <w:pPr>
        <w:pStyle w:val="30"/>
      </w:pPr>
      <w:bookmarkStart w:id="135" w:name="_Toc11638917"/>
      <w:r w:rsidRPr="00D75FC8">
        <w:rPr>
          <w:rFonts w:hint="eastAsia"/>
        </w:rPr>
        <w:t>施工</w:t>
      </w:r>
      <w:bookmarkEnd w:id="135"/>
    </w:p>
    <w:p w:rsidR="00050F84" w:rsidRPr="00D75FC8" w:rsidRDefault="00050F84" w:rsidP="00050F84">
      <w:pPr>
        <w:pStyle w:val="14"/>
      </w:pPr>
      <w:r w:rsidRPr="00D75FC8">
        <w:rPr>
          <w:rFonts w:hint="eastAsia"/>
        </w:rPr>
        <w:t>本工事の施工に際しては、次の事項を遵守するものとする。</w:t>
      </w:r>
    </w:p>
    <w:p w:rsidR="002F596B" w:rsidRDefault="00050F84" w:rsidP="002C1C7E">
      <w:pPr>
        <w:pStyle w:val="6"/>
      </w:pPr>
      <w:r w:rsidRPr="00D75FC8">
        <w:rPr>
          <w:rFonts w:hint="eastAsia"/>
        </w:rPr>
        <w:t>周辺への配慮</w:t>
      </w:r>
    </w:p>
    <w:p w:rsidR="00B92A0A" w:rsidRDefault="005862A8">
      <w:pPr>
        <w:pStyle w:val="7"/>
      </w:pPr>
      <w:r>
        <w:rPr>
          <w:rFonts w:hint="eastAsia"/>
        </w:rPr>
        <w:t>関係</w:t>
      </w:r>
      <w:r w:rsidR="00050F84" w:rsidRPr="00D75FC8">
        <w:rPr>
          <w:rFonts w:hint="eastAsia"/>
        </w:rPr>
        <w:t>法令に適合し、かつ遵守しえる設備構造とするとともに</w:t>
      </w:r>
      <w:r w:rsidR="00BC0805">
        <w:rPr>
          <w:rFonts w:hint="eastAsia"/>
        </w:rPr>
        <w:t>、</w:t>
      </w:r>
      <w:r w:rsidR="00050F84" w:rsidRPr="00D75FC8">
        <w:rPr>
          <w:rFonts w:hint="eastAsia"/>
        </w:rPr>
        <w:t>周辺住民等に対し十分配慮すること。</w:t>
      </w:r>
    </w:p>
    <w:p w:rsidR="00B92A0A" w:rsidRDefault="00050F84">
      <w:pPr>
        <w:pStyle w:val="7"/>
      </w:pPr>
      <w:r w:rsidRPr="00D75FC8">
        <w:rPr>
          <w:rFonts w:hint="eastAsia"/>
        </w:rPr>
        <w:t>資材の搬入等による交通渋滞</w:t>
      </w:r>
      <w:r w:rsidR="00B4209C">
        <w:rPr>
          <w:rFonts w:hint="eastAsia"/>
        </w:rPr>
        <w:t>その他の</w:t>
      </w:r>
      <w:r w:rsidRPr="00D75FC8">
        <w:rPr>
          <w:rFonts w:hint="eastAsia"/>
        </w:rPr>
        <w:t>トラブルが生じないよう対処すること。</w:t>
      </w:r>
    </w:p>
    <w:p w:rsidR="00B92A0A" w:rsidRDefault="00050F84">
      <w:pPr>
        <w:pStyle w:val="7"/>
      </w:pPr>
      <w:r w:rsidRPr="00D75FC8">
        <w:rPr>
          <w:rFonts w:hint="eastAsia"/>
        </w:rPr>
        <w:t>工事に伴う濁水等が周辺</w:t>
      </w:r>
      <w:r w:rsidR="00B4209C">
        <w:rPr>
          <w:rFonts w:hint="eastAsia"/>
        </w:rPr>
        <w:t>環境、</w:t>
      </w:r>
      <w:r w:rsidRPr="00D75FC8">
        <w:rPr>
          <w:rFonts w:hint="eastAsia"/>
        </w:rPr>
        <w:t>河川等に影響を及ぼさないように対策を講じること。</w:t>
      </w:r>
    </w:p>
    <w:p w:rsidR="00B92A0A" w:rsidRDefault="00050F84">
      <w:pPr>
        <w:pStyle w:val="7"/>
      </w:pPr>
      <w:r w:rsidRPr="00D75FC8">
        <w:rPr>
          <w:rFonts w:hint="eastAsia"/>
        </w:rPr>
        <w:t>工事に使用する建設機械は周辺の状況等を考慮し、低</w:t>
      </w:r>
      <w:r w:rsidR="006724E3">
        <w:rPr>
          <w:rFonts w:hint="eastAsia"/>
        </w:rPr>
        <w:t>又は</w:t>
      </w:r>
      <w:r w:rsidRPr="00D75FC8">
        <w:rPr>
          <w:rFonts w:hint="eastAsia"/>
        </w:rPr>
        <w:t>超低騒音型の機械を使用すること。</w:t>
      </w:r>
    </w:p>
    <w:p w:rsidR="002F596B" w:rsidRDefault="00050F84" w:rsidP="002C1C7E">
      <w:pPr>
        <w:pStyle w:val="6"/>
      </w:pPr>
      <w:r w:rsidRPr="00D75FC8">
        <w:rPr>
          <w:rFonts w:hint="eastAsia"/>
        </w:rPr>
        <w:t>労務災害の防止</w:t>
      </w:r>
    </w:p>
    <w:p w:rsidR="00B92A0A" w:rsidRDefault="00050F84">
      <w:pPr>
        <w:pStyle w:val="1f4"/>
      </w:pPr>
      <w:r w:rsidRPr="00D75FC8">
        <w:rPr>
          <w:rFonts w:hint="eastAsia"/>
        </w:rPr>
        <w:t>工事中の危険防止対策を十分に行い、また作業員への安全教育を徹底し労務災害の発生がないように努めること。</w:t>
      </w:r>
    </w:p>
    <w:p w:rsidR="002F596B" w:rsidRDefault="00050F84" w:rsidP="002C1C7E">
      <w:pPr>
        <w:pStyle w:val="6"/>
      </w:pPr>
      <w:r w:rsidRPr="00D75FC8">
        <w:rPr>
          <w:rFonts w:hint="eastAsia"/>
        </w:rPr>
        <w:t>現場管理</w:t>
      </w:r>
    </w:p>
    <w:p w:rsidR="00B92A0A" w:rsidRDefault="00050F84">
      <w:pPr>
        <w:pStyle w:val="1f4"/>
      </w:pPr>
      <w:r w:rsidRPr="00D75FC8">
        <w:rPr>
          <w:rFonts w:hint="eastAsia"/>
        </w:rPr>
        <w:t>資材置場、管理搬入路、仮設事務所</w:t>
      </w:r>
      <w:r w:rsidR="00B4209C">
        <w:rPr>
          <w:rFonts w:hint="eastAsia"/>
        </w:rPr>
        <w:t>等</w:t>
      </w:r>
      <w:r w:rsidRPr="00D75FC8">
        <w:rPr>
          <w:rFonts w:hint="eastAsia"/>
        </w:rPr>
        <w:t>については本組合と十分協議し、他の工事への支障を生じないよう計画し実施すること。また整理</w:t>
      </w:r>
      <w:r w:rsidR="00B4209C">
        <w:rPr>
          <w:rFonts w:hint="eastAsia"/>
        </w:rPr>
        <w:t>・</w:t>
      </w:r>
      <w:r w:rsidRPr="00D75FC8">
        <w:rPr>
          <w:rFonts w:hint="eastAsia"/>
        </w:rPr>
        <w:t>整頓を励行し、火災、盗難等の事故防止に努めること。</w:t>
      </w:r>
    </w:p>
    <w:p w:rsidR="002F596B" w:rsidRDefault="00050F84" w:rsidP="002C1C7E">
      <w:pPr>
        <w:pStyle w:val="6"/>
      </w:pPr>
      <w:r w:rsidRPr="00D75FC8">
        <w:rPr>
          <w:rFonts w:hint="eastAsia"/>
        </w:rPr>
        <w:t>復旧</w:t>
      </w:r>
    </w:p>
    <w:p w:rsidR="00B92A0A" w:rsidRDefault="00050F84">
      <w:pPr>
        <w:pStyle w:val="1f4"/>
      </w:pPr>
      <w:r w:rsidRPr="00D75FC8">
        <w:rPr>
          <w:rFonts w:hint="eastAsia"/>
        </w:rPr>
        <w:t>他の設備、既存物件等の損傷、汚染防止</w:t>
      </w:r>
      <w:r w:rsidR="00B4209C">
        <w:rPr>
          <w:rFonts w:hint="eastAsia"/>
        </w:rPr>
        <w:t>等</w:t>
      </w:r>
      <w:r w:rsidRPr="00D75FC8">
        <w:rPr>
          <w:rFonts w:hint="eastAsia"/>
        </w:rPr>
        <w:t>に努め、万</w:t>
      </w:r>
      <w:r w:rsidR="00F154A0">
        <w:rPr>
          <w:rFonts w:hint="eastAsia"/>
        </w:rPr>
        <w:t>が</w:t>
      </w:r>
      <w:r w:rsidRPr="00D75FC8">
        <w:rPr>
          <w:rFonts w:hint="eastAsia"/>
        </w:rPr>
        <w:t>一損傷、汚染</w:t>
      </w:r>
      <w:r w:rsidR="00B4209C">
        <w:rPr>
          <w:rFonts w:hint="eastAsia"/>
        </w:rPr>
        <w:t>等</w:t>
      </w:r>
      <w:r w:rsidRPr="00D75FC8">
        <w:rPr>
          <w:rFonts w:hint="eastAsia"/>
        </w:rPr>
        <w:t>が生じた場合は受注者の負担で速やかに復旧すること。</w:t>
      </w:r>
    </w:p>
    <w:p w:rsidR="002F596B" w:rsidRDefault="00050F84" w:rsidP="002C1C7E">
      <w:pPr>
        <w:pStyle w:val="6"/>
      </w:pPr>
      <w:r w:rsidRPr="00D75FC8">
        <w:rPr>
          <w:rFonts w:hint="eastAsia"/>
        </w:rPr>
        <w:t>仮設道路及び仮設電気、水道、電話</w:t>
      </w:r>
      <w:r w:rsidR="00B4209C">
        <w:rPr>
          <w:rFonts w:hint="eastAsia"/>
        </w:rPr>
        <w:t>、</w:t>
      </w:r>
      <w:r w:rsidRPr="00D75FC8">
        <w:rPr>
          <w:rFonts w:hint="eastAsia"/>
        </w:rPr>
        <w:t>用水</w:t>
      </w:r>
      <w:r w:rsidR="00B4209C">
        <w:rPr>
          <w:rFonts w:hint="eastAsia"/>
        </w:rPr>
        <w:t>等</w:t>
      </w:r>
    </w:p>
    <w:p w:rsidR="00B92A0A" w:rsidRDefault="00050F84">
      <w:pPr>
        <w:pStyle w:val="1f4"/>
      </w:pPr>
      <w:r w:rsidRPr="00D75FC8">
        <w:rPr>
          <w:rFonts w:hint="eastAsia"/>
        </w:rPr>
        <w:t>本工事に必要な仮設道路、仮設電気、仮設水道、仮設電話、仮設用水</w:t>
      </w:r>
      <w:r w:rsidR="00B4209C">
        <w:rPr>
          <w:rFonts w:hint="eastAsia"/>
        </w:rPr>
        <w:t>等</w:t>
      </w:r>
      <w:r w:rsidRPr="00D75FC8">
        <w:rPr>
          <w:rFonts w:hint="eastAsia"/>
        </w:rPr>
        <w:t>は本組合と協議のうえ、施工計画書を作成し承諾を得るものとすること。</w:t>
      </w:r>
    </w:p>
    <w:p w:rsidR="002F596B" w:rsidRDefault="00050F84" w:rsidP="002C1C7E">
      <w:pPr>
        <w:pStyle w:val="6"/>
      </w:pPr>
      <w:r w:rsidRPr="00D75FC8">
        <w:rPr>
          <w:rFonts w:hint="eastAsia"/>
        </w:rPr>
        <w:t>予備品、工具類</w:t>
      </w:r>
    </w:p>
    <w:p w:rsidR="00B92A0A" w:rsidRDefault="00050F84">
      <w:pPr>
        <w:pStyle w:val="1f4"/>
      </w:pPr>
      <w:r w:rsidRPr="00D75FC8">
        <w:rPr>
          <w:rFonts w:hint="eastAsia"/>
        </w:rPr>
        <w:t>予備品、消耗品及び工具類として必要なものは事前にリストを作成し、本組合と協議のうえ納入すること。</w:t>
      </w:r>
    </w:p>
    <w:p w:rsidR="00050F84" w:rsidRPr="004B786E" w:rsidRDefault="00050F84">
      <w:pPr>
        <w:pStyle w:val="10"/>
      </w:pPr>
      <w:bookmarkStart w:id="136" w:name="_Toc343630989"/>
      <w:bookmarkStart w:id="137" w:name="_Toc343715917"/>
      <w:bookmarkStart w:id="138" w:name="_Toc343716464"/>
      <w:bookmarkStart w:id="139" w:name="_Toc11638918"/>
      <w:bookmarkStart w:id="140" w:name="_Toc212466087"/>
      <w:bookmarkStart w:id="141" w:name="_Ref217218893"/>
      <w:bookmarkStart w:id="142" w:name="_Toc466879994"/>
      <w:bookmarkStart w:id="143" w:name="_Toc488675657"/>
      <w:bookmarkEnd w:id="136"/>
      <w:bookmarkEnd w:id="137"/>
      <w:bookmarkEnd w:id="138"/>
      <w:r w:rsidRPr="004B786E">
        <w:rPr>
          <w:rFonts w:hint="eastAsia"/>
        </w:rPr>
        <w:lastRenderedPageBreak/>
        <w:t>計画に関する基本的事項</w:t>
      </w:r>
      <w:bookmarkEnd w:id="139"/>
      <w:bookmarkEnd w:id="140"/>
      <w:bookmarkEnd w:id="141"/>
      <w:bookmarkEnd w:id="142"/>
      <w:bookmarkEnd w:id="143"/>
    </w:p>
    <w:p w:rsidR="00050F84" w:rsidRPr="00D75FC8" w:rsidRDefault="00050F84" w:rsidP="00050F84">
      <w:pPr>
        <w:pStyle w:val="12"/>
      </w:pPr>
    </w:p>
    <w:p w:rsidR="002F596B" w:rsidRDefault="008B3D46" w:rsidP="002F596B">
      <w:pPr>
        <w:pStyle w:val="20"/>
        <w:numPr>
          <w:ilvl w:val="1"/>
          <w:numId w:val="484"/>
        </w:numPr>
      </w:pPr>
      <w:bookmarkStart w:id="144" w:name="_Toc488675658"/>
      <w:bookmarkStart w:id="145" w:name="_Toc11638919"/>
      <w:bookmarkStart w:id="146" w:name="_Toc212466088"/>
      <w:bookmarkStart w:id="147" w:name="_Toc466879995"/>
      <w:r>
        <w:rPr>
          <w:rFonts w:hint="eastAsia"/>
        </w:rPr>
        <w:t>処理能力</w:t>
      </w:r>
      <w:bookmarkEnd w:id="144"/>
    </w:p>
    <w:bookmarkEnd w:id="145"/>
    <w:bookmarkEnd w:id="146"/>
    <w:bookmarkEnd w:id="147"/>
    <w:p w:rsidR="00050F84" w:rsidRPr="00D75FC8" w:rsidRDefault="00050F84" w:rsidP="00050F84">
      <w:pPr>
        <w:tabs>
          <w:tab w:val="left" w:pos="2000"/>
        </w:tabs>
        <w:ind w:leftChars="300" w:left="630"/>
        <w:rPr>
          <w:rFonts w:hAnsi="ＭＳ 明朝"/>
        </w:rPr>
      </w:pPr>
      <w:r w:rsidRPr="00D75FC8">
        <w:rPr>
          <w:rFonts w:hAnsi="ＭＳ 明朝" w:hint="eastAsia"/>
        </w:rPr>
        <w:t>し尿</w:t>
      </w:r>
      <w:r w:rsidRPr="00D75FC8">
        <w:rPr>
          <w:rFonts w:hAnsi="ＭＳ 明朝" w:hint="eastAsia"/>
        </w:rPr>
        <w:tab/>
        <w:t>：</w:t>
      </w:r>
      <w:r w:rsidR="00933FC6">
        <w:rPr>
          <w:rFonts w:hAnsi="ＭＳ 明朝" w:hint="eastAsia"/>
        </w:rPr>
        <w:t>80</w:t>
      </w:r>
      <w:r w:rsidRPr="00D75FC8">
        <w:rPr>
          <w:rFonts w:hAnsi="ＭＳ 明朝" w:hint="eastAsia"/>
        </w:rPr>
        <w:t>kL／日</w:t>
      </w:r>
    </w:p>
    <w:p w:rsidR="00050F84" w:rsidRPr="00D75FC8" w:rsidRDefault="00050F84" w:rsidP="00050F84">
      <w:pPr>
        <w:tabs>
          <w:tab w:val="left" w:pos="2000"/>
        </w:tabs>
        <w:ind w:leftChars="300" w:left="4700" w:hangingChars="1938" w:hanging="4070"/>
        <w:rPr>
          <w:rFonts w:hAnsi="ＭＳ 明朝"/>
        </w:rPr>
      </w:pPr>
      <w:r w:rsidRPr="00D75FC8">
        <w:rPr>
          <w:rFonts w:hAnsi="ＭＳ 明朝" w:hint="eastAsia"/>
        </w:rPr>
        <w:t>浄化槽汚泥</w:t>
      </w:r>
      <w:r w:rsidRPr="00D75FC8">
        <w:rPr>
          <w:rFonts w:hAnsi="ＭＳ 明朝" w:hint="eastAsia"/>
        </w:rPr>
        <w:tab/>
        <w:t>：131</w:t>
      </w:r>
      <w:r w:rsidR="00832D7F" w:rsidRPr="00D75FC8">
        <w:rPr>
          <w:rFonts w:hAnsi="ＭＳ 明朝" w:hint="eastAsia"/>
        </w:rPr>
        <w:t>k</w:t>
      </w:r>
      <w:r w:rsidRPr="00D75FC8">
        <w:rPr>
          <w:rFonts w:hAnsi="ＭＳ 明朝" w:hint="eastAsia"/>
        </w:rPr>
        <w:t>L／日（</w:t>
      </w:r>
      <w:r w:rsidR="00832D7F" w:rsidRPr="00D75FC8">
        <w:rPr>
          <w:rFonts w:hAnsi="ＭＳ 明朝" w:hint="eastAsia"/>
        </w:rPr>
        <w:t>農業集落排水</w:t>
      </w:r>
      <w:r w:rsidR="00B14933">
        <w:rPr>
          <w:rFonts w:hAnsi="ＭＳ 明朝" w:hint="eastAsia"/>
        </w:rPr>
        <w:t>処理</w:t>
      </w:r>
      <w:r w:rsidR="00F364D6" w:rsidRPr="00D75FC8">
        <w:rPr>
          <w:rFonts w:hAnsi="ＭＳ 明朝" w:hint="eastAsia"/>
        </w:rPr>
        <w:t>汚泥</w:t>
      </w:r>
      <w:r w:rsidRPr="00D75FC8">
        <w:rPr>
          <w:rFonts w:hAnsi="ＭＳ 明朝" w:hint="eastAsia"/>
        </w:rPr>
        <w:t>を含む</w:t>
      </w:r>
      <w:r w:rsidR="00B4209C">
        <w:rPr>
          <w:rFonts w:hAnsi="ＭＳ 明朝" w:hint="eastAsia"/>
        </w:rPr>
        <w:t>。</w:t>
      </w:r>
      <w:r w:rsidRPr="00D75FC8">
        <w:rPr>
          <w:rFonts w:hAnsi="ＭＳ 明朝" w:hint="eastAsia"/>
        </w:rPr>
        <w:t>）</w:t>
      </w:r>
    </w:p>
    <w:p w:rsidR="00050F84" w:rsidRPr="00D75FC8" w:rsidRDefault="00050F84" w:rsidP="00050F84">
      <w:pPr>
        <w:tabs>
          <w:tab w:val="left" w:pos="2000"/>
        </w:tabs>
        <w:ind w:leftChars="300" w:left="630"/>
        <w:rPr>
          <w:rFonts w:hAnsi="ＭＳ 明朝"/>
        </w:rPr>
      </w:pPr>
      <w:r w:rsidRPr="00D75FC8">
        <w:rPr>
          <w:rFonts w:hAnsi="ＭＳ 明朝" w:hint="eastAsia"/>
        </w:rPr>
        <w:t xml:space="preserve">　　計</w:t>
      </w:r>
      <w:r w:rsidRPr="00D75FC8">
        <w:rPr>
          <w:rFonts w:hAnsi="ＭＳ 明朝" w:hint="eastAsia"/>
        </w:rPr>
        <w:tab/>
        <w:t>：2</w:t>
      </w:r>
      <w:r w:rsidR="00933FC6">
        <w:rPr>
          <w:rFonts w:hAnsi="ＭＳ 明朝" w:hint="eastAsia"/>
        </w:rPr>
        <w:t>11</w:t>
      </w:r>
      <w:r w:rsidRPr="00D75FC8">
        <w:rPr>
          <w:rFonts w:hAnsi="ＭＳ 明朝" w:hint="eastAsia"/>
        </w:rPr>
        <w:t>kL／日</w:t>
      </w:r>
    </w:p>
    <w:p w:rsidR="00050F84" w:rsidRDefault="00050F84" w:rsidP="00050F84">
      <w:pPr>
        <w:pStyle w:val="13"/>
        <w:ind w:left="210" w:firstLine="210"/>
      </w:pPr>
    </w:p>
    <w:p w:rsidR="002F596B" w:rsidRDefault="00281E27" w:rsidP="002F596B">
      <w:pPr>
        <w:pStyle w:val="20"/>
        <w:rPr>
          <w:rFonts w:hAnsi="ＭＳ 明朝"/>
        </w:rPr>
      </w:pPr>
      <w:bookmarkStart w:id="148" w:name="_Toc488675659"/>
      <w:r w:rsidRPr="00D75FC8">
        <w:rPr>
          <w:rFonts w:hint="eastAsia"/>
        </w:rPr>
        <w:t>計画処理量</w:t>
      </w:r>
      <w:bookmarkEnd w:id="148"/>
    </w:p>
    <w:p w:rsidR="00050F84" w:rsidRPr="00D75FC8" w:rsidRDefault="00050F84" w:rsidP="00050F84">
      <w:pPr>
        <w:pStyle w:val="13"/>
        <w:ind w:left="210" w:firstLine="210"/>
      </w:pPr>
      <w:r w:rsidRPr="00D75FC8">
        <w:rPr>
          <w:rFonts w:hint="eastAsia"/>
        </w:rPr>
        <w:t>施設稼動開始以降の各年度の計画処理量は次のとおり予測されており、稼動開始年度を含め将来に</w:t>
      </w:r>
      <w:r w:rsidR="00B4209C">
        <w:rPr>
          <w:rFonts w:hint="eastAsia"/>
        </w:rPr>
        <w:t>わた</w:t>
      </w:r>
      <w:r w:rsidRPr="00D75FC8">
        <w:rPr>
          <w:rFonts w:hint="eastAsia"/>
        </w:rPr>
        <w:t>って適切に処理できるものとする。</w:t>
      </w:r>
    </w:p>
    <w:p w:rsidR="00050F84" w:rsidRPr="00D75FC8" w:rsidRDefault="00050F84" w:rsidP="00050F84">
      <w:pPr>
        <w:pStyle w:val="13"/>
        <w:ind w:left="210" w:firstLine="210"/>
      </w:pPr>
    </w:p>
    <w:p w:rsidR="00050F84" w:rsidRPr="00D75FC8" w:rsidRDefault="00050F84" w:rsidP="00050F84">
      <w:pPr>
        <w:jc w:val="center"/>
      </w:pPr>
      <w:r w:rsidRPr="00D75FC8">
        <w:rPr>
          <w:rFonts w:hint="eastAsia"/>
        </w:rPr>
        <w:t>施設稼動開始以降の計画処理量の推移（kL／日）</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6"/>
        <w:gridCol w:w="1360"/>
        <w:gridCol w:w="1361"/>
        <w:gridCol w:w="1361"/>
        <w:gridCol w:w="1843"/>
      </w:tblGrid>
      <w:tr w:rsidR="00050F84" w:rsidRPr="00D75FC8" w:rsidTr="00205786">
        <w:trPr>
          <w:jc w:val="center"/>
        </w:trPr>
        <w:tc>
          <w:tcPr>
            <w:tcW w:w="1446" w:type="dxa"/>
          </w:tcPr>
          <w:p w:rsidR="00050F84" w:rsidRPr="00D75FC8" w:rsidRDefault="00050F84" w:rsidP="00205786">
            <w:pPr>
              <w:jc w:val="center"/>
              <w:rPr>
                <w:rFonts w:hAnsi="ＭＳ 明朝"/>
              </w:rPr>
            </w:pPr>
            <w:r w:rsidRPr="00D75FC8">
              <w:rPr>
                <w:rFonts w:hAnsi="ＭＳ 明朝" w:hint="eastAsia"/>
              </w:rPr>
              <w:t>年　度</w:t>
            </w:r>
          </w:p>
        </w:tc>
        <w:tc>
          <w:tcPr>
            <w:tcW w:w="1360" w:type="dxa"/>
          </w:tcPr>
          <w:p w:rsidR="00050F84" w:rsidRPr="00D75FC8" w:rsidRDefault="00050F84" w:rsidP="00205786">
            <w:pPr>
              <w:jc w:val="center"/>
              <w:rPr>
                <w:rFonts w:hAnsi="ＭＳ 明朝"/>
              </w:rPr>
            </w:pPr>
            <w:r w:rsidRPr="00D75FC8">
              <w:rPr>
                <w:rFonts w:hAnsi="ＭＳ 明朝" w:hint="eastAsia"/>
              </w:rPr>
              <w:t>し尿</w:t>
            </w:r>
          </w:p>
        </w:tc>
        <w:tc>
          <w:tcPr>
            <w:tcW w:w="1361" w:type="dxa"/>
          </w:tcPr>
          <w:p w:rsidR="00050F84" w:rsidRPr="00D75FC8" w:rsidRDefault="00050F84" w:rsidP="00205786">
            <w:pPr>
              <w:jc w:val="center"/>
              <w:rPr>
                <w:rFonts w:hAnsi="ＭＳ 明朝"/>
              </w:rPr>
            </w:pPr>
            <w:r w:rsidRPr="00D75FC8">
              <w:rPr>
                <w:rFonts w:hAnsi="ＭＳ 明朝" w:hint="eastAsia"/>
              </w:rPr>
              <w:t>浄化槽汚泥</w:t>
            </w:r>
          </w:p>
        </w:tc>
        <w:tc>
          <w:tcPr>
            <w:tcW w:w="1361" w:type="dxa"/>
          </w:tcPr>
          <w:p w:rsidR="00050F84" w:rsidRPr="00D75FC8" w:rsidRDefault="00050F84" w:rsidP="00205786">
            <w:pPr>
              <w:jc w:val="center"/>
              <w:rPr>
                <w:rFonts w:hAnsi="ＭＳ 明朝"/>
              </w:rPr>
            </w:pPr>
            <w:r w:rsidRPr="00D75FC8">
              <w:rPr>
                <w:rFonts w:hAnsi="ＭＳ 明朝" w:hint="eastAsia"/>
              </w:rPr>
              <w:t>計</w:t>
            </w:r>
          </w:p>
        </w:tc>
        <w:tc>
          <w:tcPr>
            <w:tcW w:w="1843" w:type="dxa"/>
          </w:tcPr>
          <w:p w:rsidR="00050F84" w:rsidRPr="00D75FC8" w:rsidRDefault="00050F84" w:rsidP="00205786">
            <w:pPr>
              <w:jc w:val="center"/>
              <w:rPr>
                <w:rFonts w:hAnsi="ＭＳ 明朝"/>
              </w:rPr>
            </w:pPr>
            <w:r w:rsidRPr="00D75FC8">
              <w:rPr>
                <w:rFonts w:hAnsi="ＭＳ 明朝" w:hint="eastAsia"/>
              </w:rPr>
              <w:t>備考</w:t>
            </w:r>
          </w:p>
        </w:tc>
      </w:tr>
      <w:tr w:rsidR="00B6382C" w:rsidRPr="00D75FC8" w:rsidTr="00205786">
        <w:trPr>
          <w:jc w:val="center"/>
        </w:trPr>
        <w:tc>
          <w:tcPr>
            <w:tcW w:w="1446" w:type="dxa"/>
          </w:tcPr>
          <w:p w:rsidR="00B6382C" w:rsidRPr="00D75FC8" w:rsidRDefault="00B6382C" w:rsidP="00205786">
            <w:pPr>
              <w:jc w:val="center"/>
              <w:rPr>
                <w:rFonts w:hAnsi="ＭＳ 明朝"/>
              </w:rPr>
            </w:pPr>
            <w:r w:rsidRPr="00D75FC8">
              <w:rPr>
                <w:rFonts w:hAnsi="ＭＳ 明朝" w:hint="eastAsia"/>
              </w:rPr>
              <w:t>平成33年度</w:t>
            </w:r>
          </w:p>
        </w:tc>
        <w:tc>
          <w:tcPr>
            <w:tcW w:w="1360" w:type="dxa"/>
            <w:vAlign w:val="bottom"/>
          </w:tcPr>
          <w:p w:rsidR="00B6382C" w:rsidRPr="00D75FC8" w:rsidRDefault="00B6382C" w:rsidP="00205786">
            <w:pPr>
              <w:jc w:val="center"/>
              <w:rPr>
                <w:rFonts w:hAnsi="ＭＳ 明朝" w:cs="Arial Unicode MS"/>
                <w:szCs w:val="22"/>
              </w:rPr>
            </w:pPr>
            <w:r w:rsidRPr="00D75FC8">
              <w:rPr>
                <w:rFonts w:hAnsi="ＭＳ 明朝"/>
                <w:szCs w:val="22"/>
              </w:rPr>
              <w:t>80</w:t>
            </w:r>
          </w:p>
        </w:tc>
        <w:tc>
          <w:tcPr>
            <w:tcW w:w="1361" w:type="dxa"/>
            <w:vAlign w:val="bottom"/>
          </w:tcPr>
          <w:p w:rsidR="00B6382C" w:rsidRPr="00D75FC8" w:rsidRDefault="00B6382C" w:rsidP="00205786">
            <w:pPr>
              <w:jc w:val="center"/>
              <w:rPr>
                <w:rFonts w:hAnsi="ＭＳ 明朝"/>
                <w:szCs w:val="22"/>
              </w:rPr>
            </w:pPr>
            <w:r w:rsidRPr="00D75FC8">
              <w:rPr>
                <w:rFonts w:hAnsi="ＭＳ 明朝" w:hint="eastAsia"/>
                <w:szCs w:val="22"/>
              </w:rPr>
              <w:t>131</w:t>
            </w:r>
          </w:p>
        </w:tc>
        <w:tc>
          <w:tcPr>
            <w:tcW w:w="1361" w:type="dxa"/>
            <w:vAlign w:val="bottom"/>
          </w:tcPr>
          <w:p w:rsidR="00B6382C" w:rsidRPr="00D75FC8" w:rsidRDefault="00B6382C" w:rsidP="00205786">
            <w:pPr>
              <w:jc w:val="center"/>
              <w:rPr>
                <w:rFonts w:hAnsi="ＭＳ 明朝" w:cs="Arial Unicode MS"/>
                <w:szCs w:val="22"/>
              </w:rPr>
            </w:pPr>
            <w:r w:rsidRPr="00D75FC8">
              <w:rPr>
                <w:rFonts w:hAnsi="ＭＳ 明朝"/>
                <w:szCs w:val="22"/>
              </w:rPr>
              <w:t>211</w:t>
            </w:r>
          </w:p>
        </w:tc>
        <w:tc>
          <w:tcPr>
            <w:tcW w:w="1843" w:type="dxa"/>
          </w:tcPr>
          <w:p w:rsidR="00B6382C" w:rsidRPr="00D75FC8" w:rsidRDefault="00B6382C" w:rsidP="00205786">
            <w:pPr>
              <w:jc w:val="center"/>
              <w:rPr>
                <w:rFonts w:hAnsi="ＭＳ 明朝"/>
              </w:rPr>
            </w:pPr>
            <w:r w:rsidRPr="00D75FC8">
              <w:rPr>
                <w:rFonts w:hAnsi="ＭＳ 明朝" w:hint="eastAsia"/>
              </w:rPr>
              <w:t>稼働初年度</w:t>
            </w:r>
          </w:p>
        </w:tc>
      </w:tr>
      <w:tr w:rsidR="00B6382C" w:rsidRPr="00D75FC8" w:rsidTr="00205786">
        <w:trPr>
          <w:jc w:val="center"/>
        </w:trPr>
        <w:tc>
          <w:tcPr>
            <w:tcW w:w="1446" w:type="dxa"/>
          </w:tcPr>
          <w:p w:rsidR="00B6382C" w:rsidRPr="00D75FC8" w:rsidRDefault="00B6382C" w:rsidP="00205786">
            <w:pPr>
              <w:jc w:val="center"/>
              <w:rPr>
                <w:rFonts w:hAnsi="ＭＳ 明朝"/>
              </w:rPr>
            </w:pPr>
            <w:r w:rsidRPr="00D75FC8">
              <w:rPr>
                <w:rFonts w:hAnsi="ＭＳ 明朝" w:hint="eastAsia"/>
              </w:rPr>
              <w:t>平成34年度</w:t>
            </w:r>
          </w:p>
        </w:tc>
        <w:tc>
          <w:tcPr>
            <w:tcW w:w="1360" w:type="dxa"/>
            <w:vAlign w:val="bottom"/>
          </w:tcPr>
          <w:p w:rsidR="00B6382C" w:rsidRPr="00D75FC8" w:rsidRDefault="00B6382C" w:rsidP="00205786">
            <w:pPr>
              <w:jc w:val="center"/>
              <w:rPr>
                <w:rFonts w:hAnsi="ＭＳ 明朝" w:cs="Arial Unicode MS"/>
                <w:szCs w:val="22"/>
              </w:rPr>
            </w:pPr>
            <w:r w:rsidRPr="00D75FC8">
              <w:rPr>
                <w:rFonts w:hAnsi="ＭＳ 明朝"/>
                <w:szCs w:val="22"/>
              </w:rPr>
              <w:t>75</w:t>
            </w:r>
          </w:p>
        </w:tc>
        <w:tc>
          <w:tcPr>
            <w:tcW w:w="1361" w:type="dxa"/>
            <w:vAlign w:val="bottom"/>
          </w:tcPr>
          <w:p w:rsidR="00B6382C" w:rsidRPr="00D75FC8" w:rsidRDefault="00B6382C" w:rsidP="00205786">
            <w:pPr>
              <w:jc w:val="center"/>
              <w:rPr>
                <w:rFonts w:hAnsi="ＭＳ 明朝"/>
                <w:szCs w:val="22"/>
              </w:rPr>
            </w:pPr>
            <w:r w:rsidRPr="00D75FC8">
              <w:rPr>
                <w:rFonts w:hAnsi="ＭＳ 明朝" w:hint="eastAsia"/>
                <w:szCs w:val="22"/>
              </w:rPr>
              <w:t>131</w:t>
            </w:r>
          </w:p>
        </w:tc>
        <w:tc>
          <w:tcPr>
            <w:tcW w:w="1361" w:type="dxa"/>
            <w:vAlign w:val="bottom"/>
          </w:tcPr>
          <w:p w:rsidR="00B6382C" w:rsidRPr="00D75FC8" w:rsidRDefault="00B6382C" w:rsidP="00205786">
            <w:pPr>
              <w:jc w:val="center"/>
              <w:rPr>
                <w:rFonts w:hAnsi="ＭＳ 明朝" w:cs="Arial Unicode MS"/>
                <w:szCs w:val="22"/>
              </w:rPr>
            </w:pPr>
            <w:r w:rsidRPr="00D75FC8">
              <w:rPr>
                <w:rFonts w:hAnsi="ＭＳ 明朝"/>
                <w:szCs w:val="22"/>
              </w:rPr>
              <w:t>206</w:t>
            </w:r>
          </w:p>
        </w:tc>
        <w:tc>
          <w:tcPr>
            <w:tcW w:w="1843" w:type="dxa"/>
          </w:tcPr>
          <w:p w:rsidR="00B6382C" w:rsidRPr="00D75FC8" w:rsidRDefault="00B6382C" w:rsidP="00205786">
            <w:pPr>
              <w:jc w:val="center"/>
              <w:rPr>
                <w:rFonts w:hAnsi="ＭＳ 明朝"/>
              </w:rPr>
            </w:pPr>
          </w:p>
        </w:tc>
      </w:tr>
      <w:tr w:rsidR="00B6382C" w:rsidRPr="00D75FC8" w:rsidTr="00205786">
        <w:trPr>
          <w:jc w:val="center"/>
        </w:trPr>
        <w:tc>
          <w:tcPr>
            <w:tcW w:w="1446" w:type="dxa"/>
          </w:tcPr>
          <w:p w:rsidR="00B6382C" w:rsidRPr="00D75FC8" w:rsidRDefault="00B6382C" w:rsidP="00205786">
            <w:pPr>
              <w:jc w:val="center"/>
              <w:rPr>
                <w:rFonts w:hAnsi="ＭＳ 明朝"/>
              </w:rPr>
            </w:pPr>
            <w:r w:rsidRPr="00D75FC8">
              <w:rPr>
                <w:rFonts w:hAnsi="ＭＳ 明朝" w:hint="eastAsia"/>
              </w:rPr>
              <w:t>平成35年度</w:t>
            </w:r>
          </w:p>
        </w:tc>
        <w:tc>
          <w:tcPr>
            <w:tcW w:w="1360" w:type="dxa"/>
            <w:vAlign w:val="bottom"/>
          </w:tcPr>
          <w:p w:rsidR="00B6382C" w:rsidRPr="00D75FC8" w:rsidRDefault="00B6382C" w:rsidP="00205786">
            <w:pPr>
              <w:jc w:val="center"/>
              <w:rPr>
                <w:rFonts w:hAnsi="ＭＳ 明朝" w:cs="Arial Unicode MS"/>
                <w:szCs w:val="22"/>
              </w:rPr>
            </w:pPr>
            <w:r w:rsidRPr="00D75FC8">
              <w:rPr>
                <w:rFonts w:hAnsi="ＭＳ 明朝"/>
                <w:szCs w:val="22"/>
              </w:rPr>
              <w:t>70</w:t>
            </w:r>
          </w:p>
        </w:tc>
        <w:tc>
          <w:tcPr>
            <w:tcW w:w="1361" w:type="dxa"/>
            <w:vAlign w:val="bottom"/>
          </w:tcPr>
          <w:p w:rsidR="00B6382C" w:rsidRPr="00D75FC8" w:rsidRDefault="008263C9" w:rsidP="00205786">
            <w:pPr>
              <w:jc w:val="center"/>
              <w:rPr>
                <w:rFonts w:hAnsi="ＭＳ 明朝"/>
                <w:szCs w:val="22"/>
              </w:rPr>
            </w:pPr>
            <w:r>
              <w:rPr>
                <w:rFonts w:hAnsi="ＭＳ 明朝" w:hint="eastAsia"/>
                <w:szCs w:val="22"/>
              </w:rPr>
              <w:t>13</w:t>
            </w:r>
            <w:r w:rsidR="00F154A0">
              <w:rPr>
                <w:rFonts w:hAnsi="ＭＳ 明朝" w:hint="eastAsia"/>
                <w:szCs w:val="22"/>
              </w:rPr>
              <w:t>1</w:t>
            </w:r>
          </w:p>
        </w:tc>
        <w:tc>
          <w:tcPr>
            <w:tcW w:w="1361" w:type="dxa"/>
            <w:vAlign w:val="bottom"/>
          </w:tcPr>
          <w:p w:rsidR="00B6382C" w:rsidRPr="00D75FC8" w:rsidRDefault="008263C9" w:rsidP="00205786">
            <w:pPr>
              <w:jc w:val="center"/>
              <w:rPr>
                <w:rFonts w:hAnsi="ＭＳ 明朝" w:cs="Arial Unicode MS"/>
                <w:szCs w:val="22"/>
              </w:rPr>
            </w:pPr>
            <w:r>
              <w:rPr>
                <w:rFonts w:hAnsi="ＭＳ 明朝" w:hint="eastAsia"/>
                <w:szCs w:val="22"/>
              </w:rPr>
              <w:t>20</w:t>
            </w:r>
            <w:r w:rsidR="00F154A0">
              <w:rPr>
                <w:rFonts w:hAnsi="ＭＳ 明朝" w:hint="eastAsia"/>
                <w:szCs w:val="22"/>
              </w:rPr>
              <w:t>1</w:t>
            </w:r>
          </w:p>
        </w:tc>
        <w:tc>
          <w:tcPr>
            <w:tcW w:w="1843" w:type="dxa"/>
          </w:tcPr>
          <w:p w:rsidR="00B6382C" w:rsidRPr="00D75FC8" w:rsidRDefault="00B6382C" w:rsidP="00205786">
            <w:pPr>
              <w:jc w:val="center"/>
              <w:rPr>
                <w:rFonts w:hAnsi="ＭＳ 明朝"/>
              </w:rPr>
            </w:pPr>
          </w:p>
        </w:tc>
      </w:tr>
      <w:tr w:rsidR="00B6382C" w:rsidRPr="00D75FC8" w:rsidTr="00205786">
        <w:trPr>
          <w:jc w:val="center"/>
        </w:trPr>
        <w:tc>
          <w:tcPr>
            <w:tcW w:w="1446" w:type="dxa"/>
          </w:tcPr>
          <w:p w:rsidR="00B6382C" w:rsidRPr="00D75FC8" w:rsidRDefault="00B6382C" w:rsidP="00205786">
            <w:pPr>
              <w:jc w:val="center"/>
              <w:rPr>
                <w:rFonts w:hAnsi="ＭＳ 明朝"/>
              </w:rPr>
            </w:pPr>
            <w:r w:rsidRPr="00D75FC8">
              <w:rPr>
                <w:rFonts w:hAnsi="ＭＳ 明朝" w:hint="eastAsia"/>
              </w:rPr>
              <w:t>平成36年度</w:t>
            </w:r>
          </w:p>
        </w:tc>
        <w:tc>
          <w:tcPr>
            <w:tcW w:w="1360" w:type="dxa"/>
            <w:vAlign w:val="bottom"/>
          </w:tcPr>
          <w:p w:rsidR="00B6382C" w:rsidRPr="00D75FC8" w:rsidRDefault="00B6382C" w:rsidP="00205786">
            <w:pPr>
              <w:jc w:val="center"/>
              <w:rPr>
                <w:rFonts w:hAnsi="ＭＳ 明朝" w:cs="Arial Unicode MS"/>
                <w:szCs w:val="22"/>
              </w:rPr>
            </w:pPr>
            <w:r w:rsidRPr="00D75FC8">
              <w:rPr>
                <w:rFonts w:hAnsi="ＭＳ 明朝"/>
                <w:szCs w:val="22"/>
              </w:rPr>
              <w:t>65</w:t>
            </w:r>
          </w:p>
        </w:tc>
        <w:tc>
          <w:tcPr>
            <w:tcW w:w="1361" w:type="dxa"/>
            <w:vAlign w:val="bottom"/>
          </w:tcPr>
          <w:p w:rsidR="00B6382C" w:rsidRPr="00D75FC8" w:rsidRDefault="008263C9" w:rsidP="008263C9">
            <w:pPr>
              <w:jc w:val="center"/>
              <w:rPr>
                <w:rFonts w:hAnsi="ＭＳ 明朝"/>
                <w:szCs w:val="22"/>
              </w:rPr>
            </w:pPr>
            <w:r>
              <w:rPr>
                <w:rFonts w:hAnsi="ＭＳ 明朝" w:hint="eastAsia"/>
                <w:szCs w:val="22"/>
              </w:rPr>
              <w:t>13</w:t>
            </w:r>
            <w:r w:rsidR="00F154A0">
              <w:rPr>
                <w:rFonts w:hAnsi="ＭＳ 明朝" w:hint="eastAsia"/>
                <w:szCs w:val="22"/>
              </w:rPr>
              <w:t>1</w:t>
            </w:r>
          </w:p>
        </w:tc>
        <w:tc>
          <w:tcPr>
            <w:tcW w:w="1361" w:type="dxa"/>
            <w:vAlign w:val="bottom"/>
          </w:tcPr>
          <w:p w:rsidR="00B6382C" w:rsidRPr="00D75FC8" w:rsidRDefault="008263C9" w:rsidP="00205786">
            <w:pPr>
              <w:jc w:val="center"/>
              <w:rPr>
                <w:rFonts w:hAnsi="ＭＳ 明朝" w:cs="Arial Unicode MS"/>
                <w:szCs w:val="22"/>
              </w:rPr>
            </w:pPr>
            <w:r>
              <w:rPr>
                <w:rFonts w:hAnsi="ＭＳ 明朝" w:hint="eastAsia"/>
                <w:szCs w:val="22"/>
              </w:rPr>
              <w:t>19</w:t>
            </w:r>
            <w:r w:rsidR="00F154A0">
              <w:rPr>
                <w:rFonts w:hAnsi="ＭＳ 明朝" w:hint="eastAsia"/>
                <w:szCs w:val="22"/>
              </w:rPr>
              <w:t>6</w:t>
            </w:r>
          </w:p>
        </w:tc>
        <w:tc>
          <w:tcPr>
            <w:tcW w:w="1843" w:type="dxa"/>
          </w:tcPr>
          <w:p w:rsidR="00B6382C" w:rsidRPr="00D75FC8" w:rsidRDefault="00B6382C" w:rsidP="00205786">
            <w:pPr>
              <w:jc w:val="center"/>
              <w:rPr>
                <w:rFonts w:hAnsi="ＭＳ 明朝"/>
              </w:rPr>
            </w:pPr>
          </w:p>
        </w:tc>
      </w:tr>
      <w:tr w:rsidR="00B6382C" w:rsidRPr="00D75FC8" w:rsidTr="00205786">
        <w:trPr>
          <w:jc w:val="center"/>
        </w:trPr>
        <w:tc>
          <w:tcPr>
            <w:tcW w:w="1446" w:type="dxa"/>
          </w:tcPr>
          <w:p w:rsidR="00B6382C" w:rsidRPr="00D75FC8" w:rsidRDefault="00B6382C" w:rsidP="00205786">
            <w:pPr>
              <w:jc w:val="center"/>
              <w:rPr>
                <w:rFonts w:hAnsi="ＭＳ 明朝"/>
              </w:rPr>
            </w:pPr>
            <w:r w:rsidRPr="00D75FC8">
              <w:rPr>
                <w:rFonts w:hAnsi="ＭＳ 明朝" w:hint="eastAsia"/>
              </w:rPr>
              <w:t>平成37年度</w:t>
            </w:r>
          </w:p>
        </w:tc>
        <w:tc>
          <w:tcPr>
            <w:tcW w:w="1360" w:type="dxa"/>
            <w:vAlign w:val="bottom"/>
          </w:tcPr>
          <w:p w:rsidR="00B6382C" w:rsidRPr="00D75FC8" w:rsidRDefault="00B6382C" w:rsidP="00205786">
            <w:pPr>
              <w:jc w:val="center"/>
              <w:rPr>
                <w:rFonts w:hAnsi="ＭＳ 明朝" w:cs="Arial Unicode MS"/>
                <w:szCs w:val="22"/>
              </w:rPr>
            </w:pPr>
            <w:r w:rsidRPr="00D75FC8">
              <w:rPr>
                <w:rFonts w:hAnsi="ＭＳ 明朝"/>
                <w:szCs w:val="22"/>
              </w:rPr>
              <w:t>60</w:t>
            </w:r>
          </w:p>
        </w:tc>
        <w:tc>
          <w:tcPr>
            <w:tcW w:w="1361" w:type="dxa"/>
            <w:vAlign w:val="bottom"/>
          </w:tcPr>
          <w:p w:rsidR="00B6382C" w:rsidRPr="00D75FC8" w:rsidRDefault="008263C9" w:rsidP="00205786">
            <w:pPr>
              <w:jc w:val="center"/>
              <w:rPr>
                <w:rFonts w:hAnsi="ＭＳ 明朝"/>
                <w:szCs w:val="22"/>
              </w:rPr>
            </w:pPr>
            <w:r>
              <w:rPr>
                <w:rFonts w:hAnsi="ＭＳ 明朝" w:hint="eastAsia"/>
                <w:szCs w:val="22"/>
              </w:rPr>
              <w:t>13</w:t>
            </w:r>
            <w:r w:rsidR="00F154A0">
              <w:rPr>
                <w:rFonts w:hAnsi="ＭＳ 明朝" w:hint="eastAsia"/>
                <w:szCs w:val="22"/>
              </w:rPr>
              <w:t>1</w:t>
            </w:r>
          </w:p>
        </w:tc>
        <w:tc>
          <w:tcPr>
            <w:tcW w:w="1361" w:type="dxa"/>
            <w:vAlign w:val="bottom"/>
          </w:tcPr>
          <w:p w:rsidR="00B6382C" w:rsidRPr="00D75FC8" w:rsidRDefault="008263C9" w:rsidP="00205786">
            <w:pPr>
              <w:jc w:val="center"/>
              <w:rPr>
                <w:rFonts w:hAnsi="ＭＳ 明朝" w:cs="Arial Unicode MS"/>
                <w:szCs w:val="22"/>
              </w:rPr>
            </w:pPr>
            <w:r>
              <w:rPr>
                <w:rFonts w:hAnsi="ＭＳ 明朝" w:hint="eastAsia"/>
                <w:szCs w:val="22"/>
              </w:rPr>
              <w:t>19</w:t>
            </w:r>
            <w:r w:rsidR="00F154A0">
              <w:rPr>
                <w:rFonts w:hAnsi="ＭＳ 明朝" w:hint="eastAsia"/>
                <w:szCs w:val="22"/>
              </w:rPr>
              <w:t>1</w:t>
            </w:r>
          </w:p>
        </w:tc>
        <w:tc>
          <w:tcPr>
            <w:tcW w:w="1843" w:type="dxa"/>
          </w:tcPr>
          <w:p w:rsidR="00B6382C" w:rsidRPr="00D75FC8" w:rsidRDefault="00B6382C" w:rsidP="00205786">
            <w:pPr>
              <w:jc w:val="center"/>
              <w:rPr>
                <w:rFonts w:hAnsi="ＭＳ 明朝"/>
              </w:rPr>
            </w:pPr>
          </w:p>
        </w:tc>
      </w:tr>
      <w:tr w:rsidR="00B6382C" w:rsidRPr="00D75FC8" w:rsidTr="00205786">
        <w:trPr>
          <w:jc w:val="center"/>
        </w:trPr>
        <w:tc>
          <w:tcPr>
            <w:tcW w:w="1446" w:type="dxa"/>
          </w:tcPr>
          <w:p w:rsidR="00B6382C" w:rsidRPr="00D75FC8" w:rsidRDefault="00B6382C" w:rsidP="00205786">
            <w:pPr>
              <w:jc w:val="center"/>
              <w:rPr>
                <w:rFonts w:hAnsi="ＭＳ 明朝"/>
              </w:rPr>
            </w:pPr>
            <w:r w:rsidRPr="00D75FC8">
              <w:rPr>
                <w:rFonts w:hAnsi="ＭＳ 明朝" w:hint="eastAsia"/>
                <w:color w:val="000000"/>
              </w:rPr>
              <w:t>平成38年度</w:t>
            </w:r>
          </w:p>
        </w:tc>
        <w:tc>
          <w:tcPr>
            <w:tcW w:w="1360" w:type="dxa"/>
            <w:vAlign w:val="bottom"/>
          </w:tcPr>
          <w:p w:rsidR="00B6382C" w:rsidRPr="00D75FC8" w:rsidRDefault="00B6382C" w:rsidP="00205786">
            <w:pPr>
              <w:jc w:val="center"/>
              <w:rPr>
                <w:rFonts w:hAnsi="ＭＳ 明朝"/>
                <w:szCs w:val="22"/>
              </w:rPr>
            </w:pPr>
            <w:r w:rsidRPr="00D75FC8">
              <w:rPr>
                <w:rFonts w:hint="eastAsia"/>
                <w:color w:val="000000"/>
                <w:sz w:val="22"/>
                <w:szCs w:val="22"/>
              </w:rPr>
              <w:t>5</w:t>
            </w:r>
            <w:r w:rsidR="00F154A0">
              <w:rPr>
                <w:rFonts w:hint="eastAsia"/>
                <w:color w:val="000000"/>
                <w:sz w:val="22"/>
                <w:szCs w:val="22"/>
              </w:rPr>
              <w:t>6</w:t>
            </w:r>
          </w:p>
        </w:tc>
        <w:tc>
          <w:tcPr>
            <w:tcW w:w="1361" w:type="dxa"/>
            <w:vAlign w:val="bottom"/>
          </w:tcPr>
          <w:p w:rsidR="00B6382C" w:rsidRPr="00D75FC8" w:rsidRDefault="008263C9" w:rsidP="00205786">
            <w:pPr>
              <w:jc w:val="center"/>
              <w:rPr>
                <w:rFonts w:hAnsi="ＭＳ 明朝"/>
                <w:szCs w:val="22"/>
              </w:rPr>
            </w:pPr>
            <w:r>
              <w:rPr>
                <w:rFonts w:hint="eastAsia"/>
                <w:color w:val="000000"/>
                <w:sz w:val="22"/>
                <w:szCs w:val="22"/>
              </w:rPr>
              <w:t>130</w:t>
            </w:r>
          </w:p>
        </w:tc>
        <w:tc>
          <w:tcPr>
            <w:tcW w:w="1361" w:type="dxa"/>
            <w:vAlign w:val="bottom"/>
          </w:tcPr>
          <w:p w:rsidR="00B6382C" w:rsidRPr="00D75FC8" w:rsidRDefault="008263C9" w:rsidP="00205786">
            <w:pPr>
              <w:jc w:val="center"/>
              <w:rPr>
                <w:rFonts w:hAnsi="ＭＳ 明朝"/>
                <w:szCs w:val="22"/>
              </w:rPr>
            </w:pPr>
            <w:r>
              <w:rPr>
                <w:rFonts w:hint="eastAsia"/>
                <w:color w:val="000000"/>
                <w:sz w:val="22"/>
                <w:szCs w:val="22"/>
              </w:rPr>
              <w:t>18</w:t>
            </w:r>
            <w:r w:rsidR="00F154A0">
              <w:rPr>
                <w:rFonts w:hint="eastAsia"/>
                <w:color w:val="000000"/>
                <w:sz w:val="22"/>
                <w:szCs w:val="22"/>
              </w:rPr>
              <w:t>6</w:t>
            </w:r>
          </w:p>
        </w:tc>
        <w:tc>
          <w:tcPr>
            <w:tcW w:w="1843" w:type="dxa"/>
          </w:tcPr>
          <w:p w:rsidR="00B6382C" w:rsidRPr="00D75FC8" w:rsidRDefault="00B6382C" w:rsidP="00205786">
            <w:pPr>
              <w:jc w:val="center"/>
              <w:rPr>
                <w:rFonts w:hAnsi="ＭＳ 明朝"/>
              </w:rPr>
            </w:pPr>
          </w:p>
        </w:tc>
      </w:tr>
      <w:tr w:rsidR="00B6382C" w:rsidRPr="00D75FC8" w:rsidTr="00205786">
        <w:trPr>
          <w:jc w:val="center"/>
        </w:trPr>
        <w:tc>
          <w:tcPr>
            <w:tcW w:w="1446" w:type="dxa"/>
          </w:tcPr>
          <w:p w:rsidR="00B6382C" w:rsidRPr="00D75FC8" w:rsidRDefault="00B6382C" w:rsidP="00205786">
            <w:pPr>
              <w:jc w:val="center"/>
              <w:rPr>
                <w:rFonts w:hAnsi="ＭＳ 明朝"/>
              </w:rPr>
            </w:pPr>
            <w:r w:rsidRPr="00D75FC8">
              <w:rPr>
                <w:rFonts w:hAnsi="ＭＳ 明朝" w:hint="eastAsia"/>
                <w:color w:val="000000"/>
              </w:rPr>
              <w:t>平成39年度</w:t>
            </w:r>
          </w:p>
        </w:tc>
        <w:tc>
          <w:tcPr>
            <w:tcW w:w="1360" w:type="dxa"/>
            <w:vAlign w:val="bottom"/>
          </w:tcPr>
          <w:p w:rsidR="00B6382C" w:rsidRPr="00D75FC8" w:rsidRDefault="00B6382C" w:rsidP="00205786">
            <w:pPr>
              <w:jc w:val="center"/>
              <w:rPr>
                <w:rFonts w:hAnsi="ＭＳ 明朝"/>
                <w:szCs w:val="22"/>
              </w:rPr>
            </w:pPr>
            <w:r w:rsidRPr="00D75FC8">
              <w:rPr>
                <w:rFonts w:hint="eastAsia"/>
                <w:color w:val="000000"/>
                <w:sz w:val="22"/>
                <w:szCs w:val="22"/>
              </w:rPr>
              <w:t>51</w:t>
            </w:r>
          </w:p>
        </w:tc>
        <w:tc>
          <w:tcPr>
            <w:tcW w:w="1361" w:type="dxa"/>
            <w:vAlign w:val="bottom"/>
          </w:tcPr>
          <w:p w:rsidR="00B6382C" w:rsidRPr="00D75FC8" w:rsidRDefault="008263C9" w:rsidP="00205786">
            <w:pPr>
              <w:jc w:val="center"/>
              <w:rPr>
                <w:rFonts w:hAnsi="ＭＳ 明朝"/>
                <w:szCs w:val="22"/>
              </w:rPr>
            </w:pPr>
            <w:r>
              <w:rPr>
                <w:rFonts w:hint="eastAsia"/>
                <w:color w:val="000000"/>
                <w:sz w:val="22"/>
                <w:szCs w:val="22"/>
              </w:rPr>
              <w:t>1</w:t>
            </w:r>
            <w:r w:rsidR="00F154A0">
              <w:rPr>
                <w:rFonts w:hint="eastAsia"/>
                <w:color w:val="000000"/>
                <w:sz w:val="22"/>
                <w:szCs w:val="22"/>
              </w:rPr>
              <w:t>30</w:t>
            </w:r>
          </w:p>
        </w:tc>
        <w:tc>
          <w:tcPr>
            <w:tcW w:w="1361" w:type="dxa"/>
            <w:vAlign w:val="bottom"/>
          </w:tcPr>
          <w:p w:rsidR="00B6382C" w:rsidRPr="00D75FC8" w:rsidRDefault="008263C9" w:rsidP="00205786">
            <w:pPr>
              <w:jc w:val="center"/>
              <w:rPr>
                <w:rFonts w:hAnsi="ＭＳ 明朝"/>
                <w:szCs w:val="22"/>
              </w:rPr>
            </w:pPr>
            <w:r>
              <w:rPr>
                <w:rFonts w:hint="eastAsia"/>
                <w:color w:val="000000"/>
                <w:sz w:val="22"/>
                <w:szCs w:val="22"/>
              </w:rPr>
              <w:t>18</w:t>
            </w:r>
            <w:r w:rsidR="00F154A0">
              <w:rPr>
                <w:rFonts w:hint="eastAsia"/>
                <w:color w:val="000000"/>
                <w:sz w:val="22"/>
                <w:szCs w:val="22"/>
              </w:rPr>
              <w:t>1</w:t>
            </w:r>
          </w:p>
        </w:tc>
        <w:tc>
          <w:tcPr>
            <w:tcW w:w="1843" w:type="dxa"/>
          </w:tcPr>
          <w:p w:rsidR="00B6382C" w:rsidRPr="00D75FC8" w:rsidRDefault="00B6382C" w:rsidP="00205786">
            <w:pPr>
              <w:jc w:val="center"/>
              <w:rPr>
                <w:rFonts w:hAnsi="ＭＳ 明朝"/>
              </w:rPr>
            </w:pPr>
          </w:p>
        </w:tc>
      </w:tr>
      <w:tr w:rsidR="00B6382C" w:rsidRPr="00D75FC8" w:rsidTr="00205786">
        <w:trPr>
          <w:jc w:val="center"/>
        </w:trPr>
        <w:tc>
          <w:tcPr>
            <w:tcW w:w="1446" w:type="dxa"/>
          </w:tcPr>
          <w:p w:rsidR="00B6382C" w:rsidRPr="00D75FC8" w:rsidRDefault="00B6382C" w:rsidP="00205786">
            <w:pPr>
              <w:jc w:val="center"/>
              <w:rPr>
                <w:rFonts w:hAnsi="ＭＳ 明朝"/>
              </w:rPr>
            </w:pPr>
            <w:r w:rsidRPr="00D75FC8">
              <w:rPr>
                <w:rFonts w:hAnsi="ＭＳ 明朝" w:hint="eastAsia"/>
                <w:color w:val="000000"/>
              </w:rPr>
              <w:t>平成40年度</w:t>
            </w:r>
          </w:p>
        </w:tc>
        <w:tc>
          <w:tcPr>
            <w:tcW w:w="1360" w:type="dxa"/>
            <w:vAlign w:val="bottom"/>
          </w:tcPr>
          <w:p w:rsidR="00B6382C" w:rsidRPr="00D75FC8" w:rsidRDefault="00B6382C" w:rsidP="00205786">
            <w:pPr>
              <w:jc w:val="center"/>
              <w:rPr>
                <w:rFonts w:hAnsi="ＭＳ 明朝"/>
                <w:szCs w:val="22"/>
              </w:rPr>
            </w:pPr>
            <w:r w:rsidRPr="00D75FC8">
              <w:rPr>
                <w:rFonts w:hint="eastAsia"/>
                <w:color w:val="000000"/>
                <w:sz w:val="22"/>
                <w:szCs w:val="22"/>
              </w:rPr>
              <w:t>46</w:t>
            </w:r>
          </w:p>
        </w:tc>
        <w:tc>
          <w:tcPr>
            <w:tcW w:w="1361" w:type="dxa"/>
            <w:vAlign w:val="bottom"/>
          </w:tcPr>
          <w:p w:rsidR="00B6382C" w:rsidRPr="00D75FC8" w:rsidRDefault="008263C9" w:rsidP="00205786">
            <w:pPr>
              <w:jc w:val="center"/>
              <w:rPr>
                <w:rFonts w:hAnsi="ＭＳ 明朝"/>
                <w:szCs w:val="22"/>
              </w:rPr>
            </w:pPr>
            <w:r>
              <w:rPr>
                <w:rFonts w:hint="eastAsia"/>
                <w:color w:val="000000"/>
                <w:sz w:val="22"/>
                <w:szCs w:val="22"/>
              </w:rPr>
              <w:t>1</w:t>
            </w:r>
            <w:r w:rsidR="00F154A0">
              <w:rPr>
                <w:rFonts w:hint="eastAsia"/>
                <w:color w:val="000000"/>
                <w:sz w:val="22"/>
                <w:szCs w:val="22"/>
              </w:rPr>
              <w:t>30</w:t>
            </w:r>
          </w:p>
        </w:tc>
        <w:tc>
          <w:tcPr>
            <w:tcW w:w="1361" w:type="dxa"/>
            <w:vAlign w:val="bottom"/>
          </w:tcPr>
          <w:p w:rsidR="00B6382C" w:rsidRPr="00D75FC8" w:rsidRDefault="008263C9" w:rsidP="00205786">
            <w:pPr>
              <w:jc w:val="center"/>
              <w:rPr>
                <w:rFonts w:hAnsi="ＭＳ 明朝"/>
                <w:szCs w:val="22"/>
              </w:rPr>
            </w:pPr>
            <w:r>
              <w:rPr>
                <w:rFonts w:hint="eastAsia"/>
                <w:color w:val="000000"/>
                <w:sz w:val="22"/>
                <w:szCs w:val="22"/>
              </w:rPr>
              <w:t>17</w:t>
            </w:r>
            <w:r w:rsidR="00F154A0">
              <w:rPr>
                <w:rFonts w:hint="eastAsia"/>
                <w:color w:val="000000"/>
                <w:sz w:val="22"/>
                <w:szCs w:val="22"/>
              </w:rPr>
              <w:t>6</w:t>
            </w:r>
          </w:p>
        </w:tc>
        <w:tc>
          <w:tcPr>
            <w:tcW w:w="1843" w:type="dxa"/>
          </w:tcPr>
          <w:p w:rsidR="00B6382C" w:rsidRPr="00D75FC8" w:rsidRDefault="00B6382C" w:rsidP="00205786">
            <w:pPr>
              <w:jc w:val="center"/>
              <w:rPr>
                <w:rFonts w:hAnsi="ＭＳ 明朝"/>
              </w:rPr>
            </w:pPr>
          </w:p>
        </w:tc>
      </w:tr>
      <w:tr w:rsidR="00B6382C" w:rsidRPr="00D75FC8" w:rsidTr="00205786">
        <w:trPr>
          <w:jc w:val="center"/>
        </w:trPr>
        <w:tc>
          <w:tcPr>
            <w:tcW w:w="1446" w:type="dxa"/>
          </w:tcPr>
          <w:p w:rsidR="00B6382C" w:rsidRPr="00D75FC8" w:rsidRDefault="00B6382C" w:rsidP="00205786">
            <w:pPr>
              <w:jc w:val="center"/>
              <w:rPr>
                <w:rFonts w:hAnsi="ＭＳ 明朝"/>
              </w:rPr>
            </w:pPr>
            <w:r w:rsidRPr="00D75FC8">
              <w:rPr>
                <w:rFonts w:hAnsi="ＭＳ 明朝" w:hint="eastAsia"/>
                <w:color w:val="000000"/>
              </w:rPr>
              <w:t>平成41年度</w:t>
            </w:r>
          </w:p>
        </w:tc>
        <w:tc>
          <w:tcPr>
            <w:tcW w:w="1360" w:type="dxa"/>
            <w:vAlign w:val="bottom"/>
          </w:tcPr>
          <w:p w:rsidR="00B6382C" w:rsidRPr="00D75FC8" w:rsidRDefault="00B6382C" w:rsidP="00205786">
            <w:pPr>
              <w:jc w:val="center"/>
              <w:rPr>
                <w:rFonts w:hAnsi="ＭＳ 明朝"/>
                <w:szCs w:val="22"/>
              </w:rPr>
            </w:pPr>
            <w:r w:rsidRPr="00D75FC8">
              <w:rPr>
                <w:rFonts w:hint="eastAsia"/>
                <w:color w:val="000000"/>
                <w:sz w:val="22"/>
                <w:szCs w:val="22"/>
              </w:rPr>
              <w:t>42</w:t>
            </w:r>
          </w:p>
        </w:tc>
        <w:tc>
          <w:tcPr>
            <w:tcW w:w="1361" w:type="dxa"/>
            <w:vAlign w:val="bottom"/>
          </w:tcPr>
          <w:p w:rsidR="00B6382C" w:rsidRPr="00D75FC8" w:rsidRDefault="008263C9" w:rsidP="00205786">
            <w:pPr>
              <w:jc w:val="center"/>
              <w:rPr>
                <w:rFonts w:hAnsi="ＭＳ 明朝"/>
                <w:szCs w:val="22"/>
              </w:rPr>
            </w:pPr>
            <w:r>
              <w:rPr>
                <w:rFonts w:hint="eastAsia"/>
                <w:color w:val="000000"/>
                <w:sz w:val="22"/>
                <w:szCs w:val="22"/>
              </w:rPr>
              <w:t>1</w:t>
            </w:r>
            <w:r w:rsidR="00F154A0">
              <w:rPr>
                <w:rFonts w:hint="eastAsia"/>
                <w:color w:val="000000"/>
                <w:sz w:val="22"/>
                <w:szCs w:val="22"/>
              </w:rPr>
              <w:t>30</w:t>
            </w:r>
          </w:p>
        </w:tc>
        <w:tc>
          <w:tcPr>
            <w:tcW w:w="1361" w:type="dxa"/>
            <w:vAlign w:val="bottom"/>
          </w:tcPr>
          <w:p w:rsidR="00B6382C" w:rsidRPr="00D75FC8" w:rsidRDefault="008263C9" w:rsidP="00205786">
            <w:pPr>
              <w:jc w:val="center"/>
              <w:rPr>
                <w:rFonts w:hAnsi="ＭＳ 明朝"/>
                <w:szCs w:val="22"/>
              </w:rPr>
            </w:pPr>
            <w:r>
              <w:rPr>
                <w:rFonts w:hint="eastAsia"/>
                <w:color w:val="000000"/>
                <w:sz w:val="22"/>
                <w:szCs w:val="22"/>
              </w:rPr>
              <w:t>17</w:t>
            </w:r>
            <w:r w:rsidR="00F154A0">
              <w:rPr>
                <w:rFonts w:hint="eastAsia"/>
                <w:color w:val="000000"/>
                <w:sz w:val="22"/>
                <w:szCs w:val="22"/>
              </w:rPr>
              <w:t>2</w:t>
            </w:r>
          </w:p>
        </w:tc>
        <w:tc>
          <w:tcPr>
            <w:tcW w:w="1843" w:type="dxa"/>
          </w:tcPr>
          <w:p w:rsidR="00B6382C" w:rsidRPr="00D75FC8" w:rsidRDefault="00B6382C" w:rsidP="00205786">
            <w:pPr>
              <w:jc w:val="center"/>
              <w:rPr>
                <w:rFonts w:hAnsi="ＭＳ 明朝"/>
              </w:rPr>
            </w:pPr>
          </w:p>
        </w:tc>
      </w:tr>
      <w:tr w:rsidR="00B6382C" w:rsidRPr="00D75FC8" w:rsidTr="00205786">
        <w:trPr>
          <w:jc w:val="center"/>
        </w:trPr>
        <w:tc>
          <w:tcPr>
            <w:tcW w:w="1446" w:type="dxa"/>
          </w:tcPr>
          <w:p w:rsidR="00B6382C" w:rsidRPr="00D75FC8" w:rsidRDefault="00B6382C" w:rsidP="00205786">
            <w:pPr>
              <w:jc w:val="center"/>
              <w:rPr>
                <w:rFonts w:hAnsi="ＭＳ 明朝"/>
              </w:rPr>
            </w:pPr>
            <w:r w:rsidRPr="00D75FC8">
              <w:rPr>
                <w:rFonts w:hAnsi="ＭＳ 明朝" w:hint="eastAsia"/>
                <w:color w:val="000000"/>
              </w:rPr>
              <w:t>平成42年度</w:t>
            </w:r>
          </w:p>
        </w:tc>
        <w:tc>
          <w:tcPr>
            <w:tcW w:w="1360" w:type="dxa"/>
            <w:vAlign w:val="bottom"/>
          </w:tcPr>
          <w:p w:rsidR="00B6382C" w:rsidRPr="00D75FC8" w:rsidRDefault="00B6382C" w:rsidP="00205786">
            <w:pPr>
              <w:jc w:val="center"/>
              <w:rPr>
                <w:rFonts w:hAnsi="ＭＳ 明朝"/>
                <w:szCs w:val="22"/>
              </w:rPr>
            </w:pPr>
            <w:r w:rsidRPr="00D75FC8">
              <w:rPr>
                <w:rFonts w:hint="eastAsia"/>
                <w:color w:val="000000"/>
                <w:sz w:val="22"/>
                <w:szCs w:val="22"/>
              </w:rPr>
              <w:t>37</w:t>
            </w:r>
          </w:p>
        </w:tc>
        <w:tc>
          <w:tcPr>
            <w:tcW w:w="1361" w:type="dxa"/>
            <w:vAlign w:val="bottom"/>
          </w:tcPr>
          <w:p w:rsidR="00B6382C" w:rsidRPr="00D75FC8" w:rsidRDefault="008263C9" w:rsidP="00205786">
            <w:pPr>
              <w:jc w:val="center"/>
              <w:rPr>
                <w:rFonts w:hAnsi="ＭＳ 明朝"/>
                <w:szCs w:val="22"/>
              </w:rPr>
            </w:pPr>
            <w:r>
              <w:rPr>
                <w:rFonts w:hint="eastAsia"/>
                <w:color w:val="000000"/>
                <w:sz w:val="22"/>
                <w:szCs w:val="22"/>
              </w:rPr>
              <w:t>1</w:t>
            </w:r>
            <w:r w:rsidR="00F154A0">
              <w:rPr>
                <w:rFonts w:hint="eastAsia"/>
                <w:color w:val="000000"/>
                <w:sz w:val="22"/>
                <w:szCs w:val="22"/>
              </w:rPr>
              <w:t>30</w:t>
            </w:r>
          </w:p>
        </w:tc>
        <w:tc>
          <w:tcPr>
            <w:tcW w:w="1361" w:type="dxa"/>
            <w:vAlign w:val="bottom"/>
          </w:tcPr>
          <w:p w:rsidR="00B6382C" w:rsidRPr="00D75FC8" w:rsidRDefault="008263C9" w:rsidP="00205786">
            <w:pPr>
              <w:jc w:val="center"/>
              <w:rPr>
                <w:rFonts w:hAnsi="ＭＳ 明朝"/>
                <w:szCs w:val="22"/>
              </w:rPr>
            </w:pPr>
            <w:r>
              <w:rPr>
                <w:rFonts w:hint="eastAsia"/>
                <w:color w:val="000000"/>
                <w:sz w:val="22"/>
                <w:szCs w:val="22"/>
              </w:rPr>
              <w:t>16</w:t>
            </w:r>
            <w:r w:rsidR="00F154A0">
              <w:rPr>
                <w:rFonts w:hint="eastAsia"/>
                <w:color w:val="000000"/>
                <w:sz w:val="22"/>
                <w:szCs w:val="22"/>
              </w:rPr>
              <w:t>7</w:t>
            </w:r>
          </w:p>
        </w:tc>
        <w:tc>
          <w:tcPr>
            <w:tcW w:w="1843" w:type="dxa"/>
          </w:tcPr>
          <w:p w:rsidR="00B6382C" w:rsidRPr="00D75FC8" w:rsidRDefault="00B6382C" w:rsidP="00205786">
            <w:pPr>
              <w:jc w:val="center"/>
              <w:rPr>
                <w:rFonts w:hAnsi="ＭＳ 明朝"/>
              </w:rPr>
            </w:pPr>
          </w:p>
        </w:tc>
      </w:tr>
      <w:tr w:rsidR="00B6382C" w:rsidRPr="00D75FC8" w:rsidTr="00205786">
        <w:trPr>
          <w:jc w:val="center"/>
        </w:trPr>
        <w:tc>
          <w:tcPr>
            <w:tcW w:w="1446" w:type="dxa"/>
          </w:tcPr>
          <w:p w:rsidR="00B6382C" w:rsidRPr="00D75FC8" w:rsidRDefault="00B6382C" w:rsidP="00205786">
            <w:pPr>
              <w:jc w:val="center"/>
              <w:rPr>
                <w:rFonts w:hAnsi="ＭＳ 明朝"/>
              </w:rPr>
            </w:pPr>
            <w:r w:rsidRPr="00D75FC8">
              <w:rPr>
                <w:rFonts w:hAnsi="ＭＳ 明朝" w:hint="eastAsia"/>
                <w:color w:val="000000"/>
              </w:rPr>
              <w:t>平成43年度</w:t>
            </w:r>
          </w:p>
        </w:tc>
        <w:tc>
          <w:tcPr>
            <w:tcW w:w="1360" w:type="dxa"/>
            <w:vAlign w:val="bottom"/>
          </w:tcPr>
          <w:p w:rsidR="00B6382C" w:rsidRPr="00D75FC8" w:rsidRDefault="00B6382C" w:rsidP="00205786">
            <w:pPr>
              <w:jc w:val="center"/>
              <w:rPr>
                <w:rFonts w:hAnsi="ＭＳ 明朝"/>
                <w:szCs w:val="22"/>
              </w:rPr>
            </w:pPr>
            <w:r w:rsidRPr="00D75FC8">
              <w:rPr>
                <w:rFonts w:hint="eastAsia"/>
                <w:color w:val="000000"/>
                <w:sz w:val="22"/>
                <w:szCs w:val="22"/>
              </w:rPr>
              <w:t>33</w:t>
            </w:r>
          </w:p>
        </w:tc>
        <w:tc>
          <w:tcPr>
            <w:tcW w:w="1361" w:type="dxa"/>
            <w:vAlign w:val="bottom"/>
          </w:tcPr>
          <w:p w:rsidR="00B6382C" w:rsidRPr="00D75FC8" w:rsidRDefault="008263C9" w:rsidP="00205786">
            <w:pPr>
              <w:jc w:val="center"/>
              <w:rPr>
                <w:rFonts w:hAnsi="ＭＳ 明朝"/>
                <w:szCs w:val="22"/>
              </w:rPr>
            </w:pPr>
            <w:r>
              <w:rPr>
                <w:rFonts w:hint="eastAsia"/>
                <w:color w:val="000000"/>
                <w:sz w:val="22"/>
                <w:szCs w:val="22"/>
              </w:rPr>
              <w:t>1</w:t>
            </w:r>
            <w:r w:rsidR="00F154A0">
              <w:rPr>
                <w:rFonts w:hint="eastAsia"/>
                <w:color w:val="000000"/>
                <w:sz w:val="22"/>
                <w:szCs w:val="22"/>
              </w:rPr>
              <w:t>29</w:t>
            </w:r>
          </w:p>
        </w:tc>
        <w:tc>
          <w:tcPr>
            <w:tcW w:w="1361" w:type="dxa"/>
            <w:vAlign w:val="bottom"/>
          </w:tcPr>
          <w:p w:rsidR="00B6382C" w:rsidRPr="00D75FC8" w:rsidRDefault="008263C9" w:rsidP="00205786">
            <w:pPr>
              <w:jc w:val="center"/>
              <w:rPr>
                <w:rFonts w:hAnsi="ＭＳ 明朝"/>
                <w:szCs w:val="22"/>
              </w:rPr>
            </w:pPr>
            <w:r>
              <w:rPr>
                <w:rFonts w:hint="eastAsia"/>
                <w:color w:val="000000"/>
                <w:sz w:val="22"/>
                <w:szCs w:val="22"/>
              </w:rPr>
              <w:t>16</w:t>
            </w:r>
            <w:r w:rsidR="00F154A0">
              <w:rPr>
                <w:rFonts w:hint="eastAsia"/>
                <w:color w:val="000000"/>
                <w:sz w:val="22"/>
                <w:szCs w:val="22"/>
              </w:rPr>
              <w:t>2</w:t>
            </w:r>
          </w:p>
        </w:tc>
        <w:tc>
          <w:tcPr>
            <w:tcW w:w="1843" w:type="dxa"/>
          </w:tcPr>
          <w:p w:rsidR="00B6382C" w:rsidRPr="00D75FC8" w:rsidRDefault="00B6382C" w:rsidP="00205786">
            <w:pPr>
              <w:jc w:val="center"/>
              <w:rPr>
                <w:rFonts w:hAnsi="ＭＳ 明朝"/>
              </w:rPr>
            </w:pPr>
          </w:p>
        </w:tc>
      </w:tr>
      <w:tr w:rsidR="00B6382C" w:rsidRPr="00D75FC8" w:rsidTr="00205786">
        <w:trPr>
          <w:jc w:val="center"/>
        </w:trPr>
        <w:tc>
          <w:tcPr>
            <w:tcW w:w="1446" w:type="dxa"/>
          </w:tcPr>
          <w:p w:rsidR="00B6382C" w:rsidRPr="00D75FC8" w:rsidRDefault="00B6382C" w:rsidP="00205786">
            <w:pPr>
              <w:jc w:val="center"/>
              <w:rPr>
                <w:rFonts w:hAnsi="ＭＳ 明朝"/>
              </w:rPr>
            </w:pPr>
            <w:r w:rsidRPr="00D75FC8">
              <w:rPr>
                <w:rFonts w:hAnsi="ＭＳ 明朝" w:hint="eastAsia"/>
                <w:color w:val="000000"/>
              </w:rPr>
              <w:t>平成44年度</w:t>
            </w:r>
          </w:p>
        </w:tc>
        <w:tc>
          <w:tcPr>
            <w:tcW w:w="1360" w:type="dxa"/>
            <w:vAlign w:val="bottom"/>
          </w:tcPr>
          <w:p w:rsidR="00B6382C" w:rsidRPr="00D75FC8" w:rsidRDefault="00B6382C" w:rsidP="00205786">
            <w:pPr>
              <w:jc w:val="center"/>
              <w:rPr>
                <w:rFonts w:hAnsi="ＭＳ 明朝"/>
                <w:szCs w:val="22"/>
              </w:rPr>
            </w:pPr>
            <w:r w:rsidRPr="00D75FC8">
              <w:rPr>
                <w:rFonts w:hint="eastAsia"/>
                <w:color w:val="000000"/>
                <w:sz w:val="22"/>
                <w:szCs w:val="22"/>
              </w:rPr>
              <w:t>2</w:t>
            </w:r>
            <w:r w:rsidR="00F154A0">
              <w:rPr>
                <w:rFonts w:hint="eastAsia"/>
                <w:color w:val="000000"/>
                <w:sz w:val="22"/>
                <w:szCs w:val="22"/>
              </w:rPr>
              <w:t>9</w:t>
            </w:r>
          </w:p>
        </w:tc>
        <w:tc>
          <w:tcPr>
            <w:tcW w:w="1361" w:type="dxa"/>
            <w:vAlign w:val="bottom"/>
          </w:tcPr>
          <w:p w:rsidR="00B6382C" w:rsidRPr="00D75FC8" w:rsidRDefault="008263C9" w:rsidP="00205786">
            <w:pPr>
              <w:jc w:val="center"/>
              <w:rPr>
                <w:rFonts w:hAnsi="ＭＳ 明朝"/>
                <w:szCs w:val="22"/>
              </w:rPr>
            </w:pPr>
            <w:r>
              <w:rPr>
                <w:rFonts w:hint="eastAsia"/>
                <w:color w:val="000000"/>
                <w:sz w:val="22"/>
                <w:szCs w:val="22"/>
              </w:rPr>
              <w:t>1</w:t>
            </w:r>
            <w:r w:rsidR="00F154A0">
              <w:rPr>
                <w:rFonts w:hint="eastAsia"/>
                <w:color w:val="000000"/>
                <w:sz w:val="22"/>
                <w:szCs w:val="22"/>
              </w:rPr>
              <w:t>29</w:t>
            </w:r>
          </w:p>
        </w:tc>
        <w:tc>
          <w:tcPr>
            <w:tcW w:w="1361" w:type="dxa"/>
            <w:vAlign w:val="bottom"/>
          </w:tcPr>
          <w:p w:rsidR="00B6382C" w:rsidRPr="00D75FC8" w:rsidRDefault="008263C9" w:rsidP="00205786">
            <w:pPr>
              <w:jc w:val="center"/>
              <w:rPr>
                <w:rFonts w:hAnsi="ＭＳ 明朝"/>
                <w:szCs w:val="22"/>
              </w:rPr>
            </w:pPr>
            <w:r>
              <w:rPr>
                <w:rFonts w:hint="eastAsia"/>
                <w:color w:val="000000"/>
                <w:sz w:val="22"/>
                <w:szCs w:val="22"/>
              </w:rPr>
              <w:t>15</w:t>
            </w:r>
            <w:r w:rsidR="00F154A0">
              <w:rPr>
                <w:rFonts w:hint="eastAsia"/>
                <w:color w:val="000000"/>
                <w:sz w:val="22"/>
                <w:szCs w:val="22"/>
              </w:rPr>
              <w:t>8</w:t>
            </w:r>
          </w:p>
        </w:tc>
        <w:tc>
          <w:tcPr>
            <w:tcW w:w="1843" w:type="dxa"/>
          </w:tcPr>
          <w:p w:rsidR="00B6382C" w:rsidRPr="00D75FC8" w:rsidRDefault="00B6382C" w:rsidP="00205786">
            <w:pPr>
              <w:jc w:val="center"/>
              <w:rPr>
                <w:rFonts w:hAnsi="ＭＳ 明朝"/>
              </w:rPr>
            </w:pPr>
          </w:p>
        </w:tc>
      </w:tr>
      <w:tr w:rsidR="00B6382C" w:rsidRPr="00D75FC8" w:rsidTr="00205786">
        <w:trPr>
          <w:jc w:val="center"/>
        </w:trPr>
        <w:tc>
          <w:tcPr>
            <w:tcW w:w="1446" w:type="dxa"/>
          </w:tcPr>
          <w:p w:rsidR="00B6382C" w:rsidRPr="00D75FC8" w:rsidRDefault="00B6382C" w:rsidP="00205786">
            <w:pPr>
              <w:jc w:val="center"/>
              <w:rPr>
                <w:rFonts w:hAnsi="ＭＳ 明朝"/>
              </w:rPr>
            </w:pPr>
            <w:r w:rsidRPr="00D75FC8">
              <w:rPr>
                <w:rFonts w:hAnsi="ＭＳ 明朝" w:hint="eastAsia"/>
                <w:color w:val="000000"/>
              </w:rPr>
              <w:t>平成45年度</w:t>
            </w:r>
          </w:p>
        </w:tc>
        <w:tc>
          <w:tcPr>
            <w:tcW w:w="1360" w:type="dxa"/>
            <w:vAlign w:val="bottom"/>
          </w:tcPr>
          <w:p w:rsidR="00B6382C" w:rsidRPr="00D75FC8" w:rsidRDefault="00333E74" w:rsidP="00205786">
            <w:pPr>
              <w:jc w:val="center"/>
              <w:rPr>
                <w:rFonts w:hAnsi="ＭＳ 明朝"/>
                <w:szCs w:val="22"/>
              </w:rPr>
            </w:pPr>
            <w:r>
              <w:rPr>
                <w:rFonts w:hint="eastAsia"/>
                <w:color w:val="000000"/>
                <w:sz w:val="22"/>
                <w:szCs w:val="22"/>
              </w:rPr>
              <w:t>25</w:t>
            </w:r>
          </w:p>
        </w:tc>
        <w:tc>
          <w:tcPr>
            <w:tcW w:w="1361" w:type="dxa"/>
            <w:vAlign w:val="bottom"/>
          </w:tcPr>
          <w:p w:rsidR="00B6382C" w:rsidRPr="00D75FC8" w:rsidRDefault="00333E74" w:rsidP="00333E74">
            <w:pPr>
              <w:jc w:val="center"/>
              <w:rPr>
                <w:rFonts w:hAnsi="ＭＳ 明朝"/>
                <w:szCs w:val="22"/>
              </w:rPr>
            </w:pPr>
            <w:r>
              <w:rPr>
                <w:rFonts w:hint="eastAsia"/>
                <w:color w:val="000000"/>
                <w:sz w:val="22"/>
                <w:szCs w:val="22"/>
              </w:rPr>
              <w:t>129</w:t>
            </w:r>
          </w:p>
        </w:tc>
        <w:tc>
          <w:tcPr>
            <w:tcW w:w="1361" w:type="dxa"/>
            <w:vAlign w:val="bottom"/>
          </w:tcPr>
          <w:p w:rsidR="00B6382C" w:rsidRPr="00D75FC8" w:rsidRDefault="008263C9" w:rsidP="00205786">
            <w:pPr>
              <w:jc w:val="center"/>
              <w:rPr>
                <w:rFonts w:hAnsi="ＭＳ 明朝"/>
                <w:szCs w:val="22"/>
              </w:rPr>
            </w:pPr>
            <w:r>
              <w:rPr>
                <w:rFonts w:hint="eastAsia"/>
                <w:color w:val="000000"/>
                <w:sz w:val="22"/>
                <w:szCs w:val="22"/>
              </w:rPr>
              <w:t>15</w:t>
            </w:r>
            <w:r w:rsidR="00F154A0">
              <w:rPr>
                <w:rFonts w:hint="eastAsia"/>
                <w:color w:val="000000"/>
                <w:sz w:val="22"/>
                <w:szCs w:val="22"/>
              </w:rPr>
              <w:t>4</w:t>
            </w:r>
          </w:p>
        </w:tc>
        <w:tc>
          <w:tcPr>
            <w:tcW w:w="1843" w:type="dxa"/>
          </w:tcPr>
          <w:p w:rsidR="00B6382C" w:rsidRPr="00D75FC8" w:rsidRDefault="00B6382C" w:rsidP="00205786">
            <w:pPr>
              <w:jc w:val="center"/>
              <w:rPr>
                <w:rFonts w:hAnsi="ＭＳ 明朝"/>
              </w:rPr>
            </w:pPr>
          </w:p>
        </w:tc>
      </w:tr>
      <w:tr w:rsidR="00B6382C" w:rsidRPr="00D75FC8" w:rsidTr="002400E6">
        <w:trPr>
          <w:jc w:val="center"/>
        </w:trPr>
        <w:tc>
          <w:tcPr>
            <w:tcW w:w="1446" w:type="dxa"/>
            <w:shd w:val="clear" w:color="auto" w:fill="auto"/>
          </w:tcPr>
          <w:p w:rsidR="00B6382C" w:rsidRPr="00D75FC8" w:rsidRDefault="00B6382C" w:rsidP="00205786">
            <w:pPr>
              <w:jc w:val="center"/>
              <w:rPr>
                <w:rFonts w:hAnsi="ＭＳ 明朝"/>
                <w:color w:val="000000"/>
              </w:rPr>
            </w:pPr>
            <w:r>
              <w:rPr>
                <w:rFonts w:hAnsi="ＭＳ 明朝" w:hint="eastAsia"/>
                <w:color w:val="000000"/>
              </w:rPr>
              <w:t>平成46年度</w:t>
            </w:r>
          </w:p>
        </w:tc>
        <w:tc>
          <w:tcPr>
            <w:tcW w:w="1360" w:type="dxa"/>
            <w:shd w:val="clear" w:color="auto" w:fill="auto"/>
            <w:vAlign w:val="bottom"/>
          </w:tcPr>
          <w:p w:rsidR="00B6382C" w:rsidRPr="00D75FC8" w:rsidRDefault="00B6382C" w:rsidP="00205786">
            <w:pPr>
              <w:jc w:val="center"/>
              <w:rPr>
                <w:color w:val="000000"/>
                <w:sz w:val="22"/>
                <w:szCs w:val="22"/>
              </w:rPr>
            </w:pPr>
            <w:r>
              <w:rPr>
                <w:rFonts w:hint="eastAsia"/>
                <w:color w:val="000000"/>
                <w:sz w:val="22"/>
                <w:szCs w:val="22"/>
              </w:rPr>
              <w:t>20</w:t>
            </w:r>
          </w:p>
        </w:tc>
        <w:tc>
          <w:tcPr>
            <w:tcW w:w="1361" w:type="dxa"/>
            <w:shd w:val="clear" w:color="auto" w:fill="auto"/>
            <w:vAlign w:val="bottom"/>
          </w:tcPr>
          <w:p w:rsidR="00B6382C" w:rsidRPr="00D75FC8" w:rsidRDefault="008263C9" w:rsidP="00205786">
            <w:pPr>
              <w:jc w:val="center"/>
              <w:rPr>
                <w:color w:val="000000"/>
                <w:sz w:val="22"/>
                <w:szCs w:val="22"/>
              </w:rPr>
            </w:pPr>
            <w:r>
              <w:rPr>
                <w:rFonts w:hint="eastAsia"/>
                <w:color w:val="000000"/>
                <w:sz w:val="22"/>
                <w:szCs w:val="22"/>
              </w:rPr>
              <w:t>12</w:t>
            </w:r>
            <w:r w:rsidR="00F154A0">
              <w:rPr>
                <w:rFonts w:hint="eastAsia"/>
                <w:color w:val="000000"/>
                <w:sz w:val="22"/>
                <w:szCs w:val="22"/>
              </w:rPr>
              <w:t>9</w:t>
            </w:r>
          </w:p>
        </w:tc>
        <w:tc>
          <w:tcPr>
            <w:tcW w:w="1361" w:type="dxa"/>
            <w:shd w:val="clear" w:color="auto" w:fill="auto"/>
            <w:vAlign w:val="bottom"/>
          </w:tcPr>
          <w:p w:rsidR="00B6382C" w:rsidRPr="00D75FC8" w:rsidRDefault="008263C9" w:rsidP="00205786">
            <w:pPr>
              <w:jc w:val="center"/>
              <w:rPr>
                <w:color w:val="000000"/>
                <w:sz w:val="22"/>
                <w:szCs w:val="22"/>
              </w:rPr>
            </w:pPr>
            <w:r>
              <w:rPr>
                <w:rFonts w:hint="eastAsia"/>
                <w:color w:val="000000"/>
                <w:sz w:val="22"/>
                <w:szCs w:val="22"/>
              </w:rPr>
              <w:t>14</w:t>
            </w:r>
            <w:r w:rsidR="00F154A0">
              <w:rPr>
                <w:rFonts w:hint="eastAsia"/>
                <w:color w:val="000000"/>
                <w:sz w:val="22"/>
                <w:szCs w:val="22"/>
              </w:rPr>
              <w:t>9</w:t>
            </w:r>
          </w:p>
        </w:tc>
        <w:tc>
          <w:tcPr>
            <w:tcW w:w="1843" w:type="dxa"/>
            <w:shd w:val="clear" w:color="auto" w:fill="auto"/>
          </w:tcPr>
          <w:p w:rsidR="00B6382C" w:rsidRPr="00D75FC8" w:rsidRDefault="00B6382C" w:rsidP="00205786">
            <w:pPr>
              <w:jc w:val="center"/>
              <w:rPr>
                <w:rFonts w:hAnsi="ＭＳ 明朝"/>
              </w:rPr>
            </w:pPr>
          </w:p>
        </w:tc>
      </w:tr>
      <w:tr w:rsidR="00B6382C" w:rsidRPr="00D75FC8" w:rsidTr="002400E6">
        <w:trPr>
          <w:jc w:val="center"/>
        </w:trPr>
        <w:tc>
          <w:tcPr>
            <w:tcW w:w="1446" w:type="dxa"/>
            <w:shd w:val="clear" w:color="auto" w:fill="auto"/>
          </w:tcPr>
          <w:p w:rsidR="00B6382C" w:rsidRPr="00D75FC8" w:rsidRDefault="00B6382C" w:rsidP="00205786">
            <w:pPr>
              <w:jc w:val="center"/>
              <w:rPr>
                <w:rFonts w:hAnsi="ＭＳ 明朝"/>
                <w:color w:val="000000"/>
              </w:rPr>
            </w:pPr>
            <w:r>
              <w:rPr>
                <w:rFonts w:hAnsi="ＭＳ 明朝" w:hint="eastAsia"/>
                <w:color w:val="000000"/>
              </w:rPr>
              <w:t>平成47年度</w:t>
            </w:r>
          </w:p>
        </w:tc>
        <w:tc>
          <w:tcPr>
            <w:tcW w:w="1360" w:type="dxa"/>
            <w:shd w:val="clear" w:color="auto" w:fill="auto"/>
            <w:vAlign w:val="bottom"/>
          </w:tcPr>
          <w:p w:rsidR="00B6382C" w:rsidRPr="00D75FC8" w:rsidRDefault="00DD4D8D" w:rsidP="00205786">
            <w:pPr>
              <w:jc w:val="center"/>
              <w:rPr>
                <w:color w:val="000000"/>
                <w:sz w:val="22"/>
                <w:szCs w:val="22"/>
              </w:rPr>
            </w:pPr>
            <w:r>
              <w:rPr>
                <w:rFonts w:hint="eastAsia"/>
                <w:color w:val="000000"/>
                <w:sz w:val="22"/>
                <w:szCs w:val="22"/>
              </w:rPr>
              <w:t>16</w:t>
            </w:r>
          </w:p>
        </w:tc>
        <w:tc>
          <w:tcPr>
            <w:tcW w:w="1361" w:type="dxa"/>
            <w:shd w:val="clear" w:color="auto" w:fill="auto"/>
            <w:vAlign w:val="bottom"/>
          </w:tcPr>
          <w:p w:rsidR="00B6382C" w:rsidRPr="00D75FC8" w:rsidRDefault="008263C9" w:rsidP="00205786">
            <w:pPr>
              <w:jc w:val="center"/>
              <w:rPr>
                <w:color w:val="000000"/>
                <w:sz w:val="22"/>
                <w:szCs w:val="22"/>
              </w:rPr>
            </w:pPr>
            <w:r>
              <w:rPr>
                <w:rFonts w:hint="eastAsia"/>
                <w:color w:val="000000"/>
                <w:sz w:val="22"/>
                <w:szCs w:val="22"/>
              </w:rPr>
              <w:t>12</w:t>
            </w:r>
            <w:r w:rsidR="00F154A0">
              <w:rPr>
                <w:rFonts w:hint="eastAsia"/>
                <w:color w:val="000000"/>
                <w:sz w:val="22"/>
                <w:szCs w:val="22"/>
              </w:rPr>
              <w:t>9</w:t>
            </w:r>
          </w:p>
        </w:tc>
        <w:tc>
          <w:tcPr>
            <w:tcW w:w="1361" w:type="dxa"/>
            <w:shd w:val="clear" w:color="auto" w:fill="auto"/>
            <w:vAlign w:val="bottom"/>
          </w:tcPr>
          <w:p w:rsidR="00B6382C" w:rsidRPr="00D75FC8" w:rsidRDefault="008263C9" w:rsidP="00205786">
            <w:pPr>
              <w:jc w:val="center"/>
              <w:rPr>
                <w:color w:val="000000"/>
                <w:sz w:val="22"/>
                <w:szCs w:val="22"/>
              </w:rPr>
            </w:pPr>
            <w:r>
              <w:rPr>
                <w:rFonts w:hint="eastAsia"/>
                <w:color w:val="000000"/>
                <w:sz w:val="22"/>
                <w:szCs w:val="22"/>
              </w:rPr>
              <w:t>14</w:t>
            </w:r>
            <w:r w:rsidR="00F154A0">
              <w:rPr>
                <w:rFonts w:hint="eastAsia"/>
                <w:color w:val="000000"/>
                <w:sz w:val="22"/>
                <w:szCs w:val="22"/>
              </w:rPr>
              <w:t>5</w:t>
            </w:r>
          </w:p>
        </w:tc>
        <w:tc>
          <w:tcPr>
            <w:tcW w:w="1843" w:type="dxa"/>
            <w:shd w:val="clear" w:color="auto" w:fill="auto"/>
          </w:tcPr>
          <w:p w:rsidR="00B6382C" w:rsidRPr="00D75FC8" w:rsidRDefault="00B6382C" w:rsidP="00205786">
            <w:pPr>
              <w:jc w:val="center"/>
              <w:rPr>
                <w:rFonts w:hAnsi="ＭＳ 明朝"/>
              </w:rPr>
            </w:pPr>
          </w:p>
        </w:tc>
      </w:tr>
    </w:tbl>
    <w:p w:rsidR="00050F84" w:rsidRPr="00D75FC8" w:rsidRDefault="00050F84" w:rsidP="00050F84"/>
    <w:p w:rsidR="00974C22" w:rsidRDefault="00050F84">
      <w:pPr>
        <w:pStyle w:val="20"/>
      </w:pPr>
      <w:bookmarkStart w:id="149" w:name="_Toc368011113"/>
      <w:bookmarkStart w:id="150" w:name="_Toc368014817"/>
      <w:bookmarkStart w:id="151" w:name="_Toc368049680"/>
      <w:bookmarkStart w:id="152" w:name="_Ref15550117"/>
      <w:bookmarkStart w:id="153" w:name="_Ref15550134"/>
      <w:bookmarkStart w:id="154" w:name="_Toc212466089"/>
      <w:bookmarkStart w:id="155" w:name="_Toc466879996"/>
      <w:bookmarkStart w:id="156" w:name="_Toc488675660"/>
      <w:bookmarkEnd w:id="149"/>
      <w:bookmarkEnd w:id="150"/>
      <w:bookmarkEnd w:id="151"/>
      <w:r w:rsidRPr="00D75FC8">
        <w:rPr>
          <w:rFonts w:hint="eastAsia"/>
        </w:rPr>
        <w:t>搬入時間、運転時間等</w:t>
      </w:r>
      <w:bookmarkEnd w:id="152"/>
      <w:bookmarkEnd w:id="153"/>
      <w:bookmarkEnd w:id="154"/>
      <w:bookmarkEnd w:id="155"/>
      <w:bookmarkEnd w:id="156"/>
    </w:p>
    <w:p w:rsidR="00050F84" w:rsidRPr="00D75FC8" w:rsidRDefault="00222FFD">
      <w:pPr>
        <w:pStyle w:val="30"/>
      </w:pPr>
      <w:r>
        <w:rPr>
          <w:rFonts w:hint="eastAsia"/>
          <w:lang w:eastAsia="ja-JP"/>
        </w:rPr>
        <w:t>処理対象物</w:t>
      </w:r>
      <w:r w:rsidR="00050F84" w:rsidRPr="00D75FC8">
        <w:rPr>
          <w:rFonts w:hint="eastAsia"/>
        </w:rPr>
        <w:t>の搬入時間</w:t>
      </w:r>
    </w:p>
    <w:p w:rsidR="00050F84" w:rsidRPr="00D75FC8" w:rsidRDefault="00050F84" w:rsidP="00050F84">
      <w:pPr>
        <w:pStyle w:val="14"/>
      </w:pPr>
      <w:r w:rsidRPr="00D75FC8">
        <w:rPr>
          <w:rFonts w:hint="eastAsia"/>
        </w:rPr>
        <w:t>月曜日～金曜日：</w:t>
      </w:r>
      <w:r w:rsidR="00832D7F" w:rsidRPr="00D75FC8">
        <w:rPr>
          <w:rFonts w:hint="eastAsia"/>
        </w:rPr>
        <w:t>8</w:t>
      </w:r>
      <w:r w:rsidRPr="00D75FC8">
        <w:rPr>
          <w:rFonts w:hint="eastAsia"/>
        </w:rPr>
        <w:t>時</w:t>
      </w:r>
      <w:r w:rsidR="00832D7F" w:rsidRPr="00D75FC8">
        <w:rPr>
          <w:rFonts w:hint="eastAsia"/>
        </w:rPr>
        <w:t>30</w:t>
      </w:r>
      <w:r w:rsidRPr="00D75FC8">
        <w:rPr>
          <w:rFonts w:hint="eastAsia"/>
        </w:rPr>
        <w:t>分～</w:t>
      </w:r>
      <w:r w:rsidR="00832D7F" w:rsidRPr="00D75FC8">
        <w:rPr>
          <w:rFonts w:hint="eastAsia"/>
        </w:rPr>
        <w:t>12</w:t>
      </w:r>
      <w:r w:rsidR="00AD7880" w:rsidRPr="00D75FC8">
        <w:rPr>
          <w:rFonts w:hint="eastAsia"/>
        </w:rPr>
        <w:t>時</w:t>
      </w:r>
      <w:r w:rsidR="00832D7F" w:rsidRPr="00D75FC8">
        <w:rPr>
          <w:rFonts w:hint="eastAsia"/>
        </w:rPr>
        <w:t>、</w:t>
      </w:r>
      <w:r w:rsidR="00AD7880" w:rsidRPr="00D75FC8">
        <w:rPr>
          <w:rFonts w:hint="eastAsia"/>
        </w:rPr>
        <w:t>13時</w:t>
      </w:r>
      <w:r w:rsidR="00832D7F" w:rsidRPr="00D75FC8">
        <w:rPr>
          <w:rFonts w:hint="eastAsia"/>
        </w:rPr>
        <w:t>～16</w:t>
      </w:r>
      <w:r w:rsidRPr="00D75FC8">
        <w:rPr>
          <w:rFonts w:hint="eastAsia"/>
        </w:rPr>
        <w:t>時</w:t>
      </w:r>
      <w:r w:rsidR="00832D7F" w:rsidRPr="00D75FC8">
        <w:rPr>
          <w:rFonts w:hint="eastAsia"/>
        </w:rPr>
        <w:t>30</w:t>
      </w:r>
      <w:r w:rsidRPr="00D75FC8">
        <w:rPr>
          <w:rFonts w:hint="eastAsia"/>
        </w:rPr>
        <w:t>分</w:t>
      </w:r>
    </w:p>
    <w:p w:rsidR="00050F84" w:rsidRPr="00D75FC8" w:rsidRDefault="00050F84" w:rsidP="00050F84">
      <w:pPr>
        <w:pStyle w:val="14"/>
      </w:pPr>
      <w:r w:rsidRPr="00D75FC8">
        <w:rPr>
          <w:rFonts w:hint="eastAsia"/>
        </w:rPr>
        <w:t>土曜日、日曜日、祝祭日</w:t>
      </w:r>
      <w:r w:rsidR="00832D7F" w:rsidRPr="00D75FC8">
        <w:rPr>
          <w:rFonts w:hint="eastAsia"/>
        </w:rPr>
        <w:t>、12/29-1/3</w:t>
      </w:r>
      <w:r w:rsidRPr="00D75FC8">
        <w:rPr>
          <w:rFonts w:hint="eastAsia"/>
        </w:rPr>
        <w:t>：搬入しない。</w:t>
      </w:r>
    </w:p>
    <w:p w:rsidR="00050F84" w:rsidRPr="00D75FC8" w:rsidRDefault="00050F84" w:rsidP="00050F84">
      <w:pPr>
        <w:pStyle w:val="14"/>
      </w:pPr>
      <w:r w:rsidRPr="00D75FC8">
        <w:rPr>
          <w:rFonts w:hint="eastAsia"/>
        </w:rPr>
        <w:t>搬入車両　　　：搬入</w:t>
      </w:r>
      <w:r w:rsidR="007543D4" w:rsidRPr="00D75FC8">
        <w:rPr>
          <w:rFonts w:hint="eastAsia"/>
        </w:rPr>
        <w:t>車両の積載容量及び搬入実績</w:t>
      </w:r>
      <w:r w:rsidRPr="00D75FC8">
        <w:rPr>
          <w:rFonts w:hint="eastAsia"/>
        </w:rPr>
        <w:t>は次のとおりである。</w:t>
      </w:r>
    </w:p>
    <w:tbl>
      <w:tblPr>
        <w:tblpPr w:leftFromText="142" w:rightFromText="142" w:vertAnchor="text" w:horzAnchor="margin" w:tblpXSpec="center" w:tblpY="332"/>
        <w:tblW w:w="8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4"/>
        <w:gridCol w:w="1180"/>
        <w:gridCol w:w="1181"/>
        <w:gridCol w:w="1181"/>
        <w:gridCol w:w="1181"/>
        <w:gridCol w:w="1181"/>
      </w:tblGrid>
      <w:tr w:rsidR="007543D4" w:rsidRPr="00D75FC8" w:rsidTr="001E638F">
        <w:tc>
          <w:tcPr>
            <w:tcW w:w="2554" w:type="dxa"/>
            <w:vAlign w:val="center"/>
          </w:tcPr>
          <w:p w:rsidR="007543D4" w:rsidRPr="00FA3AB0" w:rsidRDefault="007543D4" w:rsidP="00D73F41">
            <w:pPr>
              <w:pStyle w:val="14"/>
              <w:ind w:leftChars="0" w:left="0" w:firstLineChars="0" w:firstLine="0"/>
              <w:jc w:val="center"/>
            </w:pPr>
            <w:r w:rsidRPr="00FA3AB0">
              <w:rPr>
                <w:rFonts w:hint="eastAsia"/>
              </w:rPr>
              <w:lastRenderedPageBreak/>
              <w:t>積載容量</w:t>
            </w:r>
          </w:p>
        </w:tc>
        <w:tc>
          <w:tcPr>
            <w:tcW w:w="1180" w:type="dxa"/>
            <w:vAlign w:val="center"/>
          </w:tcPr>
          <w:p w:rsidR="007543D4" w:rsidRPr="00392EDD" w:rsidRDefault="007543D4" w:rsidP="00110442">
            <w:pPr>
              <w:pStyle w:val="14"/>
              <w:ind w:leftChars="0" w:left="0" w:firstLineChars="0" w:firstLine="0"/>
              <w:jc w:val="center"/>
            </w:pPr>
            <w:r w:rsidRPr="00951075">
              <w:rPr>
                <w:rFonts w:hint="eastAsia"/>
              </w:rPr>
              <w:t>1.8kL</w:t>
            </w:r>
          </w:p>
        </w:tc>
        <w:tc>
          <w:tcPr>
            <w:tcW w:w="1181" w:type="dxa"/>
            <w:vAlign w:val="center"/>
          </w:tcPr>
          <w:p w:rsidR="007543D4" w:rsidRPr="00392EDD" w:rsidRDefault="007543D4" w:rsidP="001E638F">
            <w:pPr>
              <w:pStyle w:val="14"/>
              <w:ind w:leftChars="0" w:left="0" w:firstLineChars="0" w:firstLine="0"/>
              <w:jc w:val="center"/>
            </w:pPr>
            <w:r w:rsidRPr="00392EDD">
              <w:rPr>
                <w:rFonts w:hint="eastAsia"/>
              </w:rPr>
              <w:t>2.7kL</w:t>
            </w:r>
          </w:p>
        </w:tc>
        <w:tc>
          <w:tcPr>
            <w:tcW w:w="1181" w:type="dxa"/>
            <w:vAlign w:val="center"/>
          </w:tcPr>
          <w:p w:rsidR="007543D4" w:rsidRPr="00392EDD" w:rsidRDefault="007543D4" w:rsidP="001E638F">
            <w:pPr>
              <w:pStyle w:val="14"/>
              <w:ind w:leftChars="0" w:left="0" w:firstLineChars="0" w:firstLine="0"/>
              <w:jc w:val="center"/>
            </w:pPr>
            <w:r w:rsidRPr="00392EDD">
              <w:rPr>
                <w:rFonts w:hint="eastAsia"/>
              </w:rPr>
              <w:t>3.6kL</w:t>
            </w:r>
          </w:p>
        </w:tc>
        <w:tc>
          <w:tcPr>
            <w:tcW w:w="1181" w:type="dxa"/>
            <w:vAlign w:val="center"/>
          </w:tcPr>
          <w:p w:rsidR="007543D4" w:rsidRPr="00392EDD" w:rsidDel="007543D4" w:rsidRDefault="007543D4" w:rsidP="001E638F">
            <w:pPr>
              <w:pStyle w:val="14"/>
              <w:ind w:leftChars="0" w:left="0" w:firstLineChars="0" w:firstLine="0"/>
              <w:jc w:val="center"/>
            </w:pPr>
            <w:r w:rsidRPr="00392EDD">
              <w:rPr>
                <w:rFonts w:hint="eastAsia"/>
              </w:rPr>
              <w:t>6.9kL</w:t>
            </w:r>
          </w:p>
        </w:tc>
        <w:tc>
          <w:tcPr>
            <w:tcW w:w="1181" w:type="dxa"/>
            <w:vAlign w:val="center"/>
          </w:tcPr>
          <w:p w:rsidR="007543D4" w:rsidRPr="00392EDD" w:rsidDel="007543D4" w:rsidRDefault="007543D4" w:rsidP="001E638F">
            <w:pPr>
              <w:pStyle w:val="14"/>
              <w:ind w:leftChars="0" w:left="0" w:firstLineChars="0" w:firstLine="0"/>
              <w:jc w:val="center"/>
            </w:pPr>
            <w:r w:rsidRPr="00392EDD">
              <w:rPr>
                <w:rFonts w:hint="eastAsia"/>
              </w:rPr>
              <w:t>7.2kL</w:t>
            </w:r>
          </w:p>
        </w:tc>
      </w:tr>
      <w:tr w:rsidR="007543D4" w:rsidRPr="00D75FC8" w:rsidTr="001E638F">
        <w:tc>
          <w:tcPr>
            <w:tcW w:w="2554" w:type="dxa"/>
            <w:vAlign w:val="center"/>
          </w:tcPr>
          <w:p w:rsidR="007543D4" w:rsidRPr="00FA3AB0" w:rsidRDefault="00944DEA" w:rsidP="00D73F41">
            <w:pPr>
              <w:pStyle w:val="14"/>
              <w:ind w:leftChars="0" w:left="0" w:firstLineChars="0" w:firstLine="0"/>
              <w:jc w:val="center"/>
            </w:pPr>
            <w:r w:rsidRPr="00FA3AB0">
              <w:rPr>
                <w:rFonts w:hint="eastAsia"/>
              </w:rPr>
              <w:t>搬入実績（台/搬入日）</w:t>
            </w:r>
          </w:p>
          <w:p w:rsidR="00944DEA" w:rsidRPr="00FA3AB0" w:rsidRDefault="00944DEA" w:rsidP="00110442">
            <w:pPr>
              <w:pStyle w:val="14"/>
              <w:ind w:leftChars="0" w:left="0" w:firstLineChars="0" w:firstLine="0"/>
              <w:jc w:val="center"/>
            </w:pPr>
            <w:r w:rsidRPr="00FA3AB0">
              <w:rPr>
                <w:rFonts w:hint="eastAsia"/>
              </w:rPr>
              <w:t>（平成</w:t>
            </w:r>
            <w:r w:rsidR="00F364D6" w:rsidRPr="00FA3AB0">
              <w:rPr>
                <w:rFonts w:hint="eastAsia"/>
              </w:rPr>
              <w:t>2</w:t>
            </w:r>
            <w:r w:rsidR="00D0344E" w:rsidRPr="00FA3AB0">
              <w:rPr>
                <w:rFonts w:hint="eastAsia"/>
              </w:rPr>
              <w:t>8</w:t>
            </w:r>
            <w:r w:rsidRPr="00FA3AB0">
              <w:rPr>
                <w:rFonts w:hint="eastAsia"/>
              </w:rPr>
              <w:t>年度）</w:t>
            </w:r>
          </w:p>
        </w:tc>
        <w:tc>
          <w:tcPr>
            <w:tcW w:w="1180" w:type="dxa"/>
            <w:vAlign w:val="center"/>
          </w:tcPr>
          <w:p w:rsidR="007543D4" w:rsidRPr="00FA3AB0" w:rsidRDefault="00222FFD" w:rsidP="001E638F">
            <w:pPr>
              <w:pStyle w:val="14"/>
              <w:ind w:leftChars="0" w:left="0" w:firstLineChars="0" w:firstLine="0"/>
              <w:jc w:val="center"/>
            </w:pPr>
            <w:r>
              <w:rPr>
                <w:rFonts w:hint="eastAsia"/>
              </w:rPr>
              <w:t>19</w:t>
            </w:r>
          </w:p>
        </w:tc>
        <w:tc>
          <w:tcPr>
            <w:tcW w:w="1181" w:type="dxa"/>
            <w:vAlign w:val="center"/>
          </w:tcPr>
          <w:p w:rsidR="007543D4" w:rsidRPr="00FA3AB0" w:rsidRDefault="00D0344E" w:rsidP="001E638F">
            <w:pPr>
              <w:pStyle w:val="14"/>
              <w:ind w:leftChars="0" w:left="0" w:firstLineChars="0" w:firstLine="0"/>
              <w:jc w:val="center"/>
            </w:pPr>
            <w:r w:rsidRPr="00FA3AB0">
              <w:rPr>
                <w:rFonts w:hint="eastAsia"/>
              </w:rPr>
              <w:t>24</w:t>
            </w:r>
          </w:p>
        </w:tc>
        <w:tc>
          <w:tcPr>
            <w:tcW w:w="1181" w:type="dxa"/>
            <w:vAlign w:val="center"/>
          </w:tcPr>
          <w:p w:rsidR="007543D4" w:rsidRPr="00FA3AB0" w:rsidRDefault="00222FFD" w:rsidP="001E638F">
            <w:pPr>
              <w:pStyle w:val="14"/>
              <w:ind w:leftChars="0" w:left="0" w:firstLineChars="0" w:firstLine="0"/>
              <w:jc w:val="center"/>
            </w:pPr>
            <w:r>
              <w:rPr>
                <w:rFonts w:hint="eastAsia"/>
              </w:rPr>
              <w:t>55</w:t>
            </w:r>
          </w:p>
        </w:tc>
        <w:tc>
          <w:tcPr>
            <w:tcW w:w="1181" w:type="dxa"/>
            <w:vAlign w:val="center"/>
          </w:tcPr>
          <w:p w:rsidR="007543D4" w:rsidRPr="00FA3AB0" w:rsidRDefault="00222FFD" w:rsidP="001E638F">
            <w:pPr>
              <w:pStyle w:val="14"/>
              <w:ind w:leftChars="0" w:left="0" w:firstLineChars="0" w:firstLine="0"/>
              <w:jc w:val="center"/>
            </w:pPr>
            <w:r>
              <w:rPr>
                <w:rFonts w:hint="eastAsia"/>
              </w:rPr>
              <w:t>2</w:t>
            </w:r>
          </w:p>
        </w:tc>
        <w:tc>
          <w:tcPr>
            <w:tcW w:w="1181" w:type="dxa"/>
            <w:vAlign w:val="center"/>
          </w:tcPr>
          <w:p w:rsidR="007543D4" w:rsidRPr="00FA3AB0" w:rsidRDefault="00222FFD" w:rsidP="001E638F">
            <w:pPr>
              <w:pStyle w:val="14"/>
              <w:ind w:leftChars="0" w:left="0" w:firstLineChars="0" w:firstLine="0"/>
              <w:jc w:val="center"/>
            </w:pPr>
            <w:r>
              <w:rPr>
                <w:rFonts w:hint="eastAsia"/>
              </w:rPr>
              <w:t>3</w:t>
            </w:r>
          </w:p>
        </w:tc>
      </w:tr>
    </w:tbl>
    <w:p w:rsidR="00050F84" w:rsidRPr="00D75FC8" w:rsidRDefault="00050F84" w:rsidP="00050F84">
      <w:pPr>
        <w:widowControl/>
        <w:jc w:val="left"/>
        <w:rPr>
          <w:rFonts w:ascii="ＭＳ ゴシック" w:eastAsia="ＭＳ ゴシック" w:hAnsi="ＭＳ ゴシック"/>
          <w:b/>
          <w:bCs/>
        </w:rPr>
      </w:pPr>
    </w:p>
    <w:p w:rsidR="00050F84" w:rsidRPr="00D75FC8" w:rsidRDefault="00050F84">
      <w:pPr>
        <w:pStyle w:val="30"/>
      </w:pPr>
      <w:r w:rsidRPr="00D75FC8">
        <w:rPr>
          <w:rFonts w:hint="eastAsia"/>
        </w:rPr>
        <w:t>各設備の運転時間</w:t>
      </w:r>
    </w:p>
    <w:p w:rsidR="00050F84" w:rsidRPr="00D75FC8" w:rsidRDefault="00050F84" w:rsidP="00050F84">
      <w:pPr>
        <w:tabs>
          <w:tab w:val="left" w:pos="3800"/>
          <w:tab w:val="left" w:pos="5500"/>
        </w:tabs>
        <w:ind w:leftChars="200" w:left="420"/>
      </w:pPr>
      <w:r w:rsidRPr="00D75FC8">
        <w:rPr>
          <w:rFonts w:hint="eastAsia"/>
          <w:lang w:eastAsia="zh-CN"/>
        </w:rPr>
        <w:t>受入貯留設備</w:t>
      </w:r>
      <w:r w:rsidRPr="00D75FC8">
        <w:rPr>
          <w:rFonts w:hint="eastAsia"/>
          <w:lang w:eastAsia="zh-CN"/>
        </w:rPr>
        <w:tab/>
      </w:r>
      <w:r w:rsidR="00951C12">
        <w:rPr>
          <w:rFonts w:hint="eastAsia"/>
        </w:rPr>
        <w:t>5</w:t>
      </w:r>
      <w:r w:rsidRPr="00D75FC8">
        <w:rPr>
          <w:rFonts w:hint="eastAsia"/>
          <w:lang w:eastAsia="zh-CN"/>
        </w:rPr>
        <w:t>日／週、</w:t>
      </w:r>
      <w:r w:rsidRPr="00D75FC8">
        <w:rPr>
          <w:rFonts w:hint="eastAsia"/>
          <w:lang w:eastAsia="zh-CN"/>
        </w:rPr>
        <w:tab/>
      </w:r>
      <w:r w:rsidR="00951C12">
        <w:rPr>
          <w:rFonts w:hint="eastAsia"/>
        </w:rPr>
        <w:t>5</w:t>
      </w:r>
      <w:r w:rsidRPr="00D75FC8">
        <w:rPr>
          <w:rFonts w:hint="eastAsia"/>
          <w:lang w:eastAsia="zh-CN"/>
        </w:rPr>
        <w:t>時間／日以内</w:t>
      </w:r>
    </w:p>
    <w:p w:rsidR="00050F84" w:rsidRPr="00D75FC8" w:rsidRDefault="009F0CAD" w:rsidP="00050F84">
      <w:pPr>
        <w:tabs>
          <w:tab w:val="left" w:pos="3800"/>
          <w:tab w:val="left" w:pos="5500"/>
        </w:tabs>
        <w:ind w:leftChars="200" w:left="420"/>
        <w:rPr>
          <w:lang w:eastAsia="zh-CN"/>
        </w:rPr>
      </w:pPr>
      <w:r>
        <w:rPr>
          <w:rFonts w:hint="eastAsia"/>
        </w:rPr>
        <w:t>主</w:t>
      </w:r>
      <w:r w:rsidR="00050F84" w:rsidRPr="00D75FC8">
        <w:rPr>
          <w:rFonts w:hint="eastAsia"/>
          <w:lang w:eastAsia="zh-CN"/>
        </w:rPr>
        <w:t>処理設備</w:t>
      </w:r>
      <w:r w:rsidR="00050F84" w:rsidRPr="00D75FC8">
        <w:rPr>
          <w:rFonts w:hint="eastAsia"/>
          <w:lang w:eastAsia="zh-CN"/>
        </w:rPr>
        <w:tab/>
      </w:r>
      <w:r w:rsidR="00951C12">
        <w:rPr>
          <w:rFonts w:hint="eastAsia"/>
        </w:rPr>
        <w:t>7</w:t>
      </w:r>
      <w:r w:rsidR="00050F84" w:rsidRPr="00D75FC8">
        <w:rPr>
          <w:rFonts w:hint="eastAsia"/>
          <w:lang w:eastAsia="zh-CN"/>
        </w:rPr>
        <w:t>日／週、</w:t>
      </w:r>
      <w:r w:rsidR="00050F84" w:rsidRPr="00D75FC8">
        <w:rPr>
          <w:rFonts w:hint="eastAsia"/>
          <w:lang w:eastAsia="zh-CN"/>
        </w:rPr>
        <w:tab/>
        <w:t>24時間／日</w:t>
      </w:r>
    </w:p>
    <w:p w:rsidR="00050F84" w:rsidRPr="00D75FC8" w:rsidRDefault="00050F84" w:rsidP="00050F84">
      <w:pPr>
        <w:tabs>
          <w:tab w:val="left" w:pos="3800"/>
          <w:tab w:val="left" w:pos="5500"/>
        </w:tabs>
        <w:ind w:leftChars="200" w:left="420"/>
      </w:pPr>
      <w:r w:rsidRPr="00D75FC8">
        <w:rPr>
          <w:rFonts w:hint="eastAsia"/>
        </w:rPr>
        <w:t>高度処理設備</w:t>
      </w:r>
      <w:r w:rsidRPr="00D75FC8">
        <w:rPr>
          <w:rFonts w:hint="eastAsia"/>
        </w:rPr>
        <w:tab/>
      </w:r>
      <w:r w:rsidR="00951C12">
        <w:rPr>
          <w:rFonts w:hint="eastAsia"/>
        </w:rPr>
        <w:t>7</w:t>
      </w:r>
      <w:r w:rsidRPr="00D75FC8">
        <w:rPr>
          <w:rFonts w:hint="eastAsia"/>
        </w:rPr>
        <w:t>日／週、</w:t>
      </w:r>
      <w:r w:rsidRPr="00D75FC8">
        <w:rPr>
          <w:rFonts w:hint="eastAsia"/>
        </w:rPr>
        <w:tab/>
        <w:t>24時間／日</w:t>
      </w:r>
    </w:p>
    <w:p w:rsidR="00050F84" w:rsidRPr="00D75FC8" w:rsidRDefault="00050F84" w:rsidP="00050F84">
      <w:pPr>
        <w:tabs>
          <w:tab w:val="left" w:pos="3800"/>
          <w:tab w:val="left" w:pos="5500"/>
        </w:tabs>
        <w:ind w:leftChars="200" w:left="420"/>
      </w:pPr>
      <w:r w:rsidRPr="00D75FC8">
        <w:rPr>
          <w:rFonts w:hint="eastAsia"/>
        </w:rPr>
        <w:t>消毒設備</w:t>
      </w:r>
      <w:r w:rsidRPr="00D75FC8">
        <w:rPr>
          <w:rFonts w:hint="eastAsia"/>
        </w:rPr>
        <w:tab/>
      </w:r>
      <w:r w:rsidR="00951C12">
        <w:rPr>
          <w:rFonts w:hint="eastAsia"/>
        </w:rPr>
        <w:t>7</w:t>
      </w:r>
      <w:r w:rsidRPr="00D75FC8">
        <w:rPr>
          <w:rFonts w:hint="eastAsia"/>
        </w:rPr>
        <w:t>日／週、</w:t>
      </w:r>
      <w:r w:rsidRPr="00D75FC8">
        <w:rPr>
          <w:rFonts w:hint="eastAsia"/>
        </w:rPr>
        <w:tab/>
        <w:t>24時間／日</w:t>
      </w:r>
    </w:p>
    <w:p w:rsidR="00050F84" w:rsidRPr="00D75FC8" w:rsidRDefault="00050F84" w:rsidP="00050F84">
      <w:pPr>
        <w:tabs>
          <w:tab w:val="left" w:pos="3800"/>
          <w:tab w:val="left" w:pos="5500"/>
        </w:tabs>
        <w:ind w:leftChars="200" w:left="420"/>
      </w:pPr>
      <w:r w:rsidRPr="00D75FC8">
        <w:rPr>
          <w:rFonts w:hAnsi="ＭＳ 明朝" w:hint="eastAsia"/>
        </w:rPr>
        <w:t>資源化設備</w:t>
      </w:r>
      <w:r w:rsidRPr="00D75FC8">
        <w:rPr>
          <w:rFonts w:hAnsi="ＭＳ 明朝" w:hint="eastAsia"/>
        </w:rPr>
        <w:tab/>
      </w:r>
      <w:r w:rsidR="00951C12">
        <w:rPr>
          <w:rFonts w:hint="eastAsia"/>
        </w:rPr>
        <w:t>5</w:t>
      </w:r>
      <w:r w:rsidRPr="00D75FC8">
        <w:rPr>
          <w:rFonts w:hint="eastAsia"/>
          <w:lang w:eastAsia="zh-CN"/>
        </w:rPr>
        <w:t>日／週、</w:t>
      </w:r>
      <w:r w:rsidRPr="00D75FC8">
        <w:rPr>
          <w:rFonts w:hint="eastAsia"/>
          <w:lang w:eastAsia="zh-CN"/>
        </w:rPr>
        <w:tab/>
      </w:r>
      <w:r w:rsidR="00951C12">
        <w:rPr>
          <w:rFonts w:hint="eastAsia"/>
        </w:rPr>
        <w:t>5</w:t>
      </w:r>
      <w:r w:rsidRPr="00D75FC8">
        <w:rPr>
          <w:rFonts w:hint="eastAsia"/>
          <w:lang w:eastAsia="zh-CN"/>
        </w:rPr>
        <w:t>時間／日以内</w:t>
      </w:r>
    </w:p>
    <w:p w:rsidR="00050F84" w:rsidRPr="00D75FC8" w:rsidRDefault="00050F84" w:rsidP="00050F84">
      <w:pPr>
        <w:tabs>
          <w:tab w:val="left" w:pos="3800"/>
          <w:tab w:val="left" w:pos="5500"/>
        </w:tabs>
        <w:ind w:leftChars="200" w:left="420"/>
        <w:rPr>
          <w:rFonts w:hAnsi="ＭＳ 明朝"/>
          <w:lang w:eastAsia="zh-CN"/>
        </w:rPr>
      </w:pPr>
      <w:r w:rsidRPr="00D75FC8">
        <w:rPr>
          <w:rFonts w:hAnsi="ＭＳ 明朝" w:hint="eastAsia"/>
          <w:lang w:eastAsia="zh-CN"/>
        </w:rPr>
        <w:t>脱臭設備</w:t>
      </w:r>
      <w:r w:rsidRPr="00D75FC8">
        <w:rPr>
          <w:rFonts w:hAnsi="ＭＳ 明朝" w:hint="eastAsia"/>
          <w:lang w:eastAsia="zh-CN"/>
        </w:rPr>
        <w:tab/>
      </w:r>
      <w:r w:rsidR="00951C12">
        <w:rPr>
          <w:rFonts w:hAnsi="ＭＳ 明朝" w:hint="eastAsia"/>
        </w:rPr>
        <w:t>7</w:t>
      </w:r>
      <w:r w:rsidRPr="00D75FC8">
        <w:rPr>
          <w:rFonts w:hAnsi="ＭＳ 明朝" w:hint="eastAsia"/>
          <w:lang w:eastAsia="zh-CN"/>
        </w:rPr>
        <w:t>日／週、</w:t>
      </w:r>
      <w:r w:rsidRPr="00D75FC8">
        <w:rPr>
          <w:rFonts w:hAnsi="ＭＳ 明朝" w:hint="eastAsia"/>
          <w:lang w:eastAsia="zh-CN"/>
        </w:rPr>
        <w:tab/>
        <w:t>24時間／日</w:t>
      </w:r>
    </w:p>
    <w:p w:rsidR="00050F84" w:rsidRPr="00D75FC8" w:rsidRDefault="00050F84" w:rsidP="00050F84">
      <w:pPr>
        <w:tabs>
          <w:tab w:val="left" w:pos="3800"/>
          <w:tab w:val="left" w:pos="5500"/>
        </w:tabs>
        <w:ind w:leftChars="200" w:left="420"/>
        <w:rPr>
          <w:rFonts w:hAnsi="ＭＳ 明朝"/>
        </w:rPr>
      </w:pPr>
      <w:r w:rsidRPr="00D75FC8">
        <w:rPr>
          <w:rFonts w:hint="eastAsia"/>
        </w:rPr>
        <w:t>取排水設備</w:t>
      </w:r>
      <w:r w:rsidRPr="00D75FC8">
        <w:rPr>
          <w:rFonts w:hint="eastAsia"/>
        </w:rPr>
        <w:tab/>
      </w:r>
      <w:r w:rsidR="00951C12">
        <w:rPr>
          <w:rFonts w:hint="eastAsia"/>
        </w:rPr>
        <w:t>7</w:t>
      </w:r>
      <w:r w:rsidRPr="00D75FC8">
        <w:rPr>
          <w:rFonts w:hint="eastAsia"/>
        </w:rPr>
        <w:t>日／週、</w:t>
      </w:r>
      <w:r w:rsidRPr="00D75FC8">
        <w:rPr>
          <w:rFonts w:hint="eastAsia"/>
        </w:rPr>
        <w:tab/>
        <w:t>24時間／日</w:t>
      </w:r>
    </w:p>
    <w:p w:rsidR="00050F84" w:rsidRPr="00D75FC8" w:rsidRDefault="00050F84" w:rsidP="00050F84">
      <w:pPr>
        <w:pStyle w:val="14"/>
      </w:pPr>
    </w:p>
    <w:p w:rsidR="00050F84" w:rsidRDefault="00424021" w:rsidP="00050F84">
      <w:pPr>
        <w:pStyle w:val="14"/>
      </w:pPr>
      <w:r w:rsidRPr="00424021">
        <w:rPr>
          <w:rFonts w:hint="eastAsia"/>
        </w:rPr>
        <w:t>なお、上記各設備の運転時間は、し尿又は浄化槽汚泥汚泥等を投入してから処理を行う時間とし、薬品の溶解等の準備時間と洗浄操作等の処理終了から機器を停止するまでの作業時間は含まれない。</w:t>
      </w:r>
    </w:p>
    <w:p w:rsidR="005A0C8C" w:rsidRPr="00D75FC8" w:rsidRDefault="005A0C8C" w:rsidP="00050F84">
      <w:pPr>
        <w:pStyle w:val="14"/>
      </w:pPr>
      <w:r>
        <w:rPr>
          <w:rFonts w:hint="eastAsia"/>
        </w:rPr>
        <w:t>また、上記運転時間の変更は不可とする。</w:t>
      </w:r>
    </w:p>
    <w:p w:rsidR="00050F84" w:rsidRPr="00D75FC8" w:rsidRDefault="00050F84" w:rsidP="00050F84"/>
    <w:p w:rsidR="00974C22" w:rsidRDefault="00050F84">
      <w:pPr>
        <w:pStyle w:val="20"/>
      </w:pPr>
      <w:bookmarkStart w:id="157" w:name="_Toc212466090"/>
      <w:bookmarkStart w:id="158" w:name="_Toc466879997"/>
      <w:bookmarkStart w:id="159" w:name="_Toc488675661"/>
      <w:r w:rsidRPr="00FB687B">
        <w:rPr>
          <w:rFonts w:hint="eastAsia"/>
        </w:rPr>
        <w:t>プロセス用水</w:t>
      </w:r>
      <w:bookmarkEnd w:id="157"/>
      <w:bookmarkEnd w:id="158"/>
      <w:bookmarkEnd w:id="159"/>
    </w:p>
    <w:p w:rsidR="00050F84" w:rsidRPr="000563B0" w:rsidRDefault="00612C4C" w:rsidP="00A906AF">
      <w:pPr>
        <w:ind w:leftChars="100" w:left="210" w:firstLineChars="100" w:firstLine="210"/>
      </w:pPr>
      <w:r w:rsidRPr="009E40F8">
        <w:rPr>
          <w:rFonts w:hint="eastAsia"/>
        </w:rPr>
        <w:t>プロセス用水は上水又は井水を使用する。井水を使用する場合、井戸及び関連装置は原則として新設するものとする。</w:t>
      </w:r>
      <w:r w:rsidR="00BF1A56" w:rsidRPr="000563B0">
        <w:br w:type="page"/>
      </w:r>
    </w:p>
    <w:p w:rsidR="00974C22" w:rsidRDefault="00222FFD">
      <w:pPr>
        <w:pStyle w:val="20"/>
      </w:pPr>
      <w:bookmarkStart w:id="160" w:name="_Toc212466091"/>
      <w:bookmarkStart w:id="161" w:name="_Toc466879998"/>
      <w:bookmarkStart w:id="162" w:name="_Toc488675662"/>
      <w:r>
        <w:rPr>
          <w:rFonts w:hint="eastAsia"/>
        </w:rPr>
        <w:lastRenderedPageBreak/>
        <w:t>処理対象物</w:t>
      </w:r>
      <w:r w:rsidR="00050F84" w:rsidRPr="00650660">
        <w:rPr>
          <w:rFonts w:hint="eastAsia"/>
        </w:rPr>
        <w:t>の性状</w:t>
      </w:r>
      <w:bookmarkEnd w:id="160"/>
      <w:bookmarkEnd w:id="161"/>
      <w:bookmarkEnd w:id="162"/>
    </w:p>
    <w:p w:rsidR="00050F84" w:rsidRPr="00D75FC8" w:rsidRDefault="008710F2" w:rsidP="00050F84">
      <w:pPr>
        <w:pStyle w:val="13"/>
        <w:ind w:left="210" w:firstLine="210"/>
      </w:pPr>
      <w:r>
        <w:rPr>
          <w:rFonts w:hint="eastAsia"/>
        </w:rPr>
        <w:t>処理対象物</w:t>
      </w:r>
      <w:r w:rsidR="00050F84" w:rsidRPr="00D75FC8">
        <w:rPr>
          <w:rFonts w:hint="eastAsia"/>
        </w:rPr>
        <w:t>の</w:t>
      </w:r>
      <w:r w:rsidR="004A4B96">
        <w:rPr>
          <w:rFonts w:hint="eastAsia"/>
        </w:rPr>
        <w:t>計画</w:t>
      </w:r>
      <w:r w:rsidR="00050F84" w:rsidRPr="00D75FC8">
        <w:rPr>
          <w:rFonts w:hint="eastAsia"/>
        </w:rPr>
        <w:t>性状は次のとおりである。</w:t>
      </w:r>
    </w:p>
    <w:p w:rsidR="00050F84" w:rsidRDefault="004A4B96" w:rsidP="00050F84">
      <w:pPr>
        <w:pStyle w:val="13"/>
        <w:ind w:left="210" w:firstLine="210"/>
      </w:pPr>
      <w:r w:rsidRPr="004A4B96">
        <w:rPr>
          <w:rFonts w:hint="eastAsia"/>
        </w:rPr>
        <w:t>なお、直近3年間の性状分析結果を添付するので併せて考慮すること。</w:t>
      </w:r>
      <w:r w:rsidR="00642BCC">
        <w:rPr>
          <w:rFonts w:hint="eastAsia"/>
        </w:rPr>
        <w:t>（添付資料31）</w:t>
      </w:r>
    </w:p>
    <w:p w:rsidR="004A4B96" w:rsidRPr="002400E6" w:rsidRDefault="004A4B96" w:rsidP="00050F84">
      <w:pPr>
        <w:pStyle w:val="13"/>
        <w:ind w:left="210" w:firstLine="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45"/>
        <w:gridCol w:w="858"/>
        <w:gridCol w:w="1276"/>
        <w:gridCol w:w="1276"/>
      </w:tblGrid>
      <w:tr w:rsidR="00050F84" w:rsidRPr="00AD06C4" w:rsidTr="00C70CAB">
        <w:trPr>
          <w:trHeight w:hRule="exact" w:val="397"/>
          <w:jc w:val="center"/>
        </w:trPr>
        <w:tc>
          <w:tcPr>
            <w:tcW w:w="3845" w:type="dxa"/>
            <w:vAlign w:val="center"/>
          </w:tcPr>
          <w:p w:rsidR="00050F84" w:rsidRPr="00C70CAB" w:rsidRDefault="00050F84" w:rsidP="00205786">
            <w:pPr>
              <w:jc w:val="center"/>
            </w:pPr>
            <w:r w:rsidRPr="00C70CAB">
              <w:rPr>
                <w:rFonts w:hint="eastAsia"/>
              </w:rPr>
              <w:t>項　目</w:t>
            </w:r>
          </w:p>
        </w:tc>
        <w:tc>
          <w:tcPr>
            <w:tcW w:w="858" w:type="dxa"/>
            <w:vAlign w:val="center"/>
          </w:tcPr>
          <w:p w:rsidR="00050F84" w:rsidRPr="00C70CAB" w:rsidRDefault="00050F84" w:rsidP="00205786">
            <w:pPr>
              <w:jc w:val="center"/>
            </w:pPr>
            <w:r w:rsidRPr="00C70CAB">
              <w:rPr>
                <w:rFonts w:hint="eastAsia"/>
              </w:rPr>
              <w:t>単</w:t>
            </w:r>
            <w:r w:rsidRPr="00C70CAB">
              <w:t xml:space="preserve"> </w:t>
            </w:r>
            <w:r w:rsidRPr="00C70CAB">
              <w:rPr>
                <w:rFonts w:hint="eastAsia"/>
              </w:rPr>
              <w:t>位</w:t>
            </w:r>
          </w:p>
        </w:tc>
        <w:tc>
          <w:tcPr>
            <w:tcW w:w="1276" w:type="dxa"/>
            <w:vAlign w:val="center"/>
          </w:tcPr>
          <w:p w:rsidR="00050F84" w:rsidRPr="00C70CAB" w:rsidRDefault="00050F84" w:rsidP="00205786">
            <w:pPr>
              <w:jc w:val="center"/>
            </w:pPr>
            <w:r w:rsidRPr="00C70CAB">
              <w:rPr>
                <w:rFonts w:hint="eastAsia"/>
              </w:rPr>
              <w:t>し　尿</w:t>
            </w:r>
          </w:p>
        </w:tc>
        <w:tc>
          <w:tcPr>
            <w:tcW w:w="1276" w:type="dxa"/>
            <w:vAlign w:val="center"/>
          </w:tcPr>
          <w:p w:rsidR="00050F84" w:rsidRPr="00C70CAB" w:rsidRDefault="00050F84" w:rsidP="00205786">
            <w:pPr>
              <w:jc w:val="center"/>
            </w:pPr>
            <w:r w:rsidRPr="00C70CAB">
              <w:rPr>
                <w:rFonts w:hint="eastAsia"/>
              </w:rPr>
              <w:t>浄化槽汚泥</w:t>
            </w:r>
          </w:p>
        </w:tc>
      </w:tr>
      <w:tr w:rsidR="00050F84" w:rsidRPr="00AD06C4" w:rsidTr="00C70CAB">
        <w:trPr>
          <w:trHeight w:hRule="exact" w:val="397"/>
          <w:jc w:val="center"/>
        </w:trPr>
        <w:tc>
          <w:tcPr>
            <w:tcW w:w="3845" w:type="dxa"/>
            <w:vAlign w:val="center"/>
          </w:tcPr>
          <w:p w:rsidR="00050F84" w:rsidRPr="00C70CAB" w:rsidRDefault="00FB687B" w:rsidP="00E03CA1">
            <w:r w:rsidRPr="00C70CAB">
              <w:rPr>
                <w:rFonts w:hint="eastAsia"/>
              </w:rPr>
              <w:t>水素イオン濃度指数（pH）</w:t>
            </w:r>
          </w:p>
        </w:tc>
        <w:tc>
          <w:tcPr>
            <w:tcW w:w="858" w:type="dxa"/>
            <w:vAlign w:val="center"/>
          </w:tcPr>
          <w:p w:rsidR="00050F84" w:rsidRPr="00C70CAB" w:rsidRDefault="00050F84" w:rsidP="00205786">
            <w:pPr>
              <w:jc w:val="center"/>
            </w:pPr>
            <w:r w:rsidRPr="00C70CAB">
              <w:rPr>
                <w:rFonts w:hint="eastAsia"/>
              </w:rPr>
              <w:t>―</w:t>
            </w:r>
          </w:p>
        </w:tc>
        <w:tc>
          <w:tcPr>
            <w:tcW w:w="1276" w:type="dxa"/>
            <w:vAlign w:val="center"/>
          </w:tcPr>
          <w:p w:rsidR="00050F84" w:rsidRPr="00C70CAB" w:rsidRDefault="00050F84" w:rsidP="00205786">
            <w:pPr>
              <w:jc w:val="center"/>
            </w:pPr>
            <w:r w:rsidRPr="00C70CAB">
              <w:t>7.6</w:t>
            </w:r>
          </w:p>
        </w:tc>
        <w:tc>
          <w:tcPr>
            <w:tcW w:w="1276" w:type="dxa"/>
            <w:vAlign w:val="center"/>
          </w:tcPr>
          <w:p w:rsidR="00050F84" w:rsidRPr="00C70CAB" w:rsidRDefault="00050F84" w:rsidP="00205786">
            <w:pPr>
              <w:jc w:val="center"/>
            </w:pPr>
            <w:r w:rsidRPr="00C70CAB">
              <w:t>7.2</w:t>
            </w:r>
          </w:p>
        </w:tc>
      </w:tr>
      <w:tr w:rsidR="00050F84" w:rsidRPr="00AD06C4" w:rsidTr="00C70CAB">
        <w:trPr>
          <w:trHeight w:hRule="exact" w:val="397"/>
          <w:jc w:val="center"/>
        </w:trPr>
        <w:tc>
          <w:tcPr>
            <w:tcW w:w="3845" w:type="dxa"/>
            <w:vAlign w:val="center"/>
          </w:tcPr>
          <w:p w:rsidR="00050F84" w:rsidRPr="00C70CAB" w:rsidRDefault="00681CE5" w:rsidP="00E03CA1">
            <w:r w:rsidRPr="00C70CAB">
              <w:rPr>
                <w:rFonts w:hint="eastAsia"/>
              </w:rPr>
              <w:t>生物化学的酸素要求量（BOD）</w:t>
            </w:r>
          </w:p>
        </w:tc>
        <w:tc>
          <w:tcPr>
            <w:tcW w:w="858" w:type="dxa"/>
            <w:vAlign w:val="center"/>
          </w:tcPr>
          <w:p w:rsidR="00050F84" w:rsidRPr="00C70CAB" w:rsidRDefault="00050F84" w:rsidP="00205786">
            <w:pPr>
              <w:jc w:val="center"/>
            </w:pPr>
            <w:r w:rsidRPr="00C70CAB">
              <w:rPr>
                <w:rFonts w:hint="eastAsia"/>
              </w:rPr>
              <w:t>㎎／L</w:t>
            </w:r>
          </w:p>
        </w:tc>
        <w:tc>
          <w:tcPr>
            <w:tcW w:w="1276" w:type="dxa"/>
            <w:vAlign w:val="center"/>
          </w:tcPr>
          <w:p w:rsidR="00050F84" w:rsidRPr="00C70CAB" w:rsidRDefault="00050F84" w:rsidP="00205786">
            <w:pPr>
              <w:jc w:val="center"/>
            </w:pPr>
            <w:r w:rsidRPr="00C70CAB">
              <w:t>7,300</w:t>
            </w:r>
          </w:p>
        </w:tc>
        <w:tc>
          <w:tcPr>
            <w:tcW w:w="1276" w:type="dxa"/>
            <w:vAlign w:val="center"/>
          </w:tcPr>
          <w:p w:rsidR="00050F84" w:rsidRPr="00C70CAB" w:rsidRDefault="00050F84" w:rsidP="00205786">
            <w:pPr>
              <w:jc w:val="center"/>
            </w:pPr>
            <w:r w:rsidRPr="00C70CAB">
              <w:t>5,400</w:t>
            </w:r>
          </w:p>
        </w:tc>
      </w:tr>
      <w:tr w:rsidR="00050F84" w:rsidRPr="00AD06C4" w:rsidTr="00C70CAB">
        <w:trPr>
          <w:trHeight w:hRule="exact" w:val="397"/>
          <w:jc w:val="center"/>
        </w:trPr>
        <w:tc>
          <w:tcPr>
            <w:tcW w:w="3845" w:type="dxa"/>
            <w:vAlign w:val="center"/>
          </w:tcPr>
          <w:p w:rsidR="00050F84" w:rsidRPr="00C70CAB" w:rsidRDefault="00FB687B" w:rsidP="00E03CA1">
            <w:r w:rsidRPr="00C70CAB">
              <w:rPr>
                <w:rFonts w:hint="eastAsia"/>
              </w:rPr>
              <w:t>化学的酸素要求量（COD）</w:t>
            </w:r>
          </w:p>
        </w:tc>
        <w:tc>
          <w:tcPr>
            <w:tcW w:w="858" w:type="dxa"/>
            <w:vAlign w:val="center"/>
          </w:tcPr>
          <w:p w:rsidR="00050F84" w:rsidRPr="00C70CAB" w:rsidRDefault="00050F84" w:rsidP="00205786">
            <w:pPr>
              <w:jc w:val="center"/>
            </w:pPr>
            <w:r w:rsidRPr="00C70CAB">
              <w:rPr>
                <w:rFonts w:hint="eastAsia"/>
              </w:rPr>
              <w:t>㎎／L</w:t>
            </w:r>
          </w:p>
        </w:tc>
        <w:tc>
          <w:tcPr>
            <w:tcW w:w="1276" w:type="dxa"/>
            <w:vAlign w:val="center"/>
          </w:tcPr>
          <w:p w:rsidR="00050F84" w:rsidRPr="00C70CAB" w:rsidRDefault="00050F84" w:rsidP="00205786">
            <w:pPr>
              <w:jc w:val="center"/>
            </w:pPr>
            <w:r w:rsidRPr="00C70CAB">
              <w:t>4,500</w:t>
            </w:r>
          </w:p>
        </w:tc>
        <w:tc>
          <w:tcPr>
            <w:tcW w:w="1276" w:type="dxa"/>
            <w:vAlign w:val="center"/>
          </w:tcPr>
          <w:p w:rsidR="00050F84" w:rsidRPr="00C70CAB" w:rsidRDefault="00050F84" w:rsidP="00205786">
            <w:pPr>
              <w:jc w:val="center"/>
            </w:pPr>
            <w:r w:rsidRPr="00C70CAB">
              <w:t>5,000</w:t>
            </w:r>
          </w:p>
        </w:tc>
      </w:tr>
      <w:tr w:rsidR="00050F84" w:rsidRPr="00AD06C4" w:rsidTr="00C70CAB">
        <w:trPr>
          <w:trHeight w:hRule="exact" w:val="397"/>
          <w:jc w:val="center"/>
        </w:trPr>
        <w:tc>
          <w:tcPr>
            <w:tcW w:w="3845" w:type="dxa"/>
            <w:vAlign w:val="center"/>
          </w:tcPr>
          <w:p w:rsidR="00050F84" w:rsidRPr="00C70CAB" w:rsidRDefault="00FB687B" w:rsidP="00E03CA1">
            <w:r w:rsidRPr="00C70CAB">
              <w:rPr>
                <w:rFonts w:hint="eastAsia"/>
              </w:rPr>
              <w:t>浮遊物質量（SS）</w:t>
            </w:r>
          </w:p>
        </w:tc>
        <w:tc>
          <w:tcPr>
            <w:tcW w:w="858" w:type="dxa"/>
            <w:vAlign w:val="center"/>
          </w:tcPr>
          <w:p w:rsidR="00050F84" w:rsidRPr="00C70CAB" w:rsidRDefault="00050F84" w:rsidP="00205786">
            <w:pPr>
              <w:jc w:val="center"/>
            </w:pPr>
            <w:r w:rsidRPr="00C70CAB">
              <w:rPr>
                <w:rFonts w:hint="eastAsia"/>
              </w:rPr>
              <w:t>㎎／L</w:t>
            </w:r>
          </w:p>
        </w:tc>
        <w:tc>
          <w:tcPr>
            <w:tcW w:w="1276" w:type="dxa"/>
            <w:vAlign w:val="center"/>
          </w:tcPr>
          <w:p w:rsidR="00050F84" w:rsidRPr="00C70CAB" w:rsidRDefault="00050F84" w:rsidP="00205786">
            <w:pPr>
              <w:jc w:val="center"/>
            </w:pPr>
            <w:r w:rsidRPr="00C70CAB">
              <w:t>8,300</w:t>
            </w:r>
          </w:p>
        </w:tc>
        <w:tc>
          <w:tcPr>
            <w:tcW w:w="1276" w:type="dxa"/>
            <w:vAlign w:val="center"/>
          </w:tcPr>
          <w:p w:rsidR="00050F84" w:rsidRPr="00C70CAB" w:rsidRDefault="00050F84" w:rsidP="00205786">
            <w:pPr>
              <w:jc w:val="center"/>
            </w:pPr>
            <w:r w:rsidRPr="00C70CAB">
              <w:t>12,000</w:t>
            </w:r>
          </w:p>
        </w:tc>
      </w:tr>
      <w:tr w:rsidR="00050F84" w:rsidRPr="00AD06C4" w:rsidTr="00C70CAB">
        <w:trPr>
          <w:trHeight w:hRule="exact" w:val="397"/>
          <w:jc w:val="center"/>
        </w:trPr>
        <w:tc>
          <w:tcPr>
            <w:tcW w:w="3845" w:type="dxa"/>
            <w:vAlign w:val="center"/>
          </w:tcPr>
          <w:p w:rsidR="00050F84" w:rsidRPr="00C70CAB" w:rsidRDefault="00FB687B" w:rsidP="00E03CA1">
            <w:r w:rsidRPr="00C70CAB">
              <w:rPr>
                <w:rFonts w:hint="eastAsia"/>
              </w:rPr>
              <w:t>窒素含有量（T-N）</w:t>
            </w:r>
          </w:p>
        </w:tc>
        <w:tc>
          <w:tcPr>
            <w:tcW w:w="858" w:type="dxa"/>
            <w:vAlign w:val="center"/>
          </w:tcPr>
          <w:p w:rsidR="00050F84" w:rsidRPr="00C70CAB" w:rsidRDefault="00050F84" w:rsidP="00205786">
            <w:pPr>
              <w:jc w:val="center"/>
            </w:pPr>
            <w:r w:rsidRPr="00C70CAB">
              <w:rPr>
                <w:rFonts w:hint="eastAsia"/>
              </w:rPr>
              <w:t>㎎／L</w:t>
            </w:r>
          </w:p>
        </w:tc>
        <w:tc>
          <w:tcPr>
            <w:tcW w:w="1276" w:type="dxa"/>
            <w:vAlign w:val="center"/>
          </w:tcPr>
          <w:p w:rsidR="00050F84" w:rsidRPr="00C70CAB" w:rsidRDefault="00050F84" w:rsidP="00205786">
            <w:pPr>
              <w:jc w:val="center"/>
            </w:pPr>
            <w:r w:rsidRPr="00C70CAB">
              <w:t>2,600</w:t>
            </w:r>
          </w:p>
        </w:tc>
        <w:tc>
          <w:tcPr>
            <w:tcW w:w="1276" w:type="dxa"/>
            <w:vAlign w:val="center"/>
          </w:tcPr>
          <w:p w:rsidR="00050F84" w:rsidRPr="00C70CAB" w:rsidRDefault="00050F84" w:rsidP="00205786">
            <w:pPr>
              <w:jc w:val="center"/>
            </w:pPr>
            <w:r w:rsidRPr="00C70CAB">
              <w:t>1,200</w:t>
            </w:r>
          </w:p>
        </w:tc>
      </w:tr>
      <w:tr w:rsidR="00050F84" w:rsidRPr="00AD06C4" w:rsidTr="00C70CAB">
        <w:trPr>
          <w:trHeight w:hRule="exact" w:val="397"/>
          <w:jc w:val="center"/>
        </w:trPr>
        <w:tc>
          <w:tcPr>
            <w:tcW w:w="3845" w:type="dxa"/>
            <w:vAlign w:val="center"/>
          </w:tcPr>
          <w:p w:rsidR="00050F84" w:rsidRPr="00C70CAB" w:rsidRDefault="00FB687B" w:rsidP="00E03CA1">
            <w:r w:rsidRPr="00C70CAB">
              <w:rPr>
                <w:rFonts w:hint="eastAsia"/>
              </w:rPr>
              <w:t>リン含有量（T-P）</w:t>
            </w:r>
          </w:p>
        </w:tc>
        <w:tc>
          <w:tcPr>
            <w:tcW w:w="858" w:type="dxa"/>
            <w:vAlign w:val="center"/>
          </w:tcPr>
          <w:p w:rsidR="00050F84" w:rsidRPr="00C70CAB" w:rsidRDefault="00050F84" w:rsidP="00205786">
            <w:pPr>
              <w:jc w:val="center"/>
            </w:pPr>
            <w:r w:rsidRPr="00C70CAB">
              <w:rPr>
                <w:rFonts w:hint="eastAsia"/>
              </w:rPr>
              <w:t>㎎／L</w:t>
            </w:r>
          </w:p>
        </w:tc>
        <w:tc>
          <w:tcPr>
            <w:tcW w:w="1276" w:type="dxa"/>
            <w:vAlign w:val="center"/>
          </w:tcPr>
          <w:p w:rsidR="00050F84" w:rsidRPr="00C70CAB" w:rsidRDefault="00050F84" w:rsidP="00205786">
            <w:pPr>
              <w:jc w:val="center"/>
            </w:pPr>
            <w:r w:rsidRPr="00C70CAB">
              <w:t>310</w:t>
            </w:r>
          </w:p>
        </w:tc>
        <w:tc>
          <w:tcPr>
            <w:tcW w:w="1276" w:type="dxa"/>
            <w:vAlign w:val="center"/>
          </w:tcPr>
          <w:p w:rsidR="00050F84" w:rsidRPr="00C70CAB" w:rsidRDefault="00050F84" w:rsidP="00205786">
            <w:pPr>
              <w:jc w:val="center"/>
            </w:pPr>
            <w:r w:rsidRPr="00C70CAB">
              <w:t>190</w:t>
            </w:r>
          </w:p>
        </w:tc>
      </w:tr>
      <w:tr w:rsidR="00050F84" w:rsidRPr="00D75FC8" w:rsidTr="00C70CAB">
        <w:trPr>
          <w:trHeight w:hRule="exact" w:val="397"/>
          <w:jc w:val="center"/>
        </w:trPr>
        <w:tc>
          <w:tcPr>
            <w:tcW w:w="3845" w:type="dxa"/>
            <w:tcBorders>
              <w:bottom w:val="single" w:sz="4" w:space="0" w:color="auto"/>
            </w:tcBorders>
            <w:vAlign w:val="center"/>
          </w:tcPr>
          <w:p w:rsidR="00050F84" w:rsidRPr="00C70CAB" w:rsidRDefault="00FB687B" w:rsidP="00C70CAB">
            <w:pPr>
              <w:jc w:val="left"/>
            </w:pPr>
            <w:r w:rsidRPr="00C70CAB">
              <w:rPr>
                <w:rFonts w:hint="eastAsia"/>
              </w:rPr>
              <w:t>塩化物イオン濃度（Cl</w:t>
            </w:r>
            <w:r w:rsidR="00050F84" w:rsidRPr="00C70CAB">
              <w:rPr>
                <w:rFonts w:hint="eastAsia"/>
                <w:vertAlign w:val="superscript"/>
              </w:rPr>
              <w:t>－</w:t>
            </w:r>
            <w:r w:rsidRPr="00C70CAB">
              <w:rPr>
                <w:rFonts w:hint="eastAsia"/>
              </w:rPr>
              <w:t>）</w:t>
            </w:r>
          </w:p>
        </w:tc>
        <w:tc>
          <w:tcPr>
            <w:tcW w:w="858" w:type="dxa"/>
            <w:tcBorders>
              <w:bottom w:val="single" w:sz="4" w:space="0" w:color="auto"/>
            </w:tcBorders>
            <w:vAlign w:val="center"/>
          </w:tcPr>
          <w:p w:rsidR="00050F84" w:rsidRPr="00C70CAB" w:rsidRDefault="00050F84" w:rsidP="00205786">
            <w:pPr>
              <w:jc w:val="center"/>
            </w:pPr>
            <w:r w:rsidRPr="00C70CAB">
              <w:rPr>
                <w:rFonts w:hint="eastAsia"/>
              </w:rPr>
              <w:t>㎎／L</w:t>
            </w:r>
          </w:p>
        </w:tc>
        <w:tc>
          <w:tcPr>
            <w:tcW w:w="1276" w:type="dxa"/>
            <w:tcBorders>
              <w:bottom w:val="single" w:sz="4" w:space="0" w:color="auto"/>
            </w:tcBorders>
            <w:vAlign w:val="center"/>
          </w:tcPr>
          <w:p w:rsidR="00050F84" w:rsidRPr="00C70CAB" w:rsidRDefault="00050F84" w:rsidP="00205786">
            <w:pPr>
              <w:jc w:val="center"/>
            </w:pPr>
            <w:r w:rsidRPr="00C70CAB">
              <w:t>2,100</w:t>
            </w:r>
          </w:p>
        </w:tc>
        <w:tc>
          <w:tcPr>
            <w:tcW w:w="1276" w:type="dxa"/>
            <w:tcBorders>
              <w:bottom w:val="single" w:sz="4" w:space="0" w:color="auto"/>
            </w:tcBorders>
            <w:vAlign w:val="center"/>
          </w:tcPr>
          <w:p w:rsidR="00050F84" w:rsidRPr="00C70CAB" w:rsidRDefault="00050F84" w:rsidP="00205786">
            <w:pPr>
              <w:jc w:val="center"/>
            </w:pPr>
            <w:r w:rsidRPr="00C70CAB">
              <w:t>640</w:t>
            </w:r>
          </w:p>
        </w:tc>
      </w:tr>
    </w:tbl>
    <w:p w:rsidR="00FB687B" w:rsidRDefault="00FB687B" w:rsidP="00FB687B">
      <w:bookmarkStart w:id="163" w:name="_Toc481030188"/>
      <w:bookmarkStart w:id="164" w:name="_Toc481465909"/>
      <w:bookmarkStart w:id="165" w:name="_Toc469842847"/>
      <w:bookmarkStart w:id="166" w:name="_Toc469844125"/>
      <w:bookmarkStart w:id="167" w:name="_Ref15533943"/>
      <w:bookmarkStart w:id="168" w:name="_Ref15533960"/>
      <w:bookmarkStart w:id="169" w:name="_Ref15533966"/>
      <w:bookmarkStart w:id="170" w:name="_Ref15534462"/>
      <w:bookmarkStart w:id="171" w:name="_Ref15534495"/>
      <w:bookmarkStart w:id="172" w:name="_Ref15534563"/>
      <w:bookmarkStart w:id="173" w:name="_Ref36307142"/>
      <w:bookmarkStart w:id="174" w:name="_Toc212466092"/>
      <w:bookmarkEnd w:id="163"/>
      <w:bookmarkEnd w:id="164"/>
      <w:bookmarkEnd w:id="165"/>
      <w:bookmarkEnd w:id="166"/>
    </w:p>
    <w:p w:rsidR="00FB687B" w:rsidRDefault="00FB687B" w:rsidP="00E03CA1">
      <w:pPr>
        <w:jc w:val="center"/>
      </w:pPr>
      <w:r w:rsidRPr="00C70CAB">
        <w:rPr>
          <w:rFonts w:hint="eastAsia"/>
        </w:rPr>
        <w:t>直近3年</w:t>
      </w:r>
      <w:r w:rsidR="006D7EA6">
        <w:rPr>
          <w:rFonts w:hint="eastAsia"/>
        </w:rPr>
        <w:t>間</w:t>
      </w:r>
      <w:r w:rsidRPr="00C70CAB">
        <w:rPr>
          <w:rFonts w:hint="eastAsia"/>
        </w:rPr>
        <w:t>の性状分析結果</w:t>
      </w:r>
    </w:p>
    <w:tbl>
      <w:tblPr>
        <w:tblStyle w:val="aff0"/>
        <w:tblW w:w="0" w:type="auto"/>
        <w:tblLook w:val="04A0" w:firstRow="1" w:lastRow="0" w:firstColumn="1" w:lastColumn="0" w:noHBand="0" w:noVBand="1"/>
      </w:tblPr>
      <w:tblGrid>
        <w:gridCol w:w="1384"/>
        <w:gridCol w:w="851"/>
        <w:gridCol w:w="708"/>
        <w:gridCol w:w="709"/>
        <w:gridCol w:w="709"/>
        <w:gridCol w:w="708"/>
        <w:gridCol w:w="709"/>
        <w:gridCol w:w="709"/>
        <w:gridCol w:w="708"/>
        <w:gridCol w:w="709"/>
        <w:gridCol w:w="709"/>
      </w:tblGrid>
      <w:tr w:rsidR="00535A8E" w:rsidRPr="00DC4CB4" w:rsidTr="005154BD">
        <w:tc>
          <w:tcPr>
            <w:tcW w:w="1384" w:type="dxa"/>
            <w:vMerge w:val="restart"/>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Pr>
                <w:rFonts w:hAnsi="ＭＳ 明朝" w:hint="eastAsia"/>
                <w:sz w:val="14"/>
                <w:szCs w:val="14"/>
              </w:rPr>
              <w:t>分析項目</w:t>
            </w:r>
          </w:p>
        </w:tc>
        <w:tc>
          <w:tcPr>
            <w:tcW w:w="851" w:type="dxa"/>
            <w:vMerge w:val="restart"/>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7831EA">
              <w:rPr>
                <w:rFonts w:hAnsi="ＭＳ 明朝" w:hint="eastAsia"/>
                <w:sz w:val="14"/>
                <w:szCs w:val="14"/>
              </w:rPr>
              <w:t>採取場所</w:t>
            </w:r>
          </w:p>
        </w:tc>
        <w:tc>
          <w:tcPr>
            <w:tcW w:w="2126" w:type="dxa"/>
            <w:gridSpan w:val="3"/>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7831EA">
              <w:rPr>
                <w:rFonts w:hAnsi="ＭＳ 明朝" w:hint="eastAsia"/>
                <w:sz w:val="14"/>
                <w:szCs w:val="14"/>
              </w:rPr>
              <w:t>平成26年度</w:t>
            </w:r>
          </w:p>
        </w:tc>
        <w:tc>
          <w:tcPr>
            <w:tcW w:w="2126" w:type="dxa"/>
            <w:gridSpan w:val="3"/>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7831EA">
              <w:rPr>
                <w:rFonts w:hAnsi="ＭＳ 明朝" w:hint="eastAsia"/>
                <w:sz w:val="14"/>
                <w:szCs w:val="14"/>
              </w:rPr>
              <w:t>平成27年度</w:t>
            </w:r>
          </w:p>
        </w:tc>
        <w:tc>
          <w:tcPr>
            <w:tcW w:w="2126" w:type="dxa"/>
            <w:gridSpan w:val="3"/>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7831EA">
              <w:rPr>
                <w:rFonts w:hAnsi="ＭＳ 明朝" w:hint="eastAsia"/>
                <w:sz w:val="14"/>
                <w:szCs w:val="14"/>
              </w:rPr>
              <w:t>平成28年度</w:t>
            </w:r>
          </w:p>
        </w:tc>
      </w:tr>
      <w:tr w:rsidR="00535A8E" w:rsidRPr="00DC4CB4" w:rsidTr="005154BD">
        <w:tc>
          <w:tcPr>
            <w:tcW w:w="1384" w:type="dxa"/>
            <w:vMerge/>
            <w:vAlign w:val="center"/>
          </w:tcPr>
          <w:p w:rsidR="00535A8E" w:rsidRPr="00295832" w:rsidRDefault="00535A8E" w:rsidP="005154BD">
            <w:pPr>
              <w:snapToGrid w:val="0"/>
              <w:jc w:val="center"/>
              <w:rPr>
                <w:rFonts w:hAnsi="ＭＳ 明朝"/>
                <w:sz w:val="14"/>
                <w:szCs w:val="14"/>
              </w:rPr>
            </w:pPr>
          </w:p>
        </w:tc>
        <w:tc>
          <w:tcPr>
            <w:tcW w:w="851" w:type="dxa"/>
            <w:vMerge/>
            <w:vAlign w:val="center"/>
          </w:tcPr>
          <w:p w:rsidR="00535A8E" w:rsidRPr="00295832" w:rsidRDefault="00535A8E" w:rsidP="005154BD">
            <w:pPr>
              <w:snapToGrid w:val="0"/>
              <w:jc w:val="center"/>
              <w:rPr>
                <w:rFonts w:hAnsi="ＭＳ 明朝"/>
                <w:sz w:val="14"/>
                <w:szCs w:val="14"/>
              </w:rPr>
            </w:pPr>
          </w:p>
        </w:tc>
        <w:tc>
          <w:tcPr>
            <w:tcW w:w="708" w:type="dxa"/>
            <w:vAlign w:val="center"/>
          </w:tcPr>
          <w:p w:rsidR="00535A8E" w:rsidRPr="00295832"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95832">
              <w:rPr>
                <w:rFonts w:hAnsi="ＭＳ 明朝" w:hint="eastAsia"/>
                <w:sz w:val="14"/>
                <w:szCs w:val="14"/>
              </w:rPr>
              <w:t>平均</w:t>
            </w:r>
          </w:p>
        </w:tc>
        <w:tc>
          <w:tcPr>
            <w:tcW w:w="709" w:type="dxa"/>
            <w:vAlign w:val="center"/>
          </w:tcPr>
          <w:p w:rsidR="00535A8E" w:rsidRPr="00295832"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95832">
              <w:rPr>
                <w:rFonts w:hAnsi="ＭＳ 明朝" w:hint="eastAsia"/>
                <w:sz w:val="14"/>
                <w:szCs w:val="14"/>
              </w:rPr>
              <w:t>50％値</w:t>
            </w:r>
          </w:p>
        </w:tc>
        <w:tc>
          <w:tcPr>
            <w:tcW w:w="709" w:type="dxa"/>
            <w:vAlign w:val="center"/>
          </w:tcPr>
          <w:p w:rsidR="00535A8E" w:rsidRPr="00295832"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95832">
              <w:rPr>
                <w:rFonts w:hAnsi="ＭＳ 明朝" w:hint="eastAsia"/>
                <w:sz w:val="14"/>
                <w:szCs w:val="14"/>
              </w:rPr>
              <w:t>75％値</w:t>
            </w:r>
          </w:p>
        </w:tc>
        <w:tc>
          <w:tcPr>
            <w:tcW w:w="708" w:type="dxa"/>
            <w:vAlign w:val="center"/>
          </w:tcPr>
          <w:p w:rsidR="00535A8E" w:rsidRPr="00295832"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95832">
              <w:rPr>
                <w:rFonts w:hAnsi="ＭＳ 明朝" w:hint="eastAsia"/>
                <w:sz w:val="14"/>
                <w:szCs w:val="14"/>
              </w:rPr>
              <w:t>平均</w:t>
            </w:r>
          </w:p>
        </w:tc>
        <w:tc>
          <w:tcPr>
            <w:tcW w:w="709" w:type="dxa"/>
            <w:vAlign w:val="center"/>
          </w:tcPr>
          <w:p w:rsidR="00535A8E" w:rsidRPr="00295832"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95832">
              <w:rPr>
                <w:rFonts w:hAnsi="ＭＳ 明朝" w:hint="eastAsia"/>
                <w:sz w:val="14"/>
                <w:szCs w:val="14"/>
              </w:rPr>
              <w:t>50％値</w:t>
            </w:r>
          </w:p>
        </w:tc>
        <w:tc>
          <w:tcPr>
            <w:tcW w:w="709" w:type="dxa"/>
            <w:vAlign w:val="center"/>
          </w:tcPr>
          <w:p w:rsidR="00535A8E" w:rsidRPr="00295832"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95832">
              <w:rPr>
                <w:rFonts w:hAnsi="ＭＳ 明朝" w:hint="eastAsia"/>
                <w:sz w:val="14"/>
                <w:szCs w:val="14"/>
              </w:rPr>
              <w:t>75％値</w:t>
            </w:r>
          </w:p>
        </w:tc>
        <w:tc>
          <w:tcPr>
            <w:tcW w:w="708" w:type="dxa"/>
            <w:vAlign w:val="center"/>
          </w:tcPr>
          <w:p w:rsidR="00535A8E" w:rsidRPr="00295832"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95832">
              <w:rPr>
                <w:rFonts w:hAnsi="ＭＳ 明朝" w:hint="eastAsia"/>
                <w:sz w:val="14"/>
                <w:szCs w:val="14"/>
              </w:rPr>
              <w:t>平均</w:t>
            </w:r>
          </w:p>
        </w:tc>
        <w:tc>
          <w:tcPr>
            <w:tcW w:w="709" w:type="dxa"/>
            <w:vAlign w:val="center"/>
          </w:tcPr>
          <w:p w:rsidR="00535A8E" w:rsidRPr="00295832"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95832">
              <w:rPr>
                <w:rFonts w:hAnsi="ＭＳ 明朝" w:hint="eastAsia"/>
                <w:sz w:val="14"/>
                <w:szCs w:val="14"/>
              </w:rPr>
              <w:t>50％値</w:t>
            </w:r>
          </w:p>
        </w:tc>
        <w:tc>
          <w:tcPr>
            <w:tcW w:w="709" w:type="dxa"/>
            <w:vAlign w:val="center"/>
          </w:tcPr>
          <w:p w:rsidR="00535A8E" w:rsidRPr="00295832"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295832">
              <w:rPr>
                <w:rFonts w:hAnsi="ＭＳ 明朝" w:hint="eastAsia"/>
                <w:sz w:val="14"/>
                <w:szCs w:val="14"/>
              </w:rPr>
              <w:t>75％値</w:t>
            </w:r>
          </w:p>
        </w:tc>
      </w:tr>
      <w:tr w:rsidR="00535A8E" w:rsidRPr="00DC4CB4" w:rsidTr="005154BD">
        <w:tc>
          <w:tcPr>
            <w:tcW w:w="1384" w:type="dxa"/>
            <w:vMerge w:val="restart"/>
            <w:vAlign w:val="center"/>
          </w:tcPr>
          <w:p w:rsidR="00535A8E" w:rsidRPr="007831EA" w:rsidRDefault="00535A8E" w:rsidP="005154BD">
            <w:pPr>
              <w:snapToGrid w:val="0"/>
              <w:jc w:val="center"/>
              <w:rPr>
                <w:rFonts w:hAnsi="ＭＳ 明朝"/>
                <w:sz w:val="14"/>
                <w:szCs w:val="14"/>
              </w:rPr>
            </w:pPr>
            <w:r w:rsidRPr="007831EA">
              <w:rPr>
                <w:rFonts w:hAnsi="ＭＳ 明朝" w:hint="eastAsia"/>
                <w:sz w:val="14"/>
                <w:szCs w:val="14"/>
              </w:rPr>
              <w:t>生物化学的酸素要求量（BOD）</w:t>
            </w:r>
          </w:p>
        </w:tc>
        <w:tc>
          <w:tcPr>
            <w:tcW w:w="851" w:type="dxa"/>
            <w:vAlign w:val="center"/>
          </w:tcPr>
          <w:p w:rsidR="00535A8E" w:rsidRPr="007831EA" w:rsidRDefault="00535A8E" w:rsidP="005154BD">
            <w:pPr>
              <w:snapToGrid w:val="0"/>
              <w:jc w:val="center"/>
              <w:rPr>
                <w:rFonts w:hAnsi="ＭＳ 明朝"/>
                <w:sz w:val="12"/>
                <w:szCs w:val="12"/>
              </w:rPr>
            </w:pPr>
            <w:r w:rsidRPr="007831EA">
              <w:rPr>
                <w:rFonts w:hAnsi="ＭＳ 明朝" w:hint="eastAsia"/>
                <w:sz w:val="12"/>
                <w:szCs w:val="12"/>
              </w:rPr>
              <w:t>第1施設</w:t>
            </w:r>
          </w:p>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2"/>
                <w:szCs w:val="12"/>
              </w:rPr>
            </w:pPr>
            <w:r w:rsidRPr="007831EA">
              <w:rPr>
                <w:rFonts w:hAnsi="ＭＳ 明朝" w:hint="eastAsia"/>
                <w:sz w:val="12"/>
                <w:szCs w:val="12"/>
              </w:rPr>
              <w:t>し尿計量槽</w:t>
            </w:r>
          </w:p>
        </w:tc>
        <w:tc>
          <w:tcPr>
            <w:tcW w:w="708"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5,700</w:t>
            </w:r>
          </w:p>
        </w:tc>
        <w:tc>
          <w:tcPr>
            <w:tcW w:w="709"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5,700</w:t>
            </w:r>
          </w:p>
        </w:tc>
        <w:tc>
          <w:tcPr>
            <w:tcW w:w="709"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6,300</w:t>
            </w:r>
          </w:p>
        </w:tc>
        <w:tc>
          <w:tcPr>
            <w:tcW w:w="708"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6,100</w:t>
            </w:r>
          </w:p>
        </w:tc>
        <w:tc>
          <w:tcPr>
            <w:tcW w:w="709"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6,200</w:t>
            </w:r>
          </w:p>
        </w:tc>
        <w:tc>
          <w:tcPr>
            <w:tcW w:w="709"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6,500</w:t>
            </w:r>
          </w:p>
        </w:tc>
        <w:tc>
          <w:tcPr>
            <w:tcW w:w="708"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6,600</w:t>
            </w:r>
          </w:p>
        </w:tc>
        <w:tc>
          <w:tcPr>
            <w:tcW w:w="709"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5,500</w:t>
            </w:r>
          </w:p>
        </w:tc>
        <w:tc>
          <w:tcPr>
            <w:tcW w:w="709"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7,100</w:t>
            </w:r>
          </w:p>
        </w:tc>
      </w:tr>
      <w:tr w:rsidR="00535A8E" w:rsidRPr="00DC4CB4" w:rsidTr="005154BD">
        <w:tc>
          <w:tcPr>
            <w:tcW w:w="1384" w:type="dxa"/>
            <w:vMerge/>
            <w:vAlign w:val="center"/>
          </w:tcPr>
          <w:p w:rsidR="00535A8E" w:rsidRPr="00295832"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p>
        </w:tc>
        <w:tc>
          <w:tcPr>
            <w:tcW w:w="851" w:type="dxa"/>
            <w:vAlign w:val="center"/>
          </w:tcPr>
          <w:p w:rsidR="00535A8E" w:rsidRPr="007831EA" w:rsidRDefault="00535A8E" w:rsidP="005154BD">
            <w:pPr>
              <w:snapToGrid w:val="0"/>
              <w:jc w:val="center"/>
              <w:rPr>
                <w:rFonts w:hAnsi="ＭＳ 明朝"/>
                <w:sz w:val="12"/>
                <w:szCs w:val="12"/>
              </w:rPr>
            </w:pPr>
            <w:r w:rsidRPr="007831EA">
              <w:rPr>
                <w:rFonts w:hAnsi="ＭＳ 明朝" w:hint="eastAsia"/>
                <w:sz w:val="12"/>
                <w:szCs w:val="12"/>
              </w:rPr>
              <w:t>第２施設</w:t>
            </w:r>
          </w:p>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2"/>
                <w:szCs w:val="12"/>
              </w:rPr>
            </w:pPr>
            <w:r w:rsidRPr="007831EA">
              <w:rPr>
                <w:rFonts w:hAnsi="ＭＳ 明朝" w:hint="eastAsia"/>
                <w:sz w:val="12"/>
                <w:szCs w:val="12"/>
              </w:rPr>
              <w:t>し尿計量槽</w:t>
            </w:r>
          </w:p>
        </w:tc>
        <w:tc>
          <w:tcPr>
            <w:tcW w:w="708"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5,200</w:t>
            </w:r>
          </w:p>
        </w:tc>
        <w:tc>
          <w:tcPr>
            <w:tcW w:w="709"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5,000</w:t>
            </w:r>
          </w:p>
        </w:tc>
        <w:tc>
          <w:tcPr>
            <w:tcW w:w="709"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5,700</w:t>
            </w:r>
          </w:p>
        </w:tc>
        <w:tc>
          <w:tcPr>
            <w:tcW w:w="708"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5,300</w:t>
            </w:r>
          </w:p>
        </w:tc>
        <w:tc>
          <w:tcPr>
            <w:tcW w:w="709"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5,200</w:t>
            </w:r>
          </w:p>
        </w:tc>
        <w:tc>
          <w:tcPr>
            <w:tcW w:w="709"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6,100</w:t>
            </w:r>
          </w:p>
        </w:tc>
        <w:tc>
          <w:tcPr>
            <w:tcW w:w="708"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5,900</w:t>
            </w:r>
          </w:p>
        </w:tc>
        <w:tc>
          <w:tcPr>
            <w:tcW w:w="709"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5,800</w:t>
            </w:r>
          </w:p>
        </w:tc>
        <w:tc>
          <w:tcPr>
            <w:tcW w:w="709"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6,800</w:t>
            </w:r>
          </w:p>
        </w:tc>
      </w:tr>
      <w:tr w:rsidR="00535A8E" w:rsidRPr="00DC4CB4" w:rsidTr="005154BD">
        <w:tc>
          <w:tcPr>
            <w:tcW w:w="1384" w:type="dxa"/>
            <w:vMerge w:val="restart"/>
            <w:vAlign w:val="center"/>
          </w:tcPr>
          <w:p w:rsidR="00535A8E" w:rsidRDefault="00535A8E" w:rsidP="005154BD">
            <w:pPr>
              <w:snapToGrid w:val="0"/>
              <w:jc w:val="center"/>
              <w:rPr>
                <w:rFonts w:hAnsi="ＭＳ 明朝"/>
                <w:sz w:val="14"/>
                <w:szCs w:val="14"/>
              </w:rPr>
            </w:pPr>
            <w:r>
              <w:rPr>
                <w:rFonts w:hAnsi="ＭＳ 明朝" w:hint="eastAsia"/>
                <w:sz w:val="14"/>
                <w:szCs w:val="14"/>
              </w:rPr>
              <w:t>浮遊物質量</w:t>
            </w:r>
          </w:p>
          <w:p w:rsidR="00535A8E" w:rsidRPr="007831EA" w:rsidRDefault="00535A8E" w:rsidP="005154BD">
            <w:pPr>
              <w:snapToGrid w:val="0"/>
              <w:jc w:val="center"/>
              <w:rPr>
                <w:rFonts w:hAnsi="ＭＳ 明朝"/>
                <w:sz w:val="14"/>
                <w:szCs w:val="14"/>
              </w:rPr>
            </w:pPr>
            <w:r>
              <w:rPr>
                <w:rFonts w:hAnsi="ＭＳ 明朝" w:hint="eastAsia"/>
                <w:sz w:val="14"/>
                <w:szCs w:val="14"/>
              </w:rPr>
              <w:t>（SS）</w:t>
            </w:r>
          </w:p>
        </w:tc>
        <w:tc>
          <w:tcPr>
            <w:tcW w:w="851" w:type="dxa"/>
            <w:vAlign w:val="center"/>
          </w:tcPr>
          <w:p w:rsidR="00535A8E" w:rsidRPr="007831EA" w:rsidRDefault="00535A8E" w:rsidP="005154BD">
            <w:pPr>
              <w:snapToGrid w:val="0"/>
              <w:jc w:val="center"/>
              <w:rPr>
                <w:rFonts w:hAnsi="ＭＳ 明朝"/>
                <w:sz w:val="12"/>
                <w:szCs w:val="12"/>
              </w:rPr>
            </w:pPr>
            <w:r w:rsidRPr="007831EA">
              <w:rPr>
                <w:rFonts w:hAnsi="ＭＳ 明朝" w:hint="eastAsia"/>
                <w:sz w:val="12"/>
                <w:szCs w:val="12"/>
              </w:rPr>
              <w:t>第1施設</w:t>
            </w:r>
          </w:p>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2"/>
                <w:szCs w:val="12"/>
              </w:rPr>
            </w:pPr>
            <w:r w:rsidRPr="007831EA">
              <w:rPr>
                <w:rFonts w:hAnsi="ＭＳ 明朝" w:hint="eastAsia"/>
                <w:sz w:val="12"/>
                <w:szCs w:val="12"/>
              </w:rPr>
              <w:t>し尿計量槽</w:t>
            </w:r>
          </w:p>
        </w:tc>
        <w:tc>
          <w:tcPr>
            <w:tcW w:w="708"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4,800</w:t>
            </w:r>
          </w:p>
        </w:tc>
        <w:tc>
          <w:tcPr>
            <w:tcW w:w="709"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5,000</w:t>
            </w:r>
          </w:p>
        </w:tc>
        <w:tc>
          <w:tcPr>
            <w:tcW w:w="709"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5,700</w:t>
            </w:r>
          </w:p>
        </w:tc>
        <w:tc>
          <w:tcPr>
            <w:tcW w:w="708"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6,300</w:t>
            </w:r>
          </w:p>
        </w:tc>
        <w:tc>
          <w:tcPr>
            <w:tcW w:w="709"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6,000</w:t>
            </w:r>
          </w:p>
        </w:tc>
        <w:tc>
          <w:tcPr>
            <w:tcW w:w="709"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7,700</w:t>
            </w:r>
          </w:p>
        </w:tc>
        <w:tc>
          <w:tcPr>
            <w:tcW w:w="708"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8,400</w:t>
            </w:r>
          </w:p>
        </w:tc>
        <w:tc>
          <w:tcPr>
            <w:tcW w:w="709"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6,000</w:t>
            </w:r>
          </w:p>
        </w:tc>
        <w:tc>
          <w:tcPr>
            <w:tcW w:w="709"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9,000</w:t>
            </w:r>
          </w:p>
        </w:tc>
      </w:tr>
      <w:tr w:rsidR="00535A8E" w:rsidRPr="00DC4CB4" w:rsidTr="005154BD">
        <w:tc>
          <w:tcPr>
            <w:tcW w:w="1384" w:type="dxa"/>
            <w:vMerge/>
            <w:vAlign w:val="center"/>
          </w:tcPr>
          <w:p w:rsidR="00535A8E" w:rsidRPr="00295832"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p>
        </w:tc>
        <w:tc>
          <w:tcPr>
            <w:tcW w:w="851" w:type="dxa"/>
            <w:vAlign w:val="center"/>
          </w:tcPr>
          <w:p w:rsidR="00535A8E" w:rsidRPr="007831EA" w:rsidRDefault="00535A8E" w:rsidP="005154BD">
            <w:pPr>
              <w:snapToGrid w:val="0"/>
              <w:jc w:val="center"/>
              <w:rPr>
                <w:rFonts w:hAnsi="ＭＳ 明朝"/>
                <w:sz w:val="12"/>
                <w:szCs w:val="12"/>
              </w:rPr>
            </w:pPr>
            <w:r w:rsidRPr="007831EA">
              <w:rPr>
                <w:rFonts w:hAnsi="ＭＳ 明朝" w:hint="eastAsia"/>
                <w:sz w:val="12"/>
                <w:szCs w:val="12"/>
              </w:rPr>
              <w:t>第２施設</w:t>
            </w:r>
          </w:p>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2"/>
                <w:szCs w:val="12"/>
              </w:rPr>
            </w:pPr>
            <w:r w:rsidRPr="007831EA">
              <w:rPr>
                <w:rFonts w:hAnsi="ＭＳ 明朝" w:hint="eastAsia"/>
                <w:sz w:val="12"/>
                <w:szCs w:val="12"/>
              </w:rPr>
              <w:t>し尿計量槽</w:t>
            </w:r>
          </w:p>
        </w:tc>
        <w:tc>
          <w:tcPr>
            <w:tcW w:w="708"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4,800</w:t>
            </w:r>
          </w:p>
        </w:tc>
        <w:tc>
          <w:tcPr>
            <w:tcW w:w="709"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4,800</w:t>
            </w:r>
          </w:p>
        </w:tc>
        <w:tc>
          <w:tcPr>
            <w:tcW w:w="709"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5,100</w:t>
            </w:r>
          </w:p>
        </w:tc>
        <w:tc>
          <w:tcPr>
            <w:tcW w:w="708"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5,600</w:t>
            </w:r>
          </w:p>
        </w:tc>
        <w:tc>
          <w:tcPr>
            <w:tcW w:w="709"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5,300</w:t>
            </w:r>
          </w:p>
        </w:tc>
        <w:tc>
          <w:tcPr>
            <w:tcW w:w="709"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7,000</w:t>
            </w:r>
          </w:p>
        </w:tc>
        <w:tc>
          <w:tcPr>
            <w:tcW w:w="708"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6,600</w:t>
            </w:r>
          </w:p>
        </w:tc>
        <w:tc>
          <w:tcPr>
            <w:tcW w:w="709"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5,600</w:t>
            </w:r>
          </w:p>
        </w:tc>
        <w:tc>
          <w:tcPr>
            <w:tcW w:w="709"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6,900</w:t>
            </w:r>
          </w:p>
        </w:tc>
      </w:tr>
      <w:tr w:rsidR="00535A8E" w:rsidRPr="00DC4CB4" w:rsidTr="005154BD">
        <w:tc>
          <w:tcPr>
            <w:tcW w:w="1384" w:type="dxa"/>
            <w:vMerge w:val="restart"/>
            <w:vAlign w:val="center"/>
          </w:tcPr>
          <w:p w:rsidR="00535A8E" w:rsidRPr="007831EA" w:rsidRDefault="00535A8E" w:rsidP="005154BD">
            <w:pPr>
              <w:snapToGrid w:val="0"/>
              <w:jc w:val="center"/>
              <w:rPr>
                <w:rFonts w:hAnsi="ＭＳ 明朝"/>
                <w:sz w:val="14"/>
                <w:szCs w:val="14"/>
              </w:rPr>
            </w:pPr>
            <w:r w:rsidRPr="007831EA">
              <w:rPr>
                <w:rFonts w:hAnsi="ＭＳ 明朝" w:hint="eastAsia"/>
                <w:sz w:val="14"/>
                <w:szCs w:val="14"/>
              </w:rPr>
              <w:t>塩化物イオン濃度</w:t>
            </w:r>
          </w:p>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7831EA">
              <w:rPr>
                <w:rFonts w:hAnsi="ＭＳ 明朝" w:hint="eastAsia"/>
                <w:sz w:val="14"/>
                <w:szCs w:val="14"/>
              </w:rPr>
              <w:t>（Cl</w:t>
            </w:r>
            <w:r w:rsidRPr="007831EA">
              <w:rPr>
                <w:rFonts w:hAnsi="ＭＳ 明朝" w:hint="eastAsia"/>
                <w:sz w:val="14"/>
                <w:szCs w:val="14"/>
                <w:vertAlign w:val="superscript"/>
              </w:rPr>
              <w:t>－</w:t>
            </w:r>
            <w:r w:rsidRPr="007831EA">
              <w:rPr>
                <w:rFonts w:hAnsi="ＭＳ 明朝" w:hint="eastAsia"/>
                <w:sz w:val="14"/>
                <w:szCs w:val="14"/>
              </w:rPr>
              <w:t>）</w:t>
            </w:r>
          </w:p>
        </w:tc>
        <w:tc>
          <w:tcPr>
            <w:tcW w:w="851" w:type="dxa"/>
            <w:vAlign w:val="center"/>
          </w:tcPr>
          <w:p w:rsidR="00535A8E" w:rsidRPr="007831EA" w:rsidRDefault="00535A8E" w:rsidP="005154BD">
            <w:pPr>
              <w:snapToGrid w:val="0"/>
              <w:jc w:val="center"/>
              <w:rPr>
                <w:rFonts w:hAnsi="ＭＳ 明朝"/>
                <w:sz w:val="12"/>
                <w:szCs w:val="12"/>
              </w:rPr>
            </w:pPr>
            <w:r w:rsidRPr="007831EA">
              <w:rPr>
                <w:rFonts w:hAnsi="ＭＳ 明朝" w:hint="eastAsia"/>
                <w:sz w:val="12"/>
                <w:szCs w:val="12"/>
              </w:rPr>
              <w:t>第1施設</w:t>
            </w:r>
          </w:p>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2"/>
                <w:szCs w:val="12"/>
              </w:rPr>
            </w:pPr>
            <w:r w:rsidRPr="007831EA">
              <w:rPr>
                <w:rFonts w:hAnsi="ＭＳ 明朝" w:hint="eastAsia"/>
                <w:sz w:val="12"/>
                <w:szCs w:val="12"/>
              </w:rPr>
              <w:t>し尿計量槽</w:t>
            </w:r>
          </w:p>
        </w:tc>
        <w:tc>
          <w:tcPr>
            <w:tcW w:w="708"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590</w:t>
            </w:r>
          </w:p>
        </w:tc>
        <w:tc>
          <w:tcPr>
            <w:tcW w:w="709"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590</w:t>
            </w:r>
          </w:p>
        </w:tc>
        <w:tc>
          <w:tcPr>
            <w:tcW w:w="709"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620</w:t>
            </w:r>
          </w:p>
        </w:tc>
        <w:tc>
          <w:tcPr>
            <w:tcW w:w="708"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600</w:t>
            </w:r>
          </w:p>
        </w:tc>
        <w:tc>
          <w:tcPr>
            <w:tcW w:w="709"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580</w:t>
            </w:r>
          </w:p>
        </w:tc>
        <w:tc>
          <w:tcPr>
            <w:tcW w:w="709"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630</w:t>
            </w:r>
          </w:p>
        </w:tc>
        <w:tc>
          <w:tcPr>
            <w:tcW w:w="708"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550</w:t>
            </w:r>
          </w:p>
        </w:tc>
        <w:tc>
          <w:tcPr>
            <w:tcW w:w="709"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560</w:t>
            </w:r>
          </w:p>
        </w:tc>
        <w:tc>
          <w:tcPr>
            <w:tcW w:w="709"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570</w:t>
            </w:r>
          </w:p>
        </w:tc>
      </w:tr>
      <w:tr w:rsidR="00535A8E" w:rsidRPr="00DC4CB4" w:rsidTr="005154BD">
        <w:tc>
          <w:tcPr>
            <w:tcW w:w="1384" w:type="dxa"/>
            <w:vMerge/>
            <w:vAlign w:val="center"/>
          </w:tcPr>
          <w:p w:rsidR="00535A8E" w:rsidRPr="00295832"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p>
        </w:tc>
        <w:tc>
          <w:tcPr>
            <w:tcW w:w="851" w:type="dxa"/>
            <w:vAlign w:val="center"/>
          </w:tcPr>
          <w:p w:rsidR="00535A8E" w:rsidRPr="007831EA" w:rsidRDefault="00535A8E" w:rsidP="005154BD">
            <w:pPr>
              <w:snapToGrid w:val="0"/>
              <w:jc w:val="center"/>
              <w:rPr>
                <w:rFonts w:hAnsi="ＭＳ 明朝"/>
                <w:sz w:val="12"/>
                <w:szCs w:val="12"/>
              </w:rPr>
            </w:pPr>
            <w:r w:rsidRPr="007831EA">
              <w:rPr>
                <w:rFonts w:hAnsi="ＭＳ 明朝" w:hint="eastAsia"/>
                <w:sz w:val="12"/>
                <w:szCs w:val="12"/>
              </w:rPr>
              <w:t>第２施設</w:t>
            </w:r>
          </w:p>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2"/>
                <w:szCs w:val="12"/>
              </w:rPr>
            </w:pPr>
            <w:r w:rsidRPr="007831EA">
              <w:rPr>
                <w:rFonts w:hAnsi="ＭＳ 明朝" w:hint="eastAsia"/>
                <w:sz w:val="12"/>
                <w:szCs w:val="12"/>
              </w:rPr>
              <w:t>し尿計量槽</w:t>
            </w:r>
          </w:p>
        </w:tc>
        <w:tc>
          <w:tcPr>
            <w:tcW w:w="708"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580</w:t>
            </w:r>
          </w:p>
        </w:tc>
        <w:tc>
          <w:tcPr>
            <w:tcW w:w="709"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610</w:t>
            </w:r>
          </w:p>
        </w:tc>
        <w:tc>
          <w:tcPr>
            <w:tcW w:w="709"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630</w:t>
            </w:r>
          </w:p>
        </w:tc>
        <w:tc>
          <w:tcPr>
            <w:tcW w:w="708"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550</w:t>
            </w:r>
          </w:p>
        </w:tc>
        <w:tc>
          <w:tcPr>
            <w:tcW w:w="709"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570</w:t>
            </w:r>
          </w:p>
        </w:tc>
        <w:tc>
          <w:tcPr>
            <w:tcW w:w="709"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610</w:t>
            </w:r>
          </w:p>
        </w:tc>
        <w:tc>
          <w:tcPr>
            <w:tcW w:w="708"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530</w:t>
            </w:r>
          </w:p>
        </w:tc>
        <w:tc>
          <w:tcPr>
            <w:tcW w:w="709"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530</w:t>
            </w:r>
          </w:p>
        </w:tc>
        <w:tc>
          <w:tcPr>
            <w:tcW w:w="709" w:type="dxa"/>
            <w:vAlign w:val="center"/>
          </w:tcPr>
          <w:p w:rsidR="00535A8E" w:rsidRPr="007831EA" w:rsidRDefault="00535A8E" w:rsidP="005154BD">
            <w:pPr>
              <w:tabs>
                <w:tab w:val="center" w:pos="4246"/>
              </w:tabs>
              <w:autoSpaceDE w:val="0"/>
              <w:autoSpaceDN w:val="0"/>
              <w:adjustRightInd w:val="0"/>
              <w:snapToGrid w:val="0"/>
              <w:ind w:right="11"/>
              <w:jc w:val="center"/>
              <w:textAlignment w:val="bottom"/>
              <w:rPr>
                <w:rFonts w:hAnsi="ＭＳ 明朝"/>
                <w:sz w:val="14"/>
                <w:szCs w:val="14"/>
              </w:rPr>
            </w:pPr>
            <w:r w:rsidRPr="00103AF3">
              <w:rPr>
                <w:rFonts w:ascii="ＭＳ Ｐ明朝" w:eastAsia="ＭＳ Ｐ明朝" w:hAnsi="ＭＳ Ｐ明朝" w:cs="ＭＳ Ｐゴシック" w:hint="eastAsia"/>
                <w:kern w:val="0"/>
                <w:sz w:val="14"/>
                <w:szCs w:val="14"/>
              </w:rPr>
              <w:t>570</w:t>
            </w:r>
          </w:p>
        </w:tc>
      </w:tr>
    </w:tbl>
    <w:p w:rsidR="00E508BA" w:rsidRPr="00E508BA" w:rsidRDefault="00E508BA" w:rsidP="00A906AF">
      <w:pPr>
        <w:autoSpaceDE w:val="0"/>
        <w:autoSpaceDN w:val="0"/>
        <w:adjustRightInd w:val="0"/>
        <w:ind w:right="11"/>
        <w:jc w:val="center"/>
        <w:textAlignment w:val="bottom"/>
      </w:pPr>
    </w:p>
    <w:p w:rsidR="00535011" w:rsidRPr="00535011" w:rsidRDefault="00535011" w:rsidP="00C70CAB">
      <w:pPr>
        <w:tabs>
          <w:tab w:val="center" w:pos="4246"/>
        </w:tabs>
        <w:autoSpaceDE w:val="0"/>
        <w:autoSpaceDN w:val="0"/>
        <w:adjustRightInd w:val="0"/>
        <w:ind w:right="11"/>
        <w:textAlignment w:val="bottom"/>
      </w:pPr>
    </w:p>
    <w:p w:rsidR="00974C22" w:rsidRDefault="00050F84">
      <w:pPr>
        <w:pStyle w:val="20"/>
      </w:pPr>
      <w:r w:rsidRPr="00D75FC8">
        <w:br w:type="page"/>
      </w:r>
      <w:bookmarkStart w:id="175" w:name="_Ref485979690"/>
      <w:bookmarkStart w:id="176" w:name="_Ref485979704"/>
      <w:bookmarkStart w:id="177" w:name="_Toc488675663"/>
      <w:bookmarkStart w:id="178" w:name="_Ref345611614"/>
      <w:bookmarkStart w:id="179" w:name="_Toc466879999"/>
      <w:r w:rsidR="00650660">
        <w:rPr>
          <w:rFonts w:hint="eastAsia"/>
        </w:rPr>
        <w:lastRenderedPageBreak/>
        <w:t>施設の性能</w:t>
      </w:r>
      <w:bookmarkEnd w:id="175"/>
      <w:bookmarkEnd w:id="176"/>
      <w:bookmarkEnd w:id="177"/>
    </w:p>
    <w:bookmarkEnd w:id="167"/>
    <w:bookmarkEnd w:id="168"/>
    <w:bookmarkEnd w:id="169"/>
    <w:bookmarkEnd w:id="170"/>
    <w:bookmarkEnd w:id="171"/>
    <w:bookmarkEnd w:id="172"/>
    <w:bookmarkEnd w:id="173"/>
    <w:bookmarkEnd w:id="174"/>
    <w:bookmarkEnd w:id="178"/>
    <w:bookmarkEnd w:id="179"/>
    <w:p w:rsidR="00650660" w:rsidRPr="00D75FC8" w:rsidRDefault="00650660" w:rsidP="00650660">
      <w:pPr>
        <w:pStyle w:val="13"/>
        <w:ind w:left="210" w:firstLine="210"/>
      </w:pPr>
      <w:r w:rsidRPr="00650660">
        <w:rPr>
          <w:rFonts w:hint="eastAsia"/>
        </w:rPr>
        <w:t>次に示す性能を充足できる施設とすること。</w:t>
      </w:r>
    </w:p>
    <w:p w:rsidR="00050F84" w:rsidRPr="00D75FC8" w:rsidRDefault="00050F84">
      <w:pPr>
        <w:pStyle w:val="30"/>
      </w:pPr>
      <w:r w:rsidRPr="00D75FC8">
        <w:rPr>
          <w:rFonts w:hint="eastAsia"/>
        </w:rPr>
        <w:t>放流水水質等</w:t>
      </w:r>
    </w:p>
    <w:p w:rsidR="002F596B" w:rsidRDefault="00050F84" w:rsidP="002C1C7E">
      <w:pPr>
        <w:pStyle w:val="6"/>
      </w:pPr>
      <w:r w:rsidRPr="00D75FC8">
        <w:rPr>
          <w:rFonts w:hint="eastAsia"/>
        </w:rPr>
        <w:t>放流水量　　　　計画処理量の〔</w:t>
      </w:r>
      <w:r w:rsidR="00222FFD">
        <w:rPr>
          <w:rFonts w:hint="eastAsia"/>
        </w:rPr>
        <w:t xml:space="preserve"> </w:t>
      </w:r>
      <w:r w:rsidRPr="00D75FC8">
        <w:rPr>
          <w:rFonts w:hint="eastAsia"/>
        </w:rPr>
        <w:t>1.5</w:t>
      </w:r>
      <w:r w:rsidR="00222FFD">
        <w:rPr>
          <w:rFonts w:hint="eastAsia"/>
        </w:rPr>
        <w:t xml:space="preserve"> </w:t>
      </w:r>
      <w:r w:rsidRPr="00D75FC8">
        <w:rPr>
          <w:rFonts w:hint="eastAsia"/>
        </w:rPr>
        <w:t>〕倍以下とする。</w:t>
      </w:r>
    </w:p>
    <w:p w:rsidR="002F596B" w:rsidRDefault="00050F84" w:rsidP="002C1C7E">
      <w:pPr>
        <w:pStyle w:val="6"/>
      </w:pPr>
      <w:r w:rsidRPr="00D75FC8">
        <w:rPr>
          <w:rFonts w:hint="eastAsia"/>
        </w:rPr>
        <w:t>放流水水質</w:t>
      </w:r>
    </w:p>
    <w:p w:rsidR="00B92A0A" w:rsidRDefault="00050F84">
      <w:pPr>
        <w:pStyle w:val="1f4"/>
      </w:pPr>
      <w:r w:rsidRPr="00D75FC8">
        <w:rPr>
          <w:rFonts w:hint="eastAsia"/>
        </w:rPr>
        <w:t>放流水水質に係る性能保証値は次のとおりとする。</w:t>
      </w:r>
    </w:p>
    <w:p w:rsidR="00050F84" w:rsidRPr="00D75FC8" w:rsidRDefault="00050F84" w:rsidP="00EA4068">
      <w:pPr>
        <w:ind w:leftChars="2970" w:left="6237"/>
      </w:pPr>
      <w:r w:rsidRPr="00D75FC8">
        <w:rPr>
          <w:rFonts w:hint="eastAsia"/>
        </w:rPr>
        <w:t>（日間平均値</w:t>
      </w:r>
      <w:r w:rsidR="00343937" w:rsidRPr="00D75FC8">
        <w:rPr>
          <w:rFonts w:hint="eastAsia"/>
        </w:rPr>
        <w:t>：pH</w:t>
      </w:r>
      <w:r w:rsidRPr="00D75FC8">
        <w:rPr>
          <w:rFonts w:hint="eastAsia"/>
        </w:rPr>
        <w:t>除く）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1682"/>
        <w:gridCol w:w="752"/>
        <w:gridCol w:w="1178"/>
        <w:gridCol w:w="2429"/>
      </w:tblGrid>
      <w:tr w:rsidR="004B0C95" w:rsidRPr="00D75FC8" w:rsidTr="00C70CAB">
        <w:tc>
          <w:tcPr>
            <w:tcW w:w="2679" w:type="dxa"/>
            <w:shd w:val="clear" w:color="auto" w:fill="auto"/>
          </w:tcPr>
          <w:p w:rsidR="004B0C95" w:rsidRPr="00D75FC8" w:rsidRDefault="004B0C95" w:rsidP="007970D6">
            <w:pPr>
              <w:jc w:val="center"/>
            </w:pPr>
            <w:r w:rsidRPr="00D75FC8">
              <w:rPr>
                <w:rFonts w:hint="eastAsia"/>
              </w:rPr>
              <w:t>項目</w:t>
            </w:r>
          </w:p>
        </w:tc>
        <w:tc>
          <w:tcPr>
            <w:tcW w:w="1682" w:type="dxa"/>
            <w:shd w:val="clear" w:color="auto" w:fill="auto"/>
          </w:tcPr>
          <w:p w:rsidR="004B0C95" w:rsidRPr="00D75FC8" w:rsidRDefault="004B0C95" w:rsidP="007970D6">
            <w:pPr>
              <w:jc w:val="center"/>
            </w:pPr>
            <w:r w:rsidRPr="00D75FC8">
              <w:rPr>
                <w:rFonts w:hint="eastAsia"/>
              </w:rPr>
              <w:t>単位</w:t>
            </w:r>
          </w:p>
        </w:tc>
        <w:tc>
          <w:tcPr>
            <w:tcW w:w="1930" w:type="dxa"/>
            <w:gridSpan w:val="2"/>
            <w:shd w:val="clear" w:color="auto" w:fill="auto"/>
          </w:tcPr>
          <w:p w:rsidR="004B0C95" w:rsidRPr="00D75FC8" w:rsidRDefault="004B0C95" w:rsidP="007970D6">
            <w:pPr>
              <w:jc w:val="center"/>
            </w:pPr>
            <w:r w:rsidRPr="00D75FC8">
              <w:rPr>
                <w:rFonts w:hint="eastAsia"/>
              </w:rPr>
              <w:t>性能保証値</w:t>
            </w:r>
          </w:p>
        </w:tc>
        <w:tc>
          <w:tcPr>
            <w:tcW w:w="2429" w:type="dxa"/>
            <w:shd w:val="clear" w:color="auto" w:fill="auto"/>
          </w:tcPr>
          <w:p w:rsidR="004B0C95" w:rsidRPr="00D75FC8" w:rsidRDefault="004B0C95" w:rsidP="007970D6">
            <w:pPr>
              <w:jc w:val="center"/>
            </w:pPr>
            <w:r w:rsidRPr="00D75FC8">
              <w:rPr>
                <w:rFonts w:hint="eastAsia"/>
              </w:rPr>
              <w:t>分析規格</w:t>
            </w:r>
          </w:p>
        </w:tc>
      </w:tr>
      <w:tr w:rsidR="00A642EB" w:rsidRPr="00D75FC8" w:rsidTr="00C70CAB">
        <w:tc>
          <w:tcPr>
            <w:tcW w:w="2679" w:type="dxa"/>
          </w:tcPr>
          <w:p w:rsidR="00A642EB" w:rsidRPr="00D75FC8" w:rsidRDefault="00A642EB" w:rsidP="00343937">
            <w:r w:rsidRPr="00D75FC8">
              <w:rPr>
                <w:rFonts w:hint="eastAsia"/>
              </w:rPr>
              <w:t>水素イオン濃度</w:t>
            </w:r>
            <w:r w:rsidR="00FB687B">
              <w:rPr>
                <w:rFonts w:hint="eastAsia"/>
              </w:rPr>
              <w:t>指数</w:t>
            </w:r>
            <w:r w:rsidRPr="00D75FC8">
              <w:rPr>
                <w:rFonts w:hint="eastAsia"/>
              </w:rPr>
              <w:t>（pH）</w:t>
            </w:r>
          </w:p>
        </w:tc>
        <w:tc>
          <w:tcPr>
            <w:tcW w:w="1682" w:type="dxa"/>
          </w:tcPr>
          <w:p w:rsidR="00A642EB" w:rsidRPr="00D75FC8" w:rsidRDefault="00A642EB" w:rsidP="007970D6">
            <w:pPr>
              <w:jc w:val="center"/>
            </w:pPr>
            <w:r w:rsidRPr="00D75FC8">
              <w:rPr>
                <w:rFonts w:hint="eastAsia"/>
              </w:rPr>
              <w:t>－</w:t>
            </w:r>
          </w:p>
        </w:tc>
        <w:tc>
          <w:tcPr>
            <w:tcW w:w="1930" w:type="dxa"/>
            <w:gridSpan w:val="2"/>
            <w:tcBorders>
              <w:bottom w:val="single" w:sz="4" w:space="0" w:color="auto"/>
            </w:tcBorders>
          </w:tcPr>
          <w:p w:rsidR="00A642EB" w:rsidRPr="00D75FC8" w:rsidRDefault="00A642EB" w:rsidP="007970D6">
            <w:pPr>
              <w:jc w:val="center"/>
            </w:pPr>
            <w:r w:rsidRPr="00D75FC8">
              <w:rPr>
                <w:rFonts w:hint="eastAsia"/>
              </w:rPr>
              <w:t>5.8～8.6</w:t>
            </w:r>
          </w:p>
        </w:tc>
        <w:tc>
          <w:tcPr>
            <w:tcW w:w="2429" w:type="dxa"/>
            <w:tcBorders>
              <w:bottom w:val="single" w:sz="4" w:space="0" w:color="auto"/>
            </w:tcBorders>
            <w:shd w:val="clear" w:color="auto" w:fill="auto"/>
          </w:tcPr>
          <w:p w:rsidR="00A642EB" w:rsidRPr="00D75FC8" w:rsidRDefault="00A642EB" w:rsidP="00A642EB">
            <w:pPr>
              <w:jc w:val="center"/>
            </w:pPr>
            <w:r w:rsidRPr="00D75FC8">
              <w:t xml:space="preserve">JIS K 0102 </w:t>
            </w:r>
            <w:r w:rsidRPr="00D75FC8">
              <w:rPr>
                <w:rFonts w:hint="eastAsia"/>
              </w:rPr>
              <w:t>12</w:t>
            </w:r>
          </w:p>
        </w:tc>
      </w:tr>
      <w:tr w:rsidR="00A642EB" w:rsidRPr="00D75FC8" w:rsidTr="00C70CAB">
        <w:tc>
          <w:tcPr>
            <w:tcW w:w="2679" w:type="dxa"/>
          </w:tcPr>
          <w:p w:rsidR="00A642EB" w:rsidRPr="00D75FC8" w:rsidRDefault="00A642EB" w:rsidP="00343937">
            <w:r w:rsidRPr="00D75FC8">
              <w:rPr>
                <w:rFonts w:hint="eastAsia"/>
              </w:rPr>
              <w:t>生物化学的酸素要求量（BOD）</w:t>
            </w:r>
          </w:p>
        </w:tc>
        <w:tc>
          <w:tcPr>
            <w:tcW w:w="1682" w:type="dxa"/>
          </w:tcPr>
          <w:p w:rsidR="00A642EB" w:rsidRPr="00D75FC8" w:rsidRDefault="00A642EB" w:rsidP="007970D6">
            <w:pPr>
              <w:jc w:val="center"/>
            </w:pPr>
            <w:r w:rsidRPr="00D75FC8">
              <w:rPr>
                <w:rFonts w:hint="eastAsia"/>
              </w:rPr>
              <w:t>mg/L</w:t>
            </w:r>
          </w:p>
        </w:tc>
        <w:tc>
          <w:tcPr>
            <w:tcW w:w="752" w:type="dxa"/>
            <w:tcBorders>
              <w:right w:val="nil"/>
            </w:tcBorders>
          </w:tcPr>
          <w:p w:rsidR="00A642EB" w:rsidRPr="00D75FC8" w:rsidRDefault="00A642EB" w:rsidP="007970D6">
            <w:pPr>
              <w:jc w:val="right"/>
            </w:pPr>
            <w:r w:rsidRPr="00D75FC8">
              <w:rPr>
                <w:rFonts w:hint="eastAsia"/>
              </w:rPr>
              <w:t>10</w:t>
            </w:r>
          </w:p>
        </w:tc>
        <w:tc>
          <w:tcPr>
            <w:tcW w:w="1178" w:type="dxa"/>
            <w:tcBorders>
              <w:left w:val="nil"/>
            </w:tcBorders>
          </w:tcPr>
          <w:p w:rsidR="00A642EB" w:rsidRPr="00D75FC8" w:rsidRDefault="00A642EB" w:rsidP="00343937">
            <w:r w:rsidRPr="00D75FC8">
              <w:rPr>
                <w:rFonts w:hint="eastAsia"/>
              </w:rPr>
              <w:t>以下</w:t>
            </w:r>
          </w:p>
        </w:tc>
        <w:tc>
          <w:tcPr>
            <w:tcW w:w="2429" w:type="dxa"/>
            <w:tcBorders>
              <w:left w:val="nil"/>
            </w:tcBorders>
            <w:shd w:val="clear" w:color="auto" w:fill="auto"/>
          </w:tcPr>
          <w:p w:rsidR="00A642EB" w:rsidRPr="00D75FC8" w:rsidRDefault="00A642EB" w:rsidP="007970D6">
            <w:pPr>
              <w:jc w:val="center"/>
            </w:pPr>
            <w:r w:rsidRPr="00D75FC8">
              <w:t>JIS K 0102 21</w:t>
            </w:r>
          </w:p>
        </w:tc>
      </w:tr>
      <w:tr w:rsidR="00A642EB" w:rsidRPr="00D75FC8" w:rsidTr="00C70CAB">
        <w:tc>
          <w:tcPr>
            <w:tcW w:w="2679" w:type="dxa"/>
          </w:tcPr>
          <w:p w:rsidR="00A642EB" w:rsidRPr="00D75FC8" w:rsidRDefault="00A642EB" w:rsidP="00343937">
            <w:r w:rsidRPr="00D75FC8">
              <w:rPr>
                <w:rFonts w:hint="eastAsia"/>
              </w:rPr>
              <w:t>化学的酸素要求量（COD）</w:t>
            </w:r>
          </w:p>
        </w:tc>
        <w:tc>
          <w:tcPr>
            <w:tcW w:w="1682" w:type="dxa"/>
          </w:tcPr>
          <w:p w:rsidR="00A642EB" w:rsidRPr="00D75FC8" w:rsidRDefault="00A642EB" w:rsidP="007970D6">
            <w:pPr>
              <w:jc w:val="center"/>
            </w:pPr>
            <w:r w:rsidRPr="00D75FC8">
              <w:rPr>
                <w:rFonts w:hint="eastAsia"/>
              </w:rPr>
              <w:t>mg/L</w:t>
            </w:r>
          </w:p>
        </w:tc>
        <w:tc>
          <w:tcPr>
            <w:tcW w:w="752" w:type="dxa"/>
            <w:tcBorders>
              <w:right w:val="nil"/>
            </w:tcBorders>
          </w:tcPr>
          <w:p w:rsidR="00A642EB" w:rsidRPr="00D75FC8" w:rsidRDefault="00A642EB" w:rsidP="007970D6">
            <w:pPr>
              <w:jc w:val="right"/>
            </w:pPr>
            <w:r w:rsidRPr="00D75FC8">
              <w:rPr>
                <w:rFonts w:hint="eastAsia"/>
              </w:rPr>
              <w:t>20</w:t>
            </w:r>
          </w:p>
        </w:tc>
        <w:tc>
          <w:tcPr>
            <w:tcW w:w="1178" w:type="dxa"/>
            <w:tcBorders>
              <w:left w:val="nil"/>
            </w:tcBorders>
          </w:tcPr>
          <w:p w:rsidR="00A642EB" w:rsidRPr="00D75FC8" w:rsidRDefault="00A642EB" w:rsidP="00343937">
            <w:r w:rsidRPr="00D75FC8">
              <w:rPr>
                <w:rFonts w:hint="eastAsia"/>
              </w:rPr>
              <w:t>以下</w:t>
            </w:r>
          </w:p>
        </w:tc>
        <w:tc>
          <w:tcPr>
            <w:tcW w:w="2429" w:type="dxa"/>
            <w:tcBorders>
              <w:left w:val="nil"/>
            </w:tcBorders>
            <w:shd w:val="clear" w:color="auto" w:fill="auto"/>
          </w:tcPr>
          <w:p w:rsidR="00A642EB" w:rsidRPr="00D75FC8" w:rsidRDefault="00A642EB" w:rsidP="007970D6">
            <w:pPr>
              <w:jc w:val="center"/>
            </w:pPr>
            <w:r w:rsidRPr="00D75FC8">
              <w:t>JIS K 0102 17</w:t>
            </w:r>
          </w:p>
        </w:tc>
      </w:tr>
      <w:tr w:rsidR="00A642EB" w:rsidRPr="00D75FC8" w:rsidTr="00C70CAB">
        <w:tc>
          <w:tcPr>
            <w:tcW w:w="2679" w:type="dxa"/>
          </w:tcPr>
          <w:p w:rsidR="00A642EB" w:rsidRPr="00D75FC8" w:rsidRDefault="00A642EB" w:rsidP="00343937">
            <w:r w:rsidRPr="00D75FC8">
              <w:rPr>
                <w:rFonts w:hint="eastAsia"/>
              </w:rPr>
              <w:t>浮遊物質量（SS）</w:t>
            </w:r>
          </w:p>
        </w:tc>
        <w:tc>
          <w:tcPr>
            <w:tcW w:w="1682" w:type="dxa"/>
          </w:tcPr>
          <w:p w:rsidR="00A642EB" w:rsidRPr="00D75FC8" w:rsidRDefault="00A642EB" w:rsidP="007970D6">
            <w:pPr>
              <w:jc w:val="center"/>
            </w:pPr>
            <w:r w:rsidRPr="00D75FC8">
              <w:rPr>
                <w:rFonts w:hint="eastAsia"/>
              </w:rPr>
              <w:t>mg/L</w:t>
            </w:r>
          </w:p>
        </w:tc>
        <w:tc>
          <w:tcPr>
            <w:tcW w:w="752" w:type="dxa"/>
            <w:tcBorders>
              <w:right w:val="nil"/>
            </w:tcBorders>
          </w:tcPr>
          <w:p w:rsidR="00A642EB" w:rsidRPr="00D75FC8" w:rsidRDefault="00A642EB" w:rsidP="007970D6">
            <w:pPr>
              <w:jc w:val="right"/>
            </w:pPr>
            <w:r w:rsidRPr="00D75FC8">
              <w:rPr>
                <w:rFonts w:hint="eastAsia"/>
              </w:rPr>
              <w:t>10</w:t>
            </w:r>
          </w:p>
        </w:tc>
        <w:tc>
          <w:tcPr>
            <w:tcW w:w="1178" w:type="dxa"/>
            <w:tcBorders>
              <w:left w:val="nil"/>
            </w:tcBorders>
          </w:tcPr>
          <w:p w:rsidR="00A642EB" w:rsidRPr="00D75FC8" w:rsidRDefault="00A642EB" w:rsidP="00343937">
            <w:r w:rsidRPr="00D75FC8">
              <w:rPr>
                <w:rFonts w:hint="eastAsia"/>
              </w:rPr>
              <w:t>以下</w:t>
            </w:r>
          </w:p>
        </w:tc>
        <w:tc>
          <w:tcPr>
            <w:tcW w:w="2429" w:type="dxa"/>
            <w:tcBorders>
              <w:left w:val="nil"/>
            </w:tcBorders>
            <w:shd w:val="clear" w:color="auto" w:fill="auto"/>
          </w:tcPr>
          <w:p w:rsidR="00A642EB" w:rsidRPr="00D75FC8" w:rsidRDefault="00A642EB" w:rsidP="00A642EB">
            <w:pPr>
              <w:jc w:val="center"/>
            </w:pPr>
            <w:r w:rsidRPr="00D75FC8">
              <w:rPr>
                <w:rFonts w:hint="eastAsia"/>
              </w:rPr>
              <w:t>S.46環告第59号 付表9</w:t>
            </w:r>
          </w:p>
        </w:tc>
      </w:tr>
      <w:tr w:rsidR="00A642EB" w:rsidRPr="00D75FC8" w:rsidTr="00C70CAB">
        <w:tc>
          <w:tcPr>
            <w:tcW w:w="2679" w:type="dxa"/>
          </w:tcPr>
          <w:p w:rsidR="00A642EB" w:rsidRPr="00D75FC8" w:rsidRDefault="00A642EB" w:rsidP="00343937">
            <w:r w:rsidRPr="00D75FC8">
              <w:rPr>
                <w:rFonts w:hint="eastAsia"/>
              </w:rPr>
              <w:t>大腸菌群数</w:t>
            </w:r>
          </w:p>
        </w:tc>
        <w:tc>
          <w:tcPr>
            <w:tcW w:w="1682" w:type="dxa"/>
          </w:tcPr>
          <w:p w:rsidR="00A642EB" w:rsidRPr="00D75FC8" w:rsidRDefault="00A642EB" w:rsidP="007970D6">
            <w:pPr>
              <w:jc w:val="center"/>
            </w:pPr>
            <w:r w:rsidRPr="00D75FC8">
              <w:rPr>
                <w:rFonts w:hint="eastAsia"/>
              </w:rPr>
              <w:t>個/c</w:t>
            </w:r>
            <w:r w:rsidR="008710F2">
              <w:rPr>
                <w:rFonts w:hint="eastAsia"/>
              </w:rPr>
              <w:t>m</w:t>
            </w:r>
            <w:r w:rsidR="001E471C" w:rsidRPr="004A1914">
              <w:rPr>
                <w:rFonts w:hint="eastAsia"/>
                <w:vertAlign w:val="superscript"/>
              </w:rPr>
              <w:t>3</w:t>
            </w:r>
          </w:p>
        </w:tc>
        <w:tc>
          <w:tcPr>
            <w:tcW w:w="752" w:type="dxa"/>
            <w:tcBorders>
              <w:right w:val="nil"/>
            </w:tcBorders>
          </w:tcPr>
          <w:p w:rsidR="00A642EB" w:rsidRPr="00D75FC8" w:rsidRDefault="00A642EB" w:rsidP="007970D6">
            <w:pPr>
              <w:jc w:val="right"/>
            </w:pPr>
            <w:r w:rsidRPr="00D75FC8">
              <w:rPr>
                <w:rFonts w:hint="eastAsia"/>
              </w:rPr>
              <w:t>100</w:t>
            </w:r>
          </w:p>
        </w:tc>
        <w:tc>
          <w:tcPr>
            <w:tcW w:w="1178" w:type="dxa"/>
            <w:tcBorders>
              <w:left w:val="nil"/>
            </w:tcBorders>
          </w:tcPr>
          <w:p w:rsidR="00A642EB" w:rsidRPr="00D75FC8" w:rsidRDefault="00A642EB" w:rsidP="00343937">
            <w:r w:rsidRPr="00D75FC8">
              <w:rPr>
                <w:rFonts w:hint="eastAsia"/>
              </w:rPr>
              <w:t>以下</w:t>
            </w:r>
          </w:p>
        </w:tc>
        <w:tc>
          <w:tcPr>
            <w:tcW w:w="2429" w:type="dxa"/>
            <w:tcBorders>
              <w:left w:val="nil"/>
            </w:tcBorders>
            <w:shd w:val="clear" w:color="auto" w:fill="auto"/>
          </w:tcPr>
          <w:p w:rsidR="00A642EB" w:rsidRPr="00D75FC8" w:rsidRDefault="00936A00" w:rsidP="007970D6">
            <w:pPr>
              <w:jc w:val="center"/>
            </w:pPr>
            <w:r>
              <w:rPr>
                <w:rFonts w:hint="eastAsia"/>
              </w:rPr>
              <w:t>S</w:t>
            </w:r>
            <w:r w:rsidR="00A642EB" w:rsidRPr="00D75FC8">
              <w:rPr>
                <w:rFonts w:hint="eastAsia"/>
              </w:rPr>
              <w:t>.37厚生省・建設省令第1号</w:t>
            </w:r>
          </w:p>
        </w:tc>
      </w:tr>
      <w:tr w:rsidR="00A642EB" w:rsidRPr="00D75FC8" w:rsidTr="00C70CAB">
        <w:tc>
          <w:tcPr>
            <w:tcW w:w="2679" w:type="dxa"/>
          </w:tcPr>
          <w:p w:rsidR="00A642EB" w:rsidRPr="00D75FC8" w:rsidRDefault="00A642EB" w:rsidP="00343937">
            <w:r w:rsidRPr="00D75FC8">
              <w:rPr>
                <w:rFonts w:hint="eastAsia"/>
              </w:rPr>
              <w:t>窒素含有量</w:t>
            </w:r>
            <w:r w:rsidR="001D1969" w:rsidRPr="00D75FC8">
              <w:rPr>
                <w:rFonts w:hint="eastAsia"/>
              </w:rPr>
              <w:t>（T-N）</w:t>
            </w:r>
          </w:p>
        </w:tc>
        <w:tc>
          <w:tcPr>
            <w:tcW w:w="1682" w:type="dxa"/>
          </w:tcPr>
          <w:p w:rsidR="00A642EB" w:rsidRPr="00D75FC8" w:rsidRDefault="00A642EB" w:rsidP="007970D6">
            <w:pPr>
              <w:jc w:val="center"/>
            </w:pPr>
            <w:r w:rsidRPr="00D75FC8">
              <w:rPr>
                <w:rFonts w:hint="eastAsia"/>
              </w:rPr>
              <w:t>mg/L</w:t>
            </w:r>
          </w:p>
        </w:tc>
        <w:tc>
          <w:tcPr>
            <w:tcW w:w="752" w:type="dxa"/>
            <w:tcBorders>
              <w:right w:val="nil"/>
            </w:tcBorders>
          </w:tcPr>
          <w:p w:rsidR="00A642EB" w:rsidRPr="00D75FC8" w:rsidRDefault="00A642EB" w:rsidP="007970D6">
            <w:pPr>
              <w:jc w:val="right"/>
            </w:pPr>
            <w:r w:rsidRPr="00D75FC8">
              <w:rPr>
                <w:rFonts w:hint="eastAsia"/>
              </w:rPr>
              <w:t>10</w:t>
            </w:r>
          </w:p>
        </w:tc>
        <w:tc>
          <w:tcPr>
            <w:tcW w:w="1178" w:type="dxa"/>
            <w:tcBorders>
              <w:left w:val="nil"/>
            </w:tcBorders>
          </w:tcPr>
          <w:p w:rsidR="00A642EB" w:rsidRPr="00D75FC8" w:rsidRDefault="00A642EB" w:rsidP="00343937">
            <w:r w:rsidRPr="00D75FC8">
              <w:rPr>
                <w:rFonts w:hint="eastAsia"/>
              </w:rPr>
              <w:t>以下</w:t>
            </w:r>
          </w:p>
        </w:tc>
        <w:tc>
          <w:tcPr>
            <w:tcW w:w="2429" w:type="dxa"/>
            <w:tcBorders>
              <w:left w:val="nil"/>
            </w:tcBorders>
            <w:shd w:val="clear" w:color="auto" w:fill="auto"/>
          </w:tcPr>
          <w:p w:rsidR="00A642EB" w:rsidRPr="00D75FC8" w:rsidRDefault="00A642EB" w:rsidP="007970D6">
            <w:pPr>
              <w:jc w:val="center"/>
            </w:pPr>
            <w:r w:rsidRPr="00D75FC8">
              <w:t>JIS K 0102 45</w:t>
            </w:r>
          </w:p>
        </w:tc>
      </w:tr>
      <w:tr w:rsidR="00A642EB" w:rsidRPr="00D75FC8" w:rsidTr="00C70CAB">
        <w:tc>
          <w:tcPr>
            <w:tcW w:w="2679" w:type="dxa"/>
          </w:tcPr>
          <w:p w:rsidR="00A642EB" w:rsidRPr="00D75FC8" w:rsidRDefault="00A642EB" w:rsidP="00343937">
            <w:r w:rsidRPr="00D75FC8">
              <w:rPr>
                <w:rFonts w:hint="eastAsia"/>
              </w:rPr>
              <w:t>リン含有量</w:t>
            </w:r>
            <w:r w:rsidR="001D1969" w:rsidRPr="00D75FC8">
              <w:rPr>
                <w:rFonts w:hint="eastAsia"/>
              </w:rPr>
              <w:t>（T-P）</w:t>
            </w:r>
          </w:p>
        </w:tc>
        <w:tc>
          <w:tcPr>
            <w:tcW w:w="1682" w:type="dxa"/>
          </w:tcPr>
          <w:p w:rsidR="00A642EB" w:rsidRPr="00D75FC8" w:rsidRDefault="00A642EB" w:rsidP="007970D6">
            <w:pPr>
              <w:jc w:val="center"/>
            </w:pPr>
            <w:r w:rsidRPr="00D75FC8">
              <w:rPr>
                <w:rFonts w:hint="eastAsia"/>
              </w:rPr>
              <w:t>mg/L</w:t>
            </w:r>
          </w:p>
        </w:tc>
        <w:tc>
          <w:tcPr>
            <w:tcW w:w="752" w:type="dxa"/>
            <w:tcBorders>
              <w:right w:val="nil"/>
            </w:tcBorders>
          </w:tcPr>
          <w:p w:rsidR="00A642EB" w:rsidRPr="00D75FC8" w:rsidRDefault="00A642EB" w:rsidP="007970D6">
            <w:pPr>
              <w:jc w:val="right"/>
            </w:pPr>
            <w:r w:rsidRPr="00D75FC8">
              <w:rPr>
                <w:rFonts w:hint="eastAsia"/>
              </w:rPr>
              <w:t>1</w:t>
            </w:r>
          </w:p>
        </w:tc>
        <w:tc>
          <w:tcPr>
            <w:tcW w:w="1178" w:type="dxa"/>
            <w:tcBorders>
              <w:left w:val="nil"/>
            </w:tcBorders>
          </w:tcPr>
          <w:p w:rsidR="00A642EB" w:rsidRPr="00D75FC8" w:rsidRDefault="00A642EB" w:rsidP="00343937">
            <w:r w:rsidRPr="00D75FC8">
              <w:rPr>
                <w:rFonts w:hint="eastAsia"/>
              </w:rPr>
              <w:t>以下</w:t>
            </w:r>
          </w:p>
        </w:tc>
        <w:tc>
          <w:tcPr>
            <w:tcW w:w="2429" w:type="dxa"/>
            <w:tcBorders>
              <w:left w:val="nil"/>
            </w:tcBorders>
            <w:shd w:val="clear" w:color="auto" w:fill="auto"/>
          </w:tcPr>
          <w:p w:rsidR="00A642EB" w:rsidRPr="00D75FC8" w:rsidRDefault="00A642EB" w:rsidP="007970D6">
            <w:pPr>
              <w:jc w:val="center"/>
            </w:pPr>
            <w:r w:rsidRPr="00D75FC8">
              <w:t>JIS K 0102 46</w:t>
            </w:r>
          </w:p>
        </w:tc>
      </w:tr>
      <w:tr w:rsidR="00A642EB" w:rsidRPr="00D75FC8" w:rsidTr="00C70CAB">
        <w:tc>
          <w:tcPr>
            <w:tcW w:w="2679" w:type="dxa"/>
          </w:tcPr>
          <w:p w:rsidR="00A642EB" w:rsidRPr="00D75FC8" w:rsidRDefault="00A642EB" w:rsidP="00343937">
            <w:r w:rsidRPr="00D75FC8">
              <w:rPr>
                <w:rFonts w:hint="eastAsia"/>
              </w:rPr>
              <w:t>色度</w:t>
            </w:r>
          </w:p>
        </w:tc>
        <w:tc>
          <w:tcPr>
            <w:tcW w:w="1682" w:type="dxa"/>
          </w:tcPr>
          <w:p w:rsidR="00A642EB" w:rsidRPr="00D75FC8" w:rsidRDefault="00A642EB" w:rsidP="007970D6">
            <w:pPr>
              <w:jc w:val="center"/>
            </w:pPr>
            <w:r w:rsidRPr="00D75FC8">
              <w:rPr>
                <w:rFonts w:hint="eastAsia"/>
              </w:rPr>
              <w:t>度</w:t>
            </w:r>
          </w:p>
        </w:tc>
        <w:tc>
          <w:tcPr>
            <w:tcW w:w="752" w:type="dxa"/>
            <w:tcBorders>
              <w:right w:val="nil"/>
            </w:tcBorders>
          </w:tcPr>
          <w:p w:rsidR="00A642EB" w:rsidRPr="00D75FC8" w:rsidRDefault="00A642EB" w:rsidP="007970D6">
            <w:pPr>
              <w:jc w:val="right"/>
            </w:pPr>
            <w:r w:rsidRPr="00D75FC8">
              <w:rPr>
                <w:rFonts w:hint="eastAsia"/>
              </w:rPr>
              <w:t>30</w:t>
            </w:r>
          </w:p>
        </w:tc>
        <w:tc>
          <w:tcPr>
            <w:tcW w:w="1178" w:type="dxa"/>
            <w:tcBorders>
              <w:left w:val="nil"/>
            </w:tcBorders>
          </w:tcPr>
          <w:p w:rsidR="00A642EB" w:rsidRPr="00D75FC8" w:rsidRDefault="00A642EB" w:rsidP="00343937">
            <w:r w:rsidRPr="00D75FC8">
              <w:rPr>
                <w:rFonts w:hint="eastAsia"/>
              </w:rPr>
              <w:t>以下</w:t>
            </w:r>
          </w:p>
        </w:tc>
        <w:tc>
          <w:tcPr>
            <w:tcW w:w="2429" w:type="dxa"/>
            <w:tcBorders>
              <w:left w:val="nil"/>
            </w:tcBorders>
            <w:shd w:val="clear" w:color="auto" w:fill="auto"/>
          </w:tcPr>
          <w:p w:rsidR="00A642EB" w:rsidRPr="00D75FC8" w:rsidRDefault="00A642EB" w:rsidP="007970D6">
            <w:pPr>
              <w:jc w:val="center"/>
            </w:pPr>
            <w:r w:rsidRPr="00D75FC8">
              <w:rPr>
                <w:rFonts w:hint="eastAsia"/>
              </w:rPr>
              <w:t>上水試験法</w:t>
            </w:r>
          </w:p>
        </w:tc>
      </w:tr>
    </w:tbl>
    <w:p w:rsidR="00343937" w:rsidRPr="00D75FC8" w:rsidRDefault="00343937" w:rsidP="00EA4068"/>
    <w:p w:rsidR="00343937" w:rsidRPr="00D75FC8" w:rsidRDefault="00343937" w:rsidP="00EA4068"/>
    <w:p w:rsidR="0054594E" w:rsidRPr="00D75FC8" w:rsidRDefault="00343937">
      <w:pPr>
        <w:pStyle w:val="30"/>
      </w:pPr>
      <w:r w:rsidRPr="00D75FC8">
        <w:br w:type="page"/>
      </w:r>
      <w:r w:rsidR="0054594E" w:rsidRPr="00D75FC8">
        <w:rPr>
          <w:rFonts w:hint="eastAsia"/>
        </w:rPr>
        <w:lastRenderedPageBreak/>
        <w:t>悪臭</w:t>
      </w:r>
    </w:p>
    <w:p w:rsidR="0054594E" w:rsidRPr="00D75FC8" w:rsidRDefault="0054594E" w:rsidP="0054594E">
      <w:pPr>
        <w:pStyle w:val="14"/>
      </w:pPr>
      <w:r w:rsidRPr="00D75FC8">
        <w:rPr>
          <w:rFonts w:hint="eastAsia"/>
        </w:rPr>
        <w:t>悪臭防止法では、悪臭の規制方法として、以下の2つのどちらかが適用されることとなっている。</w:t>
      </w:r>
    </w:p>
    <w:p w:rsidR="0054594E" w:rsidRPr="00D75FC8" w:rsidRDefault="0054594E" w:rsidP="0054594E">
      <w:pPr>
        <w:pStyle w:val="14"/>
      </w:pPr>
    </w:p>
    <w:p w:rsidR="0054594E" w:rsidRPr="00D75FC8" w:rsidRDefault="0054594E" w:rsidP="0054594E">
      <w:pPr>
        <w:ind w:leftChars="540" w:left="2552" w:hangingChars="675" w:hanging="1418"/>
      </w:pPr>
      <w:r w:rsidRPr="00D75FC8">
        <w:rPr>
          <w:rFonts w:hint="eastAsia"/>
        </w:rPr>
        <w:t>物質濃度規制：生活環境を損なうおそれのある物質で政令で定める「特定悪臭物質」による規制</w:t>
      </w:r>
      <w:r w:rsidR="00D738E9">
        <w:rPr>
          <w:rFonts w:hint="eastAsia"/>
        </w:rPr>
        <w:t>。</w:t>
      </w:r>
    </w:p>
    <w:p w:rsidR="0054594E" w:rsidRPr="00D75FC8" w:rsidRDefault="0054594E" w:rsidP="0054594E">
      <w:pPr>
        <w:ind w:leftChars="540" w:left="2552" w:hangingChars="675" w:hanging="1418"/>
      </w:pPr>
      <w:r w:rsidRPr="00D75FC8">
        <w:rPr>
          <w:rFonts w:hint="eastAsia"/>
        </w:rPr>
        <w:t>臭気指数規制：人間の嗅覚でその臭気を感知することができなくなるまで気体又は水を希釈した場合における、その希釈倍数を基礎として算定される「臭気指数」による規制</w:t>
      </w:r>
      <w:r w:rsidR="00D738E9">
        <w:rPr>
          <w:rFonts w:hint="eastAsia"/>
        </w:rPr>
        <w:t>。</w:t>
      </w:r>
    </w:p>
    <w:p w:rsidR="0054594E" w:rsidRPr="00D75FC8" w:rsidRDefault="0054594E" w:rsidP="0054594E">
      <w:pPr>
        <w:pStyle w:val="14"/>
      </w:pPr>
    </w:p>
    <w:p w:rsidR="0054594E" w:rsidRPr="00D75FC8" w:rsidRDefault="007653A6" w:rsidP="0054594E">
      <w:pPr>
        <w:pStyle w:val="14"/>
      </w:pPr>
      <w:r>
        <w:rPr>
          <w:rFonts w:hint="eastAsia"/>
        </w:rPr>
        <w:t>本件</w:t>
      </w:r>
      <w:r w:rsidR="0054594E" w:rsidRPr="00D75FC8">
        <w:rPr>
          <w:rFonts w:hint="eastAsia"/>
        </w:rPr>
        <w:t>施設建設用地は物質濃度規制が適用されるが、臭気指数規制は複合臭等の問題に対して住民の悪臭の被害感とより合致する特徴があるため、</w:t>
      </w:r>
      <w:r w:rsidR="004301F1">
        <w:rPr>
          <w:rFonts w:hint="eastAsia"/>
        </w:rPr>
        <w:t>両方</w:t>
      </w:r>
      <w:r w:rsidR="0054594E" w:rsidRPr="00D75FC8">
        <w:rPr>
          <w:rFonts w:hint="eastAsia"/>
        </w:rPr>
        <w:t>の規制を自主的に設定することとした。</w:t>
      </w:r>
    </w:p>
    <w:p w:rsidR="0054594E" w:rsidRPr="00D75FC8" w:rsidRDefault="0054594E" w:rsidP="0054594E">
      <w:pPr>
        <w:pStyle w:val="14"/>
      </w:pPr>
    </w:p>
    <w:p w:rsidR="002F596B" w:rsidRDefault="0054594E" w:rsidP="002C1C7E">
      <w:pPr>
        <w:pStyle w:val="6"/>
      </w:pPr>
      <w:r w:rsidRPr="00D75FC8">
        <w:rPr>
          <w:rFonts w:hint="eastAsia"/>
        </w:rPr>
        <w:t>敷地境界線の地表における規制基準（</w:t>
      </w:r>
      <w:r w:rsidR="00D738E9">
        <w:rPr>
          <w:rFonts w:hint="eastAsia"/>
        </w:rPr>
        <w:t>1</w:t>
      </w:r>
      <w:r w:rsidRPr="00D75FC8">
        <w:rPr>
          <w:rFonts w:hint="eastAsia"/>
        </w:rPr>
        <w:t>号規制）</w:t>
      </w:r>
    </w:p>
    <w:p w:rsidR="0054594E" w:rsidRPr="00D75FC8" w:rsidRDefault="0054594E" w:rsidP="0054594E">
      <w:pPr>
        <w:jc w:val="center"/>
        <w:rPr>
          <w:noProof/>
        </w:rPr>
      </w:pPr>
    </w:p>
    <w:tbl>
      <w:tblPr>
        <w:tblW w:w="0" w:type="auto"/>
        <w:tblInd w:w="1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1022"/>
        <w:gridCol w:w="1708"/>
      </w:tblGrid>
      <w:tr w:rsidR="0054594E" w:rsidRPr="00D75FC8" w:rsidTr="00C54797">
        <w:trPr>
          <w:cantSplit/>
          <w:trHeight w:val="360"/>
        </w:trPr>
        <w:tc>
          <w:tcPr>
            <w:tcW w:w="3150" w:type="dxa"/>
            <w:vAlign w:val="center"/>
          </w:tcPr>
          <w:p w:rsidR="0054594E" w:rsidRPr="00D75FC8" w:rsidRDefault="0054594E" w:rsidP="00C54797">
            <w:pPr>
              <w:jc w:val="center"/>
            </w:pPr>
            <w:r w:rsidRPr="00D75FC8">
              <w:rPr>
                <w:rFonts w:hint="eastAsia"/>
              </w:rPr>
              <w:t>項　　　目</w:t>
            </w:r>
          </w:p>
        </w:tc>
        <w:tc>
          <w:tcPr>
            <w:tcW w:w="2730" w:type="dxa"/>
            <w:gridSpan w:val="2"/>
            <w:tcBorders>
              <w:right w:val="single" w:sz="4" w:space="0" w:color="auto"/>
            </w:tcBorders>
            <w:vAlign w:val="center"/>
          </w:tcPr>
          <w:p w:rsidR="0054594E" w:rsidRPr="00D75FC8" w:rsidRDefault="0054594E" w:rsidP="00C54797">
            <w:pPr>
              <w:jc w:val="center"/>
            </w:pPr>
            <w:r w:rsidRPr="00D75FC8">
              <w:rPr>
                <w:rFonts w:hint="eastAsia"/>
              </w:rPr>
              <w:t>性能保証値</w:t>
            </w:r>
          </w:p>
        </w:tc>
      </w:tr>
      <w:tr w:rsidR="0054594E" w:rsidRPr="00D75FC8" w:rsidTr="00C54797">
        <w:trPr>
          <w:trHeight w:val="360"/>
        </w:trPr>
        <w:tc>
          <w:tcPr>
            <w:tcW w:w="3150" w:type="dxa"/>
            <w:vAlign w:val="center"/>
          </w:tcPr>
          <w:p w:rsidR="0054594E" w:rsidRPr="00D75FC8" w:rsidRDefault="0054594E" w:rsidP="00C54797">
            <w:pPr>
              <w:jc w:val="center"/>
            </w:pPr>
            <w:r w:rsidRPr="00D75FC8">
              <w:rPr>
                <w:rFonts w:hint="eastAsia"/>
              </w:rPr>
              <w:t>アンモニア</w:t>
            </w:r>
          </w:p>
        </w:tc>
        <w:tc>
          <w:tcPr>
            <w:tcW w:w="1022" w:type="dxa"/>
            <w:tcBorders>
              <w:right w:val="nil"/>
            </w:tcBorders>
            <w:vAlign w:val="center"/>
          </w:tcPr>
          <w:p w:rsidR="0054594E" w:rsidRPr="00D75FC8" w:rsidRDefault="0054594E" w:rsidP="00C54797">
            <w:pPr>
              <w:jc w:val="right"/>
            </w:pPr>
            <w:r w:rsidRPr="00D75FC8">
              <w:rPr>
                <w:rFonts w:hint="eastAsia"/>
              </w:rPr>
              <w:t>1</w:t>
            </w:r>
          </w:p>
        </w:tc>
        <w:tc>
          <w:tcPr>
            <w:tcW w:w="1708" w:type="dxa"/>
            <w:tcBorders>
              <w:left w:val="nil"/>
              <w:right w:val="single" w:sz="4" w:space="0" w:color="auto"/>
            </w:tcBorders>
            <w:vAlign w:val="center"/>
          </w:tcPr>
          <w:p w:rsidR="0054594E" w:rsidRPr="00D75FC8" w:rsidRDefault="0054594E" w:rsidP="00C54797">
            <w:r w:rsidRPr="00D75FC8">
              <w:rPr>
                <w:rFonts w:hint="eastAsia"/>
              </w:rPr>
              <w:t>ppm以下</w:t>
            </w:r>
          </w:p>
        </w:tc>
      </w:tr>
      <w:tr w:rsidR="0054594E" w:rsidRPr="00D75FC8" w:rsidTr="00C54797">
        <w:trPr>
          <w:trHeight w:val="360"/>
        </w:trPr>
        <w:tc>
          <w:tcPr>
            <w:tcW w:w="3150" w:type="dxa"/>
            <w:vAlign w:val="center"/>
          </w:tcPr>
          <w:p w:rsidR="0054594E" w:rsidRPr="00D75FC8" w:rsidRDefault="0054594E" w:rsidP="00C54797">
            <w:pPr>
              <w:jc w:val="center"/>
            </w:pPr>
            <w:r w:rsidRPr="00D75FC8">
              <w:rPr>
                <w:rFonts w:hint="eastAsia"/>
              </w:rPr>
              <w:t>メチルメルカプタン</w:t>
            </w:r>
          </w:p>
        </w:tc>
        <w:tc>
          <w:tcPr>
            <w:tcW w:w="1022" w:type="dxa"/>
            <w:tcBorders>
              <w:right w:val="nil"/>
            </w:tcBorders>
            <w:vAlign w:val="center"/>
          </w:tcPr>
          <w:p w:rsidR="0054594E" w:rsidRPr="00D75FC8" w:rsidRDefault="0054594E" w:rsidP="00C54797">
            <w:pPr>
              <w:jc w:val="right"/>
            </w:pPr>
            <w:r w:rsidRPr="00D75FC8">
              <w:rPr>
                <w:rFonts w:hint="eastAsia"/>
              </w:rPr>
              <w:t>0.002</w:t>
            </w:r>
          </w:p>
        </w:tc>
        <w:tc>
          <w:tcPr>
            <w:tcW w:w="1708" w:type="dxa"/>
            <w:tcBorders>
              <w:left w:val="nil"/>
              <w:right w:val="single" w:sz="4" w:space="0" w:color="auto"/>
            </w:tcBorders>
            <w:vAlign w:val="center"/>
          </w:tcPr>
          <w:p w:rsidR="0054594E" w:rsidRPr="00D75FC8" w:rsidRDefault="0054594E" w:rsidP="00C54797">
            <w:r w:rsidRPr="00D75FC8">
              <w:rPr>
                <w:rFonts w:hint="eastAsia"/>
              </w:rPr>
              <w:t>ppm以下</w:t>
            </w:r>
          </w:p>
        </w:tc>
      </w:tr>
      <w:tr w:rsidR="0054594E" w:rsidRPr="00D75FC8" w:rsidTr="00C54797">
        <w:trPr>
          <w:trHeight w:val="360"/>
        </w:trPr>
        <w:tc>
          <w:tcPr>
            <w:tcW w:w="3150" w:type="dxa"/>
            <w:vAlign w:val="center"/>
          </w:tcPr>
          <w:p w:rsidR="0054594E" w:rsidRPr="00D75FC8" w:rsidRDefault="0054594E" w:rsidP="00C54797">
            <w:pPr>
              <w:jc w:val="center"/>
            </w:pPr>
            <w:r w:rsidRPr="00D75FC8">
              <w:rPr>
                <w:rFonts w:hint="eastAsia"/>
              </w:rPr>
              <w:t>硫化水素</w:t>
            </w:r>
          </w:p>
        </w:tc>
        <w:tc>
          <w:tcPr>
            <w:tcW w:w="1022" w:type="dxa"/>
            <w:tcBorders>
              <w:right w:val="nil"/>
            </w:tcBorders>
            <w:vAlign w:val="center"/>
          </w:tcPr>
          <w:p w:rsidR="0054594E" w:rsidRPr="00D75FC8" w:rsidRDefault="0054594E" w:rsidP="00C54797">
            <w:pPr>
              <w:jc w:val="right"/>
            </w:pPr>
            <w:r w:rsidRPr="00D75FC8">
              <w:rPr>
                <w:rFonts w:hint="eastAsia"/>
              </w:rPr>
              <w:t>0.02</w:t>
            </w:r>
          </w:p>
        </w:tc>
        <w:tc>
          <w:tcPr>
            <w:tcW w:w="1708" w:type="dxa"/>
            <w:tcBorders>
              <w:left w:val="nil"/>
              <w:right w:val="single" w:sz="4" w:space="0" w:color="auto"/>
            </w:tcBorders>
            <w:vAlign w:val="center"/>
          </w:tcPr>
          <w:p w:rsidR="0054594E" w:rsidRPr="00D75FC8" w:rsidRDefault="0054594E" w:rsidP="00C54797">
            <w:r w:rsidRPr="00D75FC8">
              <w:rPr>
                <w:rFonts w:hint="eastAsia"/>
              </w:rPr>
              <w:t>ppm以下</w:t>
            </w:r>
          </w:p>
        </w:tc>
      </w:tr>
      <w:tr w:rsidR="0054594E" w:rsidRPr="00D75FC8" w:rsidTr="00C54797">
        <w:trPr>
          <w:trHeight w:val="360"/>
        </w:trPr>
        <w:tc>
          <w:tcPr>
            <w:tcW w:w="3150" w:type="dxa"/>
            <w:vAlign w:val="center"/>
          </w:tcPr>
          <w:p w:rsidR="0054594E" w:rsidRPr="00D75FC8" w:rsidRDefault="0054594E" w:rsidP="00C54797">
            <w:pPr>
              <w:jc w:val="center"/>
            </w:pPr>
            <w:r w:rsidRPr="00D75FC8">
              <w:rPr>
                <w:rFonts w:hint="eastAsia"/>
              </w:rPr>
              <w:t>硫化メチル</w:t>
            </w:r>
          </w:p>
        </w:tc>
        <w:tc>
          <w:tcPr>
            <w:tcW w:w="1022" w:type="dxa"/>
            <w:tcBorders>
              <w:right w:val="nil"/>
            </w:tcBorders>
            <w:vAlign w:val="center"/>
          </w:tcPr>
          <w:p w:rsidR="0054594E" w:rsidRPr="00D75FC8" w:rsidRDefault="0054594E" w:rsidP="00C54797">
            <w:pPr>
              <w:jc w:val="right"/>
            </w:pPr>
            <w:r w:rsidRPr="00D75FC8">
              <w:rPr>
                <w:rFonts w:hint="eastAsia"/>
              </w:rPr>
              <w:t>0.01</w:t>
            </w:r>
          </w:p>
        </w:tc>
        <w:tc>
          <w:tcPr>
            <w:tcW w:w="1708" w:type="dxa"/>
            <w:tcBorders>
              <w:left w:val="nil"/>
              <w:right w:val="single" w:sz="4" w:space="0" w:color="auto"/>
            </w:tcBorders>
            <w:vAlign w:val="center"/>
          </w:tcPr>
          <w:p w:rsidR="0054594E" w:rsidRPr="00D75FC8" w:rsidRDefault="0054594E" w:rsidP="00C54797">
            <w:r w:rsidRPr="00D75FC8">
              <w:rPr>
                <w:rFonts w:hint="eastAsia"/>
              </w:rPr>
              <w:t>ppm以下</w:t>
            </w:r>
          </w:p>
        </w:tc>
      </w:tr>
      <w:tr w:rsidR="0054594E" w:rsidRPr="00D75FC8" w:rsidTr="00C54797">
        <w:trPr>
          <w:trHeight w:val="360"/>
        </w:trPr>
        <w:tc>
          <w:tcPr>
            <w:tcW w:w="3150" w:type="dxa"/>
            <w:vAlign w:val="center"/>
          </w:tcPr>
          <w:p w:rsidR="0054594E" w:rsidRPr="00D75FC8" w:rsidRDefault="0054594E" w:rsidP="00C54797">
            <w:pPr>
              <w:jc w:val="center"/>
              <w:rPr>
                <w:rFonts w:hAnsi="ＭＳ 明朝"/>
              </w:rPr>
            </w:pPr>
            <w:r w:rsidRPr="00D75FC8">
              <w:rPr>
                <w:rFonts w:hAnsi="ＭＳ 明朝" w:hint="eastAsia"/>
              </w:rPr>
              <w:t>二硫化メチル</w:t>
            </w:r>
          </w:p>
        </w:tc>
        <w:tc>
          <w:tcPr>
            <w:tcW w:w="1022" w:type="dxa"/>
            <w:tcBorders>
              <w:right w:val="nil"/>
            </w:tcBorders>
            <w:vAlign w:val="center"/>
          </w:tcPr>
          <w:p w:rsidR="0054594E" w:rsidRPr="00D75FC8" w:rsidRDefault="0054594E" w:rsidP="00C54797">
            <w:pPr>
              <w:jc w:val="right"/>
              <w:rPr>
                <w:rFonts w:hAnsi="ＭＳ 明朝"/>
              </w:rPr>
            </w:pPr>
            <w:r w:rsidRPr="00D75FC8">
              <w:rPr>
                <w:rFonts w:hAnsi="ＭＳ 明朝" w:hint="eastAsia"/>
              </w:rPr>
              <w:t>0.009</w:t>
            </w:r>
          </w:p>
        </w:tc>
        <w:tc>
          <w:tcPr>
            <w:tcW w:w="1708" w:type="dxa"/>
            <w:tcBorders>
              <w:left w:val="nil"/>
              <w:right w:val="single" w:sz="4" w:space="0" w:color="auto"/>
            </w:tcBorders>
            <w:vAlign w:val="center"/>
          </w:tcPr>
          <w:p w:rsidR="0054594E" w:rsidRPr="00D75FC8" w:rsidRDefault="0054594E" w:rsidP="00C54797">
            <w:pPr>
              <w:rPr>
                <w:rFonts w:hAnsi="ＭＳ 明朝"/>
              </w:rPr>
            </w:pPr>
            <w:r w:rsidRPr="00D75FC8">
              <w:rPr>
                <w:rFonts w:hAnsi="ＭＳ 明朝" w:hint="eastAsia"/>
              </w:rPr>
              <w:t>ppm以下</w:t>
            </w:r>
          </w:p>
        </w:tc>
      </w:tr>
      <w:tr w:rsidR="0054594E" w:rsidRPr="00D75FC8" w:rsidTr="00C54797">
        <w:trPr>
          <w:trHeight w:val="360"/>
        </w:trPr>
        <w:tc>
          <w:tcPr>
            <w:tcW w:w="3150" w:type="dxa"/>
            <w:vAlign w:val="center"/>
          </w:tcPr>
          <w:p w:rsidR="0054594E" w:rsidRPr="00D75FC8" w:rsidRDefault="0054594E" w:rsidP="00C54797">
            <w:pPr>
              <w:jc w:val="center"/>
            </w:pPr>
            <w:r w:rsidRPr="00D75FC8">
              <w:rPr>
                <w:rFonts w:hint="eastAsia"/>
              </w:rPr>
              <w:t>トリメチルアミン</w:t>
            </w:r>
          </w:p>
        </w:tc>
        <w:tc>
          <w:tcPr>
            <w:tcW w:w="1022" w:type="dxa"/>
            <w:tcBorders>
              <w:right w:val="nil"/>
            </w:tcBorders>
            <w:vAlign w:val="center"/>
          </w:tcPr>
          <w:p w:rsidR="0054594E" w:rsidRPr="00D75FC8" w:rsidRDefault="0054594E" w:rsidP="00C54797">
            <w:pPr>
              <w:jc w:val="right"/>
              <w:rPr>
                <w:rFonts w:hAnsi="ＭＳ 明朝"/>
              </w:rPr>
            </w:pPr>
            <w:r w:rsidRPr="00D75FC8">
              <w:rPr>
                <w:rFonts w:hAnsi="ＭＳ 明朝" w:hint="eastAsia"/>
              </w:rPr>
              <w:t>0.005</w:t>
            </w:r>
          </w:p>
        </w:tc>
        <w:tc>
          <w:tcPr>
            <w:tcW w:w="1708" w:type="dxa"/>
            <w:tcBorders>
              <w:left w:val="nil"/>
              <w:right w:val="single" w:sz="4" w:space="0" w:color="auto"/>
            </w:tcBorders>
            <w:vAlign w:val="center"/>
          </w:tcPr>
          <w:p w:rsidR="0054594E" w:rsidRPr="00D75FC8" w:rsidRDefault="0054594E" w:rsidP="00C54797">
            <w:pPr>
              <w:rPr>
                <w:rFonts w:hAnsi="ＭＳ 明朝"/>
              </w:rPr>
            </w:pPr>
            <w:r w:rsidRPr="00D75FC8">
              <w:rPr>
                <w:rFonts w:hAnsi="ＭＳ 明朝" w:hint="eastAsia"/>
              </w:rPr>
              <w:t>ppm以下</w:t>
            </w:r>
          </w:p>
        </w:tc>
      </w:tr>
      <w:tr w:rsidR="0054594E" w:rsidRPr="00D75FC8" w:rsidTr="00C54797">
        <w:trPr>
          <w:trHeight w:val="360"/>
        </w:trPr>
        <w:tc>
          <w:tcPr>
            <w:tcW w:w="3150" w:type="dxa"/>
            <w:vAlign w:val="center"/>
          </w:tcPr>
          <w:p w:rsidR="0054594E" w:rsidRPr="00D75FC8" w:rsidRDefault="0054594E" w:rsidP="00C54797">
            <w:pPr>
              <w:jc w:val="center"/>
            </w:pPr>
            <w:r w:rsidRPr="00D75FC8">
              <w:rPr>
                <w:rFonts w:hint="eastAsia"/>
              </w:rPr>
              <w:t>アセトアルデヒド</w:t>
            </w:r>
          </w:p>
        </w:tc>
        <w:tc>
          <w:tcPr>
            <w:tcW w:w="1022" w:type="dxa"/>
            <w:tcBorders>
              <w:right w:val="nil"/>
            </w:tcBorders>
            <w:vAlign w:val="center"/>
          </w:tcPr>
          <w:p w:rsidR="0054594E" w:rsidRPr="00D75FC8" w:rsidRDefault="0054594E" w:rsidP="00C54797">
            <w:pPr>
              <w:jc w:val="right"/>
            </w:pPr>
            <w:r w:rsidRPr="00D75FC8">
              <w:rPr>
                <w:rFonts w:hint="eastAsia"/>
              </w:rPr>
              <w:t>0.05</w:t>
            </w:r>
          </w:p>
        </w:tc>
        <w:tc>
          <w:tcPr>
            <w:tcW w:w="1708" w:type="dxa"/>
            <w:tcBorders>
              <w:left w:val="nil"/>
              <w:right w:val="single" w:sz="4" w:space="0" w:color="auto"/>
            </w:tcBorders>
            <w:vAlign w:val="center"/>
          </w:tcPr>
          <w:p w:rsidR="0054594E" w:rsidRPr="00D75FC8" w:rsidRDefault="0054594E" w:rsidP="00C54797">
            <w:r w:rsidRPr="00D75FC8">
              <w:rPr>
                <w:rFonts w:hint="eastAsia"/>
              </w:rPr>
              <w:t>ppm以下</w:t>
            </w:r>
          </w:p>
        </w:tc>
      </w:tr>
      <w:tr w:rsidR="0054594E" w:rsidRPr="00D75FC8" w:rsidTr="00C54797">
        <w:trPr>
          <w:trHeight w:val="360"/>
        </w:trPr>
        <w:tc>
          <w:tcPr>
            <w:tcW w:w="3150" w:type="dxa"/>
            <w:vAlign w:val="center"/>
          </w:tcPr>
          <w:p w:rsidR="0054594E" w:rsidRPr="00D75FC8" w:rsidRDefault="0054594E" w:rsidP="00C54797">
            <w:pPr>
              <w:jc w:val="center"/>
            </w:pPr>
            <w:r w:rsidRPr="00D75FC8">
              <w:rPr>
                <w:rFonts w:hint="eastAsia"/>
              </w:rPr>
              <w:t>プロピオンアルデヒド</w:t>
            </w:r>
          </w:p>
        </w:tc>
        <w:tc>
          <w:tcPr>
            <w:tcW w:w="1022" w:type="dxa"/>
            <w:tcBorders>
              <w:right w:val="nil"/>
            </w:tcBorders>
            <w:vAlign w:val="center"/>
          </w:tcPr>
          <w:p w:rsidR="0054594E" w:rsidRPr="00D75FC8" w:rsidRDefault="0054594E" w:rsidP="00C54797">
            <w:pPr>
              <w:jc w:val="right"/>
            </w:pPr>
            <w:r w:rsidRPr="00D75FC8">
              <w:rPr>
                <w:rFonts w:hint="eastAsia"/>
              </w:rPr>
              <w:t>0.05</w:t>
            </w:r>
          </w:p>
        </w:tc>
        <w:tc>
          <w:tcPr>
            <w:tcW w:w="1708" w:type="dxa"/>
            <w:tcBorders>
              <w:left w:val="nil"/>
              <w:right w:val="single" w:sz="4" w:space="0" w:color="auto"/>
            </w:tcBorders>
            <w:vAlign w:val="center"/>
          </w:tcPr>
          <w:p w:rsidR="0054594E" w:rsidRPr="00D75FC8" w:rsidRDefault="0054594E" w:rsidP="00C54797">
            <w:r w:rsidRPr="00D75FC8">
              <w:rPr>
                <w:rFonts w:hint="eastAsia"/>
              </w:rPr>
              <w:t>ppm以下</w:t>
            </w:r>
          </w:p>
        </w:tc>
      </w:tr>
      <w:tr w:rsidR="0054594E" w:rsidRPr="00D75FC8" w:rsidTr="00C54797">
        <w:trPr>
          <w:trHeight w:val="360"/>
        </w:trPr>
        <w:tc>
          <w:tcPr>
            <w:tcW w:w="3150" w:type="dxa"/>
            <w:vAlign w:val="center"/>
          </w:tcPr>
          <w:p w:rsidR="0054594E" w:rsidRPr="00D75FC8" w:rsidRDefault="0054594E" w:rsidP="00C54797">
            <w:pPr>
              <w:jc w:val="center"/>
            </w:pPr>
            <w:r w:rsidRPr="00D75FC8">
              <w:rPr>
                <w:rFonts w:hint="eastAsia"/>
              </w:rPr>
              <w:t>ノルマルブチルアルデヒド</w:t>
            </w:r>
          </w:p>
        </w:tc>
        <w:tc>
          <w:tcPr>
            <w:tcW w:w="1022" w:type="dxa"/>
            <w:tcBorders>
              <w:right w:val="nil"/>
            </w:tcBorders>
            <w:vAlign w:val="center"/>
          </w:tcPr>
          <w:p w:rsidR="0054594E" w:rsidRPr="00D75FC8" w:rsidRDefault="0054594E" w:rsidP="00C54797">
            <w:pPr>
              <w:jc w:val="right"/>
            </w:pPr>
            <w:r w:rsidRPr="00D75FC8">
              <w:rPr>
                <w:rFonts w:hint="eastAsia"/>
              </w:rPr>
              <w:t>0.009</w:t>
            </w:r>
          </w:p>
        </w:tc>
        <w:tc>
          <w:tcPr>
            <w:tcW w:w="1708" w:type="dxa"/>
            <w:tcBorders>
              <w:left w:val="nil"/>
              <w:right w:val="single" w:sz="4" w:space="0" w:color="auto"/>
            </w:tcBorders>
            <w:vAlign w:val="center"/>
          </w:tcPr>
          <w:p w:rsidR="0054594E" w:rsidRPr="00D75FC8" w:rsidRDefault="0054594E" w:rsidP="00C54797">
            <w:r w:rsidRPr="00D75FC8">
              <w:rPr>
                <w:rFonts w:hint="eastAsia"/>
              </w:rPr>
              <w:t>ppm以下</w:t>
            </w:r>
          </w:p>
        </w:tc>
      </w:tr>
      <w:tr w:rsidR="0054594E" w:rsidRPr="00D75FC8" w:rsidTr="00C54797">
        <w:trPr>
          <w:trHeight w:val="360"/>
        </w:trPr>
        <w:tc>
          <w:tcPr>
            <w:tcW w:w="3150" w:type="dxa"/>
            <w:vAlign w:val="center"/>
          </w:tcPr>
          <w:p w:rsidR="0054594E" w:rsidRPr="00D75FC8" w:rsidRDefault="0054594E" w:rsidP="00C54797">
            <w:pPr>
              <w:jc w:val="center"/>
            </w:pPr>
            <w:r w:rsidRPr="00D75FC8">
              <w:rPr>
                <w:rFonts w:hint="eastAsia"/>
              </w:rPr>
              <w:t>イソブチルアルデヒド</w:t>
            </w:r>
          </w:p>
        </w:tc>
        <w:tc>
          <w:tcPr>
            <w:tcW w:w="1022" w:type="dxa"/>
            <w:tcBorders>
              <w:right w:val="nil"/>
            </w:tcBorders>
            <w:vAlign w:val="center"/>
          </w:tcPr>
          <w:p w:rsidR="0054594E" w:rsidRPr="00D75FC8" w:rsidRDefault="0054594E" w:rsidP="00C54797">
            <w:pPr>
              <w:jc w:val="right"/>
            </w:pPr>
            <w:r w:rsidRPr="00D75FC8">
              <w:rPr>
                <w:rFonts w:hint="eastAsia"/>
              </w:rPr>
              <w:t>0.02</w:t>
            </w:r>
          </w:p>
        </w:tc>
        <w:tc>
          <w:tcPr>
            <w:tcW w:w="1708" w:type="dxa"/>
            <w:tcBorders>
              <w:left w:val="nil"/>
              <w:right w:val="single" w:sz="4" w:space="0" w:color="auto"/>
            </w:tcBorders>
            <w:vAlign w:val="center"/>
          </w:tcPr>
          <w:p w:rsidR="0054594E" w:rsidRPr="00D75FC8" w:rsidRDefault="0054594E" w:rsidP="00C54797">
            <w:r w:rsidRPr="00D75FC8">
              <w:rPr>
                <w:rFonts w:hint="eastAsia"/>
              </w:rPr>
              <w:t>ppm以下</w:t>
            </w:r>
          </w:p>
        </w:tc>
      </w:tr>
      <w:tr w:rsidR="0054594E" w:rsidRPr="00D75FC8" w:rsidTr="00C54797">
        <w:trPr>
          <w:trHeight w:val="360"/>
        </w:trPr>
        <w:tc>
          <w:tcPr>
            <w:tcW w:w="3150" w:type="dxa"/>
            <w:vAlign w:val="center"/>
          </w:tcPr>
          <w:p w:rsidR="0054594E" w:rsidRPr="00D75FC8" w:rsidRDefault="0054594E" w:rsidP="00C54797">
            <w:pPr>
              <w:jc w:val="center"/>
            </w:pPr>
            <w:r w:rsidRPr="00D75FC8">
              <w:rPr>
                <w:rFonts w:hint="eastAsia"/>
              </w:rPr>
              <w:t>ノルマルバレルアルデヒド</w:t>
            </w:r>
          </w:p>
        </w:tc>
        <w:tc>
          <w:tcPr>
            <w:tcW w:w="1022" w:type="dxa"/>
            <w:tcBorders>
              <w:right w:val="nil"/>
            </w:tcBorders>
            <w:vAlign w:val="center"/>
          </w:tcPr>
          <w:p w:rsidR="0054594E" w:rsidRPr="00D75FC8" w:rsidRDefault="0054594E" w:rsidP="00C54797">
            <w:pPr>
              <w:jc w:val="right"/>
            </w:pPr>
            <w:r w:rsidRPr="00D75FC8">
              <w:rPr>
                <w:rFonts w:hint="eastAsia"/>
              </w:rPr>
              <w:t>0.009</w:t>
            </w:r>
          </w:p>
        </w:tc>
        <w:tc>
          <w:tcPr>
            <w:tcW w:w="1708" w:type="dxa"/>
            <w:tcBorders>
              <w:left w:val="nil"/>
              <w:right w:val="single" w:sz="4" w:space="0" w:color="auto"/>
            </w:tcBorders>
            <w:vAlign w:val="center"/>
          </w:tcPr>
          <w:p w:rsidR="0054594E" w:rsidRPr="00D75FC8" w:rsidRDefault="0054594E" w:rsidP="00C54797">
            <w:r w:rsidRPr="00D75FC8">
              <w:rPr>
                <w:rFonts w:hint="eastAsia"/>
              </w:rPr>
              <w:t>ppm以下</w:t>
            </w:r>
          </w:p>
        </w:tc>
      </w:tr>
      <w:tr w:rsidR="0054594E" w:rsidRPr="00D75FC8" w:rsidTr="00C54797">
        <w:trPr>
          <w:trHeight w:val="360"/>
        </w:trPr>
        <w:tc>
          <w:tcPr>
            <w:tcW w:w="3150" w:type="dxa"/>
            <w:vAlign w:val="center"/>
          </w:tcPr>
          <w:p w:rsidR="0054594E" w:rsidRPr="00D75FC8" w:rsidRDefault="0054594E" w:rsidP="00C54797">
            <w:pPr>
              <w:jc w:val="center"/>
            </w:pPr>
            <w:r w:rsidRPr="00D75FC8">
              <w:rPr>
                <w:rFonts w:hint="eastAsia"/>
              </w:rPr>
              <w:t>イソバレルアルデヒド</w:t>
            </w:r>
          </w:p>
        </w:tc>
        <w:tc>
          <w:tcPr>
            <w:tcW w:w="1022" w:type="dxa"/>
            <w:tcBorders>
              <w:right w:val="nil"/>
            </w:tcBorders>
            <w:vAlign w:val="center"/>
          </w:tcPr>
          <w:p w:rsidR="0054594E" w:rsidRPr="00D75FC8" w:rsidRDefault="0054594E" w:rsidP="00C54797">
            <w:pPr>
              <w:jc w:val="right"/>
            </w:pPr>
            <w:r w:rsidRPr="00D75FC8">
              <w:rPr>
                <w:rFonts w:hint="eastAsia"/>
              </w:rPr>
              <w:t>0.003</w:t>
            </w:r>
          </w:p>
        </w:tc>
        <w:tc>
          <w:tcPr>
            <w:tcW w:w="1708" w:type="dxa"/>
            <w:tcBorders>
              <w:left w:val="nil"/>
              <w:right w:val="single" w:sz="4" w:space="0" w:color="auto"/>
            </w:tcBorders>
            <w:vAlign w:val="center"/>
          </w:tcPr>
          <w:p w:rsidR="0054594E" w:rsidRPr="00D75FC8" w:rsidRDefault="0054594E" w:rsidP="00C54797">
            <w:r w:rsidRPr="00D75FC8">
              <w:rPr>
                <w:rFonts w:hint="eastAsia"/>
              </w:rPr>
              <w:t>ppm以下</w:t>
            </w:r>
          </w:p>
        </w:tc>
      </w:tr>
      <w:tr w:rsidR="0054594E" w:rsidRPr="00D75FC8" w:rsidTr="00C54797">
        <w:trPr>
          <w:trHeight w:val="360"/>
        </w:trPr>
        <w:tc>
          <w:tcPr>
            <w:tcW w:w="3150" w:type="dxa"/>
            <w:vAlign w:val="center"/>
          </w:tcPr>
          <w:p w:rsidR="0054594E" w:rsidRPr="00D75FC8" w:rsidRDefault="0054594E" w:rsidP="00C54797">
            <w:pPr>
              <w:jc w:val="center"/>
            </w:pPr>
            <w:r w:rsidRPr="00D75FC8">
              <w:rPr>
                <w:rFonts w:hint="eastAsia"/>
              </w:rPr>
              <w:t>イソブタノール</w:t>
            </w:r>
          </w:p>
        </w:tc>
        <w:tc>
          <w:tcPr>
            <w:tcW w:w="1022" w:type="dxa"/>
            <w:tcBorders>
              <w:right w:val="nil"/>
            </w:tcBorders>
            <w:vAlign w:val="center"/>
          </w:tcPr>
          <w:p w:rsidR="0054594E" w:rsidRPr="00D75FC8" w:rsidRDefault="0054594E" w:rsidP="00C54797">
            <w:pPr>
              <w:jc w:val="right"/>
            </w:pPr>
            <w:r w:rsidRPr="00D75FC8">
              <w:rPr>
                <w:rFonts w:hint="eastAsia"/>
              </w:rPr>
              <w:t>0.9</w:t>
            </w:r>
          </w:p>
        </w:tc>
        <w:tc>
          <w:tcPr>
            <w:tcW w:w="1708" w:type="dxa"/>
            <w:tcBorders>
              <w:left w:val="nil"/>
              <w:right w:val="single" w:sz="4" w:space="0" w:color="auto"/>
            </w:tcBorders>
            <w:vAlign w:val="center"/>
          </w:tcPr>
          <w:p w:rsidR="0054594E" w:rsidRPr="00D75FC8" w:rsidRDefault="0054594E" w:rsidP="00C54797">
            <w:r w:rsidRPr="00D75FC8">
              <w:rPr>
                <w:rFonts w:hint="eastAsia"/>
              </w:rPr>
              <w:t>ppm以下</w:t>
            </w:r>
          </w:p>
        </w:tc>
      </w:tr>
      <w:tr w:rsidR="0054594E" w:rsidRPr="00D75FC8" w:rsidTr="00C54797">
        <w:trPr>
          <w:trHeight w:val="360"/>
        </w:trPr>
        <w:tc>
          <w:tcPr>
            <w:tcW w:w="3150" w:type="dxa"/>
            <w:vAlign w:val="center"/>
          </w:tcPr>
          <w:p w:rsidR="0054594E" w:rsidRPr="00D75FC8" w:rsidRDefault="0054594E" w:rsidP="00C54797">
            <w:pPr>
              <w:jc w:val="center"/>
            </w:pPr>
            <w:r w:rsidRPr="00D75FC8">
              <w:rPr>
                <w:rFonts w:hint="eastAsia"/>
              </w:rPr>
              <w:t>酢酸エチル</w:t>
            </w:r>
          </w:p>
        </w:tc>
        <w:tc>
          <w:tcPr>
            <w:tcW w:w="1022" w:type="dxa"/>
            <w:tcBorders>
              <w:right w:val="nil"/>
            </w:tcBorders>
            <w:vAlign w:val="center"/>
          </w:tcPr>
          <w:p w:rsidR="0054594E" w:rsidRPr="00D75FC8" w:rsidRDefault="0054594E" w:rsidP="00C54797">
            <w:pPr>
              <w:jc w:val="right"/>
            </w:pPr>
            <w:r w:rsidRPr="00D75FC8">
              <w:rPr>
                <w:rFonts w:hint="eastAsia"/>
              </w:rPr>
              <w:t>3</w:t>
            </w:r>
          </w:p>
        </w:tc>
        <w:tc>
          <w:tcPr>
            <w:tcW w:w="1708" w:type="dxa"/>
            <w:tcBorders>
              <w:left w:val="nil"/>
              <w:right w:val="single" w:sz="4" w:space="0" w:color="auto"/>
            </w:tcBorders>
            <w:vAlign w:val="center"/>
          </w:tcPr>
          <w:p w:rsidR="0054594E" w:rsidRPr="00D75FC8" w:rsidRDefault="0054594E" w:rsidP="00C54797">
            <w:r w:rsidRPr="00D75FC8">
              <w:rPr>
                <w:rFonts w:hint="eastAsia"/>
              </w:rPr>
              <w:t>ppm以下</w:t>
            </w:r>
          </w:p>
        </w:tc>
      </w:tr>
      <w:tr w:rsidR="0054594E" w:rsidRPr="00D75FC8" w:rsidTr="00C54797">
        <w:trPr>
          <w:trHeight w:val="360"/>
        </w:trPr>
        <w:tc>
          <w:tcPr>
            <w:tcW w:w="3150" w:type="dxa"/>
            <w:vAlign w:val="center"/>
          </w:tcPr>
          <w:p w:rsidR="0054594E" w:rsidRPr="00D75FC8" w:rsidRDefault="0054594E" w:rsidP="00C54797">
            <w:pPr>
              <w:jc w:val="center"/>
            </w:pPr>
            <w:r w:rsidRPr="00D75FC8">
              <w:rPr>
                <w:rFonts w:hint="eastAsia"/>
              </w:rPr>
              <w:t>メチルイソブチルケトン</w:t>
            </w:r>
          </w:p>
        </w:tc>
        <w:tc>
          <w:tcPr>
            <w:tcW w:w="1022" w:type="dxa"/>
            <w:tcBorders>
              <w:right w:val="nil"/>
            </w:tcBorders>
            <w:vAlign w:val="center"/>
          </w:tcPr>
          <w:p w:rsidR="0054594E" w:rsidRPr="00D75FC8" w:rsidRDefault="0054594E" w:rsidP="00C54797">
            <w:pPr>
              <w:jc w:val="right"/>
            </w:pPr>
            <w:r w:rsidRPr="00D75FC8">
              <w:rPr>
                <w:rFonts w:hint="eastAsia"/>
              </w:rPr>
              <w:t>1</w:t>
            </w:r>
          </w:p>
        </w:tc>
        <w:tc>
          <w:tcPr>
            <w:tcW w:w="1708" w:type="dxa"/>
            <w:tcBorders>
              <w:left w:val="nil"/>
              <w:right w:val="single" w:sz="4" w:space="0" w:color="auto"/>
            </w:tcBorders>
            <w:vAlign w:val="center"/>
          </w:tcPr>
          <w:p w:rsidR="0054594E" w:rsidRPr="00D75FC8" w:rsidRDefault="0054594E" w:rsidP="00C54797">
            <w:r w:rsidRPr="00D75FC8">
              <w:rPr>
                <w:rFonts w:hint="eastAsia"/>
              </w:rPr>
              <w:t>ppm以下</w:t>
            </w:r>
          </w:p>
        </w:tc>
      </w:tr>
      <w:tr w:rsidR="0054594E" w:rsidRPr="00D75FC8" w:rsidTr="00C54797">
        <w:trPr>
          <w:trHeight w:val="360"/>
        </w:trPr>
        <w:tc>
          <w:tcPr>
            <w:tcW w:w="3150" w:type="dxa"/>
            <w:vAlign w:val="center"/>
          </w:tcPr>
          <w:p w:rsidR="0054594E" w:rsidRPr="00D75FC8" w:rsidRDefault="0054594E" w:rsidP="00C54797">
            <w:pPr>
              <w:jc w:val="center"/>
            </w:pPr>
            <w:r w:rsidRPr="00D75FC8">
              <w:rPr>
                <w:rFonts w:hint="eastAsia"/>
              </w:rPr>
              <w:t>トルエン</w:t>
            </w:r>
          </w:p>
        </w:tc>
        <w:tc>
          <w:tcPr>
            <w:tcW w:w="1022" w:type="dxa"/>
            <w:tcBorders>
              <w:right w:val="nil"/>
            </w:tcBorders>
            <w:vAlign w:val="center"/>
          </w:tcPr>
          <w:p w:rsidR="0054594E" w:rsidRPr="00D75FC8" w:rsidRDefault="0054594E" w:rsidP="00C54797">
            <w:pPr>
              <w:jc w:val="right"/>
            </w:pPr>
            <w:r w:rsidRPr="00D75FC8">
              <w:rPr>
                <w:rFonts w:hint="eastAsia"/>
              </w:rPr>
              <w:t>10</w:t>
            </w:r>
          </w:p>
        </w:tc>
        <w:tc>
          <w:tcPr>
            <w:tcW w:w="1708" w:type="dxa"/>
            <w:tcBorders>
              <w:left w:val="nil"/>
              <w:right w:val="single" w:sz="4" w:space="0" w:color="auto"/>
            </w:tcBorders>
            <w:vAlign w:val="center"/>
          </w:tcPr>
          <w:p w:rsidR="0054594E" w:rsidRPr="00D75FC8" w:rsidRDefault="0054594E" w:rsidP="00C54797">
            <w:r w:rsidRPr="00D75FC8">
              <w:rPr>
                <w:rFonts w:hint="eastAsia"/>
              </w:rPr>
              <w:t>ppm以下</w:t>
            </w:r>
          </w:p>
        </w:tc>
      </w:tr>
      <w:tr w:rsidR="0054594E" w:rsidRPr="00D75FC8" w:rsidTr="00C54797">
        <w:trPr>
          <w:trHeight w:val="360"/>
        </w:trPr>
        <w:tc>
          <w:tcPr>
            <w:tcW w:w="3150" w:type="dxa"/>
            <w:vAlign w:val="center"/>
          </w:tcPr>
          <w:p w:rsidR="0054594E" w:rsidRPr="00D75FC8" w:rsidRDefault="0054594E" w:rsidP="00C54797">
            <w:pPr>
              <w:jc w:val="center"/>
            </w:pPr>
            <w:r w:rsidRPr="00D75FC8">
              <w:rPr>
                <w:rFonts w:hint="eastAsia"/>
              </w:rPr>
              <w:t>スチレン</w:t>
            </w:r>
          </w:p>
        </w:tc>
        <w:tc>
          <w:tcPr>
            <w:tcW w:w="1022" w:type="dxa"/>
            <w:tcBorders>
              <w:right w:val="nil"/>
            </w:tcBorders>
            <w:vAlign w:val="center"/>
          </w:tcPr>
          <w:p w:rsidR="0054594E" w:rsidRPr="00D75FC8" w:rsidRDefault="0054594E" w:rsidP="00C54797">
            <w:pPr>
              <w:jc w:val="right"/>
            </w:pPr>
            <w:r w:rsidRPr="00D75FC8">
              <w:rPr>
                <w:rFonts w:hint="eastAsia"/>
              </w:rPr>
              <w:t>0.4</w:t>
            </w:r>
          </w:p>
        </w:tc>
        <w:tc>
          <w:tcPr>
            <w:tcW w:w="1708" w:type="dxa"/>
            <w:tcBorders>
              <w:left w:val="nil"/>
              <w:right w:val="single" w:sz="4" w:space="0" w:color="auto"/>
            </w:tcBorders>
            <w:vAlign w:val="center"/>
          </w:tcPr>
          <w:p w:rsidR="0054594E" w:rsidRPr="00D75FC8" w:rsidRDefault="0054594E" w:rsidP="00C54797">
            <w:r w:rsidRPr="00D75FC8">
              <w:rPr>
                <w:rFonts w:hint="eastAsia"/>
              </w:rPr>
              <w:t>ppm以下</w:t>
            </w:r>
          </w:p>
        </w:tc>
      </w:tr>
      <w:tr w:rsidR="0054594E" w:rsidRPr="00D75FC8" w:rsidTr="00C54797">
        <w:trPr>
          <w:trHeight w:val="360"/>
        </w:trPr>
        <w:tc>
          <w:tcPr>
            <w:tcW w:w="3150" w:type="dxa"/>
            <w:vAlign w:val="center"/>
          </w:tcPr>
          <w:p w:rsidR="0054594E" w:rsidRPr="00D75FC8" w:rsidRDefault="0054594E" w:rsidP="00C54797">
            <w:pPr>
              <w:jc w:val="center"/>
            </w:pPr>
            <w:r w:rsidRPr="00D75FC8">
              <w:rPr>
                <w:rFonts w:hint="eastAsia"/>
              </w:rPr>
              <w:lastRenderedPageBreak/>
              <w:t>キシレン</w:t>
            </w:r>
          </w:p>
        </w:tc>
        <w:tc>
          <w:tcPr>
            <w:tcW w:w="1022" w:type="dxa"/>
            <w:tcBorders>
              <w:right w:val="nil"/>
            </w:tcBorders>
            <w:vAlign w:val="center"/>
          </w:tcPr>
          <w:p w:rsidR="0054594E" w:rsidRPr="00D75FC8" w:rsidRDefault="0054594E" w:rsidP="00C54797">
            <w:pPr>
              <w:jc w:val="right"/>
            </w:pPr>
            <w:r w:rsidRPr="00D75FC8">
              <w:rPr>
                <w:rFonts w:hint="eastAsia"/>
              </w:rPr>
              <w:t>1</w:t>
            </w:r>
          </w:p>
        </w:tc>
        <w:tc>
          <w:tcPr>
            <w:tcW w:w="1708" w:type="dxa"/>
            <w:tcBorders>
              <w:left w:val="nil"/>
              <w:right w:val="single" w:sz="4" w:space="0" w:color="auto"/>
            </w:tcBorders>
            <w:vAlign w:val="center"/>
          </w:tcPr>
          <w:p w:rsidR="0054594E" w:rsidRPr="00D75FC8" w:rsidRDefault="0054594E" w:rsidP="00C54797">
            <w:r w:rsidRPr="00D75FC8">
              <w:rPr>
                <w:rFonts w:hint="eastAsia"/>
              </w:rPr>
              <w:t>ppm以下</w:t>
            </w:r>
          </w:p>
        </w:tc>
      </w:tr>
      <w:tr w:rsidR="0054594E" w:rsidRPr="00D75FC8" w:rsidTr="00C54797">
        <w:trPr>
          <w:trHeight w:val="360"/>
        </w:trPr>
        <w:tc>
          <w:tcPr>
            <w:tcW w:w="3150" w:type="dxa"/>
            <w:vAlign w:val="center"/>
          </w:tcPr>
          <w:p w:rsidR="0054594E" w:rsidRPr="00D75FC8" w:rsidRDefault="0054594E" w:rsidP="00C54797">
            <w:pPr>
              <w:jc w:val="center"/>
            </w:pPr>
            <w:r w:rsidRPr="00D75FC8">
              <w:rPr>
                <w:rFonts w:hint="eastAsia"/>
              </w:rPr>
              <w:t>プロピオン酸</w:t>
            </w:r>
          </w:p>
        </w:tc>
        <w:tc>
          <w:tcPr>
            <w:tcW w:w="1022" w:type="dxa"/>
            <w:tcBorders>
              <w:right w:val="nil"/>
            </w:tcBorders>
            <w:vAlign w:val="center"/>
          </w:tcPr>
          <w:p w:rsidR="0054594E" w:rsidRPr="00D75FC8" w:rsidRDefault="0054594E" w:rsidP="00C54797">
            <w:pPr>
              <w:jc w:val="right"/>
            </w:pPr>
            <w:r w:rsidRPr="00D75FC8">
              <w:rPr>
                <w:rFonts w:hint="eastAsia"/>
              </w:rPr>
              <w:t>0.03</w:t>
            </w:r>
          </w:p>
        </w:tc>
        <w:tc>
          <w:tcPr>
            <w:tcW w:w="1708" w:type="dxa"/>
            <w:tcBorders>
              <w:left w:val="nil"/>
              <w:right w:val="single" w:sz="4" w:space="0" w:color="auto"/>
            </w:tcBorders>
            <w:vAlign w:val="center"/>
          </w:tcPr>
          <w:p w:rsidR="0054594E" w:rsidRPr="00D75FC8" w:rsidRDefault="0054594E" w:rsidP="00C54797">
            <w:r w:rsidRPr="00D75FC8">
              <w:rPr>
                <w:rFonts w:hint="eastAsia"/>
              </w:rPr>
              <w:t>ppm以下</w:t>
            </w:r>
          </w:p>
        </w:tc>
      </w:tr>
      <w:tr w:rsidR="0054594E" w:rsidRPr="00D75FC8" w:rsidTr="00C54797">
        <w:trPr>
          <w:trHeight w:val="360"/>
        </w:trPr>
        <w:tc>
          <w:tcPr>
            <w:tcW w:w="3150" w:type="dxa"/>
            <w:vAlign w:val="center"/>
          </w:tcPr>
          <w:p w:rsidR="0054594E" w:rsidRPr="00D75FC8" w:rsidRDefault="0054594E" w:rsidP="00C54797">
            <w:pPr>
              <w:jc w:val="center"/>
            </w:pPr>
            <w:r w:rsidRPr="00D75FC8">
              <w:rPr>
                <w:rFonts w:hint="eastAsia"/>
              </w:rPr>
              <w:t>ノルマル酪酸</w:t>
            </w:r>
          </w:p>
        </w:tc>
        <w:tc>
          <w:tcPr>
            <w:tcW w:w="1022" w:type="dxa"/>
            <w:tcBorders>
              <w:right w:val="nil"/>
            </w:tcBorders>
            <w:vAlign w:val="center"/>
          </w:tcPr>
          <w:p w:rsidR="0054594E" w:rsidRPr="00D75FC8" w:rsidRDefault="0054594E" w:rsidP="00C54797">
            <w:pPr>
              <w:jc w:val="right"/>
            </w:pPr>
            <w:r w:rsidRPr="00D75FC8">
              <w:rPr>
                <w:rFonts w:hint="eastAsia"/>
              </w:rPr>
              <w:t>0.001</w:t>
            </w:r>
          </w:p>
        </w:tc>
        <w:tc>
          <w:tcPr>
            <w:tcW w:w="1708" w:type="dxa"/>
            <w:tcBorders>
              <w:left w:val="nil"/>
              <w:right w:val="single" w:sz="4" w:space="0" w:color="auto"/>
            </w:tcBorders>
            <w:vAlign w:val="center"/>
          </w:tcPr>
          <w:p w:rsidR="0054594E" w:rsidRPr="00D75FC8" w:rsidRDefault="0054594E" w:rsidP="00C54797">
            <w:r w:rsidRPr="00D75FC8">
              <w:rPr>
                <w:rFonts w:hint="eastAsia"/>
              </w:rPr>
              <w:t>ppm以下</w:t>
            </w:r>
          </w:p>
        </w:tc>
      </w:tr>
      <w:tr w:rsidR="0054594E" w:rsidRPr="00D75FC8" w:rsidTr="00C54797">
        <w:trPr>
          <w:trHeight w:val="360"/>
        </w:trPr>
        <w:tc>
          <w:tcPr>
            <w:tcW w:w="3150" w:type="dxa"/>
            <w:vAlign w:val="center"/>
          </w:tcPr>
          <w:p w:rsidR="0054594E" w:rsidRPr="00D75FC8" w:rsidRDefault="0054594E" w:rsidP="00C54797">
            <w:pPr>
              <w:jc w:val="center"/>
            </w:pPr>
            <w:r w:rsidRPr="00D75FC8">
              <w:rPr>
                <w:rFonts w:hint="eastAsia"/>
              </w:rPr>
              <w:t>ノルマル吉草酸</w:t>
            </w:r>
          </w:p>
        </w:tc>
        <w:tc>
          <w:tcPr>
            <w:tcW w:w="1022" w:type="dxa"/>
            <w:tcBorders>
              <w:right w:val="nil"/>
            </w:tcBorders>
            <w:vAlign w:val="center"/>
          </w:tcPr>
          <w:p w:rsidR="0054594E" w:rsidRPr="00D75FC8" w:rsidRDefault="0054594E" w:rsidP="00C54797">
            <w:pPr>
              <w:jc w:val="right"/>
            </w:pPr>
            <w:r w:rsidRPr="00D75FC8">
              <w:rPr>
                <w:rFonts w:hint="eastAsia"/>
              </w:rPr>
              <w:t>0.0009</w:t>
            </w:r>
          </w:p>
        </w:tc>
        <w:tc>
          <w:tcPr>
            <w:tcW w:w="1708" w:type="dxa"/>
            <w:tcBorders>
              <w:left w:val="nil"/>
              <w:right w:val="single" w:sz="4" w:space="0" w:color="auto"/>
            </w:tcBorders>
            <w:vAlign w:val="center"/>
          </w:tcPr>
          <w:p w:rsidR="0054594E" w:rsidRPr="00D75FC8" w:rsidRDefault="0054594E" w:rsidP="00C54797">
            <w:r w:rsidRPr="00D75FC8">
              <w:rPr>
                <w:rFonts w:hint="eastAsia"/>
              </w:rPr>
              <w:t>ppm以下</w:t>
            </w:r>
          </w:p>
        </w:tc>
      </w:tr>
      <w:tr w:rsidR="0054594E" w:rsidRPr="00D75FC8" w:rsidTr="00C54797">
        <w:trPr>
          <w:trHeight w:val="360"/>
        </w:trPr>
        <w:tc>
          <w:tcPr>
            <w:tcW w:w="3150" w:type="dxa"/>
            <w:vAlign w:val="center"/>
          </w:tcPr>
          <w:p w:rsidR="0054594E" w:rsidRPr="00D75FC8" w:rsidRDefault="0054594E" w:rsidP="00C54797">
            <w:pPr>
              <w:jc w:val="center"/>
            </w:pPr>
            <w:r w:rsidRPr="00D75FC8">
              <w:rPr>
                <w:rFonts w:hint="eastAsia"/>
              </w:rPr>
              <w:t>イソ吉草酸</w:t>
            </w:r>
          </w:p>
        </w:tc>
        <w:tc>
          <w:tcPr>
            <w:tcW w:w="1022" w:type="dxa"/>
            <w:tcBorders>
              <w:right w:val="nil"/>
            </w:tcBorders>
            <w:vAlign w:val="center"/>
          </w:tcPr>
          <w:p w:rsidR="0054594E" w:rsidRPr="00D75FC8" w:rsidRDefault="0054594E" w:rsidP="00C54797">
            <w:pPr>
              <w:jc w:val="right"/>
            </w:pPr>
            <w:r w:rsidRPr="00D75FC8">
              <w:rPr>
                <w:rFonts w:hint="eastAsia"/>
              </w:rPr>
              <w:t>0.001</w:t>
            </w:r>
          </w:p>
        </w:tc>
        <w:tc>
          <w:tcPr>
            <w:tcW w:w="1708" w:type="dxa"/>
            <w:tcBorders>
              <w:left w:val="nil"/>
              <w:right w:val="single" w:sz="4" w:space="0" w:color="auto"/>
            </w:tcBorders>
            <w:vAlign w:val="center"/>
          </w:tcPr>
          <w:p w:rsidR="0054594E" w:rsidRPr="00D75FC8" w:rsidRDefault="0054594E" w:rsidP="00C54797">
            <w:r w:rsidRPr="00D75FC8">
              <w:rPr>
                <w:rFonts w:hint="eastAsia"/>
              </w:rPr>
              <w:t>ppm以下</w:t>
            </w:r>
          </w:p>
        </w:tc>
      </w:tr>
    </w:tbl>
    <w:p w:rsidR="0054594E" w:rsidRPr="00D75FC8" w:rsidRDefault="0054594E" w:rsidP="0054594E">
      <w:pPr>
        <w:jc w:val="center"/>
        <w:rPr>
          <w:noProof/>
        </w:rPr>
      </w:pPr>
    </w:p>
    <w:tbl>
      <w:tblPr>
        <w:tblW w:w="0" w:type="auto"/>
        <w:tblInd w:w="1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1022"/>
        <w:gridCol w:w="1708"/>
      </w:tblGrid>
      <w:tr w:rsidR="0054594E" w:rsidRPr="00D75FC8" w:rsidTr="00C54797">
        <w:trPr>
          <w:cantSplit/>
          <w:trHeight w:val="360"/>
        </w:trPr>
        <w:tc>
          <w:tcPr>
            <w:tcW w:w="3150" w:type="dxa"/>
            <w:vAlign w:val="center"/>
          </w:tcPr>
          <w:p w:rsidR="0054594E" w:rsidRPr="00D75FC8" w:rsidRDefault="0054594E" w:rsidP="00C54797">
            <w:pPr>
              <w:jc w:val="center"/>
            </w:pPr>
            <w:r w:rsidRPr="00D75FC8">
              <w:rPr>
                <w:rFonts w:hint="eastAsia"/>
              </w:rPr>
              <w:t>項　　　目</w:t>
            </w:r>
          </w:p>
        </w:tc>
        <w:tc>
          <w:tcPr>
            <w:tcW w:w="2730" w:type="dxa"/>
            <w:gridSpan w:val="2"/>
            <w:tcBorders>
              <w:right w:val="single" w:sz="4" w:space="0" w:color="auto"/>
            </w:tcBorders>
            <w:vAlign w:val="center"/>
          </w:tcPr>
          <w:p w:rsidR="0054594E" w:rsidRPr="00D75FC8" w:rsidRDefault="0054594E" w:rsidP="00C54797">
            <w:pPr>
              <w:jc w:val="center"/>
            </w:pPr>
            <w:r w:rsidRPr="00D75FC8">
              <w:rPr>
                <w:rFonts w:hint="eastAsia"/>
              </w:rPr>
              <w:t>性能保証値</w:t>
            </w:r>
          </w:p>
        </w:tc>
      </w:tr>
      <w:tr w:rsidR="0054594E" w:rsidRPr="00D75FC8" w:rsidTr="00C54797">
        <w:trPr>
          <w:trHeight w:val="360"/>
        </w:trPr>
        <w:tc>
          <w:tcPr>
            <w:tcW w:w="3150" w:type="dxa"/>
            <w:vAlign w:val="center"/>
          </w:tcPr>
          <w:p w:rsidR="0054594E" w:rsidRPr="00D75FC8" w:rsidRDefault="0054594E" w:rsidP="00C54797">
            <w:pPr>
              <w:jc w:val="center"/>
            </w:pPr>
            <w:r w:rsidRPr="00D75FC8">
              <w:rPr>
                <w:rFonts w:hint="eastAsia"/>
              </w:rPr>
              <w:t>臭気指数</w:t>
            </w:r>
          </w:p>
        </w:tc>
        <w:tc>
          <w:tcPr>
            <w:tcW w:w="1022" w:type="dxa"/>
            <w:tcBorders>
              <w:right w:val="nil"/>
            </w:tcBorders>
            <w:vAlign w:val="center"/>
          </w:tcPr>
          <w:p w:rsidR="0054594E" w:rsidRPr="00D75FC8" w:rsidRDefault="0054594E" w:rsidP="00C54797">
            <w:pPr>
              <w:jc w:val="right"/>
            </w:pPr>
            <w:r w:rsidRPr="00D75FC8">
              <w:rPr>
                <w:rFonts w:hint="eastAsia"/>
              </w:rPr>
              <w:t>10</w:t>
            </w:r>
          </w:p>
        </w:tc>
        <w:tc>
          <w:tcPr>
            <w:tcW w:w="1708" w:type="dxa"/>
            <w:tcBorders>
              <w:left w:val="nil"/>
              <w:right w:val="single" w:sz="4" w:space="0" w:color="auto"/>
            </w:tcBorders>
            <w:vAlign w:val="center"/>
          </w:tcPr>
          <w:p w:rsidR="0054594E" w:rsidRPr="00D75FC8" w:rsidRDefault="0054594E" w:rsidP="00C54797">
            <w:r w:rsidRPr="00D75FC8">
              <w:rPr>
                <w:rFonts w:hint="eastAsia"/>
              </w:rPr>
              <w:t>以下</w:t>
            </w:r>
          </w:p>
        </w:tc>
      </w:tr>
    </w:tbl>
    <w:p w:rsidR="0054594E" w:rsidRPr="00D75FC8" w:rsidRDefault="0054594E" w:rsidP="0054594E">
      <w:pPr>
        <w:jc w:val="center"/>
        <w:rPr>
          <w:noProof/>
        </w:rPr>
      </w:pPr>
    </w:p>
    <w:p w:rsidR="0054594E" w:rsidRPr="00D75FC8" w:rsidRDefault="0054594E" w:rsidP="0054594E">
      <w:pPr>
        <w:rPr>
          <w:lang w:eastAsia="zh-CN"/>
        </w:rPr>
      </w:pPr>
    </w:p>
    <w:p w:rsidR="002F596B" w:rsidRDefault="0054594E" w:rsidP="002C1C7E">
      <w:pPr>
        <w:pStyle w:val="6"/>
      </w:pPr>
      <w:r w:rsidRPr="00D75FC8">
        <w:rPr>
          <w:rFonts w:hint="eastAsia"/>
        </w:rPr>
        <w:t>排出口における規制基準（</w:t>
      </w:r>
      <w:r w:rsidR="00D738E9">
        <w:rPr>
          <w:rFonts w:hint="eastAsia"/>
        </w:rPr>
        <w:t>2</w:t>
      </w:r>
      <w:r w:rsidRPr="00D75FC8">
        <w:rPr>
          <w:rFonts w:hint="eastAsia"/>
        </w:rPr>
        <w:t>号規制）</w:t>
      </w:r>
    </w:p>
    <w:p w:rsidR="0054594E" w:rsidRPr="00D75FC8" w:rsidRDefault="0054594E" w:rsidP="0054594E">
      <w:pPr>
        <w:ind w:leftChars="400" w:left="840" w:firstLineChars="100" w:firstLine="210"/>
      </w:pPr>
    </w:p>
    <w:tbl>
      <w:tblPr>
        <w:tblW w:w="0" w:type="auto"/>
        <w:tblInd w:w="1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2893"/>
      </w:tblGrid>
      <w:tr w:rsidR="0054594E" w:rsidRPr="00D75FC8" w:rsidTr="00C54797">
        <w:trPr>
          <w:cantSplit/>
          <w:trHeight w:val="360"/>
        </w:trPr>
        <w:tc>
          <w:tcPr>
            <w:tcW w:w="3150" w:type="dxa"/>
            <w:vAlign w:val="center"/>
          </w:tcPr>
          <w:p w:rsidR="0054594E" w:rsidRPr="00D75FC8" w:rsidRDefault="0054594E" w:rsidP="00C54797">
            <w:pPr>
              <w:jc w:val="center"/>
            </w:pPr>
            <w:r w:rsidRPr="00D75FC8">
              <w:rPr>
                <w:rFonts w:hint="eastAsia"/>
              </w:rPr>
              <w:t>項　　　目</w:t>
            </w:r>
          </w:p>
        </w:tc>
        <w:tc>
          <w:tcPr>
            <w:tcW w:w="2893" w:type="dxa"/>
            <w:tcBorders>
              <w:bottom w:val="single" w:sz="4" w:space="0" w:color="auto"/>
              <w:right w:val="single" w:sz="4" w:space="0" w:color="auto"/>
            </w:tcBorders>
            <w:vAlign w:val="center"/>
          </w:tcPr>
          <w:p w:rsidR="0054594E" w:rsidRPr="00D75FC8" w:rsidRDefault="0054594E" w:rsidP="00C54797">
            <w:pPr>
              <w:jc w:val="center"/>
            </w:pPr>
            <w:r w:rsidRPr="00D75FC8">
              <w:rPr>
                <w:rFonts w:hint="eastAsia"/>
              </w:rPr>
              <w:t>性能保証値</w:t>
            </w:r>
          </w:p>
        </w:tc>
      </w:tr>
      <w:tr w:rsidR="0054594E" w:rsidRPr="00D75FC8" w:rsidTr="00C54797">
        <w:trPr>
          <w:trHeight w:val="360"/>
        </w:trPr>
        <w:tc>
          <w:tcPr>
            <w:tcW w:w="3150" w:type="dxa"/>
            <w:vAlign w:val="center"/>
          </w:tcPr>
          <w:p w:rsidR="0054594E" w:rsidRPr="00D75FC8" w:rsidRDefault="0054594E" w:rsidP="00C54797">
            <w:pPr>
              <w:jc w:val="center"/>
            </w:pPr>
            <w:r w:rsidRPr="00D75FC8">
              <w:rPr>
                <w:rFonts w:hint="eastAsia"/>
              </w:rPr>
              <w:t>アンモニア</w:t>
            </w:r>
          </w:p>
        </w:tc>
        <w:tc>
          <w:tcPr>
            <w:tcW w:w="2893" w:type="dxa"/>
            <w:vMerge w:val="restart"/>
            <w:tcBorders>
              <w:right w:val="single" w:sz="4" w:space="0" w:color="auto"/>
            </w:tcBorders>
            <w:vAlign w:val="center"/>
          </w:tcPr>
          <w:p w:rsidR="0054594E" w:rsidRPr="00D75FC8" w:rsidRDefault="0054594E" w:rsidP="00C54797">
            <w:r w:rsidRPr="00D75FC8">
              <w:rPr>
                <w:rFonts w:hint="eastAsia"/>
              </w:rPr>
              <w:t>1)の規制基準の値を基礎として悪臭防止法施行規則（昭和47年総理府令第39号）第３条に定める方法により、排出口の高さに応じて、特定悪臭物質の流量又は排出気体中の特定悪臭物質の濃度として定められた許容限度以下とする。</w:t>
            </w:r>
          </w:p>
        </w:tc>
      </w:tr>
      <w:tr w:rsidR="0054594E" w:rsidRPr="00D75FC8" w:rsidTr="00C54797">
        <w:trPr>
          <w:trHeight w:val="360"/>
        </w:trPr>
        <w:tc>
          <w:tcPr>
            <w:tcW w:w="3150" w:type="dxa"/>
            <w:vAlign w:val="center"/>
          </w:tcPr>
          <w:p w:rsidR="0054594E" w:rsidRPr="00D75FC8" w:rsidRDefault="0054594E" w:rsidP="00C54797">
            <w:pPr>
              <w:jc w:val="center"/>
            </w:pPr>
            <w:r w:rsidRPr="00D75FC8">
              <w:rPr>
                <w:rFonts w:hint="eastAsia"/>
              </w:rPr>
              <w:t>硫化水素</w:t>
            </w:r>
          </w:p>
        </w:tc>
        <w:tc>
          <w:tcPr>
            <w:tcW w:w="2893" w:type="dxa"/>
            <w:vMerge/>
            <w:tcBorders>
              <w:right w:val="single" w:sz="4" w:space="0" w:color="auto"/>
            </w:tcBorders>
            <w:vAlign w:val="center"/>
          </w:tcPr>
          <w:p w:rsidR="0054594E" w:rsidRPr="00D75FC8" w:rsidRDefault="0054594E" w:rsidP="00C54797"/>
        </w:tc>
      </w:tr>
      <w:tr w:rsidR="0054594E" w:rsidRPr="00D75FC8" w:rsidTr="00C54797">
        <w:trPr>
          <w:trHeight w:val="360"/>
        </w:trPr>
        <w:tc>
          <w:tcPr>
            <w:tcW w:w="3150" w:type="dxa"/>
            <w:vAlign w:val="center"/>
          </w:tcPr>
          <w:p w:rsidR="0054594E" w:rsidRPr="00D75FC8" w:rsidRDefault="0054594E" w:rsidP="00C54797">
            <w:pPr>
              <w:jc w:val="center"/>
            </w:pPr>
            <w:r w:rsidRPr="00D75FC8">
              <w:rPr>
                <w:rFonts w:hint="eastAsia"/>
              </w:rPr>
              <w:t>トリメチルアミン</w:t>
            </w:r>
          </w:p>
        </w:tc>
        <w:tc>
          <w:tcPr>
            <w:tcW w:w="2893" w:type="dxa"/>
            <w:vMerge/>
            <w:tcBorders>
              <w:right w:val="single" w:sz="4" w:space="0" w:color="auto"/>
            </w:tcBorders>
            <w:vAlign w:val="center"/>
          </w:tcPr>
          <w:p w:rsidR="0054594E" w:rsidRPr="00D75FC8" w:rsidRDefault="0054594E" w:rsidP="00C54797"/>
        </w:tc>
      </w:tr>
      <w:tr w:rsidR="0054594E" w:rsidRPr="00D75FC8" w:rsidTr="00C54797">
        <w:trPr>
          <w:trHeight w:val="360"/>
        </w:trPr>
        <w:tc>
          <w:tcPr>
            <w:tcW w:w="3150" w:type="dxa"/>
            <w:vAlign w:val="center"/>
          </w:tcPr>
          <w:p w:rsidR="0054594E" w:rsidRPr="00D75FC8" w:rsidRDefault="0054594E" w:rsidP="00C54797">
            <w:pPr>
              <w:jc w:val="center"/>
            </w:pPr>
            <w:r w:rsidRPr="00D75FC8">
              <w:rPr>
                <w:rFonts w:hint="eastAsia"/>
              </w:rPr>
              <w:t>アセトアルデヒド</w:t>
            </w:r>
          </w:p>
        </w:tc>
        <w:tc>
          <w:tcPr>
            <w:tcW w:w="2893" w:type="dxa"/>
            <w:vMerge/>
            <w:tcBorders>
              <w:right w:val="single" w:sz="4" w:space="0" w:color="auto"/>
            </w:tcBorders>
            <w:vAlign w:val="center"/>
          </w:tcPr>
          <w:p w:rsidR="0054594E" w:rsidRPr="00D75FC8" w:rsidRDefault="0054594E" w:rsidP="00C54797"/>
        </w:tc>
      </w:tr>
      <w:tr w:rsidR="0054594E" w:rsidRPr="00D75FC8" w:rsidTr="00C54797">
        <w:trPr>
          <w:trHeight w:val="360"/>
        </w:trPr>
        <w:tc>
          <w:tcPr>
            <w:tcW w:w="3150" w:type="dxa"/>
            <w:vAlign w:val="center"/>
          </w:tcPr>
          <w:p w:rsidR="0054594E" w:rsidRPr="00D75FC8" w:rsidRDefault="0054594E" w:rsidP="00C54797">
            <w:pPr>
              <w:jc w:val="center"/>
            </w:pPr>
            <w:r w:rsidRPr="00D75FC8">
              <w:rPr>
                <w:rFonts w:hint="eastAsia"/>
              </w:rPr>
              <w:t>プロピオンアルデヒド</w:t>
            </w:r>
          </w:p>
        </w:tc>
        <w:tc>
          <w:tcPr>
            <w:tcW w:w="2893" w:type="dxa"/>
            <w:vMerge/>
            <w:tcBorders>
              <w:right w:val="single" w:sz="4" w:space="0" w:color="auto"/>
            </w:tcBorders>
            <w:vAlign w:val="center"/>
          </w:tcPr>
          <w:p w:rsidR="0054594E" w:rsidRPr="00D75FC8" w:rsidRDefault="0054594E" w:rsidP="00C54797"/>
        </w:tc>
      </w:tr>
      <w:tr w:rsidR="0054594E" w:rsidRPr="00D75FC8" w:rsidTr="00C54797">
        <w:trPr>
          <w:trHeight w:val="360"/>
        </w:trPr>
        <w:tc>
          <w:tcPr>
            <w:tcW w:w="3150" w:type="dxa"/>
            <w:vAlign w:val="center"/>
          </w:tcPr>
          <w:p w:rsidR="0054594E" w:rsidRPr="00D75FC8" w:rsidRDefault="0054594E" w:rsidP="00C54797">
            <w:pPr>
              <w:jc w:val="center"/>
            </w:pPr>
            <w:r w:rsidRPr="00D75FC8">
              <w:rPr>
                <w:rFonts w:hint="eastAsia"/>
              </w:rPr>
              <w:t>ノルマルブチルアルデヒド</w:t>
            </w:r>
          </w:p>
        </w:tc>
        <w:tc>
          <w:tcPr>
            <w:tcW w:w="2893" w:type="dxa"/>
            <w:vMerge/>
            <w:tcBorders>
              <w:right w:val="single" w:sz="4" w:space="0" w:color="auto"/>
            </w:tcBorders>
            <w:vAlign w:val="center"/>
          </w:tcPr>
          <w:p w:rsidR="0054594E" w:rsidRPr="00D75FC8" w:rsidRDefault="0054594E" w:rsidP="00C54797"/>
        </w:tc>
      </w:tr>
      <w:tr w:rsidR="0054594E" w:rsidRPr="00D75FC8" w:rsidTr="00C54797">
        <w:trPr>
          <w:trHeight w:val="360"/>
        </w:trPr>
        <w:tc>
          <w:tcPr>
            <w:tcW w:w="3150" w:type="dxa"/>
            <w:vAlign w:val="center"/>
          </w:tcPr>
          <w:p w:rsidR="0054594E" w:rsidRPr="00D75FC8" w:rsidRDefault="0054594E" w:rsidP="00C54797">
            <w:pPr>
              <w:jc w:val="center"/>
            </w:pPr>
            <w:r w:rsidRPr="00D75FC8">
              <w:rPr>
                <w:rFonts w:hint="eastAsia"/>
              </w:rPr>
              <w:t>イソブチルアルデヒド</w:t>
            </w:r>
          </w:p>
        </w:tc>
        <w:tc>
          <w:tcPr>
            <w:tcW w:w="2893" w:type="dxa"/>
            <w:vMerge/>
            <w:tcBorders>
              <w:right w:val="single" w:sz="4" w:space="0" w:color="auto"/>
            </w:tcBorders>
            <w:vAlign w:val="center"/>
          </w:tcPr>
          <w:p w:rsidR="0054594E" w:rsidRPr="00D75FC8" w:rsidRDefault="0054594E" w:rsidP="00C54797"/>
        </w:tc>
      </w:tr>
      <w:tr w:rsidR="0054594E" w:rsidRPr="00D75FC8" w:rsidTr="00C54797">
        <w:trPr>
          <w:trHeight w:val="360"/>
        </w:trPr>
        <w:tc>
          <w:tcPr>
            <w:tcW w:w="3150" w:type="dxa"/>
            <w:vAlign w:val="center"/>
          </w:tcPr>
          <w:p w:rsidR="0054594E" w:rsidRPr="00D75FC8" w:rsidRDefault="0054594E" w:rsidP="00C54797">
            <w:pPr>
              <w:jc w:val="center"/>
            </w:pPr>
            <w:r w:rsidRPr="00D75FC8">
              <w:rPr>
                <w:rFonts w:hint="eastAsia"/>
              </w:rPr>
              <w:t>ノルマルバレルアルデヒド</w:t>
            </w:r>
          </w:p>
        </w:tc>
        <w:tc>
          <w:tcPr>
            <w:tcW w:w="2893" w:type="dxa"/>
            <w:vMerge/>
            <w:tcBorders>
              <w:right w:val="single" w:sz="4" w:space="0" w:color="auto"/>
            </w:tcBorders>
            <w:vAlign w:val="center"/>
          </w:tcPr>
          <w:p w:rsidR="0054594E" w:rsidRPr="00D75FC8" w:rsidRDefault="0054594E" w:rsidP="00C54797"/>
        </w:tc>
      </w:tr>
      <w:tr w:rsidR="0054594E" w:rsidRPr="00D75FC8" w:rsidTr="00C54797">
        <w:trPr>
          <w:trHeight w:val="360"/>
        </w:trPr>
        <w:tc>
          <w:tcPr>
            <w:tcW w:w="3150" w:type="dxa"/>
            <w:vAlign w:val="center"/>
          </w:tcPr>
          <w:p w:rsidR="0054594E" w:rsidRPr="00D75FC8" w:rsidRDefault="0054594E" w:rsidP="00C54797">
            <w:pPr>
              <w:jc w:val="center"/>
            </w:pPr>
            <w:r w:rsidRPr="00D75FC8">
              <w:rPr>
                <w:rFonts w:hint="eastAsia"/>
              </w:rPr>
              <w:t>イソバレルアルデヒド</w:t>
            </w:r>
          </w:p>
        </w:tc>
        <w:tc>
          <w:tcPr>
            <w:tcW w:w="2893" w:type="dxa"/>
            <w:vMerge/>
            <w:tcBorders>
              <w:right w:val="single" w:sz="4" w:space="0" w:color="auto"/>
            </w:tcBorders>
            <w:vAlign w:val="center"/>
          </w:tcPr>
          <w:p w:rsidR="0054594E" w:rsidRPr="00D75FC8" w:rsidRDefault="0054594E" w:rsidP="00C54797"/>
        </w:tc>
      </w:tr>
      <w:tr w:rsidR="0054594E" w:rsidRPr="00D75FC8" w:rsidTr="00C54797">
        <w:trPr>
          <w:trHeight w:val="360"/>
        </w:trPr>
        <w:tc>
          <w:tcPr>
            <w:tcW w:w="3150" w:type="dxa"/>
            <w:vAlign w:val="center"/>
          </w:tcPr>
          <w:p w:rsidR="0054594E" w:rsidRPr="00D75FC8" w:rsidRDefault="0054594E" w:rsidP="00C54797">
            <w:pPr>
              <w:jc w:val="center"/>
            </w:pPr>
            <w:r w:rsidRPr="00D75FC8">
              <w:rPr>
                <w:rFonts w:hint="eastAsia"/>
              </w:rPr>
              <w:t>イソブタノール</w:t>
            </w:r>
          </w:p>
        </w:tc>
        <w:tc>
          <w:tcPr>
            <w:tcW w:w="2893" w:type="dxa"/>
            <w:vMerge/>
            <w:tcBorders>
              <w:right w:val="single" w:sz="4" w:space="0" w:color="auto"/>
            </w:tcBorders>
            <w:vAlign w:val="center"/>
          </w:tcPr>
          <w:p w:rsidR="0054594E" w:rsidRPr="00D75FC8" w:rsidRDefault="0054594E" w:rsidP="00C54797"/>
        </w:tc>
      </w:tr>
      <w:tr w:rsidR="0054594E" w:rsidRPr="00D75FC8" w:rsidTr="00C54797">
        <w:trPr>
          <w:trHeight w:val="360"/>
        </w:trPr>
        <w:tc>
          <w:tcPr>
            <w:tcW w:w="3150" w:type="dxa"/>
            <w:vAlign w:val="center"/>
          </w:tcPr>
          <w:p w:rsidR="0054594E" w:rsidRPr="00D75FC8" w:rsidRDefault="0054594E" w:rsidP="00C54797">
            <w:pPr>
              <w:jc w:val="center"/>
            </w:pPr>
            <w:r w:rsidRPr="00D75FC8">
              <w:rPr>
                <w:rFonts w:hint="eastAsia"/>
              </w:rPr>
              <w:t>酢酸エチル</w:t>
            </w:r>
          </w:p>
        </w:tc>
        <w:tc>
          <w:tcPr>
            <w:tcW w:w="2893" w:type="dxa"/>
            <w:vMerge/>
            <w:tcBorders>
              <w:right w:val="single" w:sz="4" w:space="0" w:color="auto"/>
            </w:tcBorders>
            <w:vAlign w:val="center"/>
          </w:tcPr>
          <w:p w:rsidR="0054594E" w:rsidRPr="00D75FC8" w:rsidRDefault="0054594E" w:rsidP="00C54797"/>
        </w:tc>
      </w:tr>
      <w:tr w:rsidR="0054594E" w:rsidRPr="00D75FC8" w:rsidTr="00C54797">
        <w:trPr>
          <w:trHeight w:val="360"/>
        </w:trPr>
        <w:tc>
          <w:tcPr>
            <w:tcW w:w="3150" w:type="dxa"/>
            <w:vAlign w:val="center"/>
          </w:tcPr>
          <w:p w:rsidR="0054594E" w:rsidRPr="00D75FC8" w:rsidRDefault="0054594E" w:rsidP="00C54797">
            <w:pPr>
              <w:jc w:val="center"/>
            </w:pPr>
            <w:r w:rsidRPr="00D75FC8">
              <w:rPr>
                <w:rFonts w:hint="eastAsia"/>
              </w:rPr>
              <w:t>メチルイソブチルケトン</w:t>
            </w:r>
          </w:p>
        </w:tc>
        <w:tc>
          <w:tcPr>
            <w:tcW w:w="2893" w:type="dxa"/>
            <w:vMerge/>
            <w:tcBorders>
              <w:right w:val="single" w:sz="4" w:space="0" w:color="auto"/>
            </w:tcBorders>
            <w:vAlign w:val="center"/>
          </w:tcPr>
          <w:p w:rsidR="0054594E" w:rsidRPr="00D75FC8" w:rsidRDefault="0054594E" w:rsidP="00C54797"/>
        </w:tc>
      </w:tr>
      <w:tr w:rsidR="0054594E" w:rsidRPr="00D75FC8" w:rsidTr="00C54797">
        <w:trPr>
          <w:trHeight w:val="360"/>
        </w:trPr>
        <w:tc>
          <w:tcPr>
            <w:tcW w:w="3150" w:type="dxa"/>
            <w:vAlign w:val="center"/>
          </w:tcPr>
          <w:p w:rsidR="0054594E" w:rsidRPr="00D75FC8" w:rsidRDefault="0054594E" w:rsidP="00C54797">
            <w:pPr>
              <w:jc w:val="center"/>
            </w:pPr>
            <w:r w:rsidRPr="00D75FC8">
              <w:rPr>
                <w:rFonts w:hint="eastAsia"/>
              </w:rPr>
              <w:t>トルエン</w:t>
            </w:r>
          </w:p>
        </w:tc>
        <w:tc>
          <w:tcPr>
            <w:tcW w:w="2893" w:type="dxa"/>
            <w:vMerge/>
            <w:tcBorders>
              <w:right w:val="single" w:sz="4" w:space="0" w:color="auto"/>
            </w:tcBorders>
            <w:vAlign w:val="center"/>
          </w:tcPr>
          <w:p w:rsidR="0054594E" w:rsidRPr="00D75FC8" w:rsidRDefault="0054594E" w:rsidP="00C54797"/>
        </w:tc>
      </w:tr>
      <w:tr w:rsidR="0054594E" w:rsidRPr="00D75FC8" w:rsidTr="00C54797">
        <w:trPr>
          <w:trHeight w:val="360"/>
        </w:trPr>
        <w:tc>
          <w:tcPr>
            <w:tcW w:w="3150" w:type="dxa"/>
            <w:vAlign w:val="center"/>
          </w:tcPr>
          <w:p w:rsidR="0054594E" w:rsidRPr="00D75FC8" w:rsidRDefault="0054594E" w:rsidP="00C54797">
            <w:pPr>
              <w:jc w:val="center"/>
            </w:pPr>
            <w:r w:rsidRPr="00D75FC8">
              <w:rPr>
                <w:rFonts w:hint="eastAsia"/>
              </w:rPr>
              <w:t>キシレン</w:t>
            </w:r>
          </w:p>
        </w:tc>
        <w:tc>
          <w:tcPr>
            <w:tcW w:w="2893" w:type="dxa"/>
            <w:vMerge/>
            <w:tcBorders>
              <w:right w:val="single" w:sz="4" w:space="0" w:color="auto"/>
            </w:tcBorders>
            <w:vAlign w:val="center"/>
          </w:tcPr>
          <w:p w:rsidR="0054594E" w:rsidRPr="00D75FC8" w:rsidRDefault="0054594E" w:rsidP="00C54797"/>
        </w:tc>
      </w:tr>
    </w:tbl>
    <w:p w:rsidR="0054594E" w:rsidRPr="00D75FC8" w:rsidRDefault="0054594E" w:rsidP="004F2808">
      <w:pPr>
        <w:pStyle w:val="161"/>
        <w:ind w:left="630" w:firstLine="210"/>
      </w:pPr>
    </w:p>
    <w:tbl>
      <w:tblPr>
        <w:tblW w:w="7797"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126"/>
        <w:gridCol w:w="1843"/>
        <w:gridCol w:w="1843"/>
      </w:tblGrid>
      <w:tr w:rsidR="0054594E" w:rsidRPr="00D75FC8" w:rsidTr="00C54797">
        <w:trPr>
          <w:cantSplit/>
          <w:trHeight w:val="360"/>
        </w:trPr>
        <w:tc>
          <w:tcPr>
            <w:tcW w:w="1985" w:type="dxa"/>
            <w:vMerge w:val="restart"/>
            <w:vAlign w:val="center"/>
          </w:tcPr>
          <w:p w:rsidR="0054594E" w:rsidRPr="00D75FC8" w:rsidRDefault="0054594E" w:rsidP="00C54797">
            <w:pPr>
              <w:jc w:val="center"/>
            </w:pPr>
            <w:r w:rsidRPr="00D75FC8">
              <w:rPr>
                <w:rFonts w:hint="eastAsia"/>
              </w:rPr>
              <w:t>項　　　目</w:t>
            </w:r>
          </w:p>
        </w:tc>
        <w:tc>
          <w:tcPr>
            <w:tcW w:w="5812" w:type="dxa"/>
            <w:gridSpan w:val="3"/>
            <w:tcBorders>
              <w:right w:val="single" w:sz="4" w:space="0" w:color="auto"/>
            </w:tcBorders>
            <w:vAlign w:val="center"/>
          </w:tcPr>
          <w:p w:rsidR="0054594E" w:rsidRPr="00D75FC8" w:rsidRDefault="0054594E" w:rsidP="00C54797">
            <w:pPr>
              <w:jc w:val="center"/>
            </w:pPr>
            <w:r w:rsidRPr="00D75FC8">
              <w:rPr>
                <w:rFonts w:hint="eastAsia"/>
              </w:rPr>
              <w:t>工場等の煙突その他の気体排出口における基準</w:t>
            </w:r>
          </w:p>
        </w:tc>
      </w:tr>
      <w:tr w:rsidR="0054594E" w:rsidRPr="00D75FC8" w:rsidTr="00C54797">
        <w:trPr>
          <w:trHeight w:val="360"/>
        </w:trPr>
        <w:tc>
          <w:tcPr>
            <w:tcW w:w="1985" w:type="dxa"/>
            <w:vMerge/>
            <w:vAlign w:val="center"/>
          </w:tcPr>
          <w:p w:rsidR="0054594E" w:rsidRPr="00D75FC8" w:rsidRDefault="0054594E" w:rsidP="00C54797">
            <w:pPr>
              <w:jc w:val="center"/>
            </w:pPr>
          </w:p>
        </w:tc>
        <w:tc>
          <w:tcPr>
            <w:tcW w:w="2126" w:type="dxa"/>
            <w:tcBorders>
              <w:right w:val="single" w:sz="4" w:space="0" w:color="auto"/>
            </w:tcBorders>
            <w:vAlign w:val="center"/>
          </w:tcPr>
          <w:p w:rsidR="0054594E" w:rsidRPr="00D75FC8" w:rsidRDefault="0054594E" w:rsidP="00C54797">
            <w:pPr>
              <w:jc w:val="center"/>
            </w:pPr>
            <w:r w:rsidRPr="00D75FC8">
              <w:rPr>
                <w:rFonts w:hint="eastAsia"/>
              </w:rPr>
              <w:t>5ｍ～30ｍ</w:t>
            </w:r>
          </w:p>
        </w:tc>
        <w:tc>
          <w:tcPr>
            <w:tcW w:w="1843" w:type="dxa"/>
            <w:tcBorders>
              <w:right w:val="single" w:sz="4" w:space="0" w:color="auto"/>
            </w:tcBorders>
          </w:tcPr>
          <w:p w:rsidR="0054594E" w:rsidRPr="00D75FC8" w:rsidRDefault="0054594E" w:rsidP="00C54797">
            <w:pPr>
              <w:jc w:val="center"/>
            </w:pPr>
            <w:r w:rsidRPr="00D75FC8">
              <w:rPr>
                <w:rFonts w:hint="eastAsia"/>
              </w:rPr>
              <w:t>30ｍ～50ｍ</w:t>
            </w:r>
          </w:p>
        </w:tc>
        <w:tc>
          <w:tcPr>
            <w:tcW w:w="1843" w:type="dxa"/>
            <w:tcBorders>
              <w:right w:val="single" w:sz="4" w:space="0" w:color="auto"/>
            </w:tcBorders>
          </w:tcPr>
          <w:p w:rsidR="0054594E" w:rsidRPr="00D75FC8" w:rsidRDefault="0054594E" w:rsidP="00C54797">
            <w:pPr>
              <w:jc w:val="center"/>
            </w:pPr>
            <w:r w:rsidRPr="00D75FC8">
              <w:rPr>
                <w:rFonts w:hint="eastAsia"/>
              </w:rPr>
              <w:t>50ｍ～</w:t>
            </w:r>
          </w:p>
        </w:tc>
      </w:tr>
      <w:tr w:rsidR="0054594E" w:rsidRPr="00D75FC8" w:rsidTr="00C54797">
        <w:trPr>
          <w:trHeight w:val="360"/>
        </w:trPr>
        <w:tc>
          <w:tcPr>
            <w:tcW w:w="1985" w:type="dxa"/>
            <w:vAlign w:val="center"/>
          </w:tcPr>
          <w:p w:rsidR="0054594E" w:rsidRPr="00D75FC8" w:rsidRDefault="0054594E" w:rsidP="00C54797">
            <w:pPr>
              <w:jc w:val="center"/>
            </w:pPr>
            <w:r w:rsidRPr="00D75FC8">
              <w:rPr>
                <w:rFonts w:hint="eastAsia"/>
              </w:rPr>
              <w:t>臭気指数</w:t>
            </w:r>
          </w:p>
        </w:tc>
        <w:tc>
          <w:tcPr>
            <w:tcW w:w="2126" w:type="dxa"/>
            <w:tcBorders>
              <w:right w:val="single" w:sz="4" w:space="0" w:color="auto"/>
            </w:tcBorders>
            <w:vAlign w:val="center"/>
          </w:tcPr>
          <w:p w:rsidR="0054594E" w:rsidRPr="00D75FC8" w:rsidRDefault="0054594E" w:rsidP="00C54797">
            <w:pPr>
              <w:jc w:val="center"/>
            </w:pPr>
            <w:r w:rsidRPr="00D75FC8">
              <w:rPr>
                <w:rFonts w:hint="eastAsia"/>
              </w:rPr>
              <w:t>28以下</w:t>
            </w:r>
          </w:p>
        </w:tc>
        <w:tc>
          <w:tcPr>
            <w:tcW w:w="1843" w:type="dxa"/>
            <w:tcBorders>
              <w:right w:val="single" w:sz="4" w:space="0" w:color="auto"/>
            </w:tcBorders>
          </w:tcPr>
          <w:p w:rsidR="0054594E" w:rsidRPr="00D75FC8" w:rsidRDefault="0054594E" w:rsidP="00C54797">
            <w:pPr>
              <w:jc w:val="center"/>
            </w:pPr>
            <w:r w:rsidRPr="00D75FC8">
              <w:rPr>
                <w:rFonts w:hint="eastAsia"/>
              </w:rPr>
              <w:t>30以下</w:t>
            </w:r>
          </w:p>
        </w:tc>
        <w:tc>
          <w:tcPr>
            <w:tcW w:w="1843" w:type="dxa"/>
            <w:tcBorders>
              <w:right w:val="single" w:sz="4" w:space="0" w:color="auto"/>
            </w:tcBorders>
          </w:tcPr>
          <w:p w:rsidR="0054594E" w:rsidRPr="00D75FC8" w:rsidRDefault="0054594E" w:rsidP="00C54797">
            <w:pPr>
              <w:jc w:val="center"/>
            </w:pPr>
            <w:r w:rsidRPr="00D75FC8">
              <w:rPr>
                <w:rFonts w:hint="eastAsia"/>
              </w:rPr>
              <w:t>33以下</w:t>
            </w:r>
          </w:p>
        </w:tc>
      </w:tr>
    </w:tbl>
    <w:p w:rsidR="0054594E" w:rsidRDefault="0054594E" w:rsidP="004F2808">
      <w:pPr>
        <w:pStyle w:val="161"/>
        <w:ind w:left="630" w:firstLine="210"/>
      </w:pPr>
    </w:p>
    <w:p w:rsidR="00D738E9" w:rsidRDefault="00D738E9" w:rsidP="004F2808">
      <w:pPr>
        <w:pStyle w:val="161"/>
        <w:ind w:left="630" w:firstLine="210"/>
      </w:pPr>
    </w:p>
    <w:p w:rsidR="00D738E9" w:rsidRPr="00D75FC8" w:rsidRDefault="00D738E9" w:rsidP="004F2808">
      <w:pPr>
        <w:pStyle w:val="161"/>
        <w:ind w:left="630" w:firstLine="210"/>
      </w:pPr>
    </w:p>
    <w:p w:rsidR="002F596B" w:rsidRDefault="0054594E" w:rsidP="002C1C7E">
      <w:pPr>
        <w:pStyle w:val="6"/>
      </w:pPr>
      <w:r w:rsidRPr="00D75FC8">
        <w:rPr>
          <w:rFonts w:hint="eastAsia"/>
        </w:rPr>
        <w:lastRenderedPageBreak/>
        <w:t>放流水の排出口における規制基準（</w:t>
      </w:r>
      <w:r w:rsidR="00D738E9">
        <w:rPr>
          <w:rFonts w:hint="eastAsia"/>
        </w:rPr>
        <w:t>3</w:t>
      </w:r>
      <w:r w:rsidRPr="00D75FC8">
        <w:rPr>
          <w:rFonts w:hint="eastAsia"/>
        </w:rPr>
        <w:t>号規制）</w:t>
      </w:r>
    </w:p>
    <w:p w:rsidR="0054594E" w:rsidRPr="00D75FC8" w:rsidRDefault="0054594E" w:rsidP="00FA3AB0">
      <w:pPr>
        <w:pStyle w:val="15"/>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4819"/>
      </w:tblGrid>
      <w:tr w:rsidR="0054594E" w:rsidRPr="00D75FC8" w:rsidTr="00C54797">
        <w:trPr>
          <w:cantSplit/>
          <w:trHeight w:val="360"/>
        </w:trPr>
        <w:tc>
          <w:tcPr>
            <w:tcW w:w="3119" w:type="dxa"/>
            <w:vAlign w:val="center"/>
          </w:tcPr>
          <w:p w:rsidR="0054594E" w:rsidRPr="00D75FC8" w:rsidRDefault="0054594E" w:rsidP="00C54797">
            <w:pPr>
              <w:jc w:val="center"/>
            </w:pPr>
            <w:r w:rsidRPr="00D75FC8">
              <w:rPr>
                <w:rFonts w:hint="eastAsia"/>
              </w:rPr>
              <w:t>項　　　目</w:t>
            </w:r>
          </w:p>
        </w:tc>
        <w:tc>
          <w:tcPr>
            <w:tcW w:w="4819" w:type="dxa"/>
            <w:tcBorders>
              <w:bottom w:val="single" w:sz="4" w:space="0" w:color="auto"/>
              <w:right w:val="single" w:sz="4" w:space="0" w:color="auto"/>
            </w:tcBorders>
            <w:vAlign w:val="center"/>
          </w:tcPr>
          <w:p w:rsidR="0054594E" w:rsidRPr="00D75FC8" w:rsidRDefault="0054594E" w:rsidP="00C54797">
            <w:pPr>
              <w:jc w:val="center"/>
            </w:pPr>
            <w:r w:rsidRPr="00D75FC8">
              <w:rPr>
                <w:rFonts w:hint="eastAsia"/>
              </w:rPr>
              <w:t>性能保証値</w:t>
            </w:r>
          </w:p>
        </w:tc>
      </w:tr>
      <w:tr w:rsidR="0054594E" w:rsidRPr="00D75FC8" w:rsidTr="00A906AF">
        <w:trPr>
          <w:trHeight w:val="727"/>
        </w:trPr>
        <w:tc>
          <w:tcPr>
            <w:tcW w:w="3119" w:type="dxa"/>
            <w:vAlign w:val="center"/>
          </w:tcPr>
          <w:p w:rsidR="0054594E" w:rsidRPr="00D75FC8" w:rsidRDefault="0054594E" w:rsidP="00C54797">
            <w:pPr>
              <w:jc w:val="center"/>
            </w:pPr>
            <w:r w:rsidRPr="00D75FC8">
              <w:rPr>
                <w:rFonts w:hint="eastAsia"/>
              </w:rPr>
              <w:t>メチルメルカプタン</w:t>
            </w:r>
          </w:p>
        </w:tc>
        <w:tc>
          <w:tcPr>
            <w:tcW w:w="4819" w:type="dxa"/>
            <w:vMerge w:val="restart"/>
            <w:tcBorders>
              <w:right w:val="single" w:sz="4" w:space="0" w:color="auto"/>
            </w:tcBorders>
            <w:vAlign w:val="center"/>
          </w:tcPr>
          <w:p w:rsidR="0054594E" w:rsidRPr="00D75FC8" w:rsidRDefault="0054594E" w:rsidP="00C54797">
            <w:r w:rsidRPr="00D75FC8">
              <w:rPr>
                <w:rFonts w:hint="eastAsia"/>
              </w:rPr>
              <w:t>1)の規制基準の値を基礎として悪臭防止法施行規則（昭和47年総理府令第39号）第4条に定める方法により算出して得た濃度以下とする。</w:t>
            </w:r>
          </w:p>
          <w:p w:rsidR="0054594E" w:rsidRPr="00D75FC8" w:rsidRDefault="0054594E" w:rsidP="00C54797">
            <w:r w:rsidRPr="00D75FC8">
              <w:rPr>
                <w:rFonts w:hint="eastAsia"/>
              </w:rPr>
              <w:t>ただし、メチルメルカプタンについては、この方法により算出した排出水中の濃度の値が0.002mg/L未満の場合に係る排出水中の濃度の許容限度は0.002mg/Lとする。</w:t>
            </w:r>
          </w:p>
        </w:tc>
      </w:tr>
      <w:tr w:rsidR="0054594E" w:rsidRPr="00D75FC8" w:rsidTr="00A906AF">
        <w:trPr>
          <w:trHeight w:val="728"/>
        </w:trPr>
        <w:tc>
          <w:tcPr>
            <w:tcW w:w="3119" w:type="dxa"/>
            <w:vAlign w:val="center"/>
          </w:tcPr>
          <w:p w:rsidR="0054594E" w:rsidRPr="00D75FC8" w:rsidRDefault="0054594E" w:rsidP="00C54797">
            <w:pPr>
              <w:jc w:val="center"/>
            </w:pPr>
            <w:r w:rsidRPr="00D75FC8">
              <w:rPr>
                <w:rFonts w:hint="eastAsia"/>
              </w:rPr>
              <w:t>硫化水素</w:t>
            </w:r>
          </w:p>
        </w:tc>
        <w:tc>
          <w:tcPr>
            <w:tcW w:w="4819" w:type="dxa"/>
            <w:vMerge/>
            <w:tcBorders>
              <w:right w:val="single" w:sz="4" w:space="0" w:color="auto"/>
            </w:tcBorders>
            <w:vAlign w:val="center"/>
          </w:tcPr>
          <w:p w:rsidR="0054594E" w:rsidRPr="00D75FC8" w:rsidRDefault="0054594E" w:rsidP="00C54797"/>
        </w:tc>
      </w:tr>
      <w:tr w:rsidR="0054594E" w:rsidRPr="00D75FC8" w:rsidTr="00A906AF">
        <w:trPr>
          <w:trHeight w:val="727"/>
        </w:trPr>
        <w:tc>
          <w:tcPr>
            <w:tcW w:w="3119" w:type="dxa"/>
            <w:vAlign w:val="center"/>
          </w:tcPr>
          <w:p w:rsidR="0054594E" w:rsidRPr="00D75FC8" w:rsidRDefault="0054594E" w:rsidP="00C54797">
            <w:pPr>
              <w:jc w:val="center"/>
            </w:pPr>
            <w:r w:rsidRPr="00D75FC8">
              <w:rPr>
                <w:rFonts w:hint="eastAsia"/>
              </w:rPr>
              <w:t>硫化メチル</w:t>
            </w:r>
          </w:p>
        </w:tc>
        <w:tc>
          <w:tcPr>
            <w:tcW w:w="4819" w:type="dxa"/>
            <w:vMerge/>
            <w:tcBorders>
              <w:right w:val="single" w:sz="4" w:space="0" w:color="auto"/>
            </w:tcBorders>
            <w:vAlign w:val="center"/>
          </w:tcPr>
          <w:p w:rsidR="0054594E" w:rsidRPr="00D75FC8" w:rsidRDefault="0054594E" w:rsidP="00C54797"/>
        </w:tc>
      </w:tr>
      <w:tr w:rsidR="0054594E" w:rsidRPr="00D75FC8" w:rsidTr="00A906AF">
        <w:trPr>
          <w:trHeight w:val="728"/>
        </w:trPr>
        <w:tc>
          <w:tcPr>
            <w:tcW w:w="3119" w:type="dxa"/>
            <w:vAlign w:val="center"/>
          </w:tcPr>
          <w:p w:rsidR="0054594E" w:rsidRPr="00D75FC8" w:rsidRDefault="0054594E" w:rsidP="00C54797">
            <w:pPr>
              <w:jc w:val="center"/>
            </w:pPr>
            <w:r w:rsidRPr="00D75FC8">
              <w:rPr>
                <w:rFonts w:hint="eastAsia"/>
              </w:rPr>
              <w:t>二硫化メチル</w:t>
            </w:r>
          </w:p>
        </w:tc>
        <w:tc>
          <w:tcPr>
            <w:tcW w:w="4819" w:type="dxa"/>
            <w:vMerge/>
            <w:tcBorders>
              <w:right w:val="single" w:sz="4" w:space="0" w:color="auto"/>
            </w:tcBorders>
            <w:vAlign w:val="center"/>
          </w:tcPr>
          <w:p w:rsidR="0054594E" w:rsidRPr="00D75FC8" w:rsidRDefault="0054594E" w:rsidP="00C54797"/>
        </w:tc>
      </w:tr>
    </w:tbl>
    <w:p w:rsidR="000563B0" w:rsidRPr="009E40F8" w:rsidRDefault="000563B0" w:rsidP="00A906AF"/>
    <w:p w:rsidR="00050F84" w:rsidRPr="00D75FC8" w:rsidRDefault="00050F84">
      <w:pPr>
        <w:pStyle w:val="30"/>
      </w:pPr>
      <w:r w:rsidRPr="00D75FC8">
        <w:rPr>
          <w:rFonts w:hint="eastAsia"/>
        </w:rPr>
        <w:t>騒音</w:t>
      </w:r>
    </w:p>
    <w:p w:rsidR="00050F84" w:rsidRDefault="00050F84" w:rsidP="00050F84">
      <w:pPr>
        <w:pStyle w:val="14"/>
      </w:pPr>
      <w:r w:rsidRPr="00D75FC8">
        <w:rPr>
          <w:rFonts w:hint="eastAsia"/>
        </w:rPr>
        <w:t>敷地境界線における性能保証値は次のとおりとする。</w:t>
      </w:r>
    </w:p>
    <w:p w:rsidR="006C3FAF" w:rsidRPr="00D75FC8" w:rsidRDefault="006C3FAF" w:rsidP="00050F84">
      <w:pPr>
        <w:pStyle w:val="14"/>
      </w:pPr>
    </w:p>
    <w:tbl>
      <w:tblPr>
        <w:tblW w:w="0" w:type="auto"/>
        <w:tblInd w:w="1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1022"/>
        <w:gridCol w:w="1708"/>
      </w:tblGrid>
      <w:tr w:rsidR="00E60BB6" w:rsidRPr="00D75FC8" w:rsidTr="007970D6">
        <w:trPr>
          <w:cantSplit/>
          <w:trHeight w:val="360"/>
        </w:trPr>
        <w:tc>
          <w:tcPr>
            <w:tcW w:w="3150" w:type="dxa"/>
            <w:vAlign w:val="center"/>
          </w:tcPr>
          <w:p w:rsidR="00E60BB6" w:rsidRPr="00D75FC8" w:rsidRDefault="00E60BB6" w:rsidP="007970D6">
            <w:pPr>
              <w:jc w:val="center"/>
            </w:pPr>
            <w:r w:rsidRPr="00D75FC8">
              <w:rPr>
                <w:rFonts w:hint="eastAsia"/>
              </w:rPr>
              <w:t>項　　　目</w:t>
            </w:r>
          </w:p>
        </w:tc>
        <w:tc>
          <w:tcPr>
            <w:tcW w:w="2730" w:type="dxa"/>
            <w:gridSpan w:val="2"/>
            <w:tcBorders>
              <w:right w:val="single" w:sz="4" w:space="0" w:color="auto"/>
            </w:tcBorders>
            <w:vAlign w:val="center"/>
          </w:tcPr>
          <w:p w:rsidR="00E60BB6" w:rsidRPr="00D75FC8" w:rsidRDefault="00E60BB6" w:rsidP="007970D6">
            <w:pPr>
              <w:jc w:val="center"/>
            </w:pPr>
            <w:r w:rsidRPr="00D75FC8">
              <w:rPr>
                <w:rFonts w:hint="eastAsia"/>
              </w:rPr>
              <w:t>性能保証値</w:t>
            </w:r>
          </w:p>
        </w:tc>
      </w:tr>
      <w:tr w:rsidR="00E60BB6" w:rsidRPr="00D75FC8" w:rsidTr="007970D6">
        <w:trPr>
          <w:trHeight w:val="360"/>
        </w:trPr>
        <w:tc>
          <w:tcPr>
            <w:tcW w:w="3150" w:type="dxa"/>
            <w:vAlign w:val="center"/>
          </w:tcPr>
          <w:p w:rsidR="00E60BB6" w:rsidRPr="00D75FC8" w:rsidRDefault="00E60BB6" w:rsidP="007970D6">
            <w:pPr>
              <w:jc w:val="center"/>
            </w:pPr>
            <w:r w:rsidRPr="00D75FC8">
              <w:rPr>
                <w:rFonts w:hint="eastAsia"/>
              </w:rPr>
              <w:t>昼間</w:t>
            </w:r>
          </w:p>
        </w:tc>
        <w:tc>
          <w:tcPr>
            <w:tcW w:w="1022" w:type="dxa"/>
            <w:tcBorders>
              <w:right w:val="nil"/>
            </w:tcBorders>
            <w:vAlign w:val="center"/>
          </w:tcPr>
          <w:p w:rsidR="00E60BB6" w:rsidRPr="00D75FC8" w:rsidRDefault="00E60BB6" w:rsidP="007970D6">
            <w:pPr>
              <w:jc w:val="right"/>
            </w:pPr>
            <w:r w:rsidRPr="00D75FC8">
              <w:rPr>
                <w:rFonts w:hint="eastAsia"/>
              </w:rPr>
              <w:t>65</w:t>
            </w:r>
          </w:p>
        </w:tc>
        <w:tc>
          <w:tcPr>
            <w:tcW w:w="1708" w:type="dxa"/>
            <w:tcBorders>
              <w:left w:val="nil"/>
              <w:right w:val="single" w:sz="4" w:space="0" w:color="auto"/>
            </w:tcBorders>
            <w:vAlign w:val="center"/>
          </w:tcPr>
          <w:p w:rsidR="00E60BB6" w:rsidRPr="00D75FC8" w:rsidRDefault="0054594E" w:rsidP="00E20F84">
            <w:r>
              <w:rPr>
                <w:rFonts w:hint="eastAsia"/>
              </w:rPr>
              <w:t>デシベル</w:t>
            </w:r>
            <w:r w:rsidR="00E60BB6" w:rsidRPr="00D75FC8">
              <w:rPr>
                <w:rFonts w:hint="eastAsia"/>
              </w:rPr>
              <w:t>以下</w:t>
            </w:r>
          </w:p>
        </w:tc>
      </w:tr>
      <w:tr w:rsidR="00E60BB6" w:rsidRPr="00D75FC8" w:rsidTr="007970D6">
        <w:trPr>
          <w:trHeight w:val="360"/>
        </w:trPr>
        <w:tc>
          <w:tcPr>
            <w:tcW w:w="3150" w:type="dxa"/>
            <w:vAlign w:val="center"/>
          </w:tcPr>
          <w:p w:rsidR="00E60BB6" w:rsidRPr="00D75FC8" w:rsidRDefault="00E60BB6" w:rsidP="007970D6">
            <w:pPr>
              <w:jc w:val="center"/>
            </w:pPr>
            <w:r w:rsidRPr="00D75FC8">
              <w:rPr>
                <w:rFonts w:hint="eastAsia"/>
              </w:rPr>
              <w:t>朝・夕</w:t>
            </w:r>
          </w:p>
        </w:tc>
        <w:tc>
          <w:tcPr>
            <w:tcW w:w="1022" w:type="dxa"/>
            <w:tcBorders>
              <w:right w:val="nil"/>
            </w:tcBorders>
            <w:vAlign w:val="center"/>
          </w:tcPr>
          <w:p w:rsidR="00E60BB6" w:rsidRPr="00D75FC8" w:rsidRDefault="00E60BB6" w:rsidP="007970D6">
            <w:pPr>
              <w:jc w:val="right"/>
            </w:pPr>
            <w:r w:rsidRPr="00D75FC8">
              <w:rPr>
                <w:rFonts w:hint="eastAsia"/>
              </w:rPr>
              <w:t>60</w:t>
            </w:r>
          </w:p>
        </w:tc>
        <w:tc>
          <w:tcPr>
            <w:tcW w:w="1708" w:type="dxa"/>
            <w:tcBorders>
              <w:left w:val="nil"/>
              <w:right w:val="single" w:sz="4" w:space="0" w:color="auto"/>
            </w:tcBorders>
            <w:vAlign w:val="center"/>
          </w:tcPr>
          <w:p w:rsidR="00E60BB6" w:rsidRPr="00D75FC8" w:rsidRDefault="0054594E" w:rsidP="007970D6">
            <w:r>
              <w:rPr>
                <w:rFonts w:hint="eastAsia"/>
              </w:rPr>
              <w:t>デシベル</w:t>
            </w:r>
            <w:r w:rsidR="00E60BB6" w:rsidRPr="00D75FC8">
              <w:rPr>
                <w:rFonts w:hint="eastAsia"/>
              </w:rPr>
              <w:t>以下</w:t>
            </w:r>
          </w:p>
        </w:tc>
      </w:tr>
      <w:tr w:rsidR="00E60BB6" w:rsidRPr="00D75FC8" w:rsidTr="007970D6">
        <w:trPr>
          <w:trHeight w:val="360"/>
        </w:trPr>
        <w:tc>
          <w:tcPr>
            <w:tcW w:w="3150" w:type="dxa"/>
            <w:vAlign w:val="center"/>
          </w:tcPr>
          <w:p w:rsidR="00E60BB6" w:rsidRPr="00D75FC8" w:rsidRDefault="00E60BB6" w:rsidP="007970D6">
            <w:pPr>
              <w:jc w:val="center"/>
            </w:pPr>
            <w:r w:rsidRPr="00D75FC8">
              <w:rPr>
                <w:rFonts w:hint="eastAsia"/>
              </w:rPr>
              <w:t>夜間</w:t>
            </w:r>
          </w:p>
        </w:tc>
        <w:tc>
          <w:tcPr>
            <w:tcW w:w="1022" w:type="dxa"/>
            <w:tcBorders>
              <w:right w:val="nil"/>
            </w:tcBorders>
            <w:vAlign w:val="center"/>
          </w:tcPr>
          <w:p w:rsidR="00E60BB6" w:rsidRPr="00D75FC8" w:rsidRDefault="00E60BB6" w:rsidP="007970D6">
            <w:pPr>
              <w:jc w:val="right"/>
            </w:pPr>
            <w:r w:rsidRPr="00D75FC8">
              <w:rPr>
                <w:rFonts w:hint="eastAsia"/>
              </w:rPr>
              <w:t>55</w:t>
            </w:r>
          </w:p>
        </w:tc>
        <w:tc>
          <w:tcPr>
            <w:tcW w:w="1708" w:type="dxa"/>
            <w:tcBorders>
              <w:left w:val="nil"/>
              <w:right w:val="single" w:sz="4" w:space="0" w:color="auto"/>
            </w:tcBorders>
            <w:vAlign w:val="center"/>
          </w:tcPr>
          <w:p w:rsidR="00E60BB6" w:rsidRPr="00D75FC8" w:rsidRDefault="0054594E" w:rsidP="007970D6">
            <w:r>
              <w:rPr>
                <w:rFonts w:hint="eastAsia"/>
              </w:rPr>
              <w:t>デシベル</w:t>
            </w:r>
            <w:r w:rsidR="00E60BB6" w:rsidRPr="00D75FC8">
              <w:rPr>
                <w:rFonts w:hint="eastAsia"/>
              </w:rPr>
              <w:t>以下</w:t>
            </w:r>
          </w:p>
        </w:tc>
      </w:tr>
    </w:tbl>
    <w:p w:rsidR="00E60BB6" w:rsidRPr="00D75FC8" w:rsidRDefault="00E60BB6" w:rsidP="00E07275"/>
    <w:p w:rsidR="00050F84" w:rsidRPr="00D75FC8" w:rsidRDefault="00050F84">
      <w:pPr>
        <w:pStyle w:val="30"/>
      </w:pPr>
      <w:r w:rsidRPr="00D75FC8">
        <w:rPr>
          <w:rFonts w:hint="eastAsia"/>
        </w:rPr>
        <w:t>振動</w:t>
      </w:r>
    </w:p>
    <w:p w:rsidR="00050F84" w:rsidRDefault="00050F84" w:rsidP="00050F84">
      <w:pPr>
        <w:pStyle w:val="14"/>
      </w:pPr>
      <w:r w:rsidRPr="00D75FC8">
        <w:rPr>
          <w:rFonts w:hint="eastAsia"/>
        </w:rPr>
        <w:t>敷地境界線における性能保証値は次のとおりとする。</w:t>
      </w:r>
    </w:p>
    <w:p w:rsidR="006C3FAF" w:rsidRPr="00D75FC8" w:rsidRDefault="006C3FAF" w:rsidP="00050F84">
      <w:pPr>
        <w:pStyle w:val="14"/>
      </w:pPr>
    </w:p>
    <w:tbl>
      <w:tblPr>
        <w:tblW w:w="0" w:type="auto"/>
        <w:tblInd w:w="1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1022"/>
        <w:gridCol w:w="1708"/>
      </w:tblGrid>
      <w:tr w:rsidR="00E60BB6" w:rsidRPr="00D75FC8" w:rsidTr="007970D6">
        <w:trPr>
          <w:cantSplit/>
          <w:trHeight w:val="360"/>
        </w:trPr>
        <w:tc>
          <w:tcPr>
            <w:tcW w:w="3150" w:type="dxa"/>
            <w:vAlign w:val="center"/>
          </w:tcPr>
          <w:p w:rsidR="00E60BB6" w:rsidRPr="00D75FC8" w:rsidRDefault="00E60BB6" w:rsidP="007970D6">
            <w:pPr>
              <w:jc w:val="center"/>
            </w:pPr>
            <w:r w:rsidRPr="00D75FC8">
              <w:rPr>
                <w:rFonts w:hint="eastAsia"/>
              </w:rPr>
              <w:t>項　　　目</w:t>
            </w:r>
          </w:p>
        </w:tc>
        <w:tc>
          <w:tcPr>
            <w:tcW w:w="2730" w:type="dxa"/>
            <w:gridSpan w:val="2"/>
            <w:tcBorders>
              <w:right w:val="single" w:sz="4" w:space="0" w:color="auto"/>
            </w:tcBorders>
            <w:vAlign w:val="center"/>
          </w:tcPr>
          <w:p w:rsidR="00E60BB6" w:rsidRPr="00D75FC8" w:rsidRDefault="00E60BB6" w:rsidP="007970D6">
            <w:pPr>
              <w:jc w:val="center"/>
            </w:pPr>
            <w:r w:rsidRPr="00D75FC8">
              <w:rPr>
                <w:rFonts w:hint="eastAsia"/>
              </w:rPr>
              <w:t>性能保証値</w:t>
            </w:r>
          </w:p>
        </w:tc>
      </w:tr>
      <w:tr w:rsidR="00E60BB6" w:rsidRPr="00D75FC8" w:rsidTr="007970D6">
        <w:trPr>
          <w:trHeight w:val="360"/>
        </w:trPr>
        <w:tc>
          <w:tcPr>
            <w:tcW w:w="3150" w:type="dxa"/>
            <w:vAlign w:val="center"/>
          </w:tcPr>
          <w:p w:rsidR="00E60BB6" w:rsidRPr="00D75FC8" w:rsidRDefault="00E60BB6" w:rsidP="007970D6">
            <w:pPr>
              <w:jc w:val="center"/>
            </w:pPr>
            <w:r w:rsidRPr="00D75FC8">
              <w:rPr>
                <w:rFonts w:hint="eastAsia"/>
              </w:rPr>
              <w:t>昼間</w:t>
            </w:r>
          </w:p>
        </w:tc>
        <w:tc>
          <w:tcPr>
            <w:tcW w:w="1022" w:type="dxa"/>
            <w:tcBorders>
              <w:right w:val="nil"/>
            </w:tcBorders>
            <w:vAlign w:val="center"/>
          </w:tcPr>
          <w:p w:rsidR="00E60BB6" w:rsidRPr="00D75FC8" w:rsidRDefault="00E60BB6" w:rsidP="007970D6">
            <w:pPr>
              <w:jc w:val="right"/>
            </w:pPr>
            <w:r w:rsidRPr="00D75FC8">
              <w:rPr>
                <w:rFonts w:hint="eastAsia"/>
              </w:rPr>
              <w:t>65</w:t>
            </w:r>
          </w:p>
        </w:tc>
        <w:tc>
          <w:tcPr>
            <w:tcW w:w="1708" w:type="dxa"/>
            <w:tcBorders>
              <w:left w:val="nil"/>
              <w:right w:val="single" w:sz="4" w:space="0" w:color="auto"/>
            </w:tcBorders>
            <w:vAlign w:val="center"/>
          </w:tcPr>
          <w:p w:rsidR="00E60BB6" w:rsidRPr="00D75FC8" w:rsidRDefault="0054594E" w:rsidP="007970D6">
            <w:r>
              <w:rPr>
                <w:rFonts w:hint="eastAsia"/>
              </w:rPr>
              <w:t>デシベル</w:t>
            </w:r>
            <w:r w:rsidR="00E60BB6" w:rsidRPr="00D75FC8">
              <w:rPr>
                <w:rFonts w:hint="eastAsia"/>
              </w:rPr>
              <w:t>以下</w:t>
            </w:r>
          </w:p>
        </w:tc>
      </w:tr>
      <w:tr w:rsidR="00E60BB6" w:rsidRPr="00D75FC8" w:rsidTr="007970D6">
        <w:trPr>
          <w:trHeight w:val="360"/>
        </w:trPr>
        <w:tc>
          <w:tcPr>
            <w:tcW w:w="3150" w:type="dxa"/>
            <w:vAlign w:val="center"/>
          </w:tcPr>
          <w:p w:rsidR="00E60BB6" w:rsidRPr="00D75FC8" w:rsidRDefault="00E60BB6" w:rsidP="007970D6">
            <w:pPr>
              <w:jc w:val="center"/>
            </w:pPr>
            <w:r w:rsidRPr="00D75FC8">
              <w:rPr>
                <w:rFonts w:hint="eastAsia"/>
              </w:rPr>
              <w:t>夜間</w:t>
            </w:r>
          </w:p>
        </w:tc>
        <w:tc>
          <w:tcPr>
            <w:tcW w:w="1022" w:type="dxa"/>
            <w:tcBorders>
              <w:right w:val="nil"/>
            </w:tcBorders>
            <w:vAlign w:val="center"/>
          </w:tcPr>
          <w:p w:rsidR="00E60BB6" w:rsidRPr="00D75FC8" w:rsidRDefault="00E60BB6" w:rsidP="007970D6">
            <w:pPr>
              <w:jc w:val="right"/>
            </w:pPr>
            <w:r w:rsidRPr="00D75FC8">
              <w:rPr>
                <w:rFonts w:hint="eastAsia"/>
              </w:rPr>
              <w:t>60</w:t>
            </w:r>
          </w:p>
        </w:tc>
        <w:tc>
          <w:tcPr>
            <w:tcW w:w="1708" w:type="dxa"/>
            <w:tcBorders>
              <w:left w:val="nil"/>
              <w:right w:val="single" w:sz="4" w:space="0" w:color="auto"/>
            </w:tcBorders>
            <w:vAlign w:val="center"/>
          </w:tcPr>
          <w:p w:rsidR="00E60BB6" w:rsidRPr="00D75FC8" w:rsidRDefault="0054594E" w:rsidP="007970D6">
            <w:r>
              <w:rPr>
                <w:rFonts w:hint="eastAsia"/>
              </w:rPr>
              <w:t>デシベル</w:t>
            </w:r>
            <w:r w:rsidR="00E60BB6" w:rsidRPr="00D75FC8">
              <w:rPr>
                <w:rFonts w:hint="eastAsia"/>
              </w:rPr>
              <w:t>以下</w:t>
            </w:r>
          </w:p>
        </w:tc>
      </w:tr>
    </w:tbl>
    <w:p w:rsidR="00E60BB6" w:rsidRPr="00D75FC8" w:rsidRDefault="00E60BB6" w:rsidP="00E07275"/>
    <w:p w:rsidR="00E60BB6" w:rsidRPr="00D75FC8" w:rsidRDefault="00E60BB6" w:rsidP="00E07275"/>
    <w:p w:rsidR="00974C22" w:rsidRDefault="00050F84">
      <w:pPr>
        <w:pStyle w:val="20"/>
      </w:pPr>
      <w:bookmarkStart w:id="180" w:name="_Toc476297978"/>
      <w:bookmarkStart w:id="181" w:name="_Toc476492052"/>
      <w:bookmarkStart w:id="182" w:name="_Toc476297979"/>
      <w:bookmarkStart w:id="183" w:name="_Toc476492053"/>
      <w:bookmarkStart w:id="184" w:name="_Toc476297980"/>
      <w:bookmarkStart w:id="185" w:name="_Toc476492054"/>
      <w:bookmarkStart w:id="186" w:name="_Ref15534069"/>
      <w:bookmarkStart w:id="187" w:name="_Ref15534524"/>
      <w:bookmarkStart w:id="188" w:name="_Ref15534575"/>
      <w:bookmarkStart w:id="189" w:name="_Toc212466093"/>
      <w:bookmarkStart w:id="190" w:name="_Toc466880000"/>
      <w:bookmarkStart w:id="191" w:name="_Toc488675664"/>
      <w:bookmarkEnd w:id="180"/>
      <w:bookmarkEnd w:id="181"/>
      <w:bookmarkEnd w:id="182"/>
      <w:bookmarkEnd w:id="183"/>
      <w:bookmarkEnd w:id="184"/>
      <w:bookmarkEnd w:id="185"/>
      <w:r w:rsidRPr="00D75FC8">
        <w:rPr>
          <w:rFonts w:hint="eastAsia"/>
        </w:rPr>
        <w:t>汚泥等の処理及び資源化物の性状等</w:t>
      </w:r>
      <w:bookmarkEnd w:id="186"/>
      <w:bookmarkEnd w:id="187"/>
      <w:bookmarkEnd w:id="188"/>
      <w:bookmarkEnd w:id="189"/>
      <w:bookmarkEnd w:id="190"/>
      <w:bookmarkEnd w:id="191"/>
    </w:p>
    <w:p w:rsidR="00050F84" w:rsidRPr="00D75FC8" w:rsidRDefault="00050F84">
      <w:pPr>
        <w:pStyle w:val="30"/>
      </w:pPr>
      <w:r w:rsidRPr="00D75FC8">
        <w:rPr>
          <w:rFonts w:hint="eastAsia"/>
        </w:rPr>
        <w:t>沈砂</w:t>
      </w:r>
    </w:p>
    <w:p w:rsidR="00050F84" w:rsidRPr="00D75FC8" w:rsidRDefault="00050F84" w:rsidP="00050F84">
      <w:pPr>
        <w:pStyle w:val="14"/>
      </w:pPr>
      <w:r w:rsidRPr="00D75FC8">
        <w:rPr>
          <w:rFonts w:hint="eastAsia"/>
        </w:rPr>
        <w:t>洗浄後、場外搬出する。</w:t>
      </w:r>
    </w:p>
    <w:p w:rsidR="00050F84" w:rsidRPr="00D75FC8" w:rsidRDefault="00050F84">
      <w:pPr>
        <w:pStyle w:val="30"/>
      </w:pPr>
      <w:r w:rsidRPr="00D75FC8">
        <w:rPr>
          <w:rFonts w:hint="eastAsia"/>
        </w:rPr>
        <w:t>し渣</w:t>
      </w:r>
    </w:p>
    <w:p w:rsidR="00050F84" w:rsidRPr="00D75FC8" w:rsidRDefault="00050F84" w:rsidP="00050F84">
      <w:pPr>
        <w:pStyle w:val="14"/>
      </w:pPr>
      <w:r w:rsidRPr="00D75FC8">
        <w:rPr>
          <w:rFonts w:hint="eastAsia"/>
        </w:rPr>
        <w:t>含水率60％以下に脱水し、場外搬出する。</w:t>
      </w:r>
    </w:p>
    <w:p w:rsidR="00050F84" w:rsidRPr="00D75FC8" w:rsidRDefault="00050F84">
      <w:pPr>
        <w:pStyle w:val="30"/>
      </w:pPr>
      <w:r w:rsidRPr="00D75FC8">
        <w:rPr>
          <w:rFonts w:hint="eastAsia"/>
        </w:rPr>
        <w:t>汚泥（助燃剤）</w:t>
      </w:r>
    </w:p>
    <w:p w:rsidR="00050F84" w:rsidRPr="00D75FC8" w:rsidRDefault="00050F84" w:rsidP="00050F84">
      <w:pPr>
        <w:pStyle w:val="14"/>
      </w:pPr>
      <w:r w:rsidRPr="00D75FC8">
        <w:rPr>
          <w:rFonts w:hint="eastAsia"/>
        </w:rPr>
        <w:t>含水率70％以下に脱水し、場外搬出する。</w:t>
      </w:r>
    </w:p>
    <w:p w:rsidR="00050F84" w:rsidRPr="00D75FC8" w:rsidRDefault="00050F84" w:rsidP="00050F84"/>
    <w:p w:rsidR="00974C22" w:rsidRDefault="00050F84">
      <w:pPr>
        <w:pStyle w:val="20"/>
      </w:pPr>
      <w:bookmarkStart w:id="192" w:name="_Toc342853532"/>
      <w:bookmarkStart w:id="193" w:name="_Toc342895699"/>
      <w:bookmarkStart w:id="194" w:name="_Toc342895824"/>
      <w:bookmarkStart w:id="195" w:name="_Toc343630998"/>
      <w:bookmarkStart w:id="196" w:name="_Toc343715926"/>
      <w:bookmarkStart w:id="197" w:name="_Toc343716473"/>
      <w:bookmarkStart w:id="198" w:name="_Toc342853533"/>
      <w:bookmarkStart w:id="199" w:name="_Toc342895700"/>
      <w:bookmarkStart w:id="200" w:name="_Toc342895825"/>
      <w:bookmarkStart w:id="201" w:name="_Toc343630999"/>
      <w:bookmarkStart w:id="202" w:name="_Toc343715927"/>
      <w:bookmarkStart w:id="203" w:name="_Toc343716474"/>
      <w:bookmarkStart w:id="204" w:name="_Toc342853534"/>
      <w:bookmarkStart w:id="205" w:name="_Toc342895701"/>
      <w:bookmarkStart w:id="206" w:name="_Toc342895826"/>
      <w:bookmarkStart w:id="207" w:name="_Toc343631000"/>
      <w:bookmarkStart w:id="208" w:name="_Toc343715928"/>
      <w:bookmarkStart w:id="209" w:name="_Toc343716475"/>
      <w:bookmarkStart w:id="210" w:name="_Toc342853535"/>
      <w:bookmarkStart w:id="211" w:name="_Toc342895702"/>
      <w:bookmarkStart w:id="212" w:name="_Toc342895827"/>
      <w:bookmarkStart w:id="213" w:name="_Toc343631001"/>
      <w:bookmarkStart w:id="214" w:name="_Toc343715929"/>
      <w:bookmarkStart w:id="215" w:name="_Toc343716476"/>
      <w:bookmarkStart w:id="216" w:name="_Toc342853536"/>
      <w:bookmarkStart w:id="217" w:name="_Toc342895703"/>
      <w:bookmarkStart w:id="218" w:name="_Toc342895828"/>
      <w:bookmarkStart w:id="219" w:name="_Toc343631002"/>
      <w:bookmarkStart w:id="220" w:name="_Toc343715930"/>
      <w:bookmarkStart w:id="221" w:name="_Toc343716477"/>
      <w:bookmarkStart w:id="222" w:name="_Toc342853537"/>
      <w:bookmarkStart w:id="223" w:name="_Toc342895704"/>
      <w:bookmarkStart w:id="224" w:name="_Toc342895829"/>
      <w:bookmarkStart w:id="225" w:name="_Toc343631003"/>
      <w:bookmarkStart w:id="226" w:name="_Toc343715931"/>
      <w:bookmarkStart w:id="227" w:name="_Toc343716478"/>
      <w:bookmarkStart w:id="228" w:name="_Toc342853538"/>
      <w:bookmarkStart w:id="229" w:name="_Toc342895705"/>
      <w:bookmarkStart w:id="230" w:name="_Toc342895830"/>
      <w:bookmarkStart w:id="231" w:name="_Toc343631004"/>
      <w:bookmarkStart w:id="232" w:name="_Toc343715932"/>
      <w:bookmarkStart w:id="233" w:name="_Toc343716479"/>
      <w:bookmarkStart w:id="234" w:name="_Toc342853539"/>
      <w:bookmarkStart w:id="235" w:name="_Toc342895706"/>
      <w:bookmarkStart w:id="236" w:name="_Toc342895831"/>
      <w:bookmarkStart w:id="237" w:name="_Toc343631005"/>
      <w:bookmarkStart w:id="238" w:name="_Toc343715933"/>
      <w:bookmarkStart w:id="239" w:name="_Toc343716480"/>
      <w:bookmarkStart w:id="240" w:name="_Toc212466094"/>
      <w:bookmarkStart w:id="241" w:name="_Toc466880001"/>
      <w:bookmarkStart w:id="242" w:name="_Toc488675665"/>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D75FC8">
        <w:rPr>
          <w:rFonts w:hint="eastAsia"/>
        </w:rPr>
        <w:lastRenderedPageBreak/>
        <w:t>処理工程の概要</w:t>
      </w:r>
      <w:bookmarkEnd w:id="240"/>
      <w:bookmarkEnd w:id="241"/>
      <w:bookmarkEnd w:id="242"/>
    </w:p>
    <w:p w:rsidR="00050F84" w:rsidRPr="00D75FC8" w:rsidRDefault="00050F84">
      <w:pPr>
        <w:pStyle w:val="30"/>
      </w:pPr>
      <w:r w:rsidRPr="00D75FC8">
        <w:rPr>
          <w:rFonts w:hint="eastAsia"/>
        </w:rPr>
        <w:t>水処理</w:t>
      </w:r>
      <w:r w:rsidR="002F6AC7">
        <w:rPr>
          <w:rFonts w:hint="eastAsia"/>
          <w:lang w:eastAsia="ja-JP"/>
        </w:rPr>
        <w:t>・</w:t>
      </w:r>
      <w:r w:rsidR="00EC7D0F">
        <w:rPr>
          <w:rFonts w:hint="eastAsia"/>
        </w:rPr>
        <w:t>資源化工程（ケース1：高負荷膜）</w:t>
      </w:r>
    </w:p>
    <w:p w:rsidR="002F596B" w:rsidRDefault="00050F84" w:rsidP="002C1C7E">
      <w:pPr>
        <w:pStyle w:val="6"/>
      </w:pPr>
      <w:r w:rsidRPr="00D75FC8">
        <w:rPr>
          <w:rFonts w:hint="eastAsia"/>
        </w:rPr>
        <w:t>受入・貯留工程、主処理工程</w:t>
      </w:r>
    </w:p>
    <w:p w:rsidR="00050F84" w:rsidRPr="00D75FC8" w:rsidRDefault="00F152EC" w:rsidP="00050F84">
      <w:pPr>
        <w:pStyle w:val="1f"/>
      </w:pPr>
      <w:r>
        <w:rPr>
          <w:noProof/>
        </w:rPr>
        <w:pict>
          <v:line id="Line 2" o:spid="_x0000_s1026" style="position:absolute;left:0;text-align:left;z-index:251656704;visibility:visible;mso-wrap-distance-left:3.17494mm;mso-wrap-distance-right:3.17494mm" from="221.65pt,16.35pt" to="221.65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" strokeweight=".5pt"/>
        </w:pict>
      </w:r>
      <w:r w:rsidR="00050F84" w:rsidRPr="00D75FC8">
        <w:rPr>
          <w:rFonts w:hint="eastAsia"/>
        </w:rPr>
        <w:t xml:space="preserve">受入 → 沈砂除去 → きょう雑物除去･脱水 → 貯留 → </w:t>
      </w:r>
      <w:r w:rsidR="00717495" w:rsidRPr="00D75FC8">
        <w:rPr>
          <w:rFonts w:hint="eastAsia"/>
        </w:rPr>
        <w:t>主処理</w:t>
      </w:r>
      <w:r w:rsidR="008710F2">
        <w:rPr>
          <w:rFonts w:hint="eastAsia"/>
        </w:rPr>
        <w:t xml:space="preserve"> </w:t>
      </w:r>
      <w:r w:rsidR="00717495" w:rsidRPr="00D75FC8">
        <w:rPr>
          <w:rFonts w:hint="eastAsia"/>
        </w:rPr>
        <w:t>→</w:t>
      </w:r>
      <w:r w:rsidR="008710F2">
        <w:rPr>
          <w:rFonts w:hint="eastAsia"/>
        </w:rPr>
        <w:t xml:space="preserve"> </w:t>
      </w:r>
      <w:r w:rsidR="00717495" w:rsidRPr="00D75FC8">
        <w:rPr>
          <w:rFonts w:hint="eastAsia"/>
        </w:rPr>
        <w:t>高度処理工程へ</w:t>
      </w:r>
    </w:p>
    <w:p w:rsidR="00050F84" w:rsidRPr="00D75FC8" w:rsidRDefault="00050F84" w:rsidP="00050F84">
      <w:pPr>
        <w:pStyle w:val="1f"/>
        <w:tabs>
          <w:tab w:val="left" w:pos="5902"/>
        </w:tabs>
      </w:pPr>
      <w:r w:rsidRPr="00D75FC8">
        <w:tab/>
      </w:r>
    </w:p>
    <w:p w:rsidR="00050F84" w:rsidRPr="00D75FC8" w:rsidRDefault="00050F84" w:rsidP="002400E6">
      <w:pPr>
        <w:pStyle w:val="1f"/>
        <w:ind w:leftChars="2072" w:left="4351" w:rightChars="-104" w:right="-218" w:firstLineChars="0" w:firstLine="0"/>
      </w:pPr>
      <w:r w:rsidRPr="00D75FC8">
        <w:rPr>
          <w:rFonts w:hint="eastAsia"/>
        </w:rPr>
        <w:t>→（</w:t>
      </w:r>
      <w:r w:rsidR="00335034">
        <w:rPr>
          <w:rFonts w:hint="eastAsia"/>
        </w:rPr>
        <w:t>脱水し渣</w:t>
      </w:r>
      <w:r w:rsidRPr="00D75FC8">
        <w:rPr>
          <w:rFonts w:hint="eastAsia"/>
        </w:rPr>
        <w:t>）</w:t>
      </w:r>
      <w:r w:rsidR="00335034">
        <w:rPr>
          <w:rFonts w:hint="eastAsia"/>
        </w:rPr>
        <w:t>場外</w:t>
      </w:r>
      <w:r w:rsidRPr="00D75FC8">
        <w:rPr>
          <w:rFonts w:hint="eastAsia"/>
        </w:rPr>
        <w:t>搬出</w:t>
      </w:r>
    </w:p>
    <w:p w:rsidR="002F596B" w:rsidRDefault="00050F84" w:rsidP="002C1C7E">
      <w:pPr>
        <w:pStyle w:val="6"/>
      </w:pPr>
      <w:r w:rsidRPr="00D75FC8">
        <w:rPr>
          <w:rFonts w:hint="eastAsia"/>
        </w:rPr>
        <w:t>高度処理工程</w:t>
      </w:r>
    </w:p>
    <w:p w:rsidR="00050F84" w:rsidRPr="00D75FC8" w:rsidRDefault="00050F84" w:rsidP="00FA3AB0">
      <w:pPr>
        <w:pStyle w:val="15"/>
      </w:pPr>
      <w:r w:rsidRPr="00D75FC8">
        <w:rPr>
          <w:rFonts w:hint="eastAsia"/>
        </w:rPr>
        <w:t>高度処理 → 消毒・放流工程へ</w:t>
      </w:r>
    </w:p>
    <w:p w:rsidR="002F596B" w:rsidRDefault="00050F84" w:rsidP="002C1C7E">
      <w:pPr>
        <w:pStyle w:val="6"/>
      </w:pPr>
      <w:r w:rsidRPr="00D75FC8">
        <w:rPr>
          <w:rFonts w:hint="eastAsia"/>
        </w:rPr>
        <w:t>消毒・放流工程</w:t>
      </w:r>
    </w:p>
    <w:p w:rsidR="00050F84" w:rsidRPr="00D75FC8" w:rsidRDefault="00050F84" w:rsidP="00FA3AB0">
      <w:pPr>
        <w:pStyle w:val="15"/>
      </w:pPr>
      <w:r w:rsidRPr="00D75FC8">
        <w:rPr>
          <w:rFonts w:hint="eastAsia"/>
        </w:rPr>
        <w:t>消毒 → 放流</w:t>
      </w:r>
    </w:p>
    <w:p w:rsidR="002F596B" w:rsidRDefault="00EC7D0F" w:rsidP="002C1C7E">
      <w:pPr>
        <w:pStyle w:val="6"/>
      </w:pPr>
      <w:r>
        <w:rPr>
          <w:rFonts w:hint="eastAsia"/>
        </w:rPr>
        <w:t>資源化</w:t>
      </w:r>
      <w:r w:rsidRPr="00D75FC8">
        <w:rPr>
          <w:rFonts w:hint="eastAsia"/>
        </w:rPr>
        <w:t>工程</w:t>
      </w:r>
    </w:p>
    <w:p w:rsidR="00050F84" w:rsidRDefault="00050F84" w:rsidP="00FA3AB0">
      <w:pPr>
        <w:pStyle w:val="15"/>
      </w:pPr>
      <w:r w:rsidRPr="00D75FC8">
        <w:rPr>
          <w:rFonts w:hint="eastAsia"/>
        </w:rPr>
        <w:t>（余剰汚泥等）→</w:t>
      </w:r>
      <w:r w:rsidRPr="00D75FC8">
        <w:t xml:space="preserve"> </w:t>
      </w:r>
      <w:r w:rsidRPr="00D75FC8">
        <w:rPr>
          <w:rFonts w:hint="eastAsia"/>
        </w:rPr>
        <w:t>貯留</w:t>
      </w:r>
      <w:r w:rsidRPr="00D75FC8">
        <w:t xml:space="preserve"> </w:t>
      </w:r>
      <w:r w:rsidRPr="00D75FC8">
        <w:rPr>
          <w:rFonts w:hint="eastAsia"/>
        </w:rPr>
        <w:t>→</w:t>
      </w:r>
      <w:r w:rsidRPr="00D75FC8">
        <w:t xml:space="preserve"> </w:t>
      </w:r>
      <w:r w:rsidRPr="00D75FC8">
        <w:rPr>
          <w:rFonts w:hint="eastAsia"/>
        </w:rPr>
        <w:t>脱水</w:t>
      </w:r>
      <w:r w:rsidRPr="00D75FC8">
        <w:t xml:space="preserve"> </w:t>
      </w:r>
      <w:r w:rsidRPr="00D75FC8">
        <w:rPr>
          <w:rFonts w:hint="eastAsia"/>
        </w:rPr>
        <w:t>→</w:t>
      </w:r>
      <w:r w:rsidR="00EC7D0F">
        <w:rPr>
          <w:rFonts w:hint="eastAsia"/>
        </w:rPr>
        <w:t>（助燃剤）</w:t>
      </w:r>
      <w:r w:rsidRPr="00D75FC8">
        <w:rPr>
          <w:rFonts w:hint="eastAsia"/>
        </w:rPr>
        <w:t>場外搬出</w:t>
      </w:r>
    </w:p>
    <w:p w:rsidR="00B953B5" w:rsidRPr="00D75FC8" w:rsidRDefault="00B953B5" w:rsidP="00FA3AB0">
      <w:pPr>
        <w:pStyle w:val="15"/>
      </w:pPr>
    </w:p>
    <w:p w:rsidR="00EC7D0F" w:rsidRPr="00D75FC8" w:rsidRDefault="00EC7D0F">
      <w:pPr>
        <w:pStyle w:val="30"/>
      </w:pPr>
      <w:r w:rsidRPr="00D75FC8">
        <w:rPr>
          <w:rFonts w:hint="eastAsia"/>
        </w:rPr>
        <w:t>水処理</w:t>
      </w:r>
      <w:r w:rsidR="002F6AC7">
        <w:rPr>
          <w:rFonts w:hint="eastAsia"/>
          <w:lang w:eastAsia="ja-JP"/>
        </w:rPr>
        <w:t>・</w:t>
      </w:r>
      <w:r>
        <w:rPr>
          <w:rFonts w:hint="eastAsia"/>
        </w:rPr>
        <w:t>資源化工程（ケース2：浄化対応）</w:t>
      </w:r>
    </w:p>
    <w:p w:rsidR="002F596B" w:rsidRDefault="00EC7D0F" w:rsidP="002C1C7E">
      <w:pPr>
        <w:pStyle w:val="6"/>
      </w:pPr>
      <w:r w:rsidRPr="00D75FC8">
        <w:rPr>
          <w:rFonts w:hint="eastAsia"/>
        </w:rPr>
        <w:t>受入・貯留工程、主処理工程</w:t>
      </w:r>
      <w:r>
        <w:rPr>
          <w:rFonts w:hint="eastAsia"/>
        </w:rPr>
        <w:t>、資源化工程</w:t>
      </w:r>
    </w:p>
    <w:p w:rsidR="00EC7D0F" w:rsidRPr="00D75FC8" w:rsidRDefault="00F152EC" w:rsidP="00535011">
      <w:pPr>
        <w:pStyle w:val="1f"/>
        <w:ind w:leftChars="333" w:left="699"/>
      </w:pPr>
      <w:r>
        <w:rPr>
          <w:noProof/>
        </w:rPr>
        <w:pict>
          <v:line id="Line 4" o:spid="_x0000_s1028" style="position:absolute;left:0;text-align:left;z-index:251658752;visibility:visible;mso-wrap-distance-left:3.17497mm;mso-wrap-distance-right:3.17497mm" from="220.35pt,16.35pt" to="220.35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" strokeweight=".5pt">
            <v:stroke endarrow="block"/>
          </v:line>
        </w:pict>
      </w:r>
      <w:r>
        <w:rPr>
          <w:noProof/>
        </w:rPr>
        <w:pict>
          <v:line id="Line 3" o:spid="_x0000_s1027" style="position:absolute;left:0;text-align:left;z-index:251657728;visibility:visible;mso-wrap-distance-left:3.17497mm;mso-wrap-distance-right:3.17497mm" from="164.8pt,16.35pt" to="164.8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" strokeweight=".5pt">
            <v:stroke startarrow="block"/>
          </v:line>
        </w:pict>
      </w:r>
      <w:r w:rsidR="00EC7D0F" w:rsidRPr="00D75FC8">
        <w:rPr>
          <w:rFonts w:hint="eastAsia"/>
        </w:rPr>
        <w:t xml:space="preserve">受入 → 沈砂除去 → </w:t>
      </w:r>
      <w:r w:rsidR="00EC7D0F">
        <w:rPr>
          <w:rFonts w:hint="eastAsia"/>
        </w:rPr>
        <w:t>前凝集分離設備</w:t>
      </w:r>
      <w:r w:rsidR="00EC7D0F" w:rsidRPr="00D75FC8">
        <w:rPr>
          <w:rFonts w:hint="eastAsia"/>
        </w:rPr>
        <w:t xml:space="preserve"> → 貯留 → 主処理</w:t>
      </w:r>
      <w:r w:rsidR="008710F2">
        <w:rPr>
          <w:rFonts w:hint="eastAsia"/>
        </w:rPr>
        <w:t xml:space="preserve"> </w:t>
      </w:r>
      <w:r w:rsidR="00EC7D0F" w:rsidRPr="00D75FC8">
        <w:rPr>
          <w:rFonts w:hint="eastAsia"/>
        </w:rPr>
        <w:t>→</w:t>
      </w:r>
      <w:r w:rsidR="008710F2">
        <w:rPr>
          <w:rFonts w:hint="eastAsia"/>
        </w:rPr>
        <w:t xml:space="preserve"> </w:t>
      </w:r>
      <w:r w:rsidR="00EC7D0F" w:rsidRPr="00D75FC8">
        <w:rPr>
          <w:rFonts w:hint="eastAsia"/>
        </w:rPr>
        <w:t>高度処理工程へ</w:t>
      </w:r>
    </w:p>
    <w:p w:rsidR="00EC7D0F" w:rsidRPr="00D75FC8" w:rsidRDefault="00EC7D0F" w:rsidP="00535011">
      <w:pPr>
        <w:pStyle w:val="1f"/>
        <w:tabs>
          <w:tab w:val="left" w:pos="5902"/>
        </w:tabs>
        <w:ind w:leftChars="333" w:left="699"/>
      </w:pPr>
      <w:r w:rsidRPr="00D75FC8">
        <w:tab/>
      </w:r>
    </w:p>
    <w:p w:rsidR="00EC7D0F" w:rsidRPr="00D75FC8" w:rsidRDefault="00EC7D0F" w:rsidP="00535011">
      <w:pPr>
        <w:pStyle w:val="1f"/>
        <w:ind w:leftChars="670" w:left="1407" w:rightChars="-104" w:right="-218" w:firstLineChars="0" w:firstLine="0"/>
      </w:pPr>
      <w:r>
        <w:rPr>
          <w:rFonts w:hint="eastAsia"/>
        </w:rPr>
        <w:t xml:space="preserve">（余剰汚泥等）→　　　　　　</w:t>
      </w:r>
      <w:r w:rsidRPr="00D75FC8">
        <w:rPr>
          <w:rFonts w:hint="eastAsia"/>
        </w:rPr>
        <w:t>→（</w:t>
      </w:r>
      <w:r>
        <w:rPr>
          <w:rFonts w:hint="eastAsia"/>
        </w:rPr>
        <w:t>助燃剤</w:t>
      </w:r>
      <w:r w:rsidRPr="00D75FC8">
        <w:rPr>
          <w:rFonts w:hint="eastAsia"/>
        </w:rPr>
        <w:t>）搬出</w:t>
      </w:r>
    </w:p>
    <w:p w:rsidR="00EC7D0F" w:rsidRPr="00D75FC8" w:rsidRDefault="00EC7D0F" w:rsidP="00535011">
      <w:pPr>
        <w:ind w:leftChars="600" w:left="1260"/>
      </w:pPr>
      <w:r>
        <w:rPr>
          <w:rFonts w:hint="eastAsia"/>
        </w:rPr>
        <w:t>※</w:t>
      </w:r>
      <w:r w:rsidRPr="00EC7D0F">
        <w:rPr>
          <w:rFonts w:hint="eastAsia"/>
        </w:rPr>
        <w:t>きょう雑物除去･脱水</w:t>
      </w:r>
      <w:r>
        <w:rPr>
          <w:rFonts w:hint="eastAsia"/>
        </w:rPr>
        <w:t>装置は必要に応じて設ける</w:t>
      </w:r>
    </w:p>
    <w:p w:rsidR="002F596B" w:rsidRDefault="00EC7D0F" w:rsidP="002C1C7E">
      <w:pPr>
        <w:pStyle w:val="6"/>
      </w:pPr>
      <w:r w:rsidRPr="00D75FC8">
        <w:rPr>
          <w:rFonts w:hint="eastAsia"/>
        </w:rPr>
        <w:t>高度処理工程</w:t>
      </w:r>
    </w:p>
    <w:p w:rsidR="00EC7D0F" w:rsidRPr="00D75FC8" w:rsidRDefault="00EC7D0F" w:rsidP="00FA3AB0">
      <w:pPr>
        <w:pStyle w:val="15"/>
      </w:pPr>
      <w:r w:rsidRPr="00D75FC8">
        <w:rPr>
          <w:rFonts w:hint="eastAsia"/>
        </w:rPr>
        <w:t>高度処理 → 消毒・放流工程へ</w:t>
      </w:r>
    </w:p>
    <w:p w:rsidR="002F596B" w:rsidRDefault="00EC7D0F" w:rsidP="002C1C7E">
      <w:pPr>
        <w:pStyle w:val="6"/>
      </w:pPr>
      <w:r w:rsidRPr="00D75FC8">
        <w:rPr>
          <w:rFonts w:hint="eastAsia"/>
        </w:rPr>
        <w:t>消毒・放流工程</w:t>
      </w:r>
    </w:p>
    <w:p w:rsidR="00EC7D0F" w:rsidRDefault="00EC7D0F" w:rsidP="00FA3AB0">
      <w:pPr>
        <w:pStyle w:val="15"/>
      </w:pPr>
      <w:r w:rsidRPr="00D75FC8">
        <w:rPr>
          <w:rFonts w:hint="eastAsia"/>
        </w:rPr>
        <w:t>消毒 → 放流</w:t>
      </w:r>
    </w:p>
    <w:p w:rsidR="00B953B5" w:rsidRPr="00D75FC8" w:rsidRDefault="00B953B5" w:rsidP="00FA3AB0">
      <w:pPr>
        <w:pStyle w:val="15"/>
      </w:pPr>
    </w:p>
    <w:p w:rsidR="00050F84" w:rsidRPr="00D75FC8" w:rsidRDefault="00050F84">
      <w:pPr>
        <w:pStyle w:val="30"/>
      </w:pPr>
      <w:r w:rsidRPr="00D75FC8">
        <w:rPr>
          <w:rFonts w:hint="eastAsia"/>
        </w:rPr>
        <w:t>脱臭工程</w:t>
      </w:r>
    </w:p>
    <w:p w:rsidR="00050F84" w:rsidRPr="00D75FC8" w:rsidRDefault="00050F84" w:rsidP="00FA3AB0">
      <w:pPr>
        <w:pStyle w:val="15"/>
      </w:pPr>
      <w:r w:rsidRPr="00D75FC8">
        <w:rPr>
          <w:rFonts w:hint="eastAsia"/>
        </w:rPr>
        <w:t>高濃度臭気　：〔 生物脱臭 〕後、中濃度臭気系へ</w:t>
      </w:r>
    </w:p>
    <w:p w:rsidR="007653A6" w:rsidRDefault="00050F84" w:rsidP="00FA3AB0">
      <w:pPr>
        <w:pStyle w:val="15"/>
      </w:pPr>
      <w:r w:rsidRPr="00D75FC8">
        <w:rPr>
          <w:rFonts w:hint="eastAsia"/>
        </w:rPr>
        <w:t>中濃度臭気　：〔 酸洗浄＋アルカリ次亜塩洗浄 〕 → 活性炭吸着 →</w:t>
      </w:r>
    </w:p>
    <w:p w:rsidR="00050F84" w:rsidRPr="00D75FC8" w:rsidRDefault="00050F84" w:rsidP="00A906AF">
      <w:pPr>
        <w:pStyle w:val="15"/>
        <w:ind w:leftChars="802" w:left="1684" w:firstLineChars="0" w:firstLine="1680"/>
      </w:pPr>
      <w:r w:rsidRPr="00D75FC8">
        <w:rPr>
          <w:rFonts w:hint="eastAsia"/>
        </w:rPr>
        <w:t>大気排出</w:t>
      </w:r>
    </w:p>
    <w:p w:rsidR="00050F84" w:rsidRPr="00D75FC8" w:rsidRDefault="00050F84" w:rsidP="00951075">
      <w:pPr>
        <w:pStyle w:val="15"/>
      </w:pPr>
      <w:r w:rsidRPr="00D75FC8">
        <w:rPr>
          <w:rFonts w:hint="eastAsia"/>
        </w:rPr>
        <w:t>低濃度臭気　：活性炭吸着 → 大気排出</w:t>
      </w:r>
    </w:p>
    <w:p w:rsidR="00050F84" w:rsidRPr="00D75FC8" w:rsidRDefault="00050F84" w:rsidP="00050F84">
      <w:pPr>
        <w:rPr>
          <w:lang w:eastAsia="zh-CN"/>
        </w:rPr>
      </w:pPr>
    </w:p>
    <w:p w:rsidR="00974C22" w:rsidRDefault="00050F84">
      <w:pPr>
        <w:pStyle w:val="20"/>
      </w:pPr>
      <w:bookmarkStart w:id="243" w:name="_Toc212466095"/>
      <w:bookmarkStart w:id="244" w:name="_Toc466880002"/>
      <w:bookmarkStart w:id="245" w:name="_Toc488675666"/>
      <w:r w:rsidRPr="00D75FC8">
        <w:rPr>
          <w:rFonts w:hint="eastAsia"/>
        </w:rPr>
        <w:t>処理系列</w:t>
      </w:r>
      <w:bookmarkEnd w:id="243"/>
      <w:bookmarkEnd w:id="244"/>
      <w:bookmarkEnd w:id="245"/>
    </w:p>
    <w:p w:rsidR="00050F84" w:rsidRPr="00D75FC8" w:rsidRDefault="00050F84" w:rsidP="00050F84">
      <w:pPr>
        <w:pStyle w:val="14"/>
      </w:pPr>
      <w:r w:rsidRPr="00D75FC8">
        <w:rPr>
          <w:rFonts w:hint="eastAsia"/>
        </w:rPr>
        <w:t>処理系列については、</w:t>
      </w:r>
      <w:r w:rsidR="00653660" w:rsidRPr="00D75FC8">
        <w:rPr>
          <w:rFonts w:hint="eastAsia"/>
        </w:rPr>
        <w:t>以下を基本とする。</w:t>
      </w:r>
      <w:r w:rsidR="007653A6">
        <w:rPr>
          <w:rFonts w:hint="eastAsia"/>
        </w:rPr>
        <w:t>なお、</w:t>
      </w:r>
      <w:r w:rsidR="0013718A" w:rsidRPr="00D75FC8">
        <w:rPr>
          <w:rFonts w:hint="eastAsia"/>
        </w:rPr>
        <w:t>「汚泥再生処理センター性能指針」の性能確認条件及び「</w:t>
      </w:r>
      <w:r w:rsidR="009B7533" w:rsidRPr="009B7533">
        <w:rPr>
          <w:rFonts w:hint="eastAsia"/>
        </w:rPr>
        <w:t>第</w:t>
      </w:r>
      <w:r w:rsidR="009B7533">
        <w:rPr>
          <w:rFonts w:hint="eastAsia"/>
        </w:rPr>
        <w:t>１</w:t>
      </w:r>
      <w:r w:rsidR="009B7533" w:rsidRPr="009B7533">
        <w:rPr>
          <w:rFonts w:hint="eastAsia"/>
        </w:rPr>
        <w:t>章　第２節　1．全体計画</w:t>
      </w:r>
      <w:r w:rsidR="0013718A" w:rsidRPr="00D75FC8">
        <w:rPr>
          <w:rFonts w:hint="eastAsia"/>
        </w:rPr>
        <w:t>」を充足し、</w:t>
      </w:r>
      <w:r w:rsidR="005E6F2E">
        <w:rPr>
          <w:rFonts w:hint="eastAsia"/>
        </w:rPr>
        <w:t>かつ</w:t>
      </w:r>
      <w:r w:rsidR="0013718A" w:rsidRPr="00D75FC8">
        <w:rPr>
          <w:rFonts w:hint="eastAsia"/>
        </w:rPr>
        <w:t>運転管理や非常時対応等の観点から</w:t>
      </w:r>
      <w:r w:rsidR="00653660" w:rsidRPr="00D75FC8">
        <w:rPr>
          <w:rFonts w:hint="eastAsia"/>
        </w:rPr>
        <w:t>、より優位な系列設定があれば提案可とする。</w:t>
      </w:r>
      <w:r w:rsidR="00571776" w:rsidRPr="00D75FC8">
        <w:rPr>
          <w:rFonts w:hint="eastAsia"/>
        </w:rPr>
        <w:t>（例：生物化学的処理部分</w:t>
      </w:r>
      <w:r w:rsidR="007653A6">
        <w:rPr>
          <w:rFonts w:hint="eastAsia"/>
        </w:rPr>
        <w:t>を</w:t>
      </w:r>
      <w:r w:rsidR="00571776" w:rsidRPr="00D75FC8">
        <w:rPr>
          <w:rFonts w:hint="eastAsia"/>
        </w:rPr>
        <w:t>複数系列、物理化学的処理部分は1系列にする等）</w:t>
      </w:r>
    </w:p>
    <w:p w:rsidR="00653660" w:rsidRPr="00D75FC8" w:rsidRDefault="00653660">
      <w:pPr>
        <w:pStyle w:val="30"/>
      </w:pPr>
      <w:r w:rsidRPr="00D75FC8">
        <w:rPr>
          <w:rFonts w:hint="eastAsia"/>
        </w:rPr>
        <w:lastRenderedPageBreak/>
        <w:t>ケース1：</w:t>
      </w:r>
      <w:r w:rsidR="00E17E92" w:rsidRPr="00D75FC8">
        <w:rPr>
          <w:rFonts w:hint="eastAsia"/>
        </w:rPr>
        <w:t>高負荷膜</w:t>
      </w:r>
      <w:r w:rsidRPr="00D75FC8">
        <w:rPr>
          <w:rFonts w:hint="eastAsia"/>
        </w:rPr>
        <w:t>の場合</w:t>
      </w:r>
    </w:p>
    <w:p w:rsidR="002F596B" w:rsidRDefault="00050F84" w:rsidP="002C1C7E">
      <w:pPr>
        <w:pStyle w:val="6"/>
      </w:pPr>
      <w:r w:rsidRPr="00D75FC8">
        <w:rPr>
          <w:rFonts w:hint="eastAsia"/>
        </w:rPr>
        <w:t>受入貯留工程</w:t>
      </w:r>
      <w:r w:rsidR="007653A6">
        <w:rPr>
          <w:rFonts w:hint="eastAsia"/>
        </w:rPr>
        <w:t>における</w:t>
      </w:r>
      <w:r w:rsidRPr="00D75FC8">
        <w:rPr>
          <w:rFonts w:hint="eastAsia"/>
        </w:rPr>
        <w:t>し尿</w:t>
      </w:r>
      <w:r w:rsidR="007653A6">
        <w:rPr>
          <w:rFonts w:hint="eastAsia"/>
        </w:rPr>
        <w:t>及び</w:t>
      </w:r>
      <w:r w:rsidRPr="00D75FC8">
        <w:rPr>
          <w:rFonts w:hint="eastAsia"/>
        </w:rPr>
        <w:t>浄化槽汚泥</w:t>
      </w:r>
      <w:r w:rsidR="00D85A46">
        <w:rPr>
          <w:rFonts w:hint="eastAsia"/>
        </w:rPr>
        <w:t>（農集汚泥を含む</w:t>
      </w:r>
      <w:r w:rsidR="000334FC">
        <w:rPr>
          <w:rFonts w:hint="eastAsia"/>
        </w:rPr>
        <w:t>。</w:t>
      </w:r>
      <w:r w:rsidR="00D85A46">
        <w:rPr>
          <w:rFonts w:hint="eastAsia"/>
        </w:rPr>
        <w:t>）は</w:t>
      </w:r>
      <w:r w:rsidR="0013718A" w:rsidRPr="00D75FC8">
        <w:rPr>
          <w:rFonts w:hint="eastAsia"/>
        </w:rPr>
        <w:t>〔</w:t>
      </w:r>
      <w:r w:rsidR="006F5C94">
        <w:rPr>
          <w:rFonts w:hint="eastAsia"/>
        </w:rPr>
        <w:t xml:space="preserve"> </w:t>
      </w:r>
      <w:r w:rsidR="0045645B">
        <w:rPr>
          <w:rFonts w:hint="eastAsia"/>
        </w:rPr>
        <w:t>同系統（1系統）×</w:t>
      </w:r>
      <w:r w:rsidR="0013718A" w:rsidRPr="00D75FC8">
        <w:rPr>
          <w:rFonts w:hint="eastAsia"/>
        </w:rPr>
        <w:t>2</w:t>
      </w:r>
      <w:r w:rsidR="0045645B">
        <w:rPr>
          <w:rFonts w:hint="eastAsia"/>
        </w:rPr>
        <w:t>系列</w:t>
      </w:r>
      <w:r w:rsidR="006F5C94">
        <w:rPr>
          <w:rFonts w:hint="eastAsia"/>
        </w:rPr>
        <w:t xml:space="preserve"> </w:t>
      </w:r>
      <w:r w:rsidR="0013718A" w:rsidRPr="00D75FC8">
        <w:rPr>
          <w:rFonts w:hint="eastAsia"/>
        </w:rPr>
        <w:t>〕</w:t>
      </w:r>
      <w:r w:rsidRPr="00D75FC8">
        <w:rPr>
          <w:rFonts w:hint="eastAsia"/>
        </w:rPr>
        <w:t>とする。</w:t>
      </w:r>
    </w:p>
    <w:p w:rsidR="002F596B" w:rsidRDefault="00B92914" w:rsidP="002C1C7E">
      <w:pPr>
        <w:pStyle w:val="6"/>
      </w:pPr>
      <w:r w:rsidRPr="00D75FC8">
        <w:rPr>
          <w:rFonts w:hint="eastAsia"/>
        </w:rPr>
        <w:t>主処理</w:t>
      </w:r>
      <w:r w:rsidR="00050F84" w:rsidRPr="00D75FC8">
        <w:rPr>
          <w:rFonts w:hint="eastAsia"/>
        </w:rPr>
        <w:t>工程は〔</w:t>
      </w:r>
      <w:r w:rsidR="008864CB">
        <w:rPr>
          <w:rFonts w:hint="eastAsia"/>
        </w:rPr>
        <w:t xml:space="preserve"> </w:t>
      </w:r>
      <w:r w:rsidRPr="00D75FC8">
        <w:rPr>
          <w:rFonts w:hint="eastAsia"/>
        </w:rPr>
        <w:t>2</w:t>
      </w:r>
      <w:r w:rsidR="008864CB">
        <w:rPr>
          <w:rFonts w:hint="eastAsia"/>
        </w:rPr>
        <w:t xml:space="preserve"> </w:t>
      </w:r>
      <w:r w:rsidR="00050F84" w:rsidRPr="00D75FC8">
        <w:rPr>
          <w:rFonts w:hint="eastAsia"/>
        </w:rPr>
        <w:t>〕系列とする。</w:t>
      </w:r>
    </w:p>
    <w:p w:rsidR="002F596B" w:rsidRDefault="00050F84" w:rsidP="002C1C7E">
      <w:pPr>
        <w:pStyle w:val="6"/>
      </w:pPr>
      <w:r w:rsidRPr="00D75FC8">
        <w:rPr>
          <w:rFonts w:hint="eastAsia"/>
        </w:rPr>
        <w:t>高度処理工程以降は</w:t>
      </w:r>
      <w:r w:rsidR="00470A09">
        <w:rPr>
          <w:rFonts w:hint="eastAsia"/>
        </w:rPr>
        <w:t>〔 1 〕</w:t>
      </w:r>
      <w:r w:rsidRPr="00D75FC8">
        <w:rPr>
          <w:rFonts w:hint="eastAsia"/>
        </w:rPr>
        <w:t>系列とする。</w:t>
      </w:r>
    </w:p>
    <w:p w:rsidR="002F596B" w:rsidRDefault="00050F84" w:rsidP="002C1C7E">
      <w:pPr>
        <w:pStyle w:val="6"/>
      </w:pPr>
      <w:r w:rsidRPr="00D75FC8">
        <w:rPr>
          <w:rFonts w:hint="eastAsia"/>
        </w:rPr>
        <w:t>資源化処理工程は</w:t>
      </w:r>
      <w:r w:rsidR="00470A09">
        <w:rPr>
          <w:rFonts w:hint="eastAsia"/>
        </w:rPr>
        <w:t>〔 1 〕</w:t>
      </w:r>
      <w:r w:rsidRPr="00D75FC8">
        <w:rPr>
          <w:rFonts w:hint="eastAsia"/>
        </w:rPr>
        <w:t>系列とする。</w:t>
      </w:r>
    </w:p>
    <w:p w:rsidR="002F596B" w:rsidRDefault="00050F84" w:rsidP="002C1C7E">
      <w:pPr>
        <w:pStyle w:val="6"/>
      </w:pPr>
      <w:r w:rsidRPr="00D75FC8">
        <w:rPr>
          <w:rFonts w:hint="eastAsia"/>
        </w:rPr>
        <w:t>脱臭工程は濃度別に〔</w:t>
      </w:r>
      <w:r w:rsidR="008864CB">
        <w:rPr>
          <w:rFonts w:hint="eastAsia"/>
        </w:rPr>
        <w:t xml:space="preserve"> </w:t>
      </w:r>
      <w:r w:rsidRPr="00D75FC8">
        <w:rPr>
          <w:rFonts w:hint="eastAsia"/>
        </w:rPr>
        <w:t>3</w:t>
      </w:r>
      <w:r w:rsidR="008864CB">
        <w:rPr>
          <w:rFonts w:hint="eastAsia"/>
        </w:rPr>
        <w:t xml:space="preserve"> </w:t>
      </w:r>
      <w:r w:rsidRPr="00D75FC8">
        <w:rPr>
          <w:rFonts w:hint="eastAsia"/>
        </w:rPr>
        <w:t>〕系統とする。</w:t>
      </w:r>
    </w:p>
    <w:p w:rsidR="00653660" w:rsidRPr="00D75FC8" w:rsidRDefault="00653660">
      <w:pPr>
        <w:pStyle w:val="30"/>
      </w:pPr>
      <w:bookmarkStart w:id="246" w:name="_Ref35701910"/>
      <w:bookmarkStart w:id="247" w:name="_Ref35701918"/>
      <w:bookmarkStart w:id="248" w:name="_Ref35701928"/>
      <w:r w:rsidRPr="00D75FC8">
        <w:rPr>
          <w:rFonts w:hint="eastAsia"/>
        </w:rPr>
        <w:t>ケース2：浄化対応</w:t>
      </w:r>
      <w:r w:rsidRPr="00D75FC8">
        <w:rPr>
          <w:rFonts w:hint="eastAsia"/>
          <w:lang w:eastAsia="ja-JP"/>
        </w:rPr>
        <w:t>の場合</w:t>
      </w:r>
    </w:p>
    <w:p w:rsidR="002F596B" w:rsidRDefault="00F10E92" w:rsidP="002C1C7E">
      <w:pPr>
        <w:pStyle w:val="6"/>
      </w:pPr>
      <w:r w:rsidRPr="00F10E92">
        <w:rPr>
          <w:rFonts w:hint="eastAsia"/>
        </w:rPr>
        <w:t>受入貯留工程</w:t>
      </w:r>
      <w:r w:rsidR="007653A6">
        <w:rPr>
          <w:rFonts w:hint="eastAsia"/>
        </w:rPr>
        <w:t>における</w:t>
      </w:r>
      <w:r w:rsidRPr="00F10E92">
        <w:rPr>
          <w:rFonts w:hint="eastAsia"/>
        </w:rPr>
        <w:t>し尿</w:t>
      </w:r>
      <w:r w:rsidR="007653A6">
        <w:rPr>
          <w:rFonts w:hint="eastAsia"/>
        </w:rPr>
        <w:t>及び</w:t>
      </w:r>
      <w:r w:rsidRPr="00F10E92">
        <w:rPr>
          <w:rFonts w:hint="eastAsia"/>
        </w:rPr>
        <w:t>浄化槽汚泥（農集汚泥を含む</w:t>
      </w:r>
      <w:r w:rsidR="00703D4C">
        <w:rPr>
          <w:rFonts w:hint="eastAsia"/>
        </w:rPr>
        <w:t>。</w:t>
      </w:r>
      <w:r w:rsidRPr="00F10E92">
        <w:rPr>
          <w:rFonts w:hint="eastAsia"/>
        </w:rPr>
        <w:t>）は</w:t>
      </w:r>
      <w:r w:rsidR="0045645B" w:rsidRPr="00D75FC8">
        <w:rPr>
          <w:rFonts w:hint="eastAsia"/>
        </w:rPr>
        <w:t>〔</w:t>
      </w:r>
      <w:r w:rsidR="006F5C94">
        <w:rPr>
          <w:rFonts w:hint="eastAsia"/>
        </w:rPr>
        <w:t xml:space="preserve"> </w:t>
      </w:r>
      <w:r w:rsidR="0045645B">
        <w:rPr>
          <w:rFonts w:hint="eastAsia"/>
        </w:rPr>
        <w:t>同系統（1系統）×</w:t>
      </w:r>
      <w:r w:rsidR="0045645B" w:rsidRPr="00D75FC8">
        <w:rPr>
          <w:rFonts w:hint="eastAsia"/>
        </w:rPr>
        <w:t>2</w:t>
      </w:r>
      <w:r w:rsidR="0045645B">
        <w:rPr>
          <w:rFonts w:hint="eastAsia"/>
        </w:rPr>
        <w:t>系列</w:t>
      </w:r>
      <w:r w:rsidR="006F5C94">
        <w:rPr>
          <w:rFonts w:hint="eastAsia"/>
        </w:rPr>
        <w:t xml:space="preserve"> </w:t>
      </w:r>
      <w:r w:rsidR="0045645B" w:rsidRPr="00D75FC8">
        <w:rPr>
          <w:rFonts w:hint="eastAsia"/>
        </w:rPr>
        <w:t>〕</w:t>
      </w:r>
      <w:r w:rsidRPr="00F10E92">
        <w:rPr>
          <w:rFonts w:hint="eastAsia"/>
        </w:rPr>
        <w:t>とする。</w:t>
      </w:r>
    </w:p>
    <w:p w:rsidR="002F596B" w:rsidRDefault="00653660" w:rsidP="002C1C7E">
      <w:pPr>
        <w:pStyle w:val="6"/>
      </w:pPr>
      <w:r w:rsidRPr="00D75FC8">
        <w:rPr>
          <w:rFonts w:hint="eastAsia"/>
        </w:rPr>
        <w:t>前凝集分離工程は〔</w:t>
      </w:r>
      <w:r w:rsidR="008864CB">
        <w:rPr>
          <w:rFonts w:hint="eastAsia"/>
        </w:rPr>
        <w:t xml:space="preserve"> </w:t>
      </w:r>
      <w:r w:rsidRPr="00D75FC8">
        <w:rPr>
          <w:rFonts w:hint="eastAsia"/>
        </w:rPr>
        <w:t>2</w:t>
      </w:r>
      <w:r w:rsidR="008864CB">
        <w:rPr>
          <w:rFonts w:hint="eastAsia"/>
        </w:rPr>
        <w:t xml:space="preserve"> </w:t>
      </w:r>
      <w:r w:rsidRPr="00D75FC8">
        <w:rPr>
          <w:rFonts w:hint="eastAsia"/>
        </w:rPr>
        <w:t>〕系列とする。</w:t>
      </w:r>
    </w:p>
    <w:p w:rsidR="002F596B" w:rsidRDefault="00653660" w:rsidP="002C1C7E">
      <w:pPr>
        <w:pStyle w:val="6"/>
      </w:pPr>
      <w:r w:rsidRPr="00D75FC8">
        <w:rPr>
          <w:rFonts w:hint="eastAsia"/>
        </w:rPr>
        <w:t>主処理工程は〔</w:t>
      </w:r>
      <w:r w:rsidR="008864CB">
        <w:rPr>
          <w:rFonts w:hint="eastAsia"/>
        </w:rPr>
        <w:t xml:space="preserve"> </w:t>
      </w:r>
      <w:r w:rsidRPr="00D75FC8">
        <w:rPr>
          <w:rFonts w:hint="eastAsia"/>
        </w:rPr>
        <w:t>2</w:t>
      </w:r>
      <w:r w:rsidR="008864CB">
        <w:rPr>
          <w:rFonts w:hint="eastAsia"/>
        </w:rPr>
        <w:t xml:space="preserve"> </w:t>
      </w:r>
      <w:r w:rsidRPr="00D75FC8">
        <w:rPr>
          <w:rFonts w:hint="eastAsia"/>
        </w:rPr>
        <w:t>〕系列とする。</w:t>
      </w:r>
    </w:p>
    <w:p w:rsidR="002F596B" w:rsidRDefault="00653660" w:rsidP="002C1C7E">
      <w:pPr>
        <w:pStyle w:val="6"/>
      </w:pPr>
      <w:r w:rsidRPr="00D75FC8">
        <w:rPr>
          <w:rFonts w:hint="eastAsia"/>
        </w:rPr>
        <w:t>高度処理工程以降は</w:t>
      </w:r>
      <w:r w:rsidR="00470A09">
        <w:rPr>
          <w:rFonts w:hint="eastAsia"/>
        </w:rPr>
        <w:t>〔 1 〕</w:t>
      </w:r>
      <w:r w:rsidRPr="00D75FC8">
        <w:rPr>
          <w:rFonts w:hint="eastAsia"/>
        </w:rPr>
        <w:t>系列とする。</w:t>
      </w:r>
    </w:p>
    <w:p w:rsidR="002F596B" w:rsidRDefault="00653660" w:rsidP="002C1C7E">
      <w:pPr>
        <w:pStyle w:val="6"/>
      </w:pPr>
      <w:r w:rsidRPr="00D75FC8">
        <w:rPr>
          <w:rFonts w:hint="eastAsia"/>
        </w:rPr>
        <w:t>資源化処理工程は</w:t>
      </w:r>
      <w:r w:rsidR="00470A09">
        <w:rPr>
          <w:rFonts w:hint="eastAsia"/>
        </w:rPr>
        <w:t>〔 1 〕</w:t>
      </w:r>
      <w:r w:rsidRPr="00D75FC8">
        <w:rPr>
          <w:rFonts w:hint="eastAsia"/>
        </w:rPr>
        <w:t>系列とする。</w:t>
      </w:r>
    </w:p>
    <w:p w:rsidR="002F596B" w:rsidRDefault="00653660" w:rsidP="002C1C7E">
      <w:pPr>
        <w:pStyle w:val="6"/>
      </w:pPr>
      <w:r w:rsidRPr="00D75FC8">
        <w:rPr>
          <w:rFonts w:hint="eastAsia"/>
        </w:rPr>
        <w:t>脱臭工程は濃度別に〔</w:t>
      </w:r>
      <w:r w:rsidR="008864CB">
        <w:rPr>
          <w:rFonts w:hint="eastAsia"/>
        </w:rPr>
        <w:t xml:space="preserve"> </w:t>
      </w:r>
      <w:r w:rsidRPr="00D75FC8">
        <w:rPr>
          <w:rFonts w:hint="eastAsia"/>
        </w:rPr>
        <w:t>3</w:t>
      </w:r>
      <w:r w:rsidR="008864CB">
        <w:rPr>
          <w:rFonts w:hint="eastAsia"/>
        </w:rPr>
        <w:t xml:space="preserve"> </w:t>
      </w:r>
      <w:r w:rsidRPr="00D75FC8">
        <w:rPr>
          <w:rFonts w:hint="eastAsia"/>
        </w:rPr>
        <w:t>〕系統とする。</w:t>
      </w:r>
    </w:p>
    <w:p w:rsidR="00050F84" w:rsidRPr="00D75FC8" w:rsidRDefault="00050F84" w:rsidP="00050F84"/>
    <w:p w:rsidR="00974C22" w:rsidRDefault="00050F84">
      <w:pPr>
        <w:pStyle w:val="20"/>
      </w:pPr>
      <w:bookmarkStart w:id="249" w:name="_Toc212466096"/>
      <w:bookmarkStart w:id="250" w:name="_Toc466880003"/>
      <w:bookmarkStart w:id="251" w:name="_Toc488675667"/>
      <w:bookmarkEnd w:id="246"/>
      <w:bookmarkEnd w:id="247"/>
      <w:bookmarkEnd w:id="248"/>
      <w:r w:rsidRPr="00D75FC8">
        <w:rPr>
          <w:rFonts w:hint="eastAsia"/>
        </w:rPr>
        <w:t>その他</w:t>
      </w:r>
      <w:bookmarkEnd w:id="249"/>
      <w:bookmarkEnd w:id="250"/>
      <w:bookmarkEnd w:id="251"/>
    </w:p>
    <w:p w:rsidR="00050F84" w:rsidRPr="00D75FC8" w:rsidRDefault="00050F84">
      <w:pPr>
        <w:pStyle w:val="30"/>
      </w:pPr>
      <w:r w:rsidRPr="00D75FC8">
        <w:rPr>
          <w:rFonts w:hint="eastAsia"/>
        </w:rPr>
        <w:t>作業上の配慮事項</w:t>
      </w:r>
    </w:p>
    <w:p w:rsidR="002F596B" w:rsidRDefault="00050F84" w:rsidP="002C1C7E">
      <w:pPr>
        <w:pStyle w:val="6"/>
      </w:pPr>
      <w:r w:rsidRPr="00D75FC8">
        <w:rPr>
          <w:rFonts w:hint="eastAsia"/>
        </w:rPr>
        <w:t>室内の換気、転落防止対策等を考慮し、運転管理員が安全かつ快適に作業できるようにすること。</w:t>
      </w:r>
    </w:p>
    <w:p w:rsidR="002F596B" w:rsidRDefault="00050F84" w:rsidP="002C1C7E">
      <w:pPr>
        <w:pStyle w:val="6"/>
      </w:pPr>
      <w:r w:rsidRPr="00D75FC8">
        <w:rPr>
          <w:rFonts w:hint="eastAsia"/>
        </w:rPr>
        <w:t>表面が高温になる</w:t>
      </w:r>
      <w:r w:rsidR="001254D1">
        <w:rPr>
          <w:rFonts w:hint="eastAsia"/>
        </w:rPr>
        <w:t>箇所</w:t>
      </w:r>
      <w:r w:rsidRPr="00D75FC8">
        <w:rPr>
          <w:rFonts w:hint="eastAsia"/>
        </w:rPr>
        <w:t>、回転部分、運転部分</w:t>
      </w:r>
      <w:r w:rsidR="00BF71CB" w:rsidRPr="00D75FC8">
        <w:rPr>
          <w:rFonts w:hint="eastAsia"/>
        </w:rPr>
        <w:t>及び</w:t>
      </w:r>
      <w:r w:rsidRPr="00D75FC8">
        <w:rPr>
          <w:rFonts w:hint="eastAsia"/>
        </w:rPr>
        <w:t>突起部分については、日常作業時に危険のないよう配慮すること。</w:t>
      </w:r>
    </w:p>
    <w:p w:rsidR="002F596B" w:rsidRDefault="00050F84" w:rsidP="002C1C7E">
      <w:pPr>
        <w:pStyle w:val="6"/>
      </w:pPr>
      <w:r w:rsidRPr="00D75FC8">
        <w:rPr>
          <w:rFonts w:hint="eastAsia"/>
        </w:rPr>
        <w:t>作業員等が槽内で清掃作業を行う可能性のある槽には点検口（FRP製同等以上）を</w:t>
      </w:r>
      <w:r w:rsidR="00612E6E">
        <w:rPr>
          <w:rFonts w:hint="eastAsia"/>
        </w:rPr>
        <w:t>2箇所</w:t>
      </w:r>
      <w:r w:rsidRPr="00D75FC8">
        <w:rPr>
          <w:rFonts w:hint="eastAsia"/>
        </w:rPr>
        <w:t>以上（内1箇所以上はφ750mm）、それ以外の槽にはφ600mm以上のマンホールを各</w:t>
      </w:r>
      <w:r w:rsidR="007107F3">
        <w:rPr>
          <w:rFonts w:hint="eastAsia"/>
        </w:rPr>
        <w:t>1</w:t>
      </w:r>
      <w:r w:rsidR="00612E6E">
        <w:rPr>
          <w:rFonts w:hint="eastAsia"/>
        </w:rPr>
        <w:t>箇所</w:t>
      </w:r>
      <w:r w:rsidRPr="00D75FC8">
        <w:rPr>
          <w:rFonts w:hint="eastAsia"/>
        </w:rPr>
        <w:t>設け、</w:t>
      </w:r>
      <w:r w:rsidR="00454CAD" w:rsidRPr="00D75FC8">
        <w:rPr>
          <w:rFonts w:hint="eastAsia"/>
        </w:rPr>
        <w:t>内1</w:t>
      </w:r>
      <w:r w:rsidR="00612E6E">
        <w:rPr>
          <w:rFonts w:hint="eastAsia"/>
        </w:rPr>
        <w:t>箇所</w:t>
      </w:r>
      <w:r w:rsidR="00454CAD" w:rsidRPr="00D75FC8">
        <w:rPr>
          <w:rFonts w:hint="eastAsia"/>
        </w:rPr>
        <w:t>はピット上部に配置すること。</w:t>
      </w:r>
      <w:r w:rsidR="003A2349">
        <w:rPr>
          <w:rFonts w:hint="eastAsia"/>
        </w:rPr>
        <w:t>また、</w:t>
      </w:r>
      <w:r w:rsidRPr="00D75FC8">
        <w:rPr>
          <w:rFonts w:hint="eastAsia"/>
        </w:rPr>
        <w:t>安全帯取付用のフック（SUS製）を開口部近接点に設けること。なお、荷重のかかる位置に設置する蓋類は強度上十分なものとすること。</w:t>
      </w:r>
      <w:r w:rsidR="002643AF" w:rsidRPr="00D75FC8">
        <w:br/>
      </w:r>
      <w:r w:rsidR="00612E6E">
        <w:rPr>
          <w:rFonts w:hint="eastAsia"/>
        </w:rPr>
        <w:t xml:space="preserve">　</w:t>
      </w:r>
      <w:r w:rsidR="00476141">
        <w:rPr>
          <w:rFonts w:hint="eastAsia"/>
        </w:rPr>
        <w:t>また、</w:t>
      </w:r>
      <w:r w:rsidR="002643AF" w:rsidRPr="00D75FC8">
        <w:rPr>
          <w:rFonts w:hint="eastAsia"/>
        </w:rPr>
        <w:t>受入貯留設備の槽及び点検口は防臭型ウジ返し付とすること。</w:t>
      </w:r>
    </w:p>
    <w:p w:rsidR="002F596B" w:rsidRDefault="00050F84" w:rsidP="002C1C7E">
      <w:pPr>
        <w:pStyle w:val="6"/>
      </w:pPr>
      <w:r w:rsidRPr="00D75FC8">
        <w:rPr>
          <w:rFonts w:hint="eastAsia"/>
        </w:rPr>
        <w:t>施設内に設置する主要機器に対しては補修、交換</w:t>
      </w:r>
      <w:r w:rsidR="007107F3">
        <w:rPr>
          <w:rFonts w:hint="eastAsia"/>
        </w:rPr>
        <w:t>等</w:t>
      </w:r>
      <w:r w:rsidRPr="00D75FC8">
        <w:rPr>
          <w:rFonts w:hint="eastAsia"/>
        </w:rPr>
        <w:t>を考慮してマシンハッチ、ホイストレール等を設けること。また、活性炭吸着塔、脱臭塔等には充填材の補充、交換等が安全・容易かつ迅速にできるような補機類やスペースを確保すること。</w:t>
      </w:r>
      <w:r w:rsidR="007107F3">
        <w:rPr>
          <w:rFonts w:hint="eastAsia"/>
        </w:rPr>
        <w:t>なお、</w:t>
      </w:r>
      <w:r w:rsidRPr="00D75FC8">
        <w:rPr>
          <w:rFonts w:hint="eastAsia"/>
        </w:rPr>
        <w:t>活性炭交換時の粉じん対策</w:t>
      </w:r>
      <w:r w:rsidR="003A2349">
        <w:rPr>
          <w:rFonts w:hint="eastAsia"/>
        </w:rPr>
        <w:t>を</w:t>
      </w:r>
      <w:r w:rsidRPr="00D75FC8">
        <w:rPr>
          <w:rFonts w:hint="eastAsia"/>
        </w:rPr>
        <w:t>講じる</w:t>
      </w:r>
      <w:r w:rsidR="007107F3">
        <w:rPr>
          <w:rFonts w:hint="eastAsia"/>
        </w:rPr>
        <w:t>とともに、</w:t>
      </w:r>
      <w:r w:rsidR="00CD6F94" w:rsidRPr="00D75FC8">
        <w:rPr>
          <w:rFonts w:hint="eastAsia"/>
        </w:rPr>
        <w:t>活性炭の保管場所及び作業スペースにおいては、周辺火気に十分配慮すること。</w:t>
      </w:r>
    </w:p>
    <w:p w:rsidR="002F596B" w:rsidRDefault="00050F84" w:rsidP="002C1C7E">
      <w:pPr>
        <w:pStyle w:val="6"/>
      </w:pPr>
      <w:r w:rsidRPr="00D75FC8">
        <w:rPr>
          <w:rFonts w:hint="eastAsia"/>
        </w:rPr>
        <w:t>機器類の設置場所周辺は</w:t>
      </w:r>
      <w:r w:rsidR="00473F34" w:rsidRPr="00473F34">
        <w:rPr>
          <w:rFonts w:hint="eastAsia"/>
        </w:rPr>
        <w:t>保守・点検、修理等</w:t>
      </w:r>
      <w:r w:rsidRPr="00D75FC8">
        <w:rPr>
          <w:rFonts w:hint="eastAsia"/>
        </w:rPr>
        <w:t>に際し支障がないように十分なスペース</w:t>
      </w:r>
      <w:r w:rsidR="00BF71CB" w:rsidRPr="00D75FC8">
        <w:rPr>
          <w:rFonts w:hint="eastAsia"/>
        </w:rPr>
        <w:t>及び</w:t>
      </w:r>
      <w:r w:rsidRPr="00D75FC8">
        <w:rPr>
          <w:rFonts w:hint="eastAsia"/>
        </w:rPr>
        <w:t>高さを確保すること。</w:t>
      </w:r>
    </w:p>
    <w:p w:rsidR="002F596B" w:rsidRDefault="00050F84" w:rsidP="002C1C7E">
      <w:pPr>
        <w:pStyle w:val="6"/>
      </w:pPr>
      <w:r w:rsidRPr="00D75FC8">
        <w:rPr>
          <w:rFonts w:hint="eastAsia"/>
        </w:rPr>
        <w:lastRenderedPageBreak/>
        <w:t>配線管、配管は通路、作業動線等と交差しないこと。（床上配管等は避ける</w:t>
      </w:r>
      <w:r w:rsidR="00B54D8E">
        <w:rPr>
          <w:rFonts w:hint="eastAsia"/>
        </w:rPr>
        <w:t>こと。</w:t>
      </w:r>
      <w:r w:rsidRPr="00D75FC8">
        <w:rPr>
          <w:rFonts w:hint="eastAsia"/>
        </w:rPr>
        <w:t>）</w:t>
      </w:r>
    </w:p>
    <w:p w:rsidR="002F596B" w:rsidRDefault="00B54D8E" w:rsidP="002C1C7E">
      <w:pPr>
        <w:pStyle w:val="6"/>
      </w:pPr>
      <w:r w:rsidRPr="00FA3AB0">
        <w:rPr>
          <w:rFonts w:hint="eastAsia"/>
        </w:rPr>
        <w:t>保守・点検、修理等</w:t>
      </w:r>
      <w:r w:rsidR="00050F84" w:rsidRPr="00D75FC8">
        <w:rPr>
          <w:rFonts w:hint="eastAsia"/>
        </w:rPr>
        <w:t>に際し、汚物の飛散を受けず、汚物に接触しなくても済むようにすること。</w:t>
      </w:r>
    </w:p>
    <w:p w:rsidR="002F596B" w:rsidRDefault="00050F84" w:rsidP="002C1C7E">
      <w:pPr>
        <w:pStyle w:val="6"/>
      </w:pPr>
      <w:r w:rsidRPr="00D75FC8">
        <w:rPr>
          <w:rFonts w:hint="eastAsia"/>
        </w:rPr>
        <w:t>管理関係の部屋</w:t>
      </w:r>
      <w:r w:rsidR="00B54D8E">
        <w:rPr>
          <w:rFonts w:hint="eastAsia"/>
        </w:rPr>
        <w:t>及び</w:t>
      </w:r>
      <w:r w:rsidRPr="00D75FC8">
        <w:rPr>
          <w:rFonts w:hint="eastAsia"/>
        </w:rPr>
        <w:t>スペースは水槽の上部に計画しないこと。</w:t>
      </w:r>
    </w:p>
    <w:p w:rsidR="002F596B" w:rsidRDefault="00050F84" w:rsidP="002C1C7E">
      <w:pPr>
        <w:pStyle w:val="6"/>
      </w:pPr>
      <w:r w:rsidRPr="00D75FC8">
        <w:rPr>
          <w:rFonts w:hint="eastAsia"/>
        </w:rPr>
        <w:t>やむを得ず水槽上部に部屋を設ける場合には、床にマンホールを設置しないように計画すること。</w:t>
      </w:r>
    </w:p>
    <w:p w:rsidR="002F596B" w:rsidRDefault="00050F84" w:rsidP="002C1C7E">
      <w:pPr>
        <w:pStyle w:val="6"/>
      </w:pPr>
      <w:r w:rsidRPr="00D75FC8">
        <w:rPr>
          <w:rFonts w:hint="eastAsia"/>
        </w:rPr>
        <w:t>原則として定期的な</w:t>
      </w:r>
      <w:r w:rsidR="00B54D8E" w:rsidRPr="00FA3AB0">
        <w:rPr>
          <w:rFonts w:hint="eastAsia"/>
        </w:rPr>
        <w:t>保守・点検、修理等</w:t>
      </w:r>
      <w:r w:rsidRPr="00D75FC8">
        <w:rPr>
          <w:rFonts w:hint="eastAsia"/>
        </w:rPr>
        <w:t>が必要な箇所には、はしご</w:t>
      </w:r>
      <w:r w:rsidR="003C6CD8">
        <w:rPr>
          <w:rFonts w:hint="eastAsia"/>
        </w:rPr>
        <w:t>、</w:t>
      </w:r>
      <w:r w:rsidRPr="00D75FC8">
        <w:rPr>
          <w:rFonts w:hint="eastAsia"/>
        </w:rPr>
        <w:t>脚立</w:t>
      </w:r>
      <w:r w:rsidR="003C6CD8">
        <w:rPr>
          <w:rFonts w:hint="eastAsia"/>
        </w:rPr>
        <w:t>等</w:t>
      </w:r>
      <w:r w:rsidRPr="00D75FC8">
        <w:rPr>
          <w:rFonts w:hint="eastAsia"/>
        </w:rPr>
        <w:t>を使用しないで管理が可能な計画とすること。</w:t>
      </w:r>
    </w:p>
    <w:p w:rsidR="00050F84" w:rsidRPr="00D75FC8" w:rsidRDefault="00050F84">
      <w:pPr>
        <w:pStyle w:val="30"/>
      </w:pPr>
      <w:r w:rsidRPr="00D75FC8">
        <w:rPr>
          <w:rFonts w:hint="eastAsia"/>
        </w:rPr>
        <w:t>施設における技術的要件</w:t>
      </w:r>
    </w:p>
    <w:p w:rsidR="002F596B" w:rsidRDefault="00050F84" w:rsidP="002C1C7E">
      <w:pPr>
        <w:pStyle w:val="6"/>
      </w:pPr>
      <w:r w:rsidRPr="00D75FC8">
        <w:rPr>
          <w:rFonts w:hint="eastAsia"/>
        </w:rPr>
        <w:t>量的変動（</w:t>
      </w:r>
      <w:r w:rsidR="00905C21">
        <w:rPr>
          <w:rFonts w:hint="eastAsia"/>
        </w:rPr>
        <w:t>処理対象物</w:t>
      </w:r>
      <w:r w:rsidRPr="00D75FC8">
        <w:rPr>
          <w:rFonts w:hint="eastAsia"/>
        </w:rPr>
        <w:t>の</w:t>
      </w:r>
      <w:r w:rsidR="00BF34F8">
        <w:rPr>
          <w:rFonts w:hint="eastAsia"/>
        </w:rPr>
        <w:t>1</w:t>
      </w:r>
      <w:r w:rsidRPr="00D75FC8">
        <w:rPr>
          <w:rFonts w:hint="eastAsia"/>
        </w:rPr>
        <w:t>ヶ月平均搬入量の±10％）及び質的変動が生じても安心して処理・運転ができ、放流水質基準等を充足することができること。その際、維持管理が煩雑とならないよう施設計画に十分配慮すること。</w:t>
      </w:r>
    </w:p>
    <w:p w:rsidR="002F596B" w:rsidRDefault="00050F84" w:rsidP="002C1C7E">
      <w:pPr>
        <w:pStyle w:val="6"/>
      </w:pPr>
      <w:r w:rsidRPr="00D75FC8">
        <w:rPr>
          <w:rFonts w:hint="eastAsia"/>
        </w:rPr>
        <w:t>将来的な搬入量</w:t>
      </w:r>
      <w:r w:rsidR="00F32456">
        <w:rPr>
          <w:rFonts w:hint="eastAsia"/>
        </w:rPr>
        <w:t>及び</w:t>
      </w:r>
      <w:r w:rsidRPr="00D75FC8">
        <w:rPr>
          <w:rFonts w:hint="eastAsia"/>
        </w:rPr>
        <w:t>負荷変動、週休運転等により流量調整が見込まれる設備・</w:t>
      </w:r>
      <w:r w:rsidR="00F32456">
        <w:rPr>
          <w:rFonts w:hint="eastAsia"/>
        </w:rPr>
        <w:t>装置及び機器類</w:t>
      </w:r>
      <w:r w:rsidRPr="00D75FC8">
        <w:rPr>
          <w:rFonts w:hint="eastAsia"/>
        </w:rPr>
        <w:t>は、用役費の低減を目的としたインバータ等による回転数制御等を行うこと。</w:t>
      </w:r>
    </w:p>
    <w:p w:rsidR="002F596B" w:rsidRDefault="00050F84" w:rsidP="002C1C7E">
      <w:pPr>
        <w:pStyle w:val="6"/>
      </w:pPr>
      <w:r w:rsidRPr="00D75FC8">
        <w:rPr>
          <w:rFonts w:hint="eastAsia"/>
        </w:rPr>
        <w:t>容易に週休運転ができるようにすること。</w:t>
      </w:r>
      <w:r w:rsidR="00123799">
        <w:br/>
      </w:r>
      <w:r w:rsidR="00123799">
        <w:rPr>
          <w:rFonts w:hint="eastAsia"/>
        </w:rPr>
        <w:t xml:space="preserve">　</w:t>
      </w:r>
      <w:r w:rsidR="00123799" w:rsidRPr="00BF34F8">
        <w:rPr>
          <w:rFonts w:hint="eastAsia"/>
        </w:rPr>
        <w:t>なお、週休運転とは、搬入量が減少した際に、処理に支障のない範囲で、搬入のない週末（日曜日、祝祭日）等に設備・装置及び機器類の運転を停止又は抑制することで省エネルギー及びランニングコストの低減を図る運転である。</w:t>
      </w:r>
    </w:p>
    <w:p w:rsidR="00050F84" w:rsidRPr="00D75FC8" w:rsidRDefault="00050F84">
      <w:pPr>
        <w:pStyle w:val="30"/>
      </w:pPr>
      <w:r w:rsidRPr="00D75FC8">
        <w:rPr>
          <w:rFonts w:hint="eastAsia"/>
        </w:rPr>
        <w:t>土木・建築仕様</w:t>
      </w:r>
    </w:p>
    <w:p w:rsidR="00050F84" w:rsidRPr="00D75FC8" w:rsidRDefault="00050F84" w:rsidP="00050F84">
      <w:pPr>
        <w:pStyle w:val="14"/>
      </w:pPr>
      <w:r w:rsidRPr="00D75FC8">
        <w:rPr>
          <w:rFonts w:hint="eastAsia"/>
        </w:rPr>
        <w:t>全</w:t>
      </w:r>
      <w:r w:rsidR="00C9674B">
        <w:rPr>
          <w:rFonts w:hint="eastAsia"/>
        </w:rPr>
        <w:t>ての</w:t>
      </w:r>
      <w:r w:rsidRPr="00D75FC8">
        <w:rPr>
          <w:rFonts w:hint="eastAsia"/>
        </w:rPr>
        <w:t>設備</w:t>
      </w:r>
      <w:r w:rsidR="00AD7D71">
        <w:rPr>
          <w:rFonts w:hint="eastAsia"/>
        </w:rPr>
        <w:t>・</w:t>
      </w:r>
      <w:r w:rsidRPr="00D75FC8">
        <w:rPr>
          <w:rFonts w:hint="eastAsia"/>
        </w:rPr>
        <w:t>装置</w:t>
      </w:r>
      <w:r w:rsidR="00F126DC">
        <w:rPr>
          <w:rFonts w:hint="eastAsia"/>
        </w:rPr>
        <w:t>及び機器類</w:t>
      </w:r>
      <w:r w:rsidRPr="00D75FC8">
        <w:rPr>
          <w:rFonts w:hint="eastAsia"/>
        </w:rPr>
        <w:t>（必要に応じてメタノールタンク（地下式）、油等タンク（地下式）、冷却塔を除く</w:t>
      </w:r>
      <w:r w:rsidR="00C9674B">
        <w:rPr>
          <w:rFonts w:hint="eastAsia"/>
        </w:rPr>
        <w:t>。</w:t>
      </w:r>
      <w:r w:rsidRPr="00D75FC8">
        <w:rPr>
          <w:rFonts w:hint="eastAsia"/>
        </w:rPr>
        <w:t>）は屋内収納形式とすること。</w:t>
      </w:r>
    </w:p>
    <w:p w:rsidR="00050F84" w:rsidRPr="00D75FC8" w:rsidRDefault="00050F84" w:rsidP="00050F84">
      <w:pPr>
        <w:pStyle w:val="14"/>
      </w:pPr>
      <w:r w:rsidRPr="00D75FC8">
        <w:rPr>
          <w:rFonts w:hint="eastAsia"/>
        </w:rPr>
        <w:t>なお、屋外設置のものは特段に</w:t>
      </w:r>
      <w:r w:rsidR="007E6E43" w:rsidRPr="00D75FC8">
        <w:rPr>
          <w:rFonts w:hint="eastAsia"/>
        </w:rPr>
        <w:t>景観</w:t>
      </w:r>
      <w:r w:rsidRPr="00D75FC8">
        <w:rPr>
          <w:rFonts w:hint="eastAsia"/>
        </w:rPr>
        <w:t>的に優れたものとし、かつ風雨、積雪</w:t>
      </w:r>
      <w:r w:rsidR="00BF71CB" w:rsidRPr="00D75FC8">
        <w:rPr>
          <w:rFonts w:hint="eastAsia"/>
        </w:rPr>
        <w:t>及び</w:t>
      </w:r>
      <w:r w:rsidRPr="00D75FC8">
        <w:rPr>
          <w:rFonts w:hint="eastAsia"/>
        </w:rPr>
        <w:t>凍結対策に配慮した計画とすること。</w:t>
      </w:r>
    </w:p>
    <w:p w:rsidR="00050F84" w:rsidRPr="00D75FC8" w:rsidRDefault="00050F84">
      <w:pPr>
        <w:pStyle w:val="30"/>
      </w:pPr>
      <w:r w:rsidRPr="00D75FC8">
        <w:rPr>
          <w:rFonts w:hint="eastAsia"/>
        </w:rPr>
        <w:t xml:space="preserve">寒冷地対策 </w:t>
      </w:r>
    </w:p>
    <w:p w:rsidR="00050F84" w:rsidRPr="00D75FC8" w:rsidRDefault="00050F84" w:rsidP="00050F84">
      <w:pPr>
        <w:pStyle w:val="1f"/>
      </w:pPr>
      <w:r w:rsidRPr="00D75FC8">
        <w:rPr>
          <w:rFonts w:hint="eastAsia"/>
        </w:rPr>
        <w:t>土木建築、機械・配管、電気・計装等の計画に</w:t>
      </w:r>
      <w:r w:rsidR="00E67370">
        <w:rPr>
          <w:rFonts w:hint="eastAsia"/>
        </w:rPr>
        <w:t>当たって</w:t>
      </w:r>
      <w:r w:rsidRPr="00D75FC8">
        <w:rPr>
          <w:rFonts w:hint="eastAsia"/>
        </w:rPr>
        <w:t>は、凍害、凍結防止対策</w:t>
      </w:r>
      <w:r w:rsidR="00BF71CB" w:rsidRPr="00D75FC8">
        <w:rPr>
          <w:rFonts w:hint="eastAsia"/>
        </w:rPr>
        <w:t>及び</w:t>
      </w:r>
      <w:r w:rsidRPr="00D75FC8">
        <w:rPr>
          <w:rFonts w:hint="eastAsia"/>
        </w:rPr>
        <w:t>雪害対策に十分配慮すること。</w:t>
      </w:r>
    </w:p>
    <w:p w:rsidR="00050F84" w:rsidRPr="00D75FC8" w:rsidRDefault="00050F84" w:rsidP="00050F84">
      <w:pPr>
        <w:pStyle w:val="1f"/>
      </w:pPr>
      <w:r w:rsidRPr="00D75FC8">
        <w:rPr>
          <w:rFonts w:hint="eastAsia"/>
        </w:rPr>
        <w:t>また、必要な箇所に結露対策を講じ、サビやカビが発生しないよう十分留意すること。</w:t>
      </w:r>
    </w:p>
    <w:p w:rsidR="00050F84" w:rsidRPr="00D75FC8" w:rsidRDefault="00050F84" w:rsidP="00050F84">
      <w:pPr>
        <w:pStyle w:val="1f"/>
      </w:pPr>
    </w:p>
    <w:p w:rsidR="00050F84" w:rsidRPr="00D75FC8" w:rsidRDefault="00050F84">
      <w:pPr>
        <w:pStyle w:val="10"/>
      </w:pPr>
      <w:bookmarkStart w:id="252" w:name="_Toc212466097"/>
      <w:bookmarkStart w:id="253" w:name="_Toc466880004"/>
      <w:bookmarkStart w:id="254" w:name="_Toc488675668"/>
      <w:r w:rsidRPr="00D75FC8">
        <w:rPr>
          <w:rFonts w:hint="eastAsia"/>
        </w:rPr>
        <w:lastRenderedPageBreak/>
        <w:t>水処理設備における設計要件</w:t>
      </w:r>
      <w:bookmarkEnd w:id="252"/>
      <w:bookmarkEnd w:id="253"/>
      <w:bookmarkEnd w:id="254"/>
    </w:p>
    <w:p w:rsidR="00050F84" w:rsidRPr="00D75FC8" w:rsidRDefault="00050F84" w:rsidP="00050F84">
      <w:pPr>
        <w:rPr>
          <w:sz w:val="28"/>
        </w:rPr>
      </w:pPr>
    </w:p>
    <w:p w:rsidR="00050F84" w:rsidRPr="00D75FC8" w:rsidRDefault="00050F84" w:rsidP="00050F84">
      <w:pPr>
        <w:pStyle w:val="12"/>
      </w:pPr>
      <w:r w:rsidRPr="00D75FC8">
        <w:rPr>
          <w:rFonts w:hint="eastAsia"/>
        </w:rPr>
        <w:t>本章以降の仕様は本組合が標準と考える形式、能力（</w:t>
      </w:r>
      <w:r w:rsidR="006724E3">
        <w:rPr>
          <w:rFonts w:hint="eastAsia"/>
        </w:rPr>
        <w:t>又は</w:t>
      </w:r>
      <w:r w:rsidRPr="00D75FC8">
        <w:rPr>
          <w:rFonts w:hint="eastAsia"/>
        </w:rPr>
        <w:t>容量）、数量、材質及び構造等である。</w:t>
      </w:r>
    </w:p>
    <w:p w:rsidR="00050F84" w:rsidRPr="00D75FC8" w:rsidRDefault="00050F84" w:rsidP="00050F84">
      <w:pPr>
        <w:pStyle w:val="12"/>
      </w:pPr>
      <w:r w:rsidRPr="00D75FC8">
        <w:rPr>
          <w:rFonts w:hint="eastAsia"/>
        </w:rPr>
        <w:t>なお、以降の仕様に記載のない設計要件であっても、本工事の目的達成のために必要な設備等、</w:t>
      </w:r>
      <w:r w:rsidR="006724E3">
        <w:rPr>
          <w:rFonts w:hint="eastAsia"/>
        </w:rPr>
        <w:t>又は</w:t>
      </w:r>
      <w:r w:rsidRPr="00D75FC8">
        <w:rPr>
          <w:rFonts w:hint="eastAsia"/>
        </w:rPr>
        <w:t>施工上当然必要なものについては、受注者の責任において全て設計・施工を行うこと。</w:t>
      </w:r>
    </w:p>
    <w:p w:rsidR="00050F84" w:rsidRPr="00D75FC8" w:rsidRDefault="00050F84" w:rsidP="00050F84"/>
    <w:p w:rsidR="002F596B" w:rsidRDefault="00050F84" w:rsidP="002F596B">
      <w:pPr>
        <w:pStyle w:val="20"/>
        <w:numPr>
          <w:ilvl w:val="1"/>
          <w:numId w:val="485"/>
        </w:numPr>
      </w:pPr>
      <w:bookmarkStart w:id="255" w:name="_Toc212466098"/>
      <w:bookmarkStart w:id="256" w:name="_Toc466880005"/>
      <w:bookmarkStart w:id="257" w:name="_Toc488675669"/>
      <w:r w:rsidRPr="00D75FC8">
        <w:rPr>
          <w:rFonts w:hint="eastAsia"/>
        </w:rPr>
        <w:t>機械設備共通仕様（資源化設備系共通）</w:t>
      </w:r>
      <w:bookmarkEnd w:id="255"/>
      <w:bookmarkEnd w:id="256"/>
      <w:bookmarkEnd w:id="257"/>
    </w:p>
    <w:p w:rsidR="00050F84" w:rsidRPr="00D75FC8" w:rsidRDefault="00050F84">
      <w:pPr>
        <w:pStyle w:val="30"/>
      </w:pPr>
      <w:r w:rsidRPr="00D75FC8">
        <w:rPr>
          <w:rFonts w:hint="eastAsia"/>
        </w:rPr>
        <w:t>ポンプ類</w:t>
      </w:r>
    </w:p>
    <w:p w:rsidR="002F596B" w:rsidRDefault="00050F84" w:rsidP="002C1C7E">
      <w:pPr>
        <w:pStyle w:val="6"/>
      </w:pPr>
      <w:r w:rsidRPr="00D75FC8">
        <w:rPr>
          <w:rFonts w:hint="eastAsia"/>
        </w:rPr>
        <w:t>ポンプは床排水ポンプを除き槽外型</w:t>
      </w:r>
      <w:r w:rsidR="004E6F5D">
        <w:rPr>
          <w:rFonts w:hint="eastAsia"/>
        </w:rPr>
        <w:t>とし</w:t>
      </w:r>
      <w:r w:rsidRPr="00D75FC8">
        <w:rPr>
          <w:rFonts w:hint="eastAsia"/>
        </w:rPr>
        <w:t>、ポンプ室収納を基本とすること。</w:t>
      </w:r>
    </w:p>
    <w:p w:rsidR="002F596B" w:rsidRDefault="00050F84" w:rsidP="002C1C7E">
      <w:pPr>
        <w:pStyle w:val="6"/>
      </w:pPr>
      <w:r w:rsidRPr="00D75FC8">
        <w:rPr>
          <w:rFonts w:hint="eastAsia"/>
        </w:rPr>
        <w:t>軸封は無注水メカニカルシール方式同等以上のものとし、ポンプと配管の接続はフランジ方式を標準とすること。</w:t>
      </w:r>
    </w:p>
    <w:p w:rsidR="002F596B" w:rsidRDefault="00050F84" w:rsidP="002C1C7E">
      <w:pPr>
        <w:pStyle w:val="6"/>
      </w:pPr>
      <w:r w:rsidRPr="00D75FC8">
        <w:rPr>
          <w:rFonts w:hint="eastAsia"/>
        </w:rPr>
        <w:t>ポンプの吐出側・吸込側には防振継手を、振動の比較的大きい機種には防振架台を設け、振動絶縁効率80％以上を確保すること。</w:t>
      </w:r>
    </w:p>
    <w:p w:rsidR="002F596B" w:rsidRDefault="00050F84" w:rsidP="002C1C7E">
      <w:pPr>
        <w:pStyle w:val="6"/>
      </w:pPr>
      <w:r w:rsidRPr="00D75FC8">
        <w:rPr>
          <w:rFonts w:hint="eastAsia"/>
        </w:rPr>
        <w:t>軸ねじポンプの場合、吸込側にはフレキシブルジョイントを設け、吐出側にはステータ引抜きの容易性を考慮して、両フランジ式第</w:t>
      </w:r>
      <w:r w:rsidR="00D73191">
        <w:rPr>
          <w:rFonts w:hint="eastAsia"/>
        </w:rPr>
        <w:t>1</w:t>
      </w:r>
      <w:r w:rsidRPr="00D75FC8">
        <w:rPr>
          <w:rFonts w:hint="eastAsia"/>
        </w:rPr>
        <w:t>エルボを設けること。特に竪型を採用する場合は、機械基礎とのスペースの確保に留意し、排水が滞留しないようにすること。</w:t>
      </w:r>
    </w:p>
    <w:p w:rsidR="002F596B" w:rsidRDefault="00050F84" w:rsidP="002C1C7E">
      <w:pPr>
        <w:pStyle w:val="6"/>
      </w:pPr>
      <w:r w:rsidRPr="00D75FC8">
        <w:rPr>
          <w:rFonts w:hint="eastAsia"/>
        </w:rPr>
        <w:t>ポンプの吐出側には対象液の性状に最適な</w:t>
      </w:r>
      <w:r w:rsidR="00193BAD">
        <w:rPr>
          <w:rFonts w:hint="eastAsia"/>
        </w:rPr>
        <w:t>材質及び構造</w:t>
      </w:r>
      <w:r w:rsidRPr="00D75FC8">
        <w:rPr>
          <w:rFonts w:hint="eastAsia"/>
        </w:rPr>
        <w:t>の圧力計（コック</w:t>
      </w:r>
      <w:r w:rsidR="00BF71CB" w:rsidRPr="00D75FC8">
        <w:rPr>
          <w:rFonts w:hint="eastAsia"/>
        </w:rPr>
        <w:t>及び</w:t>
      </w:r>
      <w:r w:rsidRPr="00D75FC8">
        <w:rPr>
          <w:rFonts w:hint="eastAsia"/>
        </w:rPr>
        <w:t>ドレン用バルブ付）を</w:t>
      </w:r>
      <w:r w:rsidR="004E6F5D">
        <w:rPr>
          <w:rFonts w:hint="eastAsia"/>
        </w:rPr>
        <w:t>1</w:t>
      </w:r>
      <w:r w:rsidRPr="00D75FC8">
        <w:rPr>
          <w:rFonts w:hint="eastAsia"/>
        </w:rPr>
        <w:t>台につき</w:t>
      </w:r>
      <w:r w:rsidR="004E6F5D">
        <w:rPr>
          <w:rFonts w:hint="eastAsia"/>
        </w:rPr>
        <w:t>1</w:t>
      </w:r>
      <w:r w:rsidRPr="00D75FC8">
        <w:rPr>
          <w:rFonts w:hint="eastAsia"/>
        </w:rPr>
        <w:t>個設けることを標準とする。なお、し尿系（浄化槽汚泥含む</w:t>
      </w:r>
      <w:r w:rsidR="00703D4C">
        <w:rPr>
          <w:rFonts w:hint="eastAsia"/>
        </w:rPr>
        <w:t>。</w:t>
      </w:r>
      <w:r w:rsidRPr="00D75FC8">
        <w:rPr>
          <w:rFonts w:hint="eastAsia"/>
        </w:rPr>
        <w:t>）、汚泥系、汚水系等は隔膜式（SUS製）のものとし、針が振動</w:t>
      </w:r>
      <w:r w:rsidR="006D3ECC">
        <w:rPr>
          <w:rFonts w:hint="eastAsia"/>
        </w:rPr>
        <w:t>・</w:t>
      </w:r>
      <w:r w:rsidRPr="00D75FC8">
        <w:rPr>
          <w:rFonts w:hint="eastAsia"/>
        </w:rPr>
        <w:t>脈動するものはグリセリン封入式を採用すること。</w:t>
      </w:r>
    </w:p>
    <w:p w:rsidR="002F596B" w:rsidRDefault="00050F84" w:rsidP="002C1C7E">
      <w:pPr>
        <w:pStyle w:val="6"/>
      </w:pPr>
      <w:r w:rsidRPr="00D75FC8">
        <w:rPr>
          <w:rFonts w:hint="eastAsia"/>
        </w:rPr>
        <w:t>定量性を要するポンプは軸ねじポンプ（流量可変式：原則としてインバータによる）とし、接液部材質はロータ：〔</w:t>
      </w:r>
      <w:r w:rsidR="00024F1B">
        <w:rPr>
          <w:rFonts w:hint="eastAsia"/>
        </w:rPr>
        <w:t xml:space="preserve"> </w:t>
      </w:r>
      <w:r w:rsidRPr="00D75FC8">
        <w:rPr>
          <w:rFonts w:hint="eastAsia"/>
        </w:rPr>
        <w:t>SUS＋HiCrメッキ（Cr20％以上）</w:t>
      </w:r>
      <w:r w:rsidR="00024F1B">
        <w:rPr>
          <w:rFonts w:hint="eastAsia"/>
        </w:rPr>
        <w:t xml:space="preserve"> </w:t>
      </w:r>
      <w:r w:rsidRPr="00D75FC8">
        <w:rPr>
          <w:rFonts w:hint="eastAsia"/>
        </w:rPr>
        <w:t>〕、ステータ：〔</w:t>
      </w:r>
      <w:r w:rsidR="00024F1B">
        <w:rPr>
          <w:rFonts w:hint="eastAsia"/>
        </w:rPr>
        <w:t xml:space="preserve"> </w:t>
      </w:r>
      <w:r w:rsidRPr="00D75FC8">
        <w:rPr>
          <w:rFonts w:hint="eastAsia"/>
        </w:rPr>
        <w:t>NBR</w:t>
      </w:r>
      <w:r w:rsidR="00024F1B">
        <w:rPr>
          <w:rFonts w:hint="eastAsia"/>
        </w:rPr>
        <w:t xml:space="preserve"> </w:t>
      </w:r>
      <w:r w:rsidRPr="00D75FC8">
        <w:rPr>
          <w:rFonts w:hint="eastAsia"/>
        </w:rPr>
        <w:t>〕同等以上（薬注用</w:t>
      </w:r>
      <w:r w:rsidR="004E6F5D">
        <w:rPr>
          <w:rFonts w:hint="eastAsia"/>
        </w:rPr>
        <w:t>を</w:t>
      </w:r>
      <w:r w:rsidRPr="00D75FC8">
        <w:rPr>
          <w:rFonts w:hint="eastAsia"/>
        </w:rPr>
        <w:t>除く</w:t>
      </w:r>
      <w:r w:rsidR="004E6F5D">
        <w:rPr>
          <w:rFonts w:hint="eastAsia"/>
        </w:rPr>
        <w:t>。</w:t>
      </w:r>
      <w:r w:rsidRPr="00D75FC8">
        <w:rPr>
          <w:rFonts w:hint="eastAsia"/>
        </w:rPr>
        <w:t>）とし、型式は電動機直結横型を標準とすること。</w:t>
      </w:r>
    </w:p>
    <w:p w:rsidR="002F596B" w:rsidRDefault="00336D5A" w:rsidP="002C1C7E">
      <w:pPr>
        <w:pStyle w:val="6"/>
      </w:pPr>
      <w:r w:rsidRPr="00D75FC8">
        <w:rPr>
          <w:rFonts w:hint="eastAsia"/>
        </w:rPr>
        <w:t>薬注ポンプ（メタノールを除く</w:t>
      </w:r>
      <w:r w:rsidR="004E6F5D">
        <w:rPr>
          <w:rFonts w:hint="eastAsia"/>
        </w:rPr>
        <w:t>。</w:t>
      </w:r>
      <w:r w:rsidRPr="00D75FC8">
        <w:rPr>
          <w:rFonts w:hint="eastAsia"/>
        </w:rPr>
        <w:t>）はダイヤフラム式可変定量ポンプ</w:t>
      </w:r>
      <w:r w:rsidR="006724E3">
        <w:rPr>
          <w:rFonts w:hint="eastAsia"/>
        </w:rPr>
        <w:t>又は</w:t>
      </w:r>
      <w:r w:rsidRPr="00D75FC8">
        <w:rPr>
          <w:rFonts w:hint="eastAsia"/>
        </w:rPr>
        <w:t>軸ねじポンプ（流量可変式）を目的・薬液に見合ったものを選定し、材質等は耐薬品性に優れたものとし、個別仕様によること。また、耐薬品性のストレーナ、安全弁、流向計、流量計、圧力計、背圧弁</w:t>
      </w:r>
      <w:r w:rsidR="004E6F5D">
        <w:rPr>
          <w:rFonts w:hint="eastAsia"/>
        </w:rPr>
        <w:t>等</w:t>
      </w:r>
      <w:r w:rsidRPr="00D75FC8">
        <w:rPr>
          <w:rFonts w:hint="eastAsia"/>
        </w:rPr>
        <w:t>を設けること。</w:t>
      </w:r>
    </w:p>
    <w:p w:rsidR="002F596B" w:rsidRDefault="00050F84" w:rsidP="002C1C7E">
      <w:pPr>
        <w:pStyle w:val="6"/>
      </w:pPr>
      <w:r w:rsidRPr="00D75FC8">
        <w:rPr>
          <w:rFonts w:hint="eastAsia"/>
        </w:rPr>
        <w:t>ダイヤフラム式可変定量ポンプの場合は、計画注入量がポンプ最大能力の30～70％の範囲になるように、また軸ねじポンプ（流量可変式）の場合は、計画注入量がポンプ最大能力の60～70％の範囲になるように設定すること。</w:t>
      </w:r>
    </w:p>
    <w:p w:rsidR="002F596B" w:rsidRDefault="00050F84" w:rsidP="002C1C7E">
      <w:pPr>
        <w:pStyle w:val="6"/>
      </w:pPr>
      <w:r w:rsidRPr="00D75FC8">
        <w:rPr>
          <w:rFonts w:hint="eastAsia"/>
        </w:rPr>
        <w:t>薬注ポンプの吐出配管側には吐出量が計量できるものを設置し、周囲に薬液が漏</w:t>
      </w:r>
      <w:r w:rsidRPr="00D75FC8">
        <w:rPr>
          <w:rFonts w:hint="eastAsia"/>
        </w:rPr>
        <w:lastRenderedPageBreak/>
        <w:t>れないように、</w:t>
      </w:r>
      <w:r w:rsidR="004E6F5D">
        <w:rPr>
          <w:rFonts w:hint="eastAsia"/>
        </w:rPr>
        <w:t>また</w:t>
      </w:r>
      <w:r w:rsidRPr="00D75FC8">
        <w:rPr>
          <w:rFonts w:hint="eastAsia"/>
        </w:rPr>
        <w:t>万が一漏れても周辺に影響がでないように配慮すること。</w:t>
      </w:r>
    </w:p>
    <w:p w:rsidR="002F596B" w:rsidRDefault="00050F84" w:rsidP="002C1C7E">
      <w:pPr>
        <w:pStyle w:val="6"/>
      </w:pPr>
      <w:r w:rsidRPr="00D75FC8">
        <w:rPr>
          <w:rFonts w:hint="eastAsia"/>
        </w:rPr>
        <w:t>ダイヤフラム式薬注ポンプは、原則として防液堤壁天端固定のSUS製鋼材に設置し、ケーブルは防液堤壁外面に設けたSUS製トラフから引込むこと。</w:t>
      </w:r>
    </w:p>
    <w:p w:rsidR="002F596B" w:rsidRDefault="00D73191" w:rsidP="002C1C7E">
      <w:pPr>
        <w:pStyle w:val="6"/>
      </w:pPr>
      <w:r>
        <w:rPr>
          <w:rFonts w:hint="eastAsia"/>
        </w:rPr>
        <w:t>処理対象物</w:t>
      </w:r>
      <w:r w:rsidR="00050F84" w:rsidRPr="00D75FC8">
        <w:rPr>
          <w:rFonts w:hint="eastAsia"/>
        </w:rPr>
        <w:t>、汚泥、雑排水等を対象とするポンプ類の吸込側配管には水洗浄できるようにドレンを含め配慮すること。また差圧式液面計用配管、電磁式流量計等も同様とする。</w:t>
      </w:r>
    </w:p>
    <w:p w:rsidR="00050F84" w:rsidRPr="00D75FC8" w:rsidRDefault="00050F84">
      <w:pPr>
        <w:pStyle w:val="30"/>
      </w:pPr>
      <w:r w:rsidRPr="00D75FC8">
        <w:rPr>
          <w:rFonts w:hint="eastAsia"/>
        </w:rPr>
        <w:t>ブロワ類</w:t>
      </w:r>
    </w:p>
    <w:p w:rsidR="002F596B" w:rsidRDefault="00050F84" w:rsidP="002C1C7E">
      <w:pPr>
        <w:pStyle w:val="6"/>
      </w:pPr>
      <w:r w:rsidRPr="00D75FC8">
        <w:rPr>
          <w:rFonts w:hint="eastAsia"/>
        </w:rPr>
        <w:t>ブロワは低騒音型ルーツブロワを標準とし、ロータは原則として三葉式以上の仕様とすること。</w:t>
      </w:r>
    </w:p>
    <w:p w:rsidR="002F596B" w:rsidRDefault="00050F84" w:rsidP="002C1C7E">
      <w:pPr>
        <w:pStyle w:val="6"/>
      </w:pPr>
      <w:r w:rsidRPr="00D75FC8">
        <w:rPr>
          <w:rFonts w:hint="eastAsia"/>
        </w:rPr>
        <w:t>ガス循環用、高濃度臭気捕集用</w:t>
      </w:r>
      <w:r w:rsidR="00D73191">
        <w:rPr>
          <w:rFonts w:hint="eastAsia"/>
        </w:rPr>
        <w:t>及び</w:t>
      </w:r>
      <w:r w:rsidRPr="00D75FC8">
        <w:rPr>
          <w:rFonts w:hint="eastAsia"/>
        </w:rPr>
        <w:t>沈砂用は接ガス部全面防食メッキ加工同等以上とすること。</w:t>
      </w:r>
    </w:p>
    <w:p w:rsidR="002F596B" w:rsidRDefault="00050F84" w:rsidP="002C1C7E">
      <w:pPr>
        <w:pStyle w:val="6"/>
      </w:pPr>
      <w:r w:rsidRPr="00D75FC8">
        <w:rPr>
          <w:rFonts w:hint="eastAsia"/>
        </w:rPr>
        <w:t>ブロワには防振装置（ベース</w:t>
      </w:r>
      <w:r w:rsidR="00BC00CC">
        <w:rPr>
          <w:rFonts w:hint="eastAsia"/>
        </w:rPr>
        <w:t>、</w:t>
      </w:r>
      <w:r w:rsidRPr="00D75FC8">
        <w:rPr>
          <w:rFonts w:hint="eastAsia"/>
        </w:rPr>
        <w:t>継手</w:t>
      </w:r>
      <w:r w:rsidR="00BC00CC">
        <w:rPr>
          <w:rFonts w:hint="eastAsia"/>
        </w:rPr>
        <w:t>等</w:t>
      </w:r>
      <w:r w:rsidRPr="00D75FC8">
        <w:rPr>
          <w:rFonts w:hint="eastAsia"/>
        </w:rPr>
        <w:t>）、サイレンサ（吸込側はブロワより</w:t>
      </w:r>
      <w:r w:rsidR="003537CD">
        <w:rPr>
          <w:rFonts w:hint="eastAsia"/>
        </w:rPr>
        <w:t>1</w:t>
      </w:r>
      <w:r w:rsidRPr="00D75FC8">
        <w:rPr>
          <w:rFonts w:hint="eastAsia"/>
        </w:rPr>
        <w:t>ランク大きい口径のもの）、圧力計、安全弁、逆止弁等を設け、送風先別に風量計を設けること。</w:t>
      </w:r>
    </w:p>
    <w:p w:rsidR="002F596B" w:rsidRDefault="00050F84" w:rsidP="002C1C7E">
      <w:pPr>
        <w:pStyle w:val="6"/>
      </w:pPr>
      <w:r w:rsidRPr="00D75FC8">
        <w:rPr>
          <w:rFonts w:hint="eastAsia"/>
        </w:rPr>
        <w:t>コンプレッサにはエアトランスフォーマ、オートドレン、圧力計、圧力スイッチ、安全弁等を設け、計装用には除湿機器等を設けること。</w:t>
      </w:r>
    </w:p>
    <w:p w:rsidR="002F596B" w:rsidRDefault="00050F84" w:rsidP="002C1C7E">
      <w:pPr>
        <w:pStyle w:val="6"/>
      </w:pPr>
      <w:r w:rsidRPr="00D75FC8">
        <w:rPr>
          <w:rFonts w:hint="eastAsia"/>
        </w:rPr>
        <w:t>ブロワ類の床、配管、ダクト等への振動絶縁効率は80％以上を確保すること。（</w:t>
      </w:r>
      <w:r w:rsidR="00D73191">
        <w:rPr>
          <w:rFonts w:hint="eastAsia"/>
        </w:rPr>
        <w:t>ブロワ類</w:t>
      </w:r>
      <w:r w:rsidR="003537CD">
        <w:rPr>
          <w:rFonts w:hint="eastAsia"/>
        </w:rPr>
        <w:t>及び</w:t>
      </w:r>
      <w:r w:rsidRPr="00D75FC8">
        <w:rPr>
          <w:rFonts w:hint="eastAsia"/>
        </w:rPr>
        <w:t>ファン類共通事項）</w:t>
      </w:r>
    </w:p>
    <w:p w:rsidR="002F596B" w:rsidRDefault="00050F84" w:rsidP="002C1C7E">
      <w:pPr>
        <w:pStyle w:val="6"/>
      </w:pPr>
      <w:r w:rsidRPr="00D75FC8">
        <w:rPr>
          <w:rFonts w:hint="eastAsia"/>
        </w:rPr>
        <w:t>機種選定に</w:t>
      </w:r>
      <w:r w:rsidR="00E67370">
        <w:rPr>
          <w:rFonts w:hint="eastAsia"/>
        </w:rPr>
        <w:t>当たって</w:t>
      </w:r>
      <w:r w:rsidRPr="00D75FC8">
        <w:rPr>
          <w:rFonts w:hint="eastAsia"/>
        </w:rPr>
        <w:t>は、回転数のより低いものとする</w:t>
      </w:r>
      <w:r w:rsidR="00D73191" w:rsidRPr="00D73191">
        <w:rPr>
          <w:rFonts w:hint="eastAsia"/>
        </w:rPr>
        <w:t>等</w:t>
      </w:r>
      <w:r w:rsidRPr="00D75FC8">
        <w:rPr>
          <w:rFonts w:hint="eastAsia"/>
        </w:rPr>
        <w:t>低騒音・低振動に配慮すること。（</w:t>
      </w:r>
      <w:r w:rsidR="00D73191" w:rsidRPr="00D73191">
        <w:rPr>
          <w:rFonts w:hint="eastAsia"/>
        </w:rPr>
        <w:t>ブロワ類</w:t>
      </w:r>
      <w:r w:rsidR="003537CD">
        <w:rPr>
          <w:rFonts w:hint="eastAsia"/>
        </w:rPr>
        <w:t>及び</w:t>
      </w:r>
      <w:r w:rsidRPr="00D75FC8">
        <w:rPr>
          <w:rFonts w:hint="eastAsia"/>
        </w:rPr>
        <w:t>ファン類共通事項）</w:t>
      </w:r>
    </w:p>
    <w:p w:rsidR="002F596B" w:rsidRDefault="00050F84" w:rsidP="002C1C7E">
      <w:pPr>
        <w:pStyle w:val="6"/>
      </w:pPr>
      <w:r w:rsidRPr="00D75FC8">
        <w:rPr>
          <w:rFonts w:hint="eastAsia"/>
        </w:rPr>
        <w:t>原則として地下</w:t>
      </w:r>
      <w:r w:rsidR="003537CD">
        <w:rPr>
          <w:rFonts w:hint="eastAsia"/>
        </w:rPr>
        <w:t>1</w:t>
      </w:r>
      <w:r w:rsidRPr="00D75FC8">
        <w:rPr>
          <w:rFonts w:hint="eastAsia"/>
        </w:rPr>
        <w:t>階の防音室に設置すること。防音室は吸音材張り（密度32㎏／</w:t>
      </w:r>
      <w:r w:rsidR="001E471C">
        <w:rPr>
          <w:rFonts w:hint="eastAsia"/>
        </w:rPr>
        <w:t>ｍ</w:t>
      </w:r>
      <w:r w:rsidR="001E471C" w:rsidRPr="004A1914">
        <w:rPr>
          <w:rFonts w:hint="eastAsia"/>
          <w:vertAlign w:val="superscript"/>
        </w:rPr>
        <w:t>3</w:t>
      </w:r>
      <w:r w:rsidRPr="00D75FC8">
        <w:rPr>
          <w:rFonts w:hint="eastAsia"/>
        </w:rPr>
        <w:t>、厚さ50㎜のグラスウール額縁張り同等以上を原則とする</w:t>
      </w:r>
      <w:r w:rsidR="003537CD">
        <w:rPr>
          <w:rFonts w:hint="eastAsia"/>
        </w:rPr>
        <w:t>。</w:t>
      </w:r>
      <w:r w:rsidRPr="00D75FC8">
        <w:rPr>
          <w:rFonts w:hint="eastAsia"/>
        </w:rPr>
        <w:t>）とすること。また</w:t>
      </w:r>
      <w:r w:rsidR="003C6CD8">
        <w:rPr>
          <w:rFonts w:hint="eastAsia"/>
        </w:rPr>
        <w:t>、</w:t>
      </w:r>
      <w:r w:rsidRPr="00D75FC8">
        <w:rPr>
          <w:rFonts w:hint="eastAsia"/>
        </w:rPr>
        <w:t>防音室には余裕のある吸気口スペース</w:t>
      </w:r>
      <w:r w:rsidR="003C6CD8">
        <w:rPr>
          <w:rFonts w:hint="eastAsia"/>
        </w:rPr>
        <w:t>及び</w:t>
      </w:r>
      <w:r w:rsidRPr="00D75FC8">
        <w:rPr>
          <w:rFonts w:hint="eastAsia"/>
        </w:rPr>
        <w:t>排気口スペース（各々鉄筋コンクリート造で50㎜の吸音材張り同等以上）を設けること。（</w:t>
      </w:r>
      <w:r w:rsidR="00D73191">
        <w:rPr>
          <w:rFonts w:hint="eastAsia"/>
        </w:rPr>
        <w:t>ブロワ類</w:t>
      </w:r>
      <w:r w:rsidR="003537CD">
        <w:rPr>
          <w:rFonts w:hint="eastAsia"/>
        </w:rPr>
        <w:t>及びファン類</w:t>
      </w:r>
      <w:r w:rsidRPr="00D75FC8">
        <w:rPr>
          <w:rFonts w:hint="eastAsia"/>
        </w:rPr>
        <w:t>共通事項）</w:t>
      </w:r>
    </w:p>
    <w:p w:rsidR="00050F84" w:rsidRPr="00D75FC8" w:rsidRDefault="00050F84">
      <w:pPr>
        <w:pStyle w:val="30"/>
      </w:pPr>
      <w:r w:rsidRPr="00D75FC8">
        <w:rPr>
          <w:rFonts w:hint="eastAsia"/>
        </w:rPr>
        <w:t>ファン類</w:t>
      </w:r>
    </w:p>
    <w:p w:rsidR="002F596B" w:rsidRDefault="00050F84" w:rsidP="002C1C7E">
      <w:pPr>
        <w:pStyle w:val="6"/>
      </w:pPr>
      <w:r w:rsidRPr="00D75FC8">
        <w:rPr>
          <w:rFonts w:hint="eastAsia"/>
        </w:rPr>
        <w:t>ファンの前後にキャンバス（補強材付）を設け、吸込側にボリュームダンパーを設けること。</w:t>
      </w:r>
    </w:p>
    <w:p w:rsidR="002F596B" w:rsidRDefault="00050F84" w:rsidP="002C1C7E">
      <w:pPr>
        <w:pStyle w:val="6"/>
      </w:pPr>
      <w:r w:rsidRPr="00D75FC8">
        <w:rPr>
          <w:rFonts w:hint="eastAsia"/>
        </w:rPr>
        <w:t>ドレンポット</w:t>
      </w:r>
      <w:r w:rsidR="00D73191" w:rsidRPr="00D73191">
        <w:rPr>
          <w:rFonts w:hint="eastAsia"/>
        </w:rPr>
        <w:t>又は</w:t>
      </w:r>
      <w:r w:rsidRPr="00D75FC8">
        <w:rPr>
          <w:rFonts w:hint="eastAsia"/>
        </w:rPr>
        <w:t>バルブ付のドレン口を設けること。なお、ドレンポットは容易に取外し・清掃が可能な構造とすること。</w:t>
      </w:r>
    </w:p>
    <w:p w:rsidR="002F596B" w:rsidRDefault="00050F84" w:rsidP="002C1C7E">
      <w:pPr>
        <w:pStyle w:val="6"/>
      </w:pPr>
      <w:r w:rsidRPr="00D75FC8">
        <w:rPr>
          <w:rFonts w:hint="eastAsia"/>
        </w:rPr>
        <w:t>風量測定口</w:t>
      </w:r>
      <w:r w:rsidR="00BC00CC">
        <w:rPr>
          <w:rFonts w:hint="eastAsia"/>
        </w:rPr>
        <w:t>及び</w:t>
      </w:r>
      <w:r w:rsidRPr="00D75FC8">
        <w:rPr>
          <w:rFonts w:hint="eastAsia"/>
        </w:rPr>
        <w:t>サンプリング口を設けること。</w:t>
      </w:r>
    </w:p>
    <w:p w:rsidR="002F596B" w:rsidRDefault="00050F84" w:rsidP="002C1C7E">
      <w:pPr>
        <w:pStyle w:val="6"/>
      </w:pPr>
      <w:r w:rsidRPr="00D75FC8">
        <w:rPr>
          <w:rFonts w:hint="eastAsia"/>
        </w:rPr>
        <w:t>風量計を設けること。</w:t>
      </w:r>
    </w:p>
    <w:p w:rsidR="002F596B" w:rsidRDefault="00050F84" w:rsidP="002C1C7E">
      <w:pPr>
        <w:pStyle w:val="6"/>
      </w:pPr>
      <w:r w:rsidRPr="00D75FC8">
        <w:rPr>
          <w:rFonts w:hint="eastAsia"/>
        </w:rPr>
        <w:t>必要に応じて吸込側に耐食性の気水分離装置を設けること。</w:t>
      </w:r>
    </w:p>
    <w:p w:rsidR="002F596B" w:rsidRDefault="00050F84" w:rsidP="002C1C7E">
      <w:pPr>
        <w:pStyle w:val="6"/>
      </w:pPr>
      <w:r w:rsidRPr="00D75FC8">
        <w:rPr>
          <w:rFonts w:hint="eastAsia"/>
        </w:rPr>
        <w:t>防振装置（ベース</w:t>
      </w:r>
      <w:r w:rsidR="00BC00CC">
        <w:rPr>
          <w:rFonts w:hint="eastAsia"/>
        </w:rPr>
        <w:t>、</w:t>
      </w:r>
      <w:r w:rsidRPr="00D75FC8">
        <w:rPr>
          <w:rFonts w:hint="eastAsia"/>
        </w:rPr>
        <w:t>継手</w:t>
      </w:r>
      <w:r w:rsidR="00BC00CC">
        <w:rPr>
          <w:rFonts w:hint="eastAsia"/>
        </w:rPr>
        <w:t>等</w:t>
      </w:r>
      <w:r w:rsidRPr="00D75FC8">
        <w:rPr>
          <w:rFonts w:hint="eastAsia"/>
        </w:rPr>
        <w:t>）を設け、振動絶縁効率80％以上とすること。</w:t>
      </w:r>
    </w:p>
    <w:p w:rsidR="002F596B" w:rsidRDefault="00050F84" w:rsidP="002C1C7E">
      <w:pPr>
        <w:pStyle w:val="6"/>
      </w:pPr>
      <w:r w:rsidRPr="00D75FC8">
        <w:rPr>
          <w:rFonts w:hint="eastAsia"/>
        </w:rPr>
        <w:t>原則として防音室設置とすること。なお、十分な</w:t>
      </w:r>
      <w:r w:rsidR="00473F34" w:rsidRPr="00473F34">
        <w:rPr>
          <w:rFonts w:hint="eastAsia"/>
        </w:rPr>
        <w:t>保守・点検、修理等</w:t>
      </w:r>
      <w:r w:rsidRPr="00D75FC8">
        <w:rPr>
          <w:rFonts w:hint="eastAsia"/>
        </w:rPr>
        <w:t>スペースと騒音対策を考慮したと判断される場合に限り防音ボックス内設置も可とする。</w:t>
      </w:r>
    </w:p>
    <w:p w:rsidR="00050F84" w:rsidRPr="00D75FC8" w:rsidRDefault="00050F84" w:rsidP="00FA3AB0">
      <w:pPr>
        <w:pStyle w:val="15"/>
      </w:pPr>
    </w:p>
    <w:p w:rsidR="00321F35" w:rsidRDefault="00050F84">
      <w:pPr>
        <w:pStyle w:val="30"/>
      </w:pPr>
      <w:r w:rsidRPr="00D75FC8">
        <w:rPr>
          <w:rFonts w:hint="eastAsia"/>
        </w:rPr>
        <w:t>ホッパ</w:t>
      </w:r>
      <w:r w:rsidR="00A7435F">
        <w:rPr>
          <w:rFonts w:hint="eastAsia"/>
          <w:lang w:eastAsia="ja-JP"/>
        </w:rPr>
        <w:t>類及び</w:t>
      </w:r>
      <w:r w:rsidRPr="00D75FC8">
        <w:rPr>
          <w:rFonts w:hint="eastAsia"/>
        </w:rPr>
        <w:t>コンベヤ類</w:t>
      </w:r>
    </w:p>
    <w:p w:rsidR="002F596B" w:rsidRDefault="00050F84" w:rsidP="002C1C7E">
      <w:pPr>
        <w:pStyle w:val="6"/>
      </w:pPr>
      <w:r w:rsidRPr="00D75FC8">
        <w:rPr>
          <w:rFonts w:hint="eastAsia"/>
        </w:rPr>
        <w:t>接物部、接ガス部の材質はSUS製とすること。</w:t>
      </w:r>
    </w:p>
    <w:p w:rsidR="002F596B" w:rsidRDefault="00050F84" w:rsidP="002C1C7E">
      <w:pPr>
        <w:pStyle w:val="6"/>
      </w:pPr>
      <w:r w:rsidRPr="00D75FC8">
        <w:rPr>
          <w:rFonts w:hint="eastAsia"/>
        </w:rPr>
        <w:t>ホッパの空容量は有効容量の15％増し以上とし、安息角等を十分考慮して設定すること。</w:t>
      </w:r>
    </w:p>
    <w:p w:rsidR="002F596B" w:rsidRDefault="00050F84" w:rsidP="002C1C7E">
      <w:pPr>
        <w:pStyle w:val="6"/>
      </w:pPr>
      <w:r w:rsidRPr="00D75FC8">
        <w:rPr>
          <w:rFonts w:hint="eastAsia"/>
        </w:rPr>
        <w:t>ホッパは架橋が生じない構造とし、点検口（上部</w:t>
      </w:r>
      <w:r w:rsidR="00BC00CC">
        <w:rPr>
          <w:rFonts w:hint="eastAsia"/>
        </w:rPr>
        <w:t>及び</w:t>
      </w:r>
      <w:r w:rsidRPr="00D75FC8">
        <w:rPr>
          <w:rFonts w:hint="eastAsia"/>
        </w:rPr>
        <w:t>側面）を設けること。</w:t>
      </w:r>
    </w:p>
    <w:p w:rsidR="002F596B" w:rsidRDefault="00050F84" w:rsidP="002C1C7E">
      <w:pPr>
        <w:pStyle w:val="6"/>
      </w:pPr>
      <w:r w:rsidRPr="00D75FC8">
        <w:rPr>
          <w:rFonts w:hint="eastAsia"/>
        </w:rPr>
        <w:t>ホッパにはレベル計</w:t>
      </w:r>
      <w:r w:rsidR="00BC00CC">
        <w:rPr>
          <w:rFonts w:hint="eastAsia"/>
        </w:rPr>
        <w:t>、</w:t>
      </w:r>
      <w:r w:rsidRPr="00D75FC8">
        <w:rPr>
          <w:rFonts w:hint="eastAsia"/>
        </w:rPr>
        <w:t>〔</w:t>
      </w:r>
      <w:r w:rsidR="003C6CD8">
        <w:rPr>
          <w:rFonts w:hint="eastAsia"/>
        </w:rPr>
        <w:t xml:space="preserve"> </w:t>
      </w:r>
      <w:r w:rsidRPr="00D75FC8">
        <w:rPr>
          <w:rFonts w:hint="eastAsia"/>
        </w:rPr>
        <w:t>重量計</w:t>
      </w:r>
      <w:r w:rsidR="003C6CD8">
        <w:rPr>
          <w:rFonts w:hint="eastAsia"/>
        </w:rPr>
        <w:t xml:space="preserve"> </w:t>
      </w:r>
      <w:r w:rsidRPr="00D75FC8">
        <w:rPr>
          <w:rFonts w:hint="eastAsia"/>
        </w:rPr>
        <w:t>〕</w:t>
      </w:r>
      <w:r w:rsidR="00BC00CC">
        <w:rPr>
          <w:rFonts w:hint="eastAsia"/>
        </w:rPr>
        <w:t>及び</w:t>
      </w:r>
      <w:r w:rsidRPr="00D75FC8">
        <w:rPr>
          <w:rFonts w:hint="eastAsia"/>
        </w:rPr>
        <w:t>同警報計</w:t>
      </w:r>
      <w:r w:rsidR="00BC00CC">
        <w:rPr>
          <w:rFonts w:hint="eastAsia"/>
        </w:rPr>
        <w:t>並びに</w:t>
      </w:r>
      <w:r w:rsidRPr="00D75FC8">
        <w:rPr>
          <w:rFonts w:hint="eastAsia"/>
        </w:rPr>
        <w:t>上部に内部照明を設けること。</w:t>
      </w:r>
    </w:p>
    <w:p w:rsidR="002F596B" w:rsidRDefault="00050F84" w:rsidP="002C1C7E">
      <w:pPr>
        <w:pStyle w:val="6"/>
      </w:pPr>
      <w:r w:rsidRPr="00D75FC8">
        <w:rPr>
          <w:rFonts w:hint="eastAsia"/>
        </w:rPr>
        <w:t>ホッパの上部点検用に歩廊</w:t>
      </w:r>
      <w:r w:rsidR="00BC00CC">
        <w:rPr>
          <w:rFonts w:hint="eastAsia"/>
        </w:rPr>
        <w:t>及び</w:t>
      </w:r>
      <w:r w:rsidRPr="00D75FC8">
        <w:rPr>
          <w:rFonts w:hint="eastAsia"/>
        </w:rPr>
        <w:t>階段（段差のある場合）を設けること。</w:t>
      </w:r>
    </w:p>
    <w:p w:rsidR="002F596B" w:rsidRDefault="00050F84" w:rsidP="002C1C7E">
      <w:pPr>
        <w:pStyle w:val="6"/>
      </w:pPr>
      <w:r w:rsidRPr="00D75FC8">
        <w:rPr>
          <w:rFonts w:hint="eastAsia"/>
        </w:rPr>
        <w:t>ホッパ上部を歩廊と兼用する場合は、点検口</w:t>
      </w:r>
      <w:r w:rsidR="00BC00CC">
        <w:rPr>
          <w:rFonts w:hint="eastAsia"/>
        </w:rPr>
        <w:t>等が</w:t>
      </w:r>
      <w:r w:rsidRPr="00D75FC8">
        <w:rPr>
          <w:rFonts w:hint="eastAsia"/>
        </w:rPr>
        <w:t>動線上支障にならないように配置すること。</w:t>
      </w:r>
    </w:p>
    <w:p w:rsidR="002F596B" w:rsidRDefault="00050F84" w:rsidP="002C1C7E">
      <w:pPr>
        <w:pStyle w:val="6"/>
      </w:pPr>
      <w:r w:rsidRPr="00D75FC8">
        <w:rPr>
          <w:rFonts w:hint="eastAsia"/>
        </w:rPr>
        <w:t>コンベヤには気密性のある点検口（取外し可能なSUS製金網付）を設けるとともに、</w:t>
      </w:r>
      <w:r w:rsidR="00930749" w:rsidRPr="00E345F6">
        <w:rPr>
          <w:rFonts w:hint="eastAsia"/>
        </w:rPr>
        <w:t>保守、点検、修理等</w:t>
      </w:r>
      <w:r w:rsidRPr="00D75FC8">
        <w:rPr>
          <w:rFonts w:hint="eastAsia"/>
        </w:rPr>
        <w:t>が容易な構造とし、適所に点検歩廊</w:t>
      </w:r>
      <w:r w:rsidR="00CD6F94" w:rsidRPr="00D75FC8">
        <w:rPr>
          <w:rFonts w:hint="eastAsia"/>
        </w:rPr>
        <w:t>、</w:t>
      </w:r>
      <w:r w:rsidRPr="00D75FC8">
        <w:rPr>
          <w:rFonts w:hint="eastAsia"/>
        </w:rPr>
        <w:t>手摺を計画すること。</w:t>
      </w:r>
    </w:p>
    <w:p w:rsidR="002F596B" w:rsidRDefault="00050F84" w:rsidP="002C1C7E">
      <w:pPr>
        <w:pStyle w:val="6"/>
      </w:pPr>
      <w:r w:rsidRPr="00D75FC8">
        <w:rPr>
          <w:rFonts w:hint="eastAsia"/>
        </w:rPr>
        <w:t>コンベヤの配置に当たっては、メンテナンス動線を遮断することのないようにレイアウトすること。</w:t>
      </w:r>
    </w:p>
    <w:p w:rsidR="002F596B" w:rsidRDefault="00050F84" w:rsidP="002C1C7E">
      <w:pPr>
        <w:pStyle w:val="6"/>
      </w:pPr>
      <w:r w:rsidRPr="00D75FC8">
        <w:rPr>
          <w:rFonts w:hint="eastAsia"/>
        </w:rPr>
        <w:t>コンベヤには原則としてドレンノズルを設けること。ドレン排水は適切に処理されるものであること。</w:t>
      </w:r>
    </w:p>
    <w:p w:rsidR="002F596B" w:rsidRDefault="00050F84" w:rsidP="002C1C7E">
      <w:pPr>
        <w:pStyle w:val="6"/>
      </w:pPr>
      <w:r w:rsidRPr="00D75FC8">
        <w:rPr>
          <w:rFonts w:hint="eastAsia"/>
        </w:rPr>
        <w:t>電動機点検</w:t>
      </w:r>
      <w:r w:rsidR="00BC00CC">
        <w:rPr>
          <w:rFonts w:hint="eastAsia"/>
        </w:rPr>
        <w:t>、</w:t>
      </w:r>
      <w:r w:rsidRPr="00D75FC8">
        <w:rPr>
          <w:rFonts w:hint="eastAsia"/>
        </w:rPr>
        <w:t>グリース注入</w:t>
      </w:r>
      <w:r w:rsidR="00D73191">
        <w:rPr>
          <w:rFonts w:hint="eastAsia"/>
        </w:rPr>
        <w:t>、</w:t>
      </w:r>
      <w:r w:rsidRPr="00D75FC8">
        <w:rPr>
          <w:rFonts w:hint="eastAsia"/>
        </w:rPr>
        <w:t>中間軸受けの交換等が容易にできるよう点検ステージを設けること。</w:t>
      </w:r>
    </w:p>
    <w:p w:rsidR="002F596B" w:rsidRDefault="00050F84" w:rsidP="002C1C7E">
      <w:pPr>
        <w:pStyle w:val="6"/>
      </w:pPr>
      <w:r w:rsidRPr="00D75FC8">
        <w:rPr>
          <w:rFonts w:hint="eastAsia"/>
        </w:rPr>
        <w:t>駆動装置には機械的過負荷保護装置（警報発信付）を設けること。</w:t>
      </w:r>
    </w:p>
    <w:p w:rsidR="002F596B" w:rsidRDefault="00050F84" w:rsidP="002C1C7E">
      <w:pPr>
        <w:pStyle w:val="6"/>
      </w:pPr>
      <w:r w:rsidRPr="00D75FC8">
        <w:rPr>
          <w:rFonts w:hint="eastAsia"/>
        </w:rPr>
        <w:t>臭気捕集口を設け脱臭すること。</w:t>
      </w:r>
    </w:p>
    <w:p w:rsidR="00050F84" w:rsidRPr="00D75FC8" w:rsidRDefault="00050F84">
      <w:pPr>
        <w:pStyle w:val="30"/>
      </w:pPr>
      <w:r w:rsidRPr="00D75FC8">
        <w:rPr>
          <w:rFonts w:hint="eastAsia"/>
        </w:rPr>
        <w:t>点検用歩廊</w:t>
      </w:r>
      <w:r w:rsidR="00A7435F">
        <w:rPr>
          <w:rFonts w:hint="eastAsia"/>
          <w:lang w:eastAsia="ja-JP"/>
        </w:rPr>
        <w:t>及び</w:t>
      </w:r>
      <w:r w:rsidRPr="00D75FC8">
        <w:rPr>
          <w:rFonts w:hint="eastAsia"/>
        </w:rPr>
        <w:t>階段</w:t>
      </w:r>
    </w:p>
    <w:p w:rsidR="00050F84" w:rsidRPr="00D75FC8" w:rsidRDefault="009C6FAD" w:rsidP="00050F84">
      <w:pPr>
        <w:pStyle w:val="14"/>
      </w:pPr>
      <w:r>
        <w:rPr>
          <w:rFonts w:hint="eastAsia"/>
        </w:rPr>
        <w:t>設備・装置及び機器類の</w:t>
      </w:r>
      <w:r w:rsidR="00050F84" w:rsidRPr="00D75FC8">
        <w:rPr>
          <w:rFonts w:hint="eastAsia"/>
        </w:rPr>
        <w:t>運転及び保全のため、その周囲に歩廊、階段等を設けること。</w:t>
      </w:r>
    </w:p>
    <w:p w:rsidR="002F596B" w:rsidRDefault="00050F84" w:rsidP="002C1C7E">
      <w:pPr>
        <w:pStyle w:val="6"/>
      </w:pPr>
      <w:r w:rsidRPr="00D75FC8">
        <w:rPr>
          <w:rFonts w:hint="eastAsia"/>
        </w:rPr>
        <w:t>有効幅は点検歩廊〔</w:t>
      </w:r>
      <w:r w:rsidR="00905C21">
        <w:rPr>
          <w:rFonts w:hint="eastAsia"/>
        </w:rPr>
        <w:t xml:space="preserve"> </w:t>
      </w:r>
      <w:r w:rsidRPr="00D75FC8">
        <w:rPr>
          <w:rFonts w:hint="eastAsia"/>
        </w:rPr>
        <w:t>1,000</w:t>
      </w:r>
      <w:r w:rsidR="00905C21">
        <w:rPr>
          <w:rFonts w:hint="eastAsia"/>
        </w:rPr>
        <w:t xml:space="preserve"> </w:t>
      </w:r>
      <w:r w:rsidRPr="00D75FC8">
        <w:rPr>
          <w:rFonts w:hint="eastAsia"/>
        </w:rPr>
        <w:t>〕㎜以上、階段〔</w:t>
      </w:r>
      <w:r w:rsidR="00905C21">
        <w:rPr>
          <w:rFonts w:hint="eastAsia"/>
        </w:rPr>
        <w:t xml:space="preserve"> </w:t>
      </w:r>
      <w:r w:rsidRPr="00D75FC8">
        <w:rPr>
          <w:rFonts w:hint="eastAsia"/>
        </w:rPr>
        <w:t>800</w:t>
      </w:r>
      <w:r w:rsidR="00905C21">
        <w:rPr>
          <w:rFonts w:hint="eastAsia"/>
        </w:rPr>
        <w:t xml:space="preserve"> </w:t>
      </w:r>
      <w:r w:rsidRPr="00D75FC8">
        <w:rPr>
          <w:rFonts w:hint="eastAsia"/>
        </w:rPr>
        <w:t>〕㎜以上を確保すること。</w:t>
      </w:r>
    </w:p>
    <w:p w:rsidR="002F596B" w:rsidRDefault="00050F84" w:rsidP="002C1C7E">
      <w:pPr>
        <w:pStyle w:val="6"/>
      </w:pPr>
      <w:r w:rsidRPr="00D75FC8">
        <w:rPr>
          <w:rFonts w:hint="eastAsia"/>
        </w:rPr>
        <w:t>階段の勾配は水平に対し40度以下を標準とし、蹴上げの寸法は200～230㎜、踏面250～300㎜で、蹴上げ</w:t>
      </w:r>
      <w:r w:rsidR="009C6FAD">
        <w:rPr>
          <w:rFonts w:hint="eastAsia"/>
        </w:rPr>
        <w:t>及び</w:t>
      </w:r>
      <w:r w:rsidRPr="00D75FC8">
        <w:rPr>
          <w:rFonts w:hint="eastAsia"/>
        </w:rPr>
        <w:t>踏面の寸法は統一すること。</w:t>
      </w:r>
    </w:p>
    <w:p w:rsidR="002F596B" w:rsidRDefault="00050F84" w:rsidP="002C1C7E">
      <w:pPr>
        <w:pStyle w:val="6"/>
      </w:pPr>
      <w:r w:rsidRPr="00D75FC8">
        <w:rPr>
          <w:rFonts w:hint="eastAsia"/>
        </w:rPr>
        <w:t>手摺は高さ1,100㎜以上とし、主柱SGP 32A、枝柱及び中間柱SGP 25A、底部FB（50×6）同等以上とすること。また</w:t>
      </w:r>
      <w:r w:rsidR="00CD6F94" w:rsidRPr="00D75FC8">
        <w:rPr>
          <w:rFonts w:hint="eastAsia"/>
        </w:rPr>
        <w:t>、</w:t>
      </w:r>
      <w:r w:rsidRPr="00D75FC8">
        <w:rPr>
          <w:rFonts w:hint="eastAsia"/>
        </w:rPr>
        <w:t>必要</w:t>
      </w:r>
      <w:r w:rsidR="001254D1">
        <w:rPr>
          <w:rFonts w:hint="eastAsia"/>
        </w:rPr>
        <w:t>箇所</w:t>
      </w:r>
      <w:r w:rsidRPr="00D75FC8">
        <w:rPr>
          <w:rFonts w:hint="eastAsia"/>
        </w:rPr>
        <w:t>は脱着式とすること。</w:t>
      </w:r>
    </w:p>
    <w:p w:rsidR="002F596B" w:rsidRDefault="00050F84" w:rsidP="002C1C7E">
      <w:pPr>
        <w:pStyle w:val="6"/>
      </w:pPr>
      <w:r w:rsidRPr="00D75FC8">
        <w:rPr>
          <w:rFonts w:hint="eastAsia"/>
        </w:rPr>
        <w:t>歩廊、階段</w:t>
      </w:r>
      <w:r w:rsidR="009C6FAD">
        <w:rPr>
          <w:rFonts w:hint="eastAsia"/>
        </w:rPr>
        <w:t>等</w:t>
      </w:r>
      <w:r w:rsidRPr="00D75FC8">
        <w:rPr>
          <w:rFonts w:hint="eastAsia"/>
        </w:rPr>
        <w:t>の床材は撓みがなく原則としてグレーチング（亜鉛メッキ</w:t>
      </w:r>
      <w:r w:rsidR="006724E3">
        <w:rPr>
          <w:rFonts w:hint="eastAsia"/>
        </w:rPr>
        <w:t>又は</w:t>
      </w:r>
      <w:r w:rsidRPr="00D75FC8">
        <w:rPr>
          <w:rFonts w:hint="eastAsia"/>
        </w:rPr>
        <w:t>FRP製）とすること。また</w:t>
      </w:r>
      <w:r w:rsidR="009C6FAD">
        <w:rPr>
          <w:rFonts w:hint="eastAsia"/>
        </w:rPr>
        <w:t>、</w:t>
      </w:r>
      <w:r w:rsidRPr="00D75FC8">
        <w:rPr>
          <w:rFonts w:hint="eastAsia"/>
        </w:rPr>
        <w:t>機器・装置からの振動等が伝播しない独立構造とすること。</w:t>
      </w:r>
    </w:p>
    <w:p w:rsidR="002F596B" w:rsidRDefault="00050F84" w:rsidP="002C1C7E">
      <w:pPr>
        <w:pStyle w:val="6"/>
      </w:pPr>
      <w:r w:rsidRPr="00D75FC8">
        <w:rPr>
          <w:rFonts w:hint="eastAsia"/>
        </w:rPr>
        <w:t>歩廊、階段等の脚部は専用のコンクリート基礎上に固定すること。</w:t>
      </w:r>
    </w:p>
    <w:p w:rsidR="002F596B" w:rsidRDefault="00050F84" w:rsidP="002C1C7E">
      <w:pPr>
        <w:pStyle w:val="6"/>
      </w:pPr>
      <w:r w:rsidRPr="00D75FC8">
        <w:rPr>
          <w:rFonts w:hint="eastAsia"/>
        </w:rPr>
        <w:t>コンクリートに直接設置する手摺の材質はSUS製とすること。</w:t>
      </w:r>
    </w:p>
    <w:p w:rsidR="00050F84" w:rsidRPr="00D75FC8" w:rsidRDefault="00050F84">
      <w:pPr>
        <w:pStyle w:val="30"/>
      </w:pPr>
      <w:r w:rsidRPr="00D75FC8">
        <w:rPr>
          <w:rFonts w:hint="eastAsia"/>
        </w:rPr>
        <w:t>薬品タンク類（ただし、小容量のものは</w:t>
      </w:r>
      <w:r w:rsidR="00D73191" w:rsidRPr="00D73191">
        <w:rPr>
          <w:rFonts w:hint="eastAsia"/>
        </w:rPr>
        <w:t>必要に応じて</w:t>
      </w:r>
      <w:r w:rsidRPr="00D75FC8">
        <w:rPr>
          <w:rFonts w:hint="eastAsia"/>
        </w:rPr>
        <w:t>適用する。）</w:t>
      </w:r>
    </w:p>
    <w:p w:rsidR="00050F84" w:rsidRPr="00D75FC8" w:rsidRDefault="00050F84">
      <w:pPr>
        <w:pStyle w:val="4"/>
      </w:pPr>
      <w:r w:rsidRPr="00D75FC8">
        <w:rPr>
          <w:rFonts w:hint="eastAsia"/>
        </w:rPr>
        <w:t>液状薬品用</w:t>
      </w:r>
    </w:p>
    <w:p w:rsidR="002F596B" w:rsidRDefault="00050F84" w:rsidP="002C1C7E">
      <w:pPr>
        <w:pStyle w:val="6"/>
      </w:pPr>
      <w:r w:rsidRPr="00D75FC8">
        <w:rPr>
          <w:rFonts w:hint="eastAsia"/>
        </w:rPr>
        <w:lastRenderedPageBreak/>
        <w:t>薬液貯槽の有効容量は、タンクローリーによる搬入を前提とし（消泡剤</w:t>
      </w:r>
      <w:r w:rsidR="00BB7426">
        <w:rPr>
          <w:rFonts w:hint="eastAsia"/>
        </w:rPr>
        <w:t>、</w:t>
      </w:r>
      <w:r w:rsidRPr="00D75FC8">
        <w:rPr>
          <w:rFonts w:hint="eastAsia"/>
        </w:rPr>
        <w:t>消臭剤</w:t>
      </w:r>
      <w:r w:rsidR="00BB7426">
        <w:rPr>
          <w:rFonts w:hint="eastAsia"/>
        </w:rPr>
        <w:t>及び</w:t>
      </w:r>
      <w:r w:rsidRPr="00D75FC8">
        <w:rPr>
          <w:rFonts w:hint="eastAsia"/>
        </w:rPr>
        <w:t>水用凝集助剤を除く</w:t>
      </w:r>
      <w:r w:rsidR="00BB7426">
        <w:rPr>
          <w:rFonts w:hint="eastAsia"/>
        </w:rPr>
        <w:t>。</w:t>
      </w:r>
      <w:r w:rsidRPr="00D75FC8">
        <w:rPr>
          <w:rFonts w:hint="eastAsia"/>
        </w:rPr>
        <w:t>）、貯留日数を最大注入量に対し</w:t>
      </w:r>
      <w:r w:rsidR="00F93949" w:rsidRPr="00D75FC8">
        <w:rPr>
          <w:rFonts w:hint="eastAsia"/>
        </w:rPr>
        <w:t>10</w:t>
      </w:r>
      <w:r w:rsidRPr="00D75FC8">
        <w:rPr>
          <w:rFonts w:hint="eastAsia"/>
        </w:rPr>
        <w:t>日間分以上でかつタンクローリーの最小搬入量＋余裕分（依頼から配送までの日数分）を考慮して設定すること。</w:t>
      </w:r>
    </w:p>
    <w:p w:rsidR="002F596B" w:rsidRDefault="00050F84" w:rsidP="002C1C7E">
      <w:pPr>
        <w:pStyle w:val="6"/>
      </w:pPr>
      <w:r w:rsidRPr="00D75FC8">
        <w:rPr>
          <w:rFonts w:hint="eastAsia"/>
        </w:rPr>
        <w:t>薬液貯槽の材質は、FRP（原則としてビニルエステル系）製とすること。FRP製の仕様は、板厚6㎜以上ガラス含有率25％以上、引張強度60MPa以上、曲げ強度130MPa以上、曲げ弾性率6000MPa以上とすること</w:t>
      </w:r>
      <w:r w:rsidR="00AD7D71">
        <w:rPr>
          <w:rFonts w:hint="eastAsia"/>
        </w:rPr>
        <w:t>。</w:t>
      </w:r>
      <w:r w:rsidRPr="00D75FC8">
        <w:rPr>
          <w:rFonts w:hint="eastAsia"/>
        </w:rPr>
        <w:t>（</w:t>
      </w:r>
      <w:r w:rsidR="00215C66">
        <w:rPr>
          <w:rFonts w:hint="eastAsia"/>
        </w:rPr>
        <w:t>薬品タンク類</w:t>
      </w:r>
      <w:r w:rsidRPr="00D75FC8">
        <w:rPr>
          <w:rFonts w:hint="eastAsia"/>
        </w:rPr>
        <w:t>共通事項）また、次亜塩素酸ソーダ用は、ビスフェノール系FRP製で内面が硬質塩化ビニル板（厚さ3㎜以上）同等以上のものとすること。なお、少量使用薬品の貯槽の材質は個別仕様によること。</w:t>
      </w:r>
    </w:p>
    <w:p w:rsidR="002F596B" w:rsidRDefault="00ED41BD" w:rsidP="002C1C7E">
      <w:pPr>
        <w:pStyle w:val="6"/>
      </w:pPr>
      <w:r>
        <w:rPr>
          <w:rFonts w:hint="eastAsia"/>
        </w:rPr>
        <w:t>PE製の薬液塗装は耐薬品性、耐久性、ノズル等取付部の耐用年数等がFRPと同等以上であれば、協議対象とする。</w:t>
      </w:r>
    </w:p>
    <w:p w:rsidR="002F596B" w:rsidRDefault="00ED41BD" w:rsidP="002C1C7E">
      <w:pPr>
        <w:pStyle w:val="6"/>
      </w:pPr>
      <w:r w:rsidRPr="00D75FC8">
        <w:rPr>
          <w:rFonts w:hint="eastAsia"/>
        </w:rPr>
        <w:t>薬液貯槽の形式は、少量使用薬品用を除き円筒竪型定置式とすること。</w:t>
      </w:r>
    </w:p>
    <w:p w:rsidR="002F596B" w:rsidRDefault="00050F84" w:rsidP="002C1C7E">
      <w:pPr>
        <w:pStyle w:val="6"/>
      </w:pPr>
      <w:r w:rsidRPr="00D75FC8">
        <w:rPr>
          <w:rFonts w:hint="eastAsia"/>
        </w:rPr>
        <w:t>薬液貯槽には、溶液受入口、ドレン（バルブ、キャップ止</w:t>
      </w:r>
      <w:r w:rsidR="006724E3">
        <w:rPr>
          <w:rFonts w:hint="eastAsia"/>
        </w:rPr>
        <w:t>又は</w:t>
      </w:r>
      <w:r w:rsidRPr="00D75FC8">
        <w:rPr>
          <w:rFonts w:hint="eastAsia"/>
        </w:rPr>
        <w:t>フランジ蓋付）、流出口、空気抜口（耐薬品性防虫網付</w:t>
      </w:r>
      <w:r w:rsidR="006724E3">
        <w:rPr>
          <w:rFonts w:hint="eastAsia"/>
        </w:rPr>
        <w:t>又は</w:t>
      </w:r>
      <w:r w:rsidRPr="00D75FC8">
        <w:rPr>
          <w:rFonts w:hint="eastAsia"/>
        </w:rPr>
        <w:t>脱臭すること</w:t>
      </w:r>
      <w:r w:rsidR="002B3AC9">
        <w:rPr>
          <w:rFonts w:hint="eastAsia"/>
        </w:rPr>
        <w:t>。</w:t>
      </w:r>
      <w:r w:rsidRPr="00D75FC8">
        <w:rPr>
          <w:rFonts w:hint="eastAsia"/>
        </w:rPr>
        <w:t>）、マンホール（ハッチ式）、外部梯子（亜鉛メッキ耐食塗装</w:t>
      </w:r>
      <w:r w:rsidR="006724E3">
        <w:rPr>
          <w:rFonts w:hint="eastAsia"/>
        </w:rPr>
        <w:t>又は</w:t>
      </w:r>
      <w:r w:rsidRPr="00D75FC8">
        <w:rPr>
          <w:rFonts w:hint="eastAsia"/>
        </w:rPr>
        <w:t>FRP製）、直視液面計、電子式液位伝送器等を具備すること。</w:t>
      </w:r>
    </w:p>
    <w:p w:rsidR="002F596B" w:rsidRDefault="00050F84" w:rsidP="002C1C7E">
      <w:pPr>
        <w:pStyle w:val="6"/>
      </w:pPr>
      <w:r w:rsidRPr="00D75FC8">
        <w:rPr>
          <w:rFonts w:hint="eastAsia"/>
        </w:rPr>
        <w:t>直視液面計は､保護管付硬質透明PVC製で</w:t>
      </w:r>
      <w:r w:rsidR="001E471C">
        <w:rPr>
          <w:rFonts w:hint="eastAsia"/>
        </w:rPr>
        <w:t>ｍ</w:t>
      </w:r>
      <w:r w:rsidR="001E471C" w:rsidRPr="004A1914">
        <w:rPr>
          <w:rFonts w:hint="eastAsia"/>
          <w:vertAlign w:val="superscript"/>
        </w:rPr>
        <w:t>3</w:t>
      </w:r>
      <w:r w:rsidRPr="00D75FC8">
        <w:rPr>
          <w:rFonts w:hint="eastAsia"/>
        </w:rPr>
        <w:t>表示の目盛・浮子付きとし、上下部には管破壊による漏洩防止用の耐薬品用ボール内蔵形チェッキ弁を設けること。</w:t>
      </w:r>
    </w:p>
    <w:p w:rsidR="002F596B" w:rsidRDefault="00050F84" w:rsidP="002C1C7E">
      <w:pPr>
        <w:pStyle w:val="6"/>
      </w:pPr>
      <w:r w:rsidRPr="00D75FC8">
        <w:rPr>
          <w:rFonts w:hint="eastAsia"/>
        </w:rPr>
        <w:t>薬液貯槽は、防液堤（貯槽容量の110％以上、内面耐薬品塗装）内に設置し、ドレン口は原則として貯槽内液を空にできる位置</w:t>
      </w:r>
      <w:r w:rsidR="00BF71CB" w:rsidRPr="00D75FC8">
        <w:rPr>
          <w:rFonts w:hint="eastAsia"/>
        </w:rPr>
        <w:t>及び</w:t>
      </w:r>
      <w:r w:rsidRPr="00D75FC8">
        <w:rPr>
          <w:rFonts w:hint="eastAsia"/>
        </w:rPr>
        <w:t>構造とすること。</w:t>
      </w:r>
    </w:p>
    <w:p w:rsidR="002F596B" w:rsidRDefault="00050F84" w:rsidP="002C1C7E">
      <w:pPr>
        <w:pStyle w:val="6"/>
      </w:pPr>
      <w:r w:rsidRPr="00D75FC8">
        <w:rPr>
          <w:rFonts w:hint="eastAsia"/>
        </w:rPr>
        <w:t>薬品貯槽は全面点検可能なスペースを確保すること。</w:t>
      </w:r>
    </w:p>
    <w:p w:rsidR="002F596B" w:rsidRDefault="00050F84" w:rsidP="002C1C7E">
      <w:pPr>
        <w:pStyle w:val="6"/>
      </w:pPr>
      <w:r w:rsidRPr="00D75FC8">
        <w:rPr>
          <w:rFonts w:hint="eastAsia"/>
        </w:rPr>
        <w:t>外面に</w:t>
      </w:r>
      <w:r w:rsidR="007E6E43" w:rsidRPr="00D75FC8">
        <w:rPr>
          <w:rFonts w:hint="eastAsia"/>
        </w:rPr>
        <w:t>景観</w:t>
      </w:r>
      <w:r w:rsidRPr="00D75FC8">
        <w:rPr>
          <w:rFonts w:hint="eastAsia"/>
        </w:rPr>
        <w:t>、耐食性を考慮した扉を設け、その内部に耐薬品性のタンクローリー受口（液漏れ防止</w:t>
      </w:r>
      <w:r w:rsidR="002B3AC9">
        <w:rPr>
          <w:rFonts w:hint="eastAsia"/>
        </w:rPr>
        <w:t>及び</w:t>
      </w:r>
      <w:r w:rsidRPr="00D75FC8">
        <w:rPr>
          <w:rFonts w:hint="eastAsia"/>
        </w:rPr>
        <w:t>ドレン対策のこと</w:t>
      </w:r>
      <w:r w:rsidR="002B3AC9">
        <w:rPr>
          <w:rFonts w:hint="eastAsia"/>
        </w:rPr>
        <w:t>。</w:t>
      </w:r>
      <w:r w:rsidRPr="00D75FC8">
        <w:rPr>
          <w:rFonts w:hint="eastAsia"/>
        </w:rPr>
        <w:t>）を設けてそれぞれの薬液が冬期でも支障なく投入できるようにすること。また、近傍に液上限警報盤</w:t>
      </w:r>
      <w:r w:rsidR="00D73191">
        <w:rPr>
          <w:rFonts w:hint="eastAsia"/>
        </w:rPr>
        <w:t>及び</w:t>
      </w:r>
      <w:r w:rsidRPr="00D75FC8">
        <w:rPr>
          <w:rFonts w:hint="eastAsia"/>
        </w:rPr>
        <w:t>水洗浄装置を設けること。</w:t>
      </w:r>
    </w:p>
    <w:p w:rsidR="002F596B" w:rsidRDefault="00050F84" w:rsidP="002C1C7E">
      <w:pPr>
        <w:pStyle w:val="6"/>
      </w:pPr>
      <w:r w:rsidRPr="00D75FC8">
        <w:rPr>
          <w:rFonts w:hint="eastAsia"/>
        </w:rPr>
        <w:t>電子式液位伝送器の仕様は耐薬品性のものとし、形式は薬品に合わせて適切なものを選定すること。なお、液位は容量に変換して監視できるものとすること。</w:t>
      </w:r>
    </w:p>
    <w:p w:rsidR="002F596B" w:rsidRDefault="00050F84" w:rsidP="002C1C7E">
      <w:pPr>
        <w:pStyle w:val="6"/>
      </w:pPr>
      <w:r w:rsidRPr="00D75FC8">
        <w:rPr>
          <w:rFonts w:hint="eastAsia"/>
        </w:rPr>
        <w:t>各部に使用するパッキン材質は、配管、ポンプ類共通で耐薬品性のものとし、特に次亜塩素酸ソーダ用は、次亜塩用ブチルゴム</w:t>
      </w:r>
      <w:r w:rsidR="00D73191">
        <w:rPr>
          <w:rFonts w:hint="eastAsia"/>
        </w:rPr>
        <w:t>及び</w:t>
      </w:r>
      <w:r w:rsidRPr="00D75FC8">
        <w:rPr>
          <w:rFonts w:hint="eastAsia"/>
        </w:rPr>
        <w:t>塩素化ポリエチレン同等以上とすること。</w:t>
      </w:r>
    </w:p>
    <w:p w:rsidR="002F596B" w:rsidRDefault="00050F84" w:rsidP="002C1C7E">
      <w:pPr>
        <w:pStyle w:val="6"/>
      </w:pPr>
      <w:r w:rsidRPr="00D75FC8">
        <w:rPr>
          <w:rFonts w:hint="eastAsia"/>
        </w:rPr>
        <w:t>少量使用薬品貯槽用として、耐薬品性のハンディーポンプを具備すること。</w:t>
      </w:r>
    </w:p>
    <w:p w:rsidR="00050F84" w:rsidRPr="00D75FC8" w:rsidRDefault="00050F84">
      <w:pPr>
        <w:pStyle w:val="4"/>
      </w:pPr>
      <w:r w:rsidRPr="00D75FC8">
        <w:rPr>
          <w:rFonts w:hint="eastAsia"/>
        </w:rPr>
        <w:t>粉体薬品用</w:t>
      </w:r>
    </w:p>
    <w:p w:rsidR="002F596B" w:rsidRDefault="00050F84" w:rsidP="002C1C7E">
      <w:pPr>
        <w:pStyle w:val="6"/>
      </w:pPr>
      <w:r w:rsidRPr="00D75FC8">
        <w:rPr>
          <w:rFonts w:hint="eastAsia"/>
        </w:rPr>
        <w:t>溶解貯槽の有効容量は、貯留日数を最大注入量に対し〔</w:t>
      </w:r>
      <w:r w:rsidR="008864CB">
        <w:rPr>
          <w:rFonts w:hint="eastAsia"/>
        </w:rPr>
        <w:t xml:space="preserve"> </w:t>
      </w:r>
      <w:r w:rsidR="002B3AC9">
        <w:rPr>
          <w:rFonts w:hint="eastAsia"/>
        </w:rPr>
        <w:t>1</w:t>
      </w:r>
      <w:r w:rsidR="008864CB">
        <w:rPr>
          <w:rFonts w:hint="eastAsia"/>
        </w:rPr>
        <w:t xml:space="preserve"> </w:t>
      </w:r>
      <w:r w:rsidRPr="00D75FC8">
        <w:rPr>
          <w:rFonts w:hint="eastAsia"/>
        </w:rPr>
        <w:t>〕時間分以上として設定すること。</w:t>
      </w:r>
    </w:p>
    <w:p w:rsidR="002F596B" w:rsidRDefault="00050F84" w:rsidP="002C1C7E">
      <w:pPr>
        <w:pStyle w:val="6"/>
      </w:pPr>
      <w:r w:rsidRPr="00D75FC8">
        <w:rPr>
          <w:rFonts w:hint="eastAsia"/>
        </w:rPr>
        <w:lastRenderedPageBreak/>
        <w:t>溶解貯槽の材質は、FRP（原則としてビニルエステル系）製</w:t>
      </w:r>
      <w:r w:rsidR="006724E3">
        <w:rPr>
          <w:rFonts w:hint="eastAsia"/>
        </w:rPr>
        <w:t>又は</w:t>
      </w:r>
      <w:r w:rsidRPr="00D75FC8">
        <w:rPr>
          <w:rFonts w:hint="eastAsia"/>
        </w:rPr>
        <w:t>SS（内面FRPライニング）製とすること。</w:t>
      </w:r>
    </w:p>
    <w:p w:rsidR="002F596B" w:rsidRDefault="00050F84" w:rsidP="002C1C7E">
      <w:pPr>
        <w:pStyle w:val="6"/>
      </w:pPr>
      <w:r w:rsidRPr="00D75FC8">
        <w:rPr>
          <w:rFonts w:hint="eastAsia"/>
        </w:rPr>
        <w:t>溶解貯槽の形式は、竪型タンクとすること。</w:t>
      </w:r>
    </w:p>
    <w:p w:rsidR="002F596B" w:rsidRDefault="00050F84" w:rsidP="002C1C7E">
      <w:pPr>
        <w:pStyle w:val="6"/>
      </w:pPr>
      <w:r w:rsidRPr="00D75FC8">
        <w:rPr>
          <w:rFonts w:hint="eastAsia"/>
        </w:rPr>
        <w:t>溶解貯槽には、攪拌機、攪拌機架台、供給機、供給機架台、ドレン（バルブ、キャップ止</w:t>
      </w:r>
      <w:r w:rsidR="006724E3">
        <w:rPr>
          <w:rFonts w:hint="eastAsia"/>
        </w:rPr>
        <w:t>又は</w:t>
      </w:r>
      <w:r w:rsidRPr="00D75FC8">
        <w:rPr>
          <w:rFonts w:hint="eastAsia"/>
        </w:rPr>
        <w:t>フランジ蓋付）、流出口、空気抜口（耐薬品性防虫網付）、マンホール、点検口、階段・点検架台、直視液面計、〔</w:t>
      </w:r>
      <w:r w:rsidR="00905C21">
        <w:rPr>
          <w:rFonts w:hint="eastAsia"/>
        </w:rPr>
        <w:t xml:space="preserve"> </w:t>
      </w:r>
      <w:r w:rsidRPr="00D75FC8">
        <w:rPr>
          <w:rFonts w:hint="eastAsia"/>
        </w:rPr>
        <w:t>電子式液位伝送器</w:t>
      </w:r>
      <w:r w:rsidR="00905C21">
        <w:rPr>
          <w:rFonts w:hint="eastAsia"/>
        </w:rPr>
        <w:t xml:space="preserve"> </w:t>
      </w:r>
      <w:r w:rsidRPr="00D75FC8">
        <w:rPr>
          <w:rFonts w:hint="eastAsia"/>
        </w:rPr>
        <w:t>〕等を具備すること。</w:t>
      </w:r>
    </w:p>
    <w:p w:rsidR="002F596B" w:rsidRDefault="00050F84" w:rsidP="002C1C7E">
      <w:pPr>
        <w:pStyle w:val="6"/>
      </w:pPr>
      <w:r w:rsidRPr="00D75FC8">
        <w:rPr>
          <w:rFonts w:hint="eastAsia"/>
        </w:rPr>
        <w:t>直視液面計は、保護管付硬質透明PVC製で</w:t>
      </w:r>
      <w:r w:rsidR="001E471C">
        <w:rPr>
          <w:rFonts w:hint="eastAsia"/>
        </w:rPr>
        <w:t>ｍ</w:t>
      </w:r>
      <w:r w:rsidR="001E471C" w:rsidRPr="004A1914">
        <w:rPr>
          <w:rFonts w:hint="eastAsia"/>
          <w:vertAlign w:val="superscript"/>
        </w:rPr>
        <w:t>3</w:t>
      </w:r>
      <w:r w:rsidRPr="00D75FC8">
        <w:rPr>
          <w:rFonts w:hint="eastAsia"/>
        </w:rPr>
        <w:t>表示の目盛・浮子付きとし､上下部には管破壊による漏洩防止用の耐薬品用ボール内蔵形チェッキ弁を設けること。</w:t>
      </w:r>
    </w:p>
    <w:p w:rsidR="002F596B" w:rsidRDefault="00050F84" w:rsidP="002C1C7E">
      <w:pPr>
        <w:pStyle w:val="6"/>
      </w:pPr>
      <w:r w:rsidRPr="00D75FC8">
        <w:rPr>
          <w:rFonts w:hint="eastAsia"/>
        </w:rPr>
        <w:t>耐薬品塗装の防液堤内に設置すること。</w:t>
      </w:r>
      <w:r w:rsidR="002B3AC9">
        <w:rPr>
          <w:rFonts w:hint="eastAsia"/>
        </w:rPr>
        <w:t>また、</w:t>
      </w:r>
      <w:r w:rsidRPr="00D75FC8">
        <w:rPr>
          <w:rFonts w:hint="eastAsia"/>
        </w:rPr>
        <w:t>周辺に点検可能なスペースを確保すること。</w:t>
      </w:r>
    </w:p>
    <w:p w:rsidR="002F596B" w:rsidRDefault="00050F84" w:rsidP="002C1C7E">
      <w:pPr>
        <w:pStyle w:val="6"/>
      </w:pPr>
      <w:r w:rsidRPr="00D75FC8">
        <w:rPr>
          <w:rFonts w:hint="eastAsia"/>
        </w:rPr>
        <w:t>供給機は助剤粉体と水の自動供給装置、攪拌機は助剤粉体自動溶解装置として設置すること。</w:t>
      </w:r>
    </w:p>
    <w:p w:rsidR="002F596B" w:rsidRDefault="00050F84" w:rsidP="002C1C7E">
      <w:pPr>
        <w:pStyle w:val="6"/>
      </w:pPr>
      <w:r w:rsidRPr="00D75FC8">
        <w:rPr>
          <w:rFonts w:hint="eastAsia"/>
        </w:rPr>
        <w:t>供給機の能力は供給量の可変調整が可能なもので、ホッパの粉体圧に変動があっても供給精度が確保できるものとすること。</w:t>
      </w:r>
    </w:p>
    <w:p w:rsidR="002F596B" w:rsidRDefault="00050F84" w:rsidP="002C1C7E">
      <w:pPr>
        <w:pStyle w:val="6"/>
      </w:pPr>
      <w:r w:rsidRPr="00D75FC8">
        <w:rPr>
          <w:rFonts w:hint="eastAsia"/>
        </w:rPr>
        <w:t>ホッパ（粉面計付）有効容量は3日分以上、空容量は有効容量の15％増以上とすること。</w:t>
      </w:r>
    </w:p>
    <w:p w:rsidR="002F596B" w:rsidRDefault="00050F84" w:rsidP="002C1C7E">
      <w:pPr>
        <w:pStyle w:val="6"/>
      </w:pPr>
      <w:r w:rsidRPr="00D75FC8">
        <w:rPr>
          <w:rFonts w:hint="eastAsia"/>
        </w:rPr>
        <w:t>供給機は湿気遮断に有効な構造とし、かつ原則としてドライエアの供給を行うこと。また、投入部は団塊が生じ</w:t>
      </w:r>
      <w:r w:rsidR="00386929" w:rsidRPr="00D75FC8">
        <w:rPr>
          <w:rFonts w:hint="eastAsia"/>
        </w:rPr>
        <w:t>ない</w:t>
      </w:r>
      <w:r w:rsidRPr="00D75FC8">
        <w:rPr>
          <w:rFonts w:hint="eastAsia"/>
        </w:rPr>
        <w:t>構造とすること。</w:t>
      </w:r>
    </w:p>
    <w:p w:rsidR="002F596B" w:rsidRDefault="00050F84" w:rsidP="002C1C7E">
      <w:pPr>
        <w:pStyle w:val="6"/>
      </w:pPr>
      <w:r w:rsidRPr="00D75FC8">
        <w:rPr>
          <w:rFonts w:hint="eastAsia"/>
        </w:rPr>
        <w:t>水の供給は薬液濃度が0.1～0.3％の範囲で一定濃度となるよう自動で行われるものとし、給水電動ボール弁、流量計、流量調整弁等を具備すること。また、結露防止対策を講ずること。</w:t>
      </w:r>
    </w:p>
    <w:p w:rsidR="002F596B" w:rsidRDefault="00050F84" w:rsidP="002C1C7E">
      <w:pPr>
        <w:pStyle w:val="6"/>
      </w:pPr>
      <w:r w:rsidRPr="00D75FC8">
        <w:rPr>
          <w:rFonts w:hint="eastAsia"/>
        </w:rPr>
        <w:t>攪拌機は原則として2段プロペラ形ベルト減速式と</w:t>
      </w:r>
      <w:r w:rsidR="002B3AC9">
        <w:rPr>
          <w:rFonts w:hint="eastAsia"/>
        </w:rPr>
        <w:t>とする。また、</w:t>
      </w:r>
      <w:r w:rsidRPr="00D75FC8">
        <w:rPr>
          <w:rFonts w:hint="eastAsia"/>
        </w:rPr>
        <w:t>シャフト</w:t>
      </w:r>
      <w:r w:rsidR="00701B65" w:rsidRPr="00701B65">
        <w:rPr>
          <w:rFonts w:hint="eastAsia"/>
        </w:rPr>
        <w:t>及び</w:t>
      </w:r>
      <w:r w:rsidRPr="00D75FC8">
        <w:rPr>
          <w:rFonts w:hint="eastAsia"/>
        </w:rPr>
        <w:t>プロペラの材質はSUS</w:t>
      </w:r>
      <w:r w:rsidR="006724E3">
        <w:rPr>
          <w:rFonts w:hint="eastAsia"/>
        </w:rPr>
        <w:t>又は</w:t>
      </w:r>
      <w:r w:rsidRPr="00D75FC8">
        <w:rPr>
          <w:rFonts w:hint="eastAsia"/>
        </w:rPr>
        <w:t>SS（＋ゴムライニング）製とし、耐薬品性から選定すること。</w:t>
      </w:r>
    </w:p>
    <w:p w:rsidR="002F596B" w:rsidRDefault="00050F84" w:rsidP="002C1C7E">
      <w:pPr>
        <w:pStyle w:val="6"/>
      </w:pPr>
      <w:r w:rsidRPr="00D75FC8">
        <w:rPr>
          <w:rFonts w:hint="eastAsia"/>
        </w:rPr>
        <w:t>攪拌機は助剤粉体を十分溶解できる機能を有し、シャフト偏心しないものとし、シャフト長さ</w:t>
      </w:r>
      <w:r w:rsidR="002B3AC9">
        <w:rPr>
          <w:rFonts w:hint="eastAsia"/>
        </w:rPr>
        <w:t>及び</w:t>
      </w:r>
      <w:r w:rsidRPr="00D75FC8">
        <w:rPr>
          <w:rFonts w:hint="eastAsia"/>
        </w:rPr>
        <w:t>プロペラ位置は十分考慮して設定すること。</w:t>
      </w:r>
    </w:p>
    <w:p w:rsidR="002F596B" w:rsidRDefault="00050F84" w:rsidP="002C1C7E">
      <w:pPr>
        <w:pStyle w:val="6"/>
      </w:pPr>
      <w:r w:rsidRPr="00D75FC8">
        <w:rPr>
          <w:rFonts w:hint="eastAsia"/>
        </w:rPr>
        <w:t>粉体を容易にホッパに投入できる設備を設けること。その仕様は各社提案すること。</w:t>
      </w:r>
    </w:p>
    <w:p w:rsidR="009D6DBA" w:rsidRDefault="009D6DBA" w:rsidP="001A437A">
      <w:pPr>
        <w:pStyle w:val="30"/>
      </w:pPr>
      <w:r>
        <w:rPr>
          <w:rFonts w:hint="eastAsia"/>
        </w:rPr>
        <w:t>機器類の</w:t>
      </w:r>
      <w:r w:rsidRPr="009D6DBA">
        <w:rPr>
          <w:rFonts w:hint="eastAsia"/>
        </w:rPr>
        <w:t>塗装</w:t>
      </w:r>
      <w:r>
        <w:rPr>
          <w:rFonts w:hint="eastAsia"/>
        </w:rPr>
        <w:t xml:space="preserve"> </w:t>
      </w:r>
    </w:p>
    <w:p w:rsidR="00050F84" w:rsidRPr="00D75FC8" w:rsidRDefault="00050F84" w:rsidP="00050F84">
      <w:pPr>
        <w:pStyle w:val="14"/>
      </w:pPr>
      <w:r w:rsidRPr="00D75FC8">
        <w:rPr>
          <w:rFonts w:hint="eastAsia"/>
        </w:rPr>
        <w:t>機器類の塗装仕様については、原則として日本下水道事業団編著</w:t>
      </w:r>
      <w:r w:rsidR="00503211">
        <w:rPr>
          <w:rFonts w:hint="eastAsia"/>
        </w:rPr>
        <w:t>「</w:t>
      </w:r>
      <w:r w:rsidRPr="00D75FC8">
        <w:rPr>
          <w:rFonts w:hint="eastAsia"/>
        </w:rPr>
        <w:t>機械設備工事一般仕様書</w:t>
      </w:r>
      <w:r w:rsidR="00503211">
        <w:rPr>
          <w:rFonts w:hint="eastAsia"/>
        </w:rPr>
        <w:t>」</w:t>
      </w:r>
      <w:r w:rsidRPr="00D75FC8">
        <w:rPr>
          <w:rFonts w:hint="eastAsia"/>
        </w:rPr>
        <w:t>に準拠すること。</w:t>
      </w:r>
    </w:p>
    <w:p w:rsidR="00050F84" w:rsidRPr="00D75FC8" w:rsidRDefault="00050F84" w:rsidP="00050F84">
      <w:pPr>
        <w:pStyle w:val="14"/>
      </w:pPr>
      <w:r w:rsidRPr="00D75FC8">
        <w:rPr>
          <w:rFonts w:hint="eastAsia"/>
        </w:rPr>
        <w:t>なお、受入貯留設備関連水槽</w:t>
      </w:r>
      <w:r w:rsidR="00BF71CB" w:rsidRPr="00D75FC8">
        <w:rPr>
          <w:rFonts w:hint="eastAsia"/>
        </w:rPr>
        <w:t>及び</w:t>
      </w:r>
      <w:r w:rsidRPr="00D75FC8">
        <w:rPr>
          <w:rFonts w:hint="eastAsia"/>
        </w:rPr>
        <w:t>汚泥貯留槽の槽内機器</w:t>
      </w:r>
      <w:r w:rsidR="00BF71CB" w:rsidRPr="00D75FC8">
        <w:rPr>
          <w:rFonts w:hint="eastAsia"/>
        </w:rPr>
        <w:t>及び</w:t>
      </w:r>
      <w:r w:rsidRPr="00D75FC8">
        <w:rPr>
          <w:rFonts w:hint="eastAsia"/>
        </w:rPr>
        <w:t>槽内配管は、樹脂製のものを除き、SUS製のものを含め、エポキシ樹脂等による耐食塗装を行うものとする。</w:t>
      </w:r>
    </w:p>
    <w:p w:rsidR="004473A4" w:rsidRDefault="004473A4">
      <w:pPr>
        <w:pStyle w:val="30"/>
      </w:pPr>
      <w:r>
        <w:rPr>
          <w:rFonts w:hint="eastAsia"/>
        </w:rPr>
        <w:t xml:space="preserve">機器類の耐震性 </w:t>
      </w:r>
    </w:p>
    <w:p w:rsidR="004473A4" w:rsidRPr="009056F4" w:rsidRDefault="004473A4" w:rsidP="00A906AF">
      <w:pPr>
        <w:pStyle w:val="14"/>
      </w:pPr>
      <w:r w:rsidRPr="002D5FA9">
        <w:rPr>
          <w:rFonts w:hint="eastAsia"/>
        </w:rPr>
        <w:t>主要機器等は、特に地震力</w:t>
      </w:r>
      <w:r w:rsidR="002B3AC9">
        <w:rPr>
          <w:rFonts w:hint="eastAsia"/>
        </w:rPr>
        <w:t>及び</w:t>
      </w:r>
      <w:r w:rsidRPr="002D5FA9">
        <w:rPr>
          <w:rFonts w:hint="eastAsia"/>
        </w:rPr>
        <w:t>動荷重に対して、転倒、横滑り、脱落、破損</w:t>
      </w:r>
      <w:r w:rsidR="002B3AC9">
        <w:rPr>
          <w:rFonts w:hint="eastAsia"/>
        </w:rPr>
        <w:t>等</w:t>
      </w:r>
      <w:r w:rsidRPr="002D5FA9">
        <w:rPr>
          <w:rFonts w:hint="eastAsia"/>
        </w:rPr>
        <w:t>を起</w:t>
      </w:r>
      <w:r w:rsidRPr="002D5FA9">
        <w:rPr>
          <w:rFonts w:hint="eastAsia"/>
        </w:rPr>
        <w:lastRenderedPageBreak/>
        <w:t>こさないように十分な強度を有する基礎ボルトで強固に固定しなければならない。</w:t>
      </w:r>
      <w:r w:rsidRPr="009056F4">
        <w:rPr>
          <w:rFonts w:hint="eastAsia"/>
        </w:rPr>
        <w:t xml:space="preserve"> </w:t>
      </w:r>
    </w:p>
    <w:p w:rsidR="004473A4" w:rsidRPr="00712A4B" w:rsidRDefault="004473A4" w:rsidP="009056F4">
      <w:pPr>
        <w:pStyle w:val="14"/>
      </w:pPr>
      <w:r w:rsidRPr="00712A4B">
        <w:rPr>
          <w:rFonts w:hint="eastAsia"/>
        </w:rPr>
        <w:t>なお、地震力算定には、「官庁施設の総合耐震計画基準及び同解説</w:t>
      </w:r>
      <w:r w:rsidR="00701B65" w:rsidRPr="00712A4B">
        <w:rPr>
          <w:rFonts w:hint="eastAsia"/>
        </w:rPr>
        <w:t>」</w:t>
      </w:r>
      <w:r w:rsidRPr="00712A4B">
        <w:rPr>
          <w:rFonts w:hint="eastAsia"/>
        </w:rPr>
        <w:t>（最新版）</w:t>
      </w:r>
      <w:r w:rsidR="00CC4C9E">
        <w:rPr>
          <w:rFonts w:hint="eastAsia"/>
        </w:rPr>
        <w:t>及び</w:t>
      </w:r>
      <w:r w:rsidRPr="002D5FA9">
        <w:rPr>
          <w:rFonts w:hint="eastAsia"/>
        </w:rPr>
        <w:t>「建築設備耐震設計・施</w:t>
      </w:r>
      <w:r w:rsidRPr="009056F4">
        <w:rPr>
          <w:rFonts w:hint="eastAsia"/>
        </w:rPr>
        <w:t>工指針</w:t>
      </w:r>
      <w:r w:rsidR="00701B65" w:rsidRPr="009056F4">
        <w:rPr>
          <w:rFonts w:hint="eastAsia"/>
        </w:rPr>
        <w:t>」</w:t>
      </w:r>
      <w:r w:rsidRPr="009056F4">
        <w:rPr>
          <w:rFonts w:hint="eastAsia"/>
        </w:rPr>
        <w:t>（最新版）に</w:t>
      </w:r>
      <w:r w:rsidR="00905C21">
        <w:rPr>
          <w:rFonts w:hint="eastAsia"/>
        </w:rPr>
        <w:t>準ずる</w:t>
      </w:r>
      <w:r w:rsidRPr="009056F4">
        <w:rPr>
          <w:rFonts w:hint="eastAsia"/>
        </w:rPr>
        <w:t>こととし、設備機器の設計用標準水平震度（</w:t>
      </w:r>
      <w:r w:rsidRPr="00712A4B">
        <w:rPr>
          <w:rFonts w:hint="eastAsia"/>
        </w:rPr>
        <w:t>Ks）については、</w:t>
      </w:r>
      <w:r w:rsidR="00503211" w:rsidRPr="00712A4B">
        <w:rPr>
          <w:rFonts w:hint="eastAsia"/>
        </w:rPr>
        <w:t>日本下水道事業団編著</w:t>
      </w:r>
      <w:r w:rsidRPr="00712A4B">
        <w:rPr>
          <w:rFonts w:hint="eastAsia"/>
        </w:rPr>
        <w:t>「機械設備工事必携</w:t>
      </w:r>
      <w:r w:rsidR="00701B65" w:rsidRPr="00712A4B">
        <w:rPr>
          <w:rFonts w:hint="eastAsia"/>
        </w:rPr>
        <w:t>」</w:t>
      </w:r>
      <w:r w:rsidRPr="00712A4B">
        <w:rPr>
          <w:rFonts w:hint="eastAsia"/>
        </w:rPr>
        <w:t xml:space="preserve">（最新版）の付則17の「設備機器の設計用標準水平震度（Ks）」に従うものとする。 </w:t>
      </w:r>
    </w:p>
    <w:p w:rsidR="00050F84" w:rsidRPr="00D75FC8" w:rsidRDefault="00050F84">
      <w:pPr>
        <w:pStyle w:val="30"/>
      </w:pPr>
      <w:r w:rsidRPr="00D75FC8">
        <w:rPr>
          <w:rFonts w:hint="eastAsia"/>
        </w:rPr>
        <w:t>その他</w:t>
      </w:r>
    </w:p>
    <w:p w:rsidR="002F596B" w:rsidRDefault="00050F84" w:rsidP="002C1C7E">
      <w:pPr>
        <w:pStyle w:val="6"/>
      </w:pPr>
      <w:r w:rsidRPr="00D75FC8">
        <w:rPr>
          <w:rFonts w:hint="eastAsia"/>
        </w:rPr>
        <w:t>処理棟処理部には地階機器等の搬入搬出用にマシンハッチ等を適所に設け、また</w:t>
      </w:r>
      <w:r w:rsidR="00F72681">
        <w:rPr>
          <w:rFonts w:hint="eastAsia"/>
        </w:rPr>
        <w:t>2</w:t>
      </w:r>
      <w:r w:rsidRPr="00D75FC8">
        <w:rPr>
          <w:rFonts w:hint="eastAsia"/>
        </w:rPr>
        <w:t>階機器等の搬入搬出用にバルコニー</w:t>
      </w:r>
      <w:r w:rsidR="006724E3">
        <w:rPr>
          <w:rFonts w:hint="eastAsia"/>
        </w:rPr>
        <w:t>又は</w:t>
      </w:r>
      <w:r w:rsidRPr="00D75FC8">
        <w:rPr>
          <w:rFonts w:hint="eastAsia"/>
        </w:rPr>
        <w:t>マシンハッチを適所に設け、併せて</w:t>
      </w:r>
      <w:r w:rsidR="00F72681">
        <w:rPr>
          <w:rFonts w:hint="eastAsia"/>
        </w:rPr>
        <w:t>1</w:t>
      </w:r>
      <w:r w:rsidRPr="00D75FC8">
        <w:rPr>
          <w:rFonts w:hint="eastAsia"/>
        </w:rPr>
        <w:t>階機器等の搬入搬出用を含めホイストレール、リモコン式電動チェーンブロック（荷鎖は強靱性</w:t>
      </w:r>
      <w:r w:rsidR="00F72681">
        <w:rPr>
          <w:rFonts w:hint="eastAsia"/>
        </w:rPr>
        <w:t>、</w:t>
      </w:r>
      <w:r w:rsidRPr="00D75FC8">
        <w:rPr>
          <w:rFonts w:hint="eastAsia"/>
        </w:rPr>
        <w:t>耐久性</w:t>
      </w:r>
      <w:r w:rsidR="00F72681">
        <w:rPr>
          <w:rFonts w:hint="eastAsia"/>
        </w:rPr>
        <w:t>、</w:t>
      </w:r>
      <w:r w:rsidRPr="00D75FC8">
        <w:rPr>
          <w:rFonts w:hint="eastAsia"/>
        </w:rPr>
        <w:t>防錆性等に優れているもの）等を計画すること。</w:t>
      </w:r>
    </w:p>
    <w:p w:rsidR="002F596B" w:rsidRDefault="00050F84" w:rsidP="002C1C7E">
      <w:pPr>
        <w:pStyle w:val="6"/>
      </w:pPr>
      <w:r w:rsidRPr="00D75FC8">
        <w:rPr>
          <w:rFonts w:hint="eastAsia"/>
        </w:rPr>
        <w:t>ポンプ等各機器の</w:t>
      </w:r>
      <w:r w:rsidR="00473F34" w:rsidRPr="00473F34">
        <w:rPr>
          <w:rFonts w:hint="eastAsia"/>
        </w:rPr>
        <w:t>保守・点検、修理等</w:t>
      </w:r>
      <w:r w:rsidRPr="00D75FC8">
        <w:rPr>
          <w:rFonts w:hint="eastAsia"/>
        </w:rPr>
        <w:t>のために、吊上用フック（必要箇所）、移動式機器吊上装置（必要数）を計画すること。</w:t>
      </w:r>
    </w:p>
    <w:p w:rsidR="002F596B" w:rsidRDefault="00050F84" w:rsidP="002C1C7E">
      <w:pPr>
        <w:pStyle w:val="6"/>
      </w:pPr>
      <w:r w:rsidRPr="00D75FC8">
        <w:rPr>
          <w:rFonts w:hint="eastAsia"/>
        </w:rPr>
        <w:t>地下ポンプ室など地階から2階まで機器等の点検用主要通路は、整然としたものとして計画するとともに有効幅1.2ｍ以上を確保すること。その他の通路等は有効幅1.0ｍ以上を確保すること。</w:t>
      </w:r>
    </w:p>
    <w:p w:rsidR="002F596B" w:rsidRDefault="00EF5D55" w:rsidP="002C1C7E">
      <w:pPr>
        <w:pStyle w:val="6"/>
      </w:pPr>
      <w:r>
        <w:rPr>
          <w:rFonts w:hint="eastAsia"/>
        </w:rPr>
        <w:t>本件施設</w:t>
      </w:r>
      <w:r w:rsidR="00050F84" w:rsidRPr="00D75FC8">
        <w:rPr>
          <w:rFonts w:hint="eastAsia"/>
        </w:rPr>
        <w:t>の工事に用いるアンカーボルト類、槽内のボルト・ナット類ほか金物類は</w:t>
      </w:r>
      <w:r w:rsidR="00E67370">
        <w:rPr>
          <w:rFonts w:hint="eastAsia"/>
        </w:rPr>
        <w:t>全て</w:t>
      </w:r>
      <w:r w:rsidR="00050F84" w:rsidRPr="00D75FC8">
        <w:rPr>
          <w:rFonts w:hint="eastAsia"/>
        </w:rPr>
        <w:t>SUS製とすること。なお</w:t>
      </w:r>
      <w:r w:rsidR="00CD6F94" w:rsidRPr="00D75FC8">
        <w:rPr>
          <w:rFonts w:hint="eastAsia"/>
        </w:rPr>
        <w:t>、</w:t>
      </w:r>
      <w:r w:rsidR="00050F84" w:rsidRPr="00D75FC8">
        <w:rPr>
          <w:rFonts w:hint="eastAsia"/>
        </w:rPr>
        <w:t>特に強度を要しない場合は樹脂製も可とする。</w:t>
      </w:r>
    </w:p>
    <w:p w:rsidR="002F596B" w:rsidRDefault="00050F84" w:rsidP="002C1C7E">
      <w:pPr>
        <w:pStyle w:val="6"/>
      </w:pPr>
      <w:r w:rsidRPr="00D75FC8">
        <w:rPr>
          <w:rFonts w:hint="eastAsia"/>
        </w:rPr>
        <w:t>ボルト・ナット類において、ボルトのネジ山はナットから3山以上でるように施工すること。</w:t>
      </w:r>
    </w:p>
    <w:p w:rsidR="002F596B" w:rsidRDefault="00050F84" w:rsidP="002C1C7E">
      <w:pPr>
        <w:pStyle w:val="6"/>
      </w:pPr>
      <w:r w:rsidRPr="00D75FC8">
        <w:rPr>
          <w:rFonts w:hint="eastAsia"/>
        </w:rPr>
        <w:t>ダイヤフラム型ポンプを除きポンプ、ブロワ等の機械基礎は</w:t>
      </w:r>
      <w:r w:rsidR="00701B65">
        <w:rPr>
          <w:rFonts w:hint="eastAsia"/>
        </w:rPr>
        <w:t>、</w:t>
      </w:r>
      <w:r w:rsidRPr="00D75FC8">
        <w:rPr>
          <w:rFonts w:hint="eastAsia"/>
        </w:rPr>
        <w:t>原則として</w:t>
      </w:r>
      <w:r w:rsidR="00F72681">
        <w:rPr>
          <w:rFonts w:hint="eastAsia"/>
        </w:rPr>
        <w:t>1</w:t>
      </w:r>
      <w:r w:rsidRPr="00D75FC8">
        <w:rPr>
          <w:rFonts w:hint="eastAsia"/>
        </w:rPr>
        <w:t>台</w:t>
      </w:r>
      <w:r w:rsidR="00701B65">
        <w:rPr>
          <w:rFonts w:hint="eastAsia"/>
        </w:rPr>
        <w:t>ごと</w:t>
      </w:r>
      <w:r w:rsidRPr="00D75FC8">
        <w:rPr>
          <w:rFonts w:hint="eastAsia"/>
        </w:rPr>
        <w:t>に独立して設け、維持管理スペースを十分確保すること。</w:t>
      </w:r>
    </w:p>
    <w:p w:rsidR="002F596B" w:rsidRDefault="00050F84" w:rsidP="002C1C7E">
      <w:pPr>
        <w:pStyle w:val="6"/>
      </w:pPr>
      <w:r w:rsidRPr="00D75FC8">
        <w:rPr>
          <w:rFonts w:hint="eastAsia"/>
        </w:rPr>
        <w:t>機械基礎の鉄筋は機器の種別、運転状態等により適切なものとし、原則として床スラブ差筋に溶接すること。また</w:t>
      </w:r>
      <w:r w:rsidR="00CD6F94" w:rsidRPr="00D75FC8">
        <w:rPr>
          <w:rFonts w:hint="eastAsia"/>
        </w:rPr>
        <w:t>、</w:t>
      </w:r>
      <w:r w:rsidRPr="00D75FC8">
        <w:rPr>
          <w:rFonts w:hint="eastAsia"/>
        </w:rPr>
        <w:t>主要機器の基礎ボルトは原則として機械基礎の鉄筋に強固に緊結すること。なお、対象によっては接着系の穿孔アンカーによる施工を認めることがある。</w:t>
      </w:r>
    </w:p>
    <w:p w:rsidR="002F596B" w:rsidRDefault="00050F84" w:rsidP="002C1C7E">
      <w:pPr>
        <w:pStyle w:val="6"/>
      </w:pPr>
      <w:r w:rsidRPr="00D75FC8">
        <w:rPr>
          <w:rFonts w:hint="eastAsia"/>
        </w:rPr>
        <w:t>RC造の水槽内気相部で腐食性ガスに触れる部分の躯体貫通ノズルの材質はHIVP、HTVP等とする。</w:t>
      </w:r>
    </w:p>
    <w:p w:rsidR="002F596B" w:rsidRDefault="00050F84" w:rsidP="002C1C7E">
      <w:pPr>
        <w:pStyle w:val="6"/>
      </w:pPr>
      <w:r w:rsidRPr="00D75FC8">
        <w:rPr>
          <w:rFonts w:hint="eastAsia"/>
        </w:rPr>
        <w:t>機械設備のうち、給脂が必要な機器類については、原則として自動給脂機を設けること。</w:t>
      </w:r>
    </w:p>
    <w:p w:rsidR="002F596B" w:rsidRDefault="00050F84" w:rsidP="002C1C7E">
      <w:pPr>
        <w:pStyle w:val="6"/>
      </w:pPr>
      <w:r w:rsidRPr="00D75FC8">
        <w:rPr>
          <w:rFonts w:hint="eastAsia"/>
        </w:rPr>
        <w:t>駆動装置のオイルドレン部はオイル交換を考慮して、短管＋バルブ＋プラグ止めとすること。</w:t>
      </w:r>
    </w:p>
    <w:p w:rsidR="002F596B" w:rsidRDefault="00050F84" w:rsidP="002C1C7E">
      <w:pPr>
        <w:pStyle w:val="6"/>
      </w:pPr>
      <w:r w:rsidRPr="00D75FC8">
        <w:rPr>
          <w:rFonts w:hint="eastAsia"/>
        </w:rPr>
        <w:t>薬品類（ローリー車</w:t>
      </w:r>
      <w:r w:rsidR="00F8400A">
        <w:rPr>
          <w:rFonts w:hint="eastAsia"/>
        </w:rPr>
        <w:t>を</w:t>
      </w:r>
      <w:r w:rsidRPr="00D75FC8">
        <w:rPr>
          <w:rFonts w:hint="eastAsia"/>
        </w:rPr>
        <w:t>除く</w:t>
      </w:r>
      <w:r w:rsidR="00A7435F">
        <w:rPr>
          <w:rFonts w:hint="eastAsia"/>
        </w:rPr>
        <w:t>。</w:t>
      </w:r>
      <w:r w:rsidRPr="00D75FC8">
        <w:rPr>
          <w:rFonts w:hint="eastAsia"/>
        </w:rPr>
        <w:t>）の搬入・荷下ろし作業については、風雨（濡れずに作業できる等）に影響されないものとし、施設配置等に反映すること。</w:t>
      </w:r>
    </w:p>
    <w:p w:rsidR="002F596B" w:rsidRDefault="00050F84" w:rsidP="002C1C7E">
      <w:pPr>
        <w:pStyle w:val="6"/>
      </w:pPr>
      <w:r w:rsidRPr="00D75FC8">
        <w:rPr>
          <w:rFonts w:hint="eastAsia"/>
        </w:rPr>
        <w:t>水槽の有効容量は、低水位(LWL)から高水位(HWL)までの容量とすること。</w:t>
      </w:r>
    </w:p>
    <w:p w:rsidR="002F596B" w:rsidRDefault="00050F84" w:rsidP="002C1C7E">
      <w:pPr>
        <w:pStyle w:val="6"/>
      </w:pPr>
      <w:r w:rsidRPr="00D75FC8">
        <w:rPr>
          <w:rFonts w:hint="eastAsia"/>
        </w:rPr>
        <w:t>水槽底部の勾配は、受入貯留関連</w:t>
      </w:r>
      <w:r w:rsidR="00BF71CB" w:rsidRPr="00D75FC8">
        <w:rPr>
          <w:rFonts w:hint="eastAsia"/>
        </w:rPr>
        <w:t>及び</w:t>
      </w:r>
      <w:r w:rsidRPr="00D75FC8">
        <w:rPr>
          <w:rFonts w:hint="eastAsia"/>
        </w:rPr>
        <w:t>汚泥処理関連の水槽で〔</w:t>
      </w:r>
      <w:r w:rsidR="008864CB">
        <w:rPr>
          <w:rFonts w:hint="eastAsia"/>
        </w:rPr>
        <w:t xml:space="preserve"> </w:t>
      </w:r>
      <w:r w:rsidRPr="00D75FC8">
        <w:rPr>
          <w:rFonts w:hint="eastAsia"/>
        </w:rPr>
        <w:t>5</w:t>
      </w:r>
      <w:r w:rsidR="008864CB">
        <w:rPr>
          <w:rFonts w:hint="eastAsia"/>
        </w:rPr>
        <w:t xml:space="preserve"> </w:t>
      </w:r>
      <w:r w:rsidRPr="00D75FC8">
        <w:rPr>
          <w:rFonts w:hint="eastAsia"/>
        </w:rPr>
        <w:t>〕％以上、そ</w:t>
      </w:r>
      <w:r w:rsidRPr="00D75FC8">
        <w:rPr>
          <w:rFonts w:hint="eastAsia"/>
        </w:rPr>
        <w:lastRenderedPageBreak/>
        <w:t>れ以外の水槽については〔</w:t>
      </w:r>
      <w:r w:rsidR="008864CB">
        <w:rPr>
          <w:rFonts w:hint="eastAsia"/>
        </w:rPr>
        <w:t xml:space="preserve"> </w:t>
      </w:r>
      <w:r w:rsidRPr="00D75FC8">
        <w:rPr>
          <w:rFonts w:hint="eastAsia"/>
        </w:rPr>
        <w:t>2</w:t>
      </w:r>
      <w:r w:rsidR="008864CB">
        <w:rPr>
          <w:rFonts w:hint="eastAsia"/>
        </w:rPr>
        <w:t xml:space="preserve"> </w:t>
      </w:r>
      <w:r w:rsidRPr="00D75FC8">
        <w:rPr>
          <w:rFonts w:hint="eastAsia"/>
        </w:rPr>
        <w:t>〕％以上確保すること。</w:t>
      </w:r>
    </w:p>
    <w:p w:rsidR="002F596B" w:rsidRDefault="00050F84" w:rsidP="002C1C7E">
      <w:pPr>
        <w:pStyle w:val="6"/>
      </w:pPr>
      <w:r w:rsidRPr="00D75FC8">
        <w:rPr>
          <w:rFonts w:hint="eastAsia"/>
        </w:rPr>
        <w:t>作業員等が槽内で清掃作業を行う可能性のある水槽上部には原則としてマンホールを</w:t>
      </w:r>
      <w:r w:rsidR="00F72681">
        <w:rPr>
          <w:rFonts w:hint="eastAsia"/>
        </w:rPr>
        <w:t>2</w:t>
      </w:r>
      <w:r w:rsidRPr="00D75FC8">
        <w:rPr>
          <w:rFonts w:hint="eastAsia"/>
        </w:rPr>
        <w:t>箇所（750φ，600φ、FRP製同等以上）設けること。</w:t>
      </w:r>
    </w:p>
    <w:p w:rsidR="002F596B" w:rsidRDefault="00050F84" w:rsidP="002C1C7E">
      <w:pPr>
        <w:pStyle w:val="6"/>
      </w:pPr>
      <w:r w:rsidRPr="00D75FC8">
        <w:rPr>
          <w:rFonts w:hint="eastAsia"/>
        </w:rPr>
        <w:t>受入室、沈砂除去室、ホッパ室等の雰囲気の悪い部屋に設置する機器類の架台については、SUS製</w:t>
      </w:r>
      <w:r w:rsidR="006724E3">
        <w:rPr>
          <w:rFonts w:hint="eastAsia"/>
        </w:rPr>
        <w:t>又は</w:t>
      </w:r>
      <w:r w:rsidRPr="00D75FC8">
        <w:rPr>
          <w:rFonts w:hint="eastAsia"/>
        </w:rPr>
        <w:t>溶融亜鉛メッキ塗装品とすること。</w:t>
      </w:r>
    </w:p>
    <w:p w:rsidR="002F596B" w:rsidRDefault="00050F84" w:rsidP="002C1C7E">
      <w:pPr>
        <w:pStyle w:val="6"/>
      </w:pPr>
      <w:r w:rsidRPr="00D75FC8">
        <w:rPr>
          <w:rFonts w:hint="eastAsia"/>
        </w:rPr>
        <w:t>機器の配置は壁・柱との離れ〔</w:t>
      </w:r>
      <w:r w:rsidR="00905C21">
        <w:rPr>
          <w:rFonts w:hint="eastAsia"/>
        </w:rPr>
        <w:t xml:space="preserve"> </w:t>
      </w:r>
      <w:r w:rsidRPr="00D75FC8">
        <w:rPr>
          <w:rFonts w:hint="eastAsia"/>
        </w:rPr>
        <w:t>1.0</w:t>
      </w:r>
      <w:r w:rsidR="00905C21">
        <w:rPr>
          <w:rFonts w:hint="eastAsia"/>
        </w:rPr>
        <w:t xml:space="preserve"> </w:t>
      </w:r>
      <w:r w:rsidRPr="00D75FC8">
        <w:rPr>
          <w:rFonts w:hint="eastAsia"/>
        </w:rPr>
        <w:t>〕ｍ、機械基礎間では最小〔</w:t>
      </w:r>
      <w:r w:rsidR="00905C21">
        <w:rPr>
          <w:rFonts w:hint="eastAsia"/>
        </w:rPr>
        <w:t xml:space="preserve"> </w:t>
      </w:r>
      <w:r w:rsidRPr="00D75FC8">
        <w:rPr>
          <w:rFonts w:hint="eastAsia"/>
        </w:rPr>
        <w:t>0.6</w:t>
      </w:r>
      <w:r w:rsidR="00905C21">
        <w:rPr>
          <w:rFonts w:hint="eastAsia"/>
        </w:rPr>
        <w:t xml:space="preserve"> </w:t>
      </w:r>
      <w:r w:rsidRPr="00D75FC8">
        <w:rPr>
          <w:rFonts w:hint="eastAsia"/>
        </w:rPr>
        <w:t>〕ｍかつ機械基礎幅員以上を確保すること。</w:t>
      </w:r>
    </w:p>
    <w:p w:rsidR="002F596B" w:rsidRDefault="00050F84" w:rsidP="002C1C7E">
      <w:pPr>
        <w:pStyle w:val="6"/>
      </w:pPr>
      <w:r w:rsidRPr="00D75FC8">
        <w:rPr>
          <w:rFonts w:hint="eastAsia"/>
        </w:rPr>
        <w:t>主要な処理に係るポンプ、ブロワ類等の設置台数については、原則としてメンテナンス及び故障等の非常時を考慮して交互利用機を設けるものとする。なお、型式</w:t>
      </w:r>
      <w:r w:rsidR="00F72681">
        <w:rPr>
          <w:rFonts w:hint="eastAsia"/>
        </w:rPr>
        <w:t>、</w:t>
      </w:r>
      <w:r w:rsidRPr="00D75FC8">
        <w:rPr>
          <w:rFonts w:hint="eastAsia"/>
        </w:rPr>
        <w:t>能力等が類似している交互利用機については、運転管理に支障が生じないことを前提に、維持補修費低減を目的として共通化を図ることも可とする。</w:t>
      </w:r>
    </w:p>
    <w:p w:rsidR="00100FFA" w:rsidRPr="00D75FC8" w:rsidRDefault="00100FFA" w:rsidP="00FA3AB0">
      <w:pPr>
        <w:pStyle w:val="15"/>
      </w:pPr>
    </w:p>
    <w:p w:rsidR="00100FFA" w:rsidRPr="00D75FC8" w:rsidRDefault="007A7851">
      <w:pPr>
        <w:pStyle w:val="10"/>
      </w:pPr>
      <w:bookmarkStart w:id="258" w:name="_Ref469994916"/>
      <w:bookmarkStart w:id="259" w:name="_Toc488675670"/>
      <w:r w:rsidRPr="00D75FC8">
        <w:rPr>
          <w:rFonts w:hint="eastAsia"/>
        </w:rPr>
        <w:lastRenderedPageBreak/>
        <w:t>水処理</w:t>
      </w:r>
      <w:r w:rsidR="00EC37EC">
        <w:rPr>
          <w:rFonts w:hint="eastAsia"/>
        </w:rPr>
        <w:t>・</w:t>
      </w:r>
      <w:r w:rsidRPr="00D75FC8">
        <w:rPr>
          <w:rFonts w:hint="eastAsia"/>
        </w:rPr>
        <w:t>資源化設備（ケース</w:t>
      </w:r>
      <w:r w:rsidRPr="00D75FC8">
        <w:rPr>
          <w:rFonts w:hint="eastAsia"/>
        </w:rPr>
        <w:t>1</w:t>
      </w:r>
      <w:r w:rsidRPr="00D75FC8">
        <w:rPr>
          <w:rFonts w:hint="eastAsia"/>
        </w:rPr>
        <w:t>：</w:t>
      </w:r>
      <w:r w:rsidR="00E17E92" w:rsidRPr="00D75FC8">
        <w:rPr>
          <w:rFonts w:hint="eastAsia"/>
        </w:rPr>
        <w:t>高負荷膜</w:t>
      </w:r>
      <w:r w:rsidRPr="00D75FC8">
        <w:rPr>
          <w:rFonts w:hint="eastAsia"/>
        </w:rPr>
        <w:t>）</w:t>
      </w:r>
      <w:bookmarkEnd w:id="258"/>
      <w:bookmarkEnd w:id="259"/>
    </w:p>
    <w:p w:rsidR="00100FFA" w:rsidRPr="00D75FC8" w:rsidRDefault="009D1922" w:rsidP="00234758">
      <w:pPr>
        <w:ind w:firstLineChars="100" w:firstLine="210"/>
      </w:pPr>
      <w:r w:rsidRPr="00D75FC8">
        <w:rPr>
          <w:rFonts w:hint="eastAsia"/>
        </w:rPr>
        <w:t>「</w:t>
      </w:r>
      <w:r w:rsidR="00E63238" w:rsidRPr="00D75FC8">
        <w:rPr>
          <w:rFonts w:hint="eastAsia"/>
        </w:rPr>
        <w:t>第４章</w:t>
      </w:r>
      <w:r w:rsidRPr="00D75FC8">
        <w:rPr>
          <w:rFonts w:hint="eastAsia"/>
        </w:rPr>
        <w:t>」</w:t>
      </w:r>
      <w:r w:rsidR="006724E3">
        <w:rPr>
          <w:rFonts w:hint="eastAsia"/>
        </w:rPr>
        <w:t>又は</w:t>
      </w:r>
      <w:r w:rsidRPr="00D75FC8">
        <w:rPr>
          <w:rFonts w:hint="eastAsia"/>
        </w:rPr>
        <w:t>「</w:t>
      </w:r>
      <w:r w:rsidR="00E63238" w:rsidRPr="00D75FC8">
        <w:rPr>
          <w:rFonts w:hint="eastAsia"/>
        </w:rPr>
        <w:t>第５章</w:t>
      </w:r>
      <w:r w:rsidRPr="00D75FC8">
        <w:rPr>
          <w:rFonts w:hint="eastAsia"/>
        </w:rPr>
        <w:t>」のいずれかを選択すること。</w:t>
      </w:r>
    </w:p>
    <w:p w:rsidR="009D1922" w:rsidRPr="00D75FC8" w:rsidRDefault="009D1922" w:rsidP="00234758">
      <w:pPr>
        <w:ind w:firstLineChars="100" w:firstLine="210"/>
      </w:pPr>
      <w:r w:rsidRPr="00D75FC8">
        <w:rPr>
          <w:rFonts w:hint="eastAsia"/>
        </w:rPr>
        <w:t>選択の視点は「</w:t>
      </w:r>
      <w:r w:rsidR="009B7533" w:rsidRPr="009B7533">
        <w:rPr>
          <w:rFonts w:hint="eastAsia"/>
        </w:rPr>
        <w:t>第</w:t>
      </w:r>
      <w:r w:rsidR="009B7533">
        <w:rPr>
          <w:rFonts w:hint="eastAsia"/>
        </w:rPr>
        <w:t>1</w:t>
      </w:r>
      <w:r w:rsidR="009B7533" w:rsidRPr="009B7533">
        <w:rPr>
          <w:rFonts w:hint="eastAsia"/>
        </w:rPr>
        <w:t>章　第２節　1．全体計画</w:t>
      </w:r>
      <w:r w:rsidRPr="00D75FC8">
        <w:rPr>
          <w:rFonts w:hint="eastAsia"/>
        </w:rPr>
        <w:t>」によるもの</w:t>
      </w:r>
      <w:r w:rsidR="008F0999" w:rsidRPr="00D75FC8">
        <w:rPr>
          <w:rFonts w:hint="eastAsia"/>
        </w:rPr>
        <w:t>とし</w:t>
      </w:r>
      <w:r w:rsidRPr="00D75FC8">
        <w:rPr>
          <w:rFonts w:hint="eastAsia"/>
        </w:rPr>
        <w:t>、根拠資料を提示すること。</w:t>
      </w:r>
    </w:p>
    <w:p w:rsidR="00E63238" w:rsidRPr="00D75FC8" w:rsidRDefault="00E63238" w:rsidP="00E63238">
      <w:pPr>
        <w:ind w:firstLineChars="100" w:firstLine="210"/>
      </w:pPr>
      <w:r w:rsidRPr="00D75FC8">
        <w:rPr>
          <w:rFonts w:hint="eastAsia"/>
        </w:rPr>
        <w:t>また、「第４章」から「第７章」に示す設備構成は、本組合が考える案であり、「汚泥再生処理センター性能指針」の性能確認条件</w:t>
      </w:r>
      <w:r w:rsidR="007237FF" w:rsidRPr="00D75FC8">
        <w:rPr>
          <w:rFonts w:hint="eastAsia"/>
        </w:rPr>
        <w:t>及び「</w:t>
      </w:r>
      <w:r w:rsidR="009B7533" w:rsidRPr="009B7533">
        <w:rPr>
          <w:rFonts w:hint="eastAsia"/>
        </w:rPr>
        <w:t>第</w:t>
      </w:r>
      <w:r w:rsidR="009B7533">
        <w:rPr>
          <w:rFonts w:hint="eastAsia"/>
        </w:rPr>
        <w:t>1</w:t>
      </w:r>
      <w:r w:rsidR="009B7533" w:rsidRPr="009B7533">
        <w:rPr>
          <w:rFonts w:hint="eastAsia"/>
        </w:rPr>
        <w:t>章　第２節　1．全体計画</w:t>
      </w:r>
      <w:r w:rsidR="007237FF" w:rsidRPr="00D75FC8">
        <w:rPr>
          <w:rFonts w:hint="eastAsia"/>
        </w:rPr>
        <w:t>」</w:t>
      </w:r>
      <w:r w:rsidRPr="00D75FC8">
        <w:rPr>
          <w:rFonts w:hint="eastAsia"/>
        </w:rPr>
        <w:t>を充足する設備構成及び仕様とし</w:t>
      </w:r>
      <w:r w:rsidR="002E1966" w:rsidRPr="002E1966">
        <w:rPr>
          <w:rFonts w:hint="eastAsia"/>
        </w:rPr>
        <w:t>たうえで</w:t>
      </w:r>
      <w:r w:rsidRPr="00D75FC8">
        <w:rPr>
          <w:rFonts w:hint="eastAsia"/>
        </w:rPr>
        <w:t>、設備構成は必要なものを選択</w:t>
      </w:r>
      <w:r w:rsidR="002E1966" w:rsidRPr="002E1966">
        <w:rPr>
          <w:rFonts w:hint="eastAsia"/>
        </w:rPr>
        <w:t>し</w:t>
      </w:r>
      <w:r w:rsidRPr="00D75FC8">
        <w:rPr>
          <w:rFonts w:hint="eastAsia"/>
        </w:rPr>
        <w:t>、組み合わせて計画すること</w:t>
      </w:r>
      <w:r w:rsidR="002E1966">
        <w:rPr>
          <w:rFonts w:hint="eastAsia"/>
        </w:rPr>
        <w:t>も</w:t>
      </w:r>
      <w:r w:rsidRPr="00D75FC8">
        <w:rPr>
          <w:rFonts w:hint="eastAsia"/>
        </w:rPr>
        <w:t>可とする。また、本要求水準書に記載のない設備の仕様は、本要求水準書に記載されている類似設備の仕様に準じて記載すること。</w:t>
      </w:r>
    </w:p>
    <w:p w:rsidR="009D1922" w:rsidRPr="00D75FC8" w:rsidRDefault="009D1922" w:rsidP="00234758">
      <w:pPr>
        <w:ind w:firstLineChars="100" w:firstLine="210"/>
      </w:pPr>
    </w:p>
    <w:p w:rsidR="002F596B" w:rsidRDefault="009C25EF" w:rsidP="002F596B">
      <w:pPr>
        <w:pStyle w:val="20"/>
        <w:numPr>
          <w:ilvl w:val="1"/>
          <w:numId w:val="486"/>
        </w:numPr>
      </w:pPr>
      <w:bookmarkStart w:id="260" w:name="_Toc365167496"/>
      <w:bookmarkStart w:id="261" w:name="_Toc365167497"/>
      <w:bookmarkStart w:id="262" w:name="_Toc365167498"/>
      <w:bookmarkStart w:id="263" w:name="_Toc365167499"/>
      <w:bookmarkStart w:id="264" w:name="_Toc365167500"/>
      <w:bookmarkStart w:id="265" w:name="_Toc365167501"/>
      <w:bookmarkStart w:id="266" w:name="_Toc365167502"/>
      <w:bookmarkStart w:id="267" w:name="_Toc365167503"/>
      <w:bookmarkStart w:id="268" w:name="_Toc345890190"/>
      <w:bookmarkStart w:id="269" w:name="_Toc345945901"/>
      <w:bookmarkStart w:id="270" w:name="_Toc345963757"/>
      <w:bookmarkStart w:id="271" w:name="_Toc345890191"/>
      <w:bookmarkStart w:id="272" w:name="_Toc345945902"/>
      <w:bookmarkStart w:id="273" w:name="_Toc345963758"/>
      <w:bookmarkStart w:id="274" w:name="_Toc345890192"/>
      <w:bookmarkStart w:id="275" w:name="_Toc345945903"/>
      <w:bookmarkStart w:id="276" w:name="_Toc345963759"/>
      <w:bookmarkStart w:id="277" w:name="_Toc345890193"/>
      <w:bookmarkStart w:id="278" w:name="_Toc345945904"/>
      <w:bookmarkStart w:id="279" w:name="_Toc345963760"/>
      <w:bookmarkStart w:id="280" w:name="_Toc345890194"/>
      <w:bookmarkStart w:id="281" w:name="_Toc345945905"/>
      <w:bookmarkStart w:id="282" w:name="_Toc345963761"/>
      <w:bookmarkStart w:id="283" w:name="_Toc345890195"/>
      <w:bookmarkStart w:id="284" w:name="_Toc345945906"/>
      <w:bookmarkStart w:id="285" w:name="_Toc345963762"/>
      <w:bookmarkStart w:id="286" w:name="_Toc345890196"/>
      <w:bookmarkStart w:id="287" w:name="_Toc345945907"/>
      <w:bookmarkStart w:id="288" w:name="_Toc345963763"/>
      <w:bookmarkStart w:id="289" w:name="_Toc345890197"/>
      <w:bookmarkStart w:id="290" w:name="_Toc345945908"/>
      <w:bookmarkStart w:id="291" w:name="_Toc345963764"/>
      <w:bookmarkStart w:id="292" w:name="_Toc345890198"/>
      <w:bookmarkStart w:id="293" w:name="_Toc345945909"/>
      <w:bookmarkStart w:id="294" w:name="_Toc345963765"/>
      <w:bookmarkStart w:id="295" w:name="_Toc365167504"/>
      <w:bookmarkStart w:id="296" w:name="_Toc365167505"/>
      <w:bookmarkStart w:id="297" w:name="_Toc365167506"/>
      <w:bookmarkStart w:id="298" w:name="_Toc365167521"/>
      <w:bookmarkStart w:id="299" w:name="_Toc365167524"/>
      <w:bookmarkStart w:id="300" w:name="_Toc365167554"/>
      <w:bookmarkStart w:id="301" w:name="_Toc365167557"/>
      <w:bookmarkStart w:id="302" w:name="_Toc365167578"/>
      <w:bookmarkStart w:id="303" w:name="_Toc365167581"/>
      <w:bookmarkStart w:id="304" w:name="_Toc365167601"/>
      <w:bookmarkStart w:id="305" w:name="_Toc365167604"/>
      <w:bookmarkStart w:id="306" w:name="_Toc365167626"/>
      <w:bookmarkStart w:id="307" w:name="_Toc365167629"/>
      <w:bookmarkStart w:id="308" w:name="_Toc365167644"/>
      <w:bookmarkStart w:id="309" w:name="_Toc365167647"/>
      <w:bookmarkStart w:id="310" w:name="_Toc365167668"/>
      <w:bookmarkStart w:id="311" w:name="_Toc365167671"/>
      <w:bookmarkStart w:id="312" w:name="_Toc365167696"/>
      <w:bookmarkStart w:id="313" w:name="_Toc365167699"/>
      <w:bookmarkStart w:id="314" w:name="_Toc365167726"/>
      <w:bookmarkStart w:id="315" w:name="_Toc365167729"/>
      <w:bookmarkStart w:id="316" w:name="_Toc365167730"/>
      <w:bookmarkStart w:id="317" w:name="_Toc365167731"/>
      <w:bookmarkStart w:id="318" w:name="_Toc365167767"/>
      <w:bookmarkStart w:id="319" w:name="_Toc365167770"/>
      <w:bookmarkStart w:id="320" w:name="_Toc365167801"/>
      <w:bookmarkStart w:id="321" w:name="_Toc365167804"/>
      <w:bookmarkStart w:id="322" w:name="_Toc365167805"/>
      <w:bookmarkStart w:id="323" w:name="_Toc365167806"/>
      <w:bookmarkStart w:id="324" w:name="_Toc345945941"/>
      <w:bookmarkStart w:id="325" w:name="_Toc345963797"/>
      <w:bookmarkStart w:id="326" w:name="_Toc345890200"/>
      <w:bookmarkStart w:id="327" w:name="_Toc345945944"/>
      <w:bookmarkStart w:id="328" w:name="_Toc345963800"/>
      <w:bookmarkStart w:id="329" w:name="_Toc345890201"/>
      <w:bookmarkStart w:id="330" w:name="_Toc345945945"/>
      <w:bookmarkStart w:id="331" w:name="_Toc345963801"/>
      <w:bookmarkStart w:id="332" w:name="_Toc345890202"/>
      <w:bookmarkStart w:id="333" w:name="_Toc345945946"/>
      <w:bookmarkStart w:id="334" w:name="_Toc345963802"/>
      <w:bookmarkStart w:id="335" w:name="_Toc345890227"/>
      <w:bookmarkStart w:id="336" w:name="_Toc345945971"/>
      <w:bookmarkStart w:id="337" w:name="_Toc345963827"/>
      <w:bookmarkStart w:id="338" w:name="_Toc345890230"/>
      <w:bookmarkStart w:id="339" w:name="_Toc345945974"/>
      <w:bookmarkStart w:id="340" w:name="_Toc345963830"/>
      <w:bookmarkStart w:id="341" w:name="_Toc345890257"/>
      <w:bookmarkStart w:id="342" w:name="_Toc345946001"/>
      <w:bookmarkStart w:id="343" w:name="_Toc345963857"/>
      <w:bookmarkStart w:id="344" w:name="_Toc345890263"/>
      <w:bookmarkStart w:id="345" w:name="_Toc345946007"/>
      <w:bookmarkStart w:id="346" w:name="_Toc345963863"/>
      <w:bookmarkStart w:id="347" w:name="_Toc345890287"/>
      <w:bookmarkStart w:id="348" w:name="_Toc345946031"/>
      <w:bookmarkStart w:id="349" w:name="_Toc345963887"/>
      <w:bookmarkStart w:id="350" w:name="_Toc345890290"/>
      <w:bookmarkStart w:id="351" w:name="_Toc345946034"/>
      <w:bookmarkStart w:id="352" w:name="_Toc345963890"/>
      <w:bookmarkStart w:id="353" w:name="_Toc345890291"/>
      <w:bookmarkStart w:id="354" w:name="_Toc345946035"/>
      <w:bookmarkStart w:id="355" w:name="_Toc345963891"/>
      <w:bookmarkStart w:id="356" w:name="_Toc345890292"/>
      <w:bookmarkStart w:id="357" w:name="_Toc345946036"/>
      <w:bookmarkStart w:id="358" w:name="_Toc345963892"/>
      <w:bookmarkStart w:id="359" w:name="_Toc345890317"/>
      <w:bookmarkStart w:id="360" w:name="_Toc345946061"/>
      <w:bookmarkStart w:id="361" w:name="_Toc345963917"/>
      <w:bookmarkStart w:id="362" w:name="_Toc345890320"/>
      <w:bookmarkStart w:id="363" w:name="_Toc345946064"/>
      <w:bookmarkStart w:id="364" w:name="_Toc345963920"/>
      <w:bookmarkStart w:id="365" w:name="_Toc345890347"/>
      <w:bookmarkStart w:id="366" w:name="_Toc345946091"/>
      <w:bookmarkStart w:id="367" w:name="_Toc345963947"/>
      <w:bookmarkStart w:id="368" w:name="_Toc345890350"/>
      <w:bookmarkStart w:id="369" w:name="_Toc345946094"/>
      <w:bookmarkStart w:id="370" w:name="_Toc345963950"/>
      <w:bookmarkStart w:id="371" w:name="_Toc345890378"/>
      <w:bookmarkStart w:id="372" w:name="_Toc345946122"/>
      <w:bookmarkStart w:id="373" w:name="_Toc345963978"/>
      <w:bookmarkStart w:id="374" w:name="_Toc365167807"/>
      <w:bookmarkStart w:id="375" w:name="_Toc365167808"/>
      <w:bookmarkStart w:id="376" w:name="_Toc365167809"/>
      <w:bookmarkStart w:id="377" w:name="_Toc365167832"/>
      <w:bookmarkStart w:id="378" w:name="_Toc365167835"/>
      <w:bookmarkStart w:id="379" w:name="_Toc365167836"/>
      <w:bookmarkStart w:id="380" w:name="_Toc365167837"/>
      <w:bookmarkStart w:id="381" w:name="_Toc365167863"/>
      <w:bookmarkStart w:id="382" w:name="_Toc365167866"/>
      <w:bookmarkStart w:id="383" w:name="_Toc365167897"/>
      <w:bookmarkStart w:id="384" w:name="_Toc365167900"/>
      <w:bookmarkStart w:id="385" w:name="_Toc365167928"/>
      <w:bookmarkStart w:id="386" w:name="_Toc365167931"/>
      <w:bookmarkStart w:id="387" w:name="_Toc365167958"/>
      <w:bookmarkStart w:id="388" w:name="_Toc365167961"/>
      <w:bookmarkStart w:id="389" w:name="_Toc365167988"/>
      <w:bookmarkStart w:id="390" w:name="_Toc365167991"/>
      <w:bookmarkStart w:id="391" w:name="_Toc365167992"/>
      <w:bookmarkStart w:id="392" w:name="_Toc365168021"/>
      <w:bookmarkStart w:id="393" w:name="_Toc365168024"/>
      <w:bookmarkStart w:id="394" w:name="_Toc365168048"/>
      <w:bookmarkStart w:id="395" w:name="_Toc365168051"/>
      <w:bookmarkStart w:id="396" w:name="_Toc365168077"/>
      <w:bookmarkStart w:id="397" w:name="_Toc365168080"/>
      <w:bookmarkStart w:id="398" w:name="_Toc365168107"/>
      <w:bookmarkStart w:id="399" w:name="_Toc365168110"/>
      <w:bookmarkStart w:id="400" w:name="_Toc365168111"/>
      <w:bookmarkStart w:id="401" w:name="_Toc365168112"/>
      <w:bookmarkStart w:id="402" w:name="_Toc365168113"/>
      <w:bookmarkStart w:id="403" w:name="_Toc365168114"/>
      <w:bookmarkStart w:id="404" w:name="_Toc365168138"/>
      <w:bookmarkStart w:id="405" w:name="_Toc365168141"/>
      <w:bookmarkStart w:id="406" w:name="_Toc365168142"/>
      <w:bookmarkStart w:id="407" w:name="_Toc365168143"/>
      <w:bookmarkStart w:id="408" w:name="_Toc365168169"/>
      <w:bookmarkStart w:id="409" w:name="_Toc365168172"/>
      <w:bookmarkStart w:id="410" w:name="_Toc365168203"/>
      <w:bookmarkStart w:id="411" w:name="_Toc365168206"/>
      <w:bookmarkStart w:id="412" w:name="_Toc365168233"/>
      <w:bookmarkStart w:id="413" w:name="_Toc365168236"/>
      <w:bookmarkStart w:id="414" w:name="_Toc365168237"/>
      <w:bookmarkStart w:id="415" w:name="_Toc365168238"/>
      <w:bookmarkStart w:id="416" w:name="_Toc365168239"/>
      <w:bookmarkStart w:id="417" w:name="_Toc365168240"/>
      <w:bookmarkStart w:id="418" w:name="_Toc365168267"/>
      <w:bookmarkStart w:id="419" w:name="_Toc365168270"/>
      <w:bookmarkStart w:id="420" w:name="_Toc365168271"/>
      <w:bookmarkStart w:id="421" w:name="_Toc365168272"/>
      <w:bookmarkStart w:id="422" w:name="_Toc365168296"/>
      <w:bookmarkStart w:id="423" w:name="_Toc365168299"/>
      <w:bookmarkStart w:id="424" w:name="_Toc365168300"/>
      <w:bookmarkStart w:id="425" w:name="_Toc365168327"/>
      <w:bookmarkStart w:id="426" w:name="_Toc365168330"/>
      <w:bookmarkStart w:id="427" w:name="_Toc365168348"/>
      <w:bookmarkStart w:id="428" w:name="_Toc365168351"/>
      <w:bookmarkStart w:id="429" w:name="_Toc365168374"/>
      <w:bookmarkStart w:id="430" w:name="_Toc365168377"/>
      <w:bookmarkStart w:id="431" w:name="_Toc365168378"/>
      <w:bookmarkStart w:id="432" w:name="_Toc365168379"/>
      <w:bookmarkStart w:id="433" w:name="_Toc365168380"/>
      <w:bookmarkStart w:id="434" w:name="_Toc365168407"/>
      <w:bookmarkStart w:id="435" w:name="_Toc365168410"/>
      <w:bookmarkStart w:id="436" w:name="_Toc365168428"/>
      <w:bookmarkStart w:id="437" w:name="_Toc365168431"/>
      <w:bookmarkStart w:id="438" w:name="_Toc365168432"/>
      <w:bookmarkStart w:id="439" w:name="_Toc365168456"/>
      <w:bookmarkStart w:id="440" w:name="_Toc365168459"/>
      <w:bookmarkStart w:id="441" w:name="_Toc365168460"/>
      <w:bookmarkStart w:id="442" w:name="_Toc365168487"/>
      <w:bookmarkStart w:id="443" w:name="_Toc365168490"/>
      <w:bookmarkStart w:id="444" w:name="_Toc365168491"/>
      <w:bookmarkStart w:id="445" w:name="_Toc365168492"/>
      <w:bookmarkStart w:id="446" w:name="_Toc365168519"/>
      <w:bookmarkStart w:id="447" w:name="_Toc365168522"/>
      <w:bookmarkStart w:id="448" w:name="_Toc365168523"/>
      <w:bookmarkStart w:id="449" w:name="_Toc365168524"/>
      <w:bookmarkStart w:id="450" w:name="_Toc365168525"/>
      <w:bookmarkStart w:id="451" w:name="_Toc365168548"/>
      <w:bookmarkStart w:id="452" w:name="_Toc365168551"/>
      <w:bookmarkStart w:id="453" w:name="_Toc365168574"/>
      <w:bookmarkStart w:id="454" w:name="_Toc365168598"/>
      <w:bookmarkStart w:id="455" w:name="_Toc365168601"/>
      <w:bookmarkStart w:id="456" w:name="_Toc365168625"/>
      <w:bookmarkStart w:id="457" w:name="_Toc365168628"/>
      <w:bookmarkStart w:id="458" w:name="_Toc365168629"/>
      <w:bookmarkStart w:id="459" w:name="_Toc365168630"/>
      <w:bookmarkStart w:id="460" w:name="_Toc365168631"/>
      <w:bookmarkStart w:id="461" w:name="_Toc365168632"/>
      <w:bookmarkStart w:id="462" w:name="_Toc365168633"/>
      <w:bookmarkStart w:id="463" w:name="_Toc365168656"/>
      <w:bookmarkStart w:id="464" w:name="_Toc365168659"/>
      <w:bookmarkStart w:id="465" w:name="_Toc365168682"/>
      <w:bookmarkStart w:id="466" w:name="_Toc365168685"/>
      <w:bookmarkStart w:id="467" w:name="_Toc365168705"/>
      <w:bookmarkStart w:id="468" w:name="_Toc365168708"/>
      <w:bookmarkStart w:id="469" w:name="_Toc365168709"/>
      <w:bookmarkStart w:id="470" w:name="_Toc365168710"/>
      <w:bookmarkStart w:id="471" w:name="_Toc365168711"/>
      <w:bookmarkStart w:id="472" w:name="_Toc365168738"/>
      <w:bookmarkStart w:id="473" w:name="_Toc365168741"/>
      <w:bookmarkStart w:id="474" w:name="_Toc365168759"/>
      <w:bookmarkStart w:id="475" w:name="_Toc365168762"/>
      <w:bookmarkStart w:id="476" w:name="_Toc365168789"/>
      <w:bookmarkStart w:id="477" w:name="_Toc365168792"/>
      <w:bookmarkStart w:id="478" w:name="_Toc365168819"/>
      <w:bookmarkStart w:id="479" w:name="_Toc365168822"/>
      <w:bookmarkStart w:id="480" w:name="_Toc365168844"/>
      <w:bookmarkStart w:id="481" w:name="_Toc365168847"/>
      <w:bookmarkStart w:id="482" w:name="_Toc365168874"/>
      <w:bookmarkStart w:id="483" w:name="_Toc345835009"/>
      <w:bookmarkStart w:id="484" w:name="_Toc345890384"/>
      <w:bookmarkStart w:id="485" w:name="_Toc345946128"/>
      <w:bookmarkStart w:id="486" w:name="_Toc345963984"/>
      <w:bookmarkStart w:id="487" w:name="_Toc345835010"/>
      <w:bookmarkStart w:id="488" w:name="_Toc345890385"/>
      <w:bookmarkStart w:id="489" w:name="_Toc345946129"/>
      <w:bookmarkStart w:id="490" w:name="_Toc345963985"/>
      <w:bookmarkStart w:id="491" w:name="_Toc345656977"/>
      <w:bookmarkStart w:id="492" w:name="_Toc345786260"/>
      <w:bookmarkStart w:id="493" w:name="_Toc345656978"/>
      <w:bookmarkStart w:id="494" w:name="_Toc345786261"/>
      <w:bookmarkStart w:id="495" w:name="_Toc345656979"/>
      <w:bookmarkStart w:id="496" w:name="_Toc345786262"/>
      <w:bookmarkStart w:id="497" w:name="_Toc345656980"/>
      <w:bookmarkStart w:id="498" w:name="_Toc345786263"/>
      <w:bookmarkStart w:id="499" w:name="_Toc345656981"/>
      <w:bookmarkStart w:id="500" w:name="_Toc345786264"/>
      <w:bookmarkStart w:id="501" w:name="_Toc345656982"/>
      <w:bookmarkStart w:id="502" w:name="_Toc345786265"/>
      <w:bookmarkStart w:id="503" w:name="_Toc345656983"/>
      <w:bookmarkStart w:id="504" w:name="_Toc345786266"/>
      <w:bookmarkStart w:id="505" w:name="_Toc345656984"/>
      <w:bookmarkStart w:id="506" w:name="_Toc345786267"/>
      <w:bookmarkStart w:id="507" w:name="_Toc345656985"/>
      <w:bookmarkStart w:id="508" w:name="_Toc345786268"/>
      <w:bookmarkStart w:id="509" w:name="_Toc345656986"/>
      <w:bookmarkStart w:id="510" w:name="_Toc345786269"/>
      <w:bookmarkStart w:id="511" w:name="_Toc345656987"/>
      <w:bookmarkStart w:id="512" w:name="_Toc345786270"/>
      <w:bookmarkStart w:id="513" w:name="_Toc345656988"/>
      <w:bookmarkStart w:id="514" w:name="_Toc345786271"/>
      <w:bookmarkStart w:id="515" w:name="_Toc345656989"/>
      <w:bookmarkStart w:id="516" w:name="_Toc345786272"/>
      <w:bookmarkStart w:id="517" w:name="_Toc345656990"/>
      <w:bookmarkStart w:id="518" w:name="_Toc345786273"/>
      <w:bookmarkStart w:id="519" w:name="_Toc345656991"/>
      <w:bookmarkStart w:id="520" w:name="_Toc345786274"/>
      <w:bookmarkStart w:id="521" w:name="_Toc345656992"/>
      <w:bookmarkStart w:id="522" w:name="_Toc345786275"/>
      <w:bookmarkStart w:id="523" w:name="_Toc345656993"/>
      <w:bookmarkStart w:id="524" w:name="_Toc345786276"/>
      <w:bookmarkStart w:id="525" w:name="_Toc345656994"/>
      <w:bookmarkStart w:id="526" w:name="_Toc345786277"/>
      <w:bookmarkStart w:id="527" w:name="_Toc345656995"/>
      <w:bookmarkStart w:id="528" w:name="_Toc345786278"/>
      <w:bookmarkStart w:id="529" w:name="_Toc345656996"/>
      <w:bookmarkStart w:id="530" w:name="_Toc345786279"/>
      <w:bookmarkStart w:id="531" w:name="_Toc345656997"/>
      <w:bookmarkStart w:id="532" w:name="_Toc345786280"/>
      <w:bookmarkStart w:id="533" w:name="_Toc345656998"/>
      <w:bookmarkStart w:id="534" w:name="_Toc345786281"/>
      <w:bookmarkStart w:id="535" w:name="_Toc345656999"/>
      <w:bookmarkStart w:id="536" w:name="_Toc345786282"/>
      <w:bookmarkStart w:id="537" w:name="_Toc345657000"/>
      <w:bookmarkStart w:id="538" w:name="_Toc345786283"/>
      <w:bookmarkStart w:id="539" w:name="_Toc345657001"/>
      <w:bookmarkStart w:id="540" w:name="_Toc345786284"/>
      <w:bookmarkStart w:id="541" w:name="_Toc345657002"/>
      <w:bookmarkStart w:id="542" w:name="_Toc345786285"/>
      <w:bookmarkStart w:id="543" w:name="_Toc345657003"/>
      <w:bookmarkStart w:id="544" w:name="_Toc345786286"/>
      <w:bookmarkStart w:id="545" w:name="_Toc345657004"/>
      <w:bookmarkStart w:id="546" w:name="_Toc345786287"/>
      <w:bookmarkStart w:id="547" w:name="_Toc345657005"/>
      <w:bookmarkStart w:id="548" w:name="_Toc345786288"/>
      <w:bookmarkStart w:id="549" w:name="_Toc345657006"/>
      <w:bookmarkStart w:id="550" w:name="_Toc345786289"/>
      <w:bookmarkStart w:id="551" w:name="_Toc345657007"/>
      <w:bookmarkStart w:id="552" w:name="_Toc345786290"/>
      <w:bookmarkStart w:id="553" w:name="_Toc345657008"/>
      <w:bookmarkStart w:id="554" w:name="_Toc345786291"/>
      <w:bookmarkStart w:id="555" w:name="_Toc345657033"/>
      <w:bookmarkStart w:id="556" w:name="_Toc345786316"/>
      <w:bookmarkStart w:id="557" w:name="_Toc345657036"/>
      <w:bookmarkStart w:id="558" w:name="_Toc345786319"/>
      <w:bookmarkStart w:id="559" w:name="_Toc345657063"/>
      <w:bookmarkStart w:id="560" w:name="_Toc345786346"/>
      <w:bookmarkStart w:id="561" w:name="_Toc345657066"/>
      <w:bookmarkStart w:id="562" w:name="_Toc345786349"/>
      <w:bookmarkStart w:id="563" w:name="_Toc345657070"/>
      <w:bookmarkStart w:id="564" w:name="_Toc345786353"/>
      <w:bookmarkStart w:id="565" w:name="_Toc345657094"/>
      <w:bookmarkStart w:id="566" w:name="_Toc345786377"/>
      <w:bookmarkStart w:id="567" w:name="_Toc345657097"/>
      <w:bookmarkStart w:id="568" w:name="_Toc345786380"/>
      <w:bookmarkStart w:id="569" w:name="_Toc345657098"/>
      <w:bookmarkStart w:id="570" w:name="_Toc345786381"/>
      <w:bookmarkStart w:id="571" w:name="_Toc345657099"/>
      <w:bookmarkStart w:id="572" w:name="_Toc345786382"/>
      <w:bookmarkStart w:id="573" w:name="_Toc345657124"/>
      <w:bookmarkStart w:id="574" w:name="_Toc345786407"/>
      <w:bookmarkStart w:id="575" w:name="_Toc345657127"/>
      <w:bookmarkStart w:id="576" w:name="_Toc345786410"/>
      <w:bookmarkStart w:id="577" w:name="_Toc345657154"/>
      <w:bookmarkStart w:id="578" w:name="_Toc345786437"/>
      <w:bookmarkStart w:id="579" w:name="_Toc345657157"/>
      <w:bookmarkStart w:id="580" w:name="_Toc345786440"/>
      <w:bookmarkStart w:id="581" w:name="_Toc345657185"/>
      <w:bookmarkStart w:id="582" w:name="_Toc345786468"/>
      <w:bookmarkStart w:id="583" w:name="_Toc345657188"/>
      <w:bookmarkStart w:id="584" w:name="_Toc345786471"/>
      <w:bookmarkStart w:id="585" w:name="_Toc345657189"/>
      <w:bookmarkStart w:id="586" w:name="_Toc345786472"/>
      <w:bookmarkStart w:id="587" w:name="_Toc345657190"/>
      <w:bookmarkStart w:id="588" w:name="_Toc345786473"/>
      <w:bookmarkStart w:id="589" w:name="_Toc345657216"/>
      <w:bookmarkStart w:id="590" w:name="_Toc345786499"/>
      <w:bookmarkStart w:id="591" w:name="_Toc345657219"/>
      <w:bookmarkStart w:id="592" w:name="_Toc345786502"/>
      <w:bookmarkStart w:id="593" w:name="_Toc345657220"/>
      <w:bookmarkStart w:id="594" w:name="_Toc345786503"/>
      <w:bookmarkStart w:id="595" w:name="_Toc345657247"/>
      <w:bookmarkStart w:id="596" w:name="_Toc345786530"/>
      <w:bookmarkStart w:id="597" w:name="_Toc345657275"/>
      <w:bookmarkStart w:id="598" w:name="_Toc345786558"/>
      <w:bookmarkStart w:id="599" w:name="_Toc345657278"/>
      <w:bookmarkStart w:id="600" w:name="_Toc345786561"/>
      <w:bookmarkStart w:id="601" w:name="_Toc345657304"/>
      <w:bookmarkStart w:id="602" w:name="_Toc345786587"/>
      <w:bookmarkStart w:id="603" w:name="_Toc345657305"/>
      <w:bookmarkStart w:id="604" w:name="_Toc345786588"/>
      <w:bookmarkStart w:id="605" w:name="_Toc345657332"/>
      <w:bookmarkStart w:id="606" w:name="_Toc345786615"/>
      <w:bookmarkStart w:id="607" w:name="_Toc345657361"/>
      <w:bookmarkStart w:id="608" w:name="_Toc345786644"/>
      <w:bookmarkStart w:id="609" w:name="_Toc345657364"/>
      <w:bookmarkStart w:id="610" w:name="_Toc345786647"/>
      <w:bookmarkStart w:id="611" w:name="_Toc345657365"/>
      <w:bookmarkStart w:id="612" w:name="_Toc345786648"/>
      <w:bookmarkStart w:id="613" w:name="_Toc345657366"/>
      <w:bookmarkStart w:id="614" w:name="_Toc345786649"/>
      <w:bookmarkStart w:id="615" w:name="_Toc345657395"/>
      <w:bookmarkStart w:id="616" w:name="_Toc345786678"/>
      <w:bookmarkStart w:id="617" w:name="_Toc345657398"/>
      <w:bookmarkStart w:id="618" w:name="_Toc345786681"/>
      <w:bookmarkStart w:id="619" w:name="_Toc345657399"/>
      <w:bookmarkStart w:id="620" w:name="_Toc345786682"/>
      <w:bookmarkStart w:id="621" w:name="_Toc345657400"/>
      <w:bookmarkStart w:id="622" w:name="_Toc345786683"/>
      <w:bookmarkStart w:id="623" w:name="_Toc345657424"/>
      <w:bookmarkStart w:id="624" w:name="_Toc345786707"/>
      <w:bookmarkStart w:id="625" w:name="_Toc345657427"/>
      <w:bookmarkStart w:id="626" w:name="_Toc345786710"/>
      <w:bookmarkStart w:id="627" w:name="_Toc345657428"/>
      <w:bookmarkStart w:id="628" w:name="_Toc345786711"/>
      <w:bookmarkStart w:id="629" w:name="_Toc345657455"/>
      <w:bookmarkStart w:id="630" w:name="_Toc345786738"/>
      <w:bookmarkStart w:id="631" w:name="_Toc345657458"/>
      <w:bookmarkStart w:id="632" w:name="_Toc345786741"/>
      <w:bookmarkStart w:id="633" w:name="_Toc345657476"/>
      <w:bookmarkStart w:id="634" w:name="_Toc345786759"/>
      <w:bookmarkStart w:id="635" w:name="_Toc345657479"/>
      <w:bookmarkStart w:id="636" w:name="_Toc345786762"/>
      <w:bookmarkStart w:id="637" w:name="_Toc345657505"/>
      <w:bookmarkStart w:id="638" w:name="_Toc345786788"/>
      <w:bookmarkStart w:id="639" w:name="_Toc345657508"/>
      <w:bookmarkStart w:id="640" w:name="_Toc345786791"/>
      <w:bookmarkStart w:id="641" w:name="_Toc345657509"/>
      <w:bookmarkStart w:id="642" w:name="_Toc345786792"/>
      <w:bookmarkStart w:id="643" w:name="_Toc345657510"/>
      <w:bookmarkStart w:id="644" w:name="_Toc345786793"/>
      <w:bookmarkStart w:id="645" w:name="_Toc345657511"/>
      <w:bookmarkStart w:id="646" w:name="_Toc345786794"/>
      <w:bookmarkStart w:id="647" w:name="_Toc345657538"/>
      <w:bookmarkStart w:id="648" w:name="_Toc345786821"/>
      <w:bookmarkStart w:id="649" w:name="_Toc345657541"/>
      <w:bookmarkStart w:id="650" w:name="_Toc345786824"/>
      <w:bookmarkStart w:id="651" w:name="_Toc345657559"/>
      <w:bookmarkStart w:id="652" w:name="_Toc345786842"/>
      <w:bookmarkStart w:id="653" w:name="_Toc345657562"/>
      <w:bookmarkStart w:id="654" w:name="_Toc345786845"/>
      <w:bookmarkStart w:id="655" w:name="_Toc345657563"/>
      <w:bookmarkStart w:id="656" w:name="_Toc345786846"/>
      <w:bookmarkStart w:id="657" w:name="_Toc345657587"/>
      <w:bookmarkStart w:id="658" w:name="_Toc345786870"/>
      <w:bookmarkStart w:id="659" w:name="_Toc345657590"/>
      <w:bookmarkStart w:id="660" w:name="_Toc345786873"/>
      <w:bookmarkStart w:id="661" w:name="_Toc345657591"/>
      <w:bookmarkStart w:id="662" w:name="_Toc345786874"/>
      <w:bookmarkStart w:id="663" w:name="_Toc345657619"/>
      <w:bookmarkStart w:id="664" w:name="_Toc345786902"/>
      <w:bookmarkStart w:id="665" w:name="_Toc345657622"/>
      <w:bookmarkStart w:id="666" w:name="_Toc345786905"/>
      <w:bookmarkStart w:id="667" w:name="_Toc345657623"/>
      <w:bookmarkStart w:id="668" w:name="_Toc345786906"/>
      <w:bookmarkStart w:id="669" w:name="_Toc345657624"/>
      <w:bookmarkStart w:id="670" w:name="_Toc345786907"/>
      <w:bookmarkStart w:id="671" w:name="_Toc345657652"/>
      <w:bookmarkStart w:id="672" w:name="_Toc345786935"/>
      <w:bookmarkStart w:id="673" w:name="_Toc345657655"/>
      <w:bookmarkStart w:id="674" w:name="_Toc345786938"/>
      <w:bookmarkStart w:id="675" w:name="_Toc345657656"/>
      <w:bookmarkStart w:id="676" w:name="_Toc345786939"/>
      <w:bookmarkStart w:id="677" w:name="_Toc345657657"/>
      <w:bookmarkStart w:id="678" w:name="_Toc345786940"/>
      <w:bookmarkStart w:id="679" w:name="_Toc345657658"/>
      <w:bookmarkStart w:id="680" w:name="_Toc345786941"/>
      <w:bookmarkStart w:id="681" w:name="_Toc345657681"/>
      <w:bookmarkStart w:id="682" w:name="_Toc345786964"/>
      <w:bookmarkStart w:id="683" w:name="_Toc345657684"/>
      <w:bookmarkStart w:id="684" w:name="_Toc345786967"/>
      <w:bookmarkStart w:id="685" w:name="_Toc345657707"/>
      <w:bookmarkStart w:id="686" w:name="_Toc345786990"/>
      <w:bookmarkStart w:id="687" w:name="_Toc345657731"/>
      <w:bookmarkStart w:id="688" w:name="_Toc345787014"/>
      <w:bookmarkStart w:id="689" w:name="_Toc345657734"/>
      <w:bookmarkStart w:id="690" w:name="_Toc345787017"/>
      <w:bookmarkStart w:id="691" w:name="_Toc345657760"/>
      <w:bookmarkStart w:id="692" w:name="_Toc345787043"/>
      <w:bookmarkStart w:id="693" w:name="_Toc345657763"/>
      <w:bookmarkStart w:id="694" w:name="_Toc345787046"/>
      <w:bookmarkStart w:id="695" w:name="_Toc345657764"/>
      <w:bookmarkStart w:id="696" w:name="_Toc345787047"/>
      <w:bookmarkStart w:id="697" w:name="_Toc345657765"/>
      <w:bookmarkStart w:id="698" w:name="_Toc345787048"/>
      <w:bookmarkStart w:id="699" w:name="_Toc345657766"/>
      <w:bookmarkStart w:id="700" w:name="_Toc345787049"/>
      <w:bookmarkStart w:id="701" w:name="_Toc345657767"/>
      <w:bookmarkStart w:id="702" w:name="_Toc345787050"/>
      <w:bookmarkStart w:id="703" w:name="_Toc345657768"/>
      <w:bookmarkStart w:id="704" w:name="_Toc345787051"/>
      <w:bookmarkStart w:id="705" w:name="_Toc345657793"/>
      <w:bookmarkStart w:id="706" w:name="_Toc345787076"/>
      <w:bookmarkStart w:id="707" w:name="_Toc345657796"/>
      <w:bookmarkStart w:id="708" w:name="_Toc345787079"/>
      <w:bookmarkStart w:id="709" w:name="_Toc345657819"/>
      <w:bookmarkStart w:id="710" w:name="_Toc345787102"/>
      <w:bookmarkStart w:id="711" w:name="_Toc345657822"/>
      <w:bookmarkStart w:id="712" w:name="_Toc345787105"/>
      <w:bookmarkStart w:id="713" w:name="_Toc345657842"/>
      <w:bookmarkStart w:id="714" w:name="_Toc345787125"/>
      <w:bookmarkStart w:id="715" w:name="_Toc345657845"/>
      <w:bookmarkStart w:id="716" w:name="_Toc345787128"/>
      <w:bookmarkStart w:id="717" w:name="_Toc345657846"/>
      <w:bookmarkStart w:id="718" w:name="_Toc345787129"/>
      <w:bookmarkStart w:id="719" w:name="_Toc345657847"/>
      <w:bookmarkStart w:id="720" w:name="_Toc345787130"/>
      <w:bookmarkStart w:id="721" w:name="_Toc345657848"/>
      <w:bookmarkStart w:id="722" w:name="_Toc345787131"/>
      <w:bookmarkStart w:id="723" w:name="_Toc345657875"/>
      <w:bookmarkStart w:id="724" w:name="_Toc345787158"/>
      <w:bookmarkStart w:id="725" w:name="_Toc345657878"/>
      <w:bookmarkStart w:id="726" w:name="_Toc345787161"/>
      <w:bookmarkStart w:id="727" w:name="_Toc345657896"/>
      <w:bookmarkStart w:id="728" w:name="_Toc345787179"/>
      <w:bookmarkStart w:id="729" w:name="_Toc345657899"/>
      <w:bookmarkStart w:id="730" w:name="_Toc345787182"/>
      <w:bookmarkStart w:id="731" w:name="_Toc345657927"/>
      <w:bookmarkStart w:id="732" w:name="_Toc345787210"/>
      <w:bookmarkStart w:id="733" w:name="_Toc345657930"/>
      <w:bookmarkStart w:id="734" w:name="_Toc345787213"/>
      <w:bookmarkStart w:id="735" w:name="_Toc345657958"/>
      <w:bookmarkStart w:id="736" w:name="_Toc345787241"/>
      <w:bookmarkStart w:id="737" w:name="_Toc345657961"/>
      <w:bookmarkStart w:id="738" w:name="_Toc345787244"/>
      <w:bookmarkStart w:id="739" w:name="_Toc345657983"/>
      <w:bookmarkStart w:id="740" w:name="_Toc345787266"/>
      <w:bookmarkStart w:id="741" w:name="_Toc345657986"/>
      <w:bookmarkStart w:id="742" w:name="_Toc345787269"/>
      <w:bookmarkStart w:id="743" w:name="_Toc345658014"/>
      <w:bookmarkStart w:id="744" w:name="_Toc345787297"/>
      <w:bookmarkStart w:id="745" w:name="_Toc345658017"/>
      <w:bookmarkStart w:id="746" w:name="_Toc365168877"/>
      <w:bookmarkStart w:id="747" w:name="_Toc365168878"/>
      <w:bookmarkStart w:id="748" w:name="_Toc365168879"/>
      <w:bookmarkStart w:id="749" w:name="_Toc365168880"/>
      <w:bookmarkStart w:id="750" w:name="_Toc365168881"/>
      <w:bookmarkStart w:id="751" w:name="_Toc365168882"/>
      <w:bookmarkStart w:id="752" w:name="_Toc365168883"/>
      <w:bookmarkStart w:id="753" w:name="_Toc365168884"/>
      <w:bookmarkStart w:id="754" w:name="_Toc365168885"/>
      <w:bookmarkStart w:id="755" w:name="_Toc365168886"/>
      <w:bookmarkStart w:id="756" w:name="_Toc365168887"/>
      <w:bookmarkStart w:id="757" w:name="_Toc365168888"/>
      <w:bookmarkStart w:id="758" w:name="_Toc365168889"/>
      <w:bookmarkStart w:id="759" w:name="_Toc365168890"/>
      <w:bookmarkStart w:id="760" w:name="_Toc365168891"/>
      <w:bookmarkStart w:id="761" w:name="_Toc365168892"/>
      <w:bookmarkStart w:id="762" w:name="_Toc365168893"/>
      <w:bookmarkStart w:id="763" w:name="_Toc365168894"/>
      <w:bookmarkStart w:id="764" w:name="_Toc365168895"/>
      <w:bookmarkStart w:id="765" w:name="_Toc365168896"/>
      <w:bookmarkStart w:id="766" w:name="_Toc365168897"/>
      <w:bookmarkStart w:id="767" w:name="_Toc365168898"/>
      <w:bookmarkStart w:id="768" w:name="_Toc365168899"/>
      <w:bookmarkStart w:id="769" w:name="_Toc365168900"/>
      <w:bookmarkStart w:id="770" w:name="_Toc365168901"/>
      <w:bookmarkStart w:id="771" w:name="_Toc365168902"/>
      <w:bookmarkStart w:id="772" w:name="_Toc365168930"/>
      <w:bookmarkStart w:id="773" w:name="_Toc365168933"/>
      <w:bookmarkStart w:id="774" w:name="_Toc365168957"/>
      <w:bookmarkStart w:id="775" w:name="_Toc365168960"/>
      <w:bookmarkStart w:id="776" w:name="_Toc365168961"/>
      <w:bookmarkStart w:id="777" w:name="_Toc365168962"/>
      <w:bookmarkStart w:id="778" w:name="_Toc365168963"/>
      <w:bookmarkStart w:id="779" w:name="_Toc365168964"/>
      <w:bookmarkStart w:id="780" w:name="_Toc365168965"/>
      <w:bookmarkStart w:id="781" w:name="_Toc365168966"/>
      <w:bookmarkStart w:id="782" w:name="_Toc365168967"/>
      <w:bookmarkStart w:id="783" w:name="_Toc365168968"/>
      <w:bookmarkStart w:id="784" w:name="_Toc365168969"/>
      <w:bookmarkStart w:id="785" w:name="_Toc365168970"/>
      <w:bookmarkStart w:id="786" w:name="_Toc365168971"/>
      <w:bookmarkStart w:id="787" w:name="_Toc365169002"/>
      <w:bookmarkStart w:id="788" w:name="_Toc365169005"/>
      <w:bookmarkStart w:id="789" w:name="_Toc365169027"/>
      <w:bookmarkStart w:id="790" w:name="_Toc365169030"/>
      <w:bookmarkStart w:id="791" w:name="_Toc365169055"/>
      <w:bookmarkStart w:id="792" w:name="_Toc365169058"/>
      <w:bookmarkStart w:id="793" w:name="_Toc365169082"/>
      <w:bookmarkStart w:id="794" w:name="_Toc365169085"/>
      <w:bookmarkStart w:id="795" w:name="_Toc365169086"/>
      <w:bookmarkStart w:id="796" w:name="_Toc365169087"/>
      <w:bookmarkStart w:id="797" w:name="_Toc365169088"/>
      <w:bookmarkStart w:id="798" w:name="_Toc365169113"/>
      <w:bookmarkStart w:id="799" w:name="_Toc365169116"/>
      <w:bookmarkStart w:id="800" w:name="_Toc365169143"/>
      <w:bookmarkStart w:id="801" w:name="_Toc365169146"/>
      <w:bookmarkStart w:id="802" w:name="_Toc365169171"/>
      <w:bookmarkStart w:id="803" w:name="_Toc365169174"/>
      <w:bookmarkStart w:id="804" w:name="_Toc365169201"/>
      <w:bookmarkStart w:id="805" w:name="_Toc365169204"/>
      <w:bookmarkStart w:id="806" w:name="_Toc365169205"/>
      <w:bookmarkStart w:id="807" w:name="_Toc365169234"/>
      <w:bookmarkStart w:id="808" w:name="_Toc365169237"/>
      <w:bookmarkStart w:id="809" w:name="_Toc365169261"/>
      <w:bookmarkStart w:id="810" w:name="_Toc365169264"/>
      <w:bookmarkStart w:id="811" w:name="_Toc365169290"/>
      <w:bookmarkStart w:id="812" w:name="_Toc365169293"/>
      <w:bookmarkStart w:id="813" w:name="_Toc365169320"/>
      <w:bookmarkStart w:id="814" w:name="_Toc365169323"/>
      <w:bookmarkStart w:id="815" w:name="_Toc365169324"/>
      <w:bookmarkStart w:id="816" w:name="_Toc365169351"/>
      <w:bookmarkStart w:id="817" w:name="_Toc365169354"/>
      <w:bookmarkStart w:id="818" w:name="_Toc365169372"/>
      <w:bookmarkStart w:id="819" w:name="_Toc365169375"/>
      <w:bookmarkStart w:id="820" w:name="_Toc365169402"/>
      <w:bookmarkStart w:id="821" w:name="_Toc365169405"/>
      <w:bookmarkStart w:id="822" w:name="_Toc365169406"/>
      <w:bookmarkStart w:id="823" w:name="_Toc365169407"/>
      <w:bookmarkStart w:id="824" w:name="_Toc365169408"/>
      <w:bookmarkStart w:id="825" w:name="_Toc365169409"/>
      <w:bookmarkStart w:id="826" w:name="_Toc365169410"/>
      <w:bookmarkStart w:id="827" w:name="_Toc365169411"/>
      <w:bookmarkStart w:id="828" w:name="_Toc365169412"/>
      <w:bookmarkStart w:id="829" w:name="_Toc365169413"/>
      <w:bookmarkStart w:id="830" w:name="_Toc365169414"/>
      <w:bookmarkStart w:id="831" w:name="_Toc365169415"/>
      <w:bookmarkStart w:id="832" w:name="_Toc365169416"/>
      <w:bookmarkStart w:id="833" w:name="_Toc365169417"/>
      <w:bookmarkStart w:id="834" w:name="_Toc365169418"/>
      <w:bookmarkStart w:id="835" w:name="_Toc365169419"/>
      <w:bookmarkStart w:id="836" w:name="_Toc365169420"/>
      <w:bookmarkStart w:id="837" w:name="_Toc365169421"/>
      <w:bookmarkStart w:id="838" w:name="_Toc365169422"/>
      <w:bookmarkStart w:id="839" w:name="_Toc365169423"/>
      <w:bookmarkStart w:id="840" w:name="_Toc365169424"/>
      <w:bookmarkStart w:id="841" w:name="_Toc365169425"/>
      <w:bookmarkStart w:id="842" w:name="_Toc365169426"/>
      <w:bookmarkStart w:id="843" w:name="_Toc365169427"/>
      <w:bookmarkStart w:id="844" w:name="_Toc365169428"/>
      <w:bookmarkStart w:id="845" w:name="_Toc365169429"/>
      <w:bookmarkStart w:id="846" w:name="_Toc365169430"/>
      <w:bookmarkStart w:id="847" w:name="_Toc365169431"/>
      <w:bookmarkStart w:id="848" w:name="_Toc365169432"/>
      <w:bookmarkStart w:id="849" w:name="_Toc365169433"/>
      <w:bookmarkStart w:id="850" w:name="_Toc365169434"/>
      <w:bookmarkStart w:id="851" w:name="_Toc365169435"/>
      <w:bookmarkStart w:id="852" w:name="_Toc365169436"/>
      <w:bookmarkStart w:id="853" w:name="_Toc365169437"/>
      <w:bookmarkStart w:id="854" w:name="_Toc365169438"/>
      <w:bookmarkStart w:id="855" w:name="_Toc365169439"/>
      <w:bookmarkStart w:id="856" w:name="_Toc365169440"/>
      <w:bookmarkStart w:id="857" w:name="_Toc365169441"/>
      <w:bookmarkStart w:id="858" w:name="_Toc365169442"/>
      <w:bookmarkStart w:id="859" w:name="_Toc365169443"/>
      <w:bookmarkStart w:id="860" w:name="_Toc365169444"/>
      <w:bookmarkStart w:id="861" w:name="_Toc365169445"/>
      <w:bookmarkStart w:id="862" w:name="_Toc365169446"/>
      <w:bookmarkStart w:id="863" w:name="_Toc365169467"/>
      <w:bookmarkStart w:id="864" w:name="_Toc365169470"/>
      <w:bookmarkStart w:id="865" w:name="_Toc365169493"/>
      <w:bookmarkStart w:id="866" w:name="_Toc365169496"/>
      <w:bookmarkStart w:id="867" w:name="_Toc365169519"/>
      <w:bookmarkStart w:id="868" w:name="_Toc365169522"/>
      <w:bookmarkStart w:id="869" w:name="_Toc365169557"/>
      <w:bookmarkStart w:id="870" w:name="_Toc365169560"/>
      <w:bookmarkStart w:id="871" w:name="_Toc365169583"/>
      <w:bookmarkStart w:id="872" w:name="_Toc365169586"/>
      <w:bookmarkStart w:id="873" w:name="_Toc365169587"/>
      <w:bookmarkStart w:id="874" w:name="_Toc365169588"/>
      <w:bookmarkStart w:id="875" w:name="_Toc365169611"/>
      <w:bookmarkStart w:id="876" w:name="_Toc365169614"/>
      <w:bookmarkStart w:id="877" w:name="_Toc365169636"/>
      <w:bookmarkStart w:id="878" w:name="_Toc365169639"/>
      <w:bookmarkStart w:id="879" w:name="_Toc365169640"/>
      <w:bookmarkStart w:id="880" w:name="_Toc365169641"/>
      <w:bookmarkStart w:id="881" w:name="_Toc365169642"/>
      <w:bookmarkStart w:id="882" w:name="_Toc365169643"/>
      <w:bookmarkStart w:id="883" w:name="_Toc343715942"/>
      <w:bookmarkStart w:id="884" w:name="_Toc343716489"/>
      <w:bookmarkStart w:id="885" w:name="_Toc345658018"/>
      <w:bookmarkStart w:id="886" w:name="_Toc345658019"/>
      <w:bookmarkStart w:id="887" w:name="_Toc345658020"/>
      <w:bookmarkStart w:id="888" w:name="_Toc345658021"/>
      <w:bookmarkStart w:id="889" w:name="_Toc345658022"/>
      <w:bookmarkStart w:id="890" w:name="_Toc345658023"/>
      <w:bookmarkStart w:id="891" w:name="_Toc345658024"/>
      <w:bookmarkStart w:id="892" w:name="_Toc345658025"/>
      <w:bookmarkStart w:id="893" w:name="_Toc345658026"/>
      <w:bookmarkStart w:id="894" w:name="_Toc345658027"/>
      <w:bookmarkStart w:id="895" w:name="_Toc345658028"/>
      <w:bookmarkStart w:id="896" w:name="_Toc345658029"/>
      <w:bookmarkStart w:id="897" w:name="_Toc345658030"/>
      <w:bookmarkStart w:id="898" w:name="_Toc345658031"/>
      <w:bookmarkStart w:id="899" w:name="_Toc345658032"/>
      <w:bookmarkStart w:id="900" w:name="_Toc345658033"/>
      <w:bookmarkStart w:id="901" w:name="_Toc345658034"/>
      <w:bookmarkStart w:id="902" w:name="_Toc345658035"/>
      <w:bookmarkStart w:id="903" w:name="_Toc345658036"/>
      <w:bookmarkStart w:id="904" w:name="_Toc345658037"/>
      <w:bookmarkStart w:id="905" w:name="_Toc345658038"/>
      <w:bookmarkStart w:id="906" w:name="_Toc345658039"/>
      <w:bookmarkStart w:id="907" w:name="_Toc345658040"/>
      <w:bookmarkStart w:id="908" w:name="_Toc345658041"/>
      <w:bookmarkStart w:id="909" w:name="_Toc345658042"/>
      <w:bookmarkStart w:id="910" w:name="_Toc345946140"/>
      <w:bookmarkStart w:id="911" w:name="_Toc345963996"/>
      <w:bookmarkStart w:id="912" w:name="_Toc488675671"/>
      <w:bookmarkStart w:id="913" w:name="_Toc466880006"/>
      <w:bookmarkStart w:id="914" w:name="_Toc212466101"/>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r w:rsidRPr="00D75FC8">
        <w:rPr>
          <w:rFonts w:hint="eastAsia"/>
        </w:rPr>
        <w:t>受入・貯留設備</w:t>
      </w:r>
      <w:bookmarkEnd w:id="912"/>
    </w:p>
    <w:p w:rsidR="00F1237E" w:rsidRPr="005D558C" w:rsidRDefault="00F72681" w:rsidP="00F97224">
      <w:pPr>
        <w:pStyle w:val="14"/>
      </w:pPr>
      <w:bookmarkStart w:id="915" w:name="_Ref468220426"/>
      <w:r w:rsidRPr="00F1237E">
        <w:rPr>
          <w:rFonts w:hint="eastAsia"/>
        </w:rPr>
        <w:t>し尿、浄化槽汚泥（農集汚泥を含む</w:t>
      </w:r>
      <w:r>
        <w:rPr>
          <w:rFonts w:hint="eastAsia"/>
        </w:rPr>
        <w:t>。</w:t>
      </w:r>
      <w:r w:rsidRPr="00F1237E">
        <w:rPr>
          <w:rFonts w:hint="eastAsia"/>
        </w:rPr>
        <w:t>）</w:t>
      </w:r>
      <w:r>
        <w:rPr>
          <w:rFonts w:hint="eastAsia"/>
        </w:rPr>
        <w:t>の</w:t>
      </w:r>
      <w:r w:rsidR="00F1237E" w:rsidRPr="00F1237E">
        <w:rPr>
          <w:rFonts w:hint="eastAsia"/>
        </w:rPr>
        <w:t>受入</w:t>
      </w:r>
      <w:r>
        <w:rPr>
          <w:rFonts w:hint="eastAsia"/>
        </w:rPr>
        <w:t>・</w:t>
      </w:r>
      <w:r w:rsidR="00F1237E" w:rsidRPr="00F1237E">
        <w:rPr>
          <w:rFonts w:hint="eastAsia"/>
        </w:rPr>
        <w:t>貯留工程は〔</w:t>
      </w:r>
      <w:r w:rsidR="00AB3A86">
        <w:rPr>
          <w:rFonts w:hint="eastAsia"/>
        </w:rPr>
        <w:t xml:space="preserve"> </w:t>
      </w:r>
      <w:r w:rsidR="00F1237E" w:rsidRPr="00F1237E">
        <w:rPr>
          <w:rFonts w:hint="eastAsia"/>
        </w:rPr>
        <w:t>同系統（1系統）×2</w:t>
      </w:r>
      <w:r w:rsidR="00F1237E">
        <w:rPr>
          <w:rFonts w:hint="eastAsia"/>
        </w:rPr>
        <w:t>系列</w:t>
      </w:r>
      <w:r w:rsidR="00AB3A86">
        <w:rPr>
          <w:rFonts w:hint="eastAsia"/>
        </w:rPr>
        <w:t xml:space="preserve"> </w:t>
      </w:r>
      <w:r w:rsidR="00F1237E">
        <w:rPr>
          <w:rFonts w:hint="eastAsia"/>
        </w:rPr>
        <w:t>〕とし以下に数量等を示すが、〔</w:t>
      </w:r>
      <w:r w:rsidR="00AB3A86">
        <w:rPr>
          <w:rFonts w:hint="eastAsia"/>
        </w:rPr>
        <w:t xml:space="preserve"> </w:t>
      </w:r>
      <w:r w:rsidR="00F1237E">
        <w:rPr>
          <w:rFonts w:hint="eastAsia"/>
        </w:rPr>
        <w:t>別系統（2系統）×1系列</w:t>
      </w:r>
      <w:r w:rsidR="00AB3A86">
        <w:rPr>
          <w:rFonts w:hint="eastAsia"/>
        </w:rPr>
        <w:t xml:space="preserve"> </w:t>
      </w:r>
      <w:r w:rsidR="00F1237E">
        <w:rPr>
          <w:rFonts w:hint="eastAsia"/>
        </w:rPr>
        <w:t>〕とする場合は</w:t>
      </w:r>
      <w:r w:rsidR="00F97224">
        <w:rPr>
          <w:rFonts w:hint="eastAsia"/>
        </w:rPr>
        <w:t>系統間の交互利用（</w:t>
      </w:r>
      <w:r w:rsidR="00F97224" w:rsidRPr="00F97224">
        <w:rPr>
          <w:rFonts w:hint="eastAsia"/>
        </w:rPr>
        <w:t>きょう雑物除去装置ときょう雑物脱水装置は1対1対応</w:t>
      </w:r>
      <w:r w:rsidR="00F97224">
        <w:rPr>
          <w:rFonts w:hint="eastAsia"/>
        </w:rPr>
        <w:t>）ができるものとし提案すること</w:t>
      </w:r>
      <w:r>
        <w:rPr>
          <w:rFonts w:hint="eastAsia"/>
        </w:rPr>
        <w:t>。</w:t>
      </w:r>
    </w:p>
    <w:p w:rsidR="009C25EF" w:rsidRDefault="009C25EF">
      <w:pPr>
        <w:pStyle w:val="30"/>
        <w:rPr>
          <w:lang w:eastAsia="ja-JP"/>
        </w:rPr>
      </w:pPr>
      <w:r w:rsidRPr="00D75FC8">
        <w:rPr>
          <w:rFonts w:hint="eastAsia"/>
        </w:rPr>
        <w:t>受入設備</w:t>
      </w:r>
      <w:bookmarkEnd w:id="915"/>
    </w:p>
    <w:p w:rsidR="009C25EF" w:rsidRPr="00D75FC8" w:rsidRDefault="009C25EF">
      <w:pPr>
        <w:pStyle w:val="4"/>
      </w:pPr>
      <w:r w:rsidRPr="00D75FC8">
        <w:rPr>
          <w:rFonts w:hint="eastAsia"/>
        </w:rPr>
        <w:t>搬入</w:t>
      </w:r>
      <w:r w:rsidR="002E1966" w:rsidRPr="002E1966">
        <w:rPr>
          <w:rFonts w:hint="eastAsia"/>
        </w:rPr>
        <w:t>処理対象物</w:t>
      </w:r>
      <w:r w:rsidRPr="00D75FC8">
        <w:rPr>
          <w:rFonts w:hint="eastAsia"/>
        </w:rPr>
        <w:t>計量装置</w:t>
      </w:r>
    </w:p>
    <w:tbl>
      <w:tblPr>
        <w:tblW w:w="9146" w:type="dxa"/>
        <w:tblInd w:w="309" w:type="dxa"/>
        <w:tblCellMar>
          <w:left w:w="99" w:type="dxa"/>
          <w:right w:w="99" w:type="dxa"/>
        </w:tblCellMar>
        <w:tblLook w:val="0000" w:firstRow="0" w:lastRow="0" w:firstColumn="0" w:lastColumn="0" w:noHBand="0" w:noVBand="0"/>
      </w:tblPr>
      <w:tblGrid>
        <w:gridCol w:w="2298"/>
        <w:gridCol w:w="6848"/>
      </w:tblGrid>
      <w:tr w:rsidR="009C25EF" w:rsidRPr="00D75FC8" w:rsidTr="00B43434">
        <w:tc>
          <w:tcPr>
            <w:tcW w:w="2298" w:type="dxa"/>
          </w:tcPr>
          <w:p w:rsidR="002F596B" w:rsidRDefault="009C25EF" w:rsidP="002C1C7E">
            <w:pPr>
              <w:pStyle w:val="6"/>
            </w:pPr>
            <w:r w:rsidRPr="008970C7">
              <w:rPr>
                <w:rFonts w:hint="eastAsia"/>
              </w:rPr>
              <w:t>形式</w:t>
            </w:r>
          </w:p>
        </w:tc>
        <w:tc>
          <w:tcPr>
            <w:tcW w:w="6848" w:type="dxa"/>
          </w:tcPr>
          <w:p w:rsidR="009C25EF" w:rsidRPr="00D75FC8" w:rsidRDefault="009C25EF" w:rsidP="00B43434">
            <w:pPr>
              <w:rPr>
                <w:kern w:val="0"/>
              </w:rPr>
            </w:pPr>
            <w:r w:rsidRPr="00D75FC8">
              <w:rPr>
                <w:rFonts w:hint="eastAsia"/>
                <w:kern w:val="0"/>
              </w:rPr>
              <w:t>ロードセル方式トラックスケール（ピット式）</w:t>
            </w:r>
          </w:p>
        </w:tc>
      </w:tr>
      <w:tr w:rsidR="009C25EF" w:rsidRPr="00D75FC8" w:rsidTr="00B43434">
        <w:tc>
          <w:tcPr>
            <w:tcW w:w="2298" w:type="dxa"/>
          </w:tcPr>
          <w:p w:rsidR="002F596B" w:rsidRDefault="009C25EF" w:rsidP="002C1C7E">
            <w:pPr>
              <w:pStyle w:val="6"/>
            </w:pPr>
            <w:r w:rsidRPr="008970C7">
              <w:rPr>
                <w:rFonts w:hint="eastAsia"/>
              </w:rPr>
              <w:t>能力</w:t>
            </w:r>
          </w:p>
        </w:tc>
        <w:tc>
          <w:tcPr>
            <w:tcW w:w="6848" w:type="dxa"/>
          </w:tcPr>
          <w:p w:rsidR="009C25EF" w:rsidRPr="00154E31" w:rsidRDefault="009C25EF" w:rsidP="00C70CAB">
            <w:r w:rsidRPr="008970C7">
              <w:rPr>
                <w:rFonts w:hint="eastAsia"/>
              </w:rPr>
              <w:t>最</w:t>
            </w:r>
            <w:r w:rsidRPr="005F4E57">
              <w:rPr>
                <w:rFonts w:hint="eastAsia"/>
              </w:rPr>
              <w:t xml:space="preserve">大秤量　</w:t>
            </w:r>
            <w:r w:rsidRPr="00154E31">
              <w:rPr>
                <w:rFonts w:hint="eastAsia"/>
              </w:rPr>
              <w:t xml:space="preserve">　　〔</w:t>
            </w:r>
            <w:r w:rsidR="008864CB" w:rsidRPr="00154E31">
              <w:rPr>
                <w:rFonts w:hint="eastAsia"/>
              </w:rPr>
              <w:t xml:space="preserve"> </w:t>
            </w:r>
            <w:r w:rsidRPr="00154E31">
              <w:rPr>
                <w:rFonts w:hint="eastAsia"/>
              </w:rPr>
              <w:t>25</w:t>
            </w:r>
            <w:r w:rsidR="008864CB" w:rsidRPr="00154E31">
              <w:rPr>
                <w:rFonts w:hint="eastAsia"/>
              </w:rPr>
              <w:t xml:space="preserve"> </w:t>
            </w:r>
            <w:r w:rsidRPr="00154E31">
              <w:rPr>
                <w:rFonts w:hint="eastAsia"/>
              </w:rPr>
              <w:t>〕t</w:t>
            </w:r>
          </w:p>
          <w:p w:rsidR="007767B9" w:rsidRPr="00FA19D5" w:rsidRDefault="007767B9" w:rsidP="00C70CAB">
            <w:r w:rsidRPr="00154E31">
              <w:rPr>
                <w:rFonts w:hint="eastAsia"/>
              </w:rPr>
              <w:t>最小目盛　　　〔</w:t>
            </w:r>
            <w:r w:rsidR="008864CB" w:rsidRPr="00154E31">
              <w:rPr>
                <w:rFonts w:hint="eastAsia"/>
              </w:rPr>
              <w:t xml:space="preserve"> </w:t>
            </w:r>
            <w:r w:rsidRPr="00154E31">
              <w:rPr>
                <w:rFonts w:hint="eastAsia"/>
              </w:rPr>
              <w:t>10</w:t>
            </w:r>
            <w:r w:rsidR="008864CB" w:rsidRPr="00154E31">
              <w:rPr>
                <w:rFonts w:hint="eastAsia"/>
              </w:rPr>
              <w:t xml:space="preserve"> </w:t>
            </w:r>
            <w:r w:rsidRPr="00FA19D5">
              <w:rPr>
                <w:rFonts w:hint="eastAsia"/>
              </w:rPr>
              <w:t>〕㎏</w:t>
            </w:r>
          </w:p>
          <w:p w:rsidR="009C25EF" w:rsidRPr="008970C7" w:rsidRDefault="009C25EF" w:rsidP="00C70CAB">
            <w:pPr>
              <w:rPr>
                <w:lang w:eastAsia="zh-CN"/>
              </w:rPr>
            </w:pPr>
            <w:r w:rsidRPr="00C70CAB">
              <w:rPr>
                <w:rFonts w:hint="eastAsia"/>
              </w:rPr>
              <w:t xml:space="preserve">積載台寸法　</w:t>
            </w:r>
            <w:r w:rsidRPr="008970C7">
              <w:rPr>
                <w:rFonts w:hint="eastAsia"/>
                <w:lang w:eastAsia="zh-CN"/>
              </w:rPr>
              <w:t xml:space="preserve">　最大〔</w:t>
            </w:r>
            <w:r w:rsidR="008864CB">
              <w:rPr>
                <w:rFonts w:hint="eastAsia"/>
              </w:rPr>
              <w:t xml:space="preserve"> </w:t>
            </w:r>
            <w:r w:rsidRPr="008970C7">
              <w:rPr>
                <w:rFonts w:hint="eastAsia"/>
                <w:lang w:eastAsia="zh-CN"/>
              </w:rPr>
              <w:t>8</w:t>
            </w:r>
            <w:r w:rsidR="008864CB">
              <w:rPr>
                <w:rFonts w:hint="eastAsia"/>
              </w:rPr>
              <w:t xml:space="preserve"> </w:t>
            </w:r>
            <w:r w:rsidRPr="008970C7">
              <w:rPr>
                <w:rFonts w:hint="eastAsia"/>
                <w:lang w:eastAsia="zh-CN"/>
              </w:rPr>
              <w:t>〕kL積車が秤量可能な寸法</w:t>
            </w:r>
          </w:p>
        </w:tc>
      </w:tr>
      <w:tr w:rsidR="009C25EF" w:rsidRPr="00D75FC8" w:rsidTr="00B43434">
        <w:tc>
          <w:tcPr>
            <w:tcW w:w="2298" w:type="dxa"/>
          </w:tcPr>
          <w:p w:rsidR="002F596B" w:rsidRDefault="009C25EF" w:rsidP="002C1C7E">
            <w:pPr>
              <w:pStyle w:val="6"/>
            </w:pPr>
            <w:r w:rsidRPr="008970C7">
              <w:rPr>
                <w:rFonts w:hint="eastAsia"/>
              </w:rPr>
              <w:t>数量</w:t>
            </w:r>
          </w:p>
        </w:tc>
        <w:tc>
          <w:tcPr>
            <w:tcW w:w="6848" w:type="dxa"/>
          </w:tcPr>
          <w:p w:rsidR="009C25EF" w:rsidRPr="00D75FC8" w:rsidRDefault="009C25EF" w:rsidP="00D73F41">
            <w:pPr>
              <w:rPr>
                <w:kern w:val="0"/>
                <w:lang w:eastAsia="zh-CN"/>
              </w:rPr>
            </w:pPr>
            <w:r w:rsidRPr="00D75FC8">
              <w:rPr>
                <w:rFonts w:hint="eastAsia"/>
                <w:kern w:val="0"/>
                <w:lang w:eastAsia="zh-CN"/>
              </w:rPr>
              <w:t>〔</w:t>
            </w:r>
            <w:r w:rsidR="008864CB">
              <w:rPr>
                <w:rFonts w:hint="eastAsia"/>
                <w:kern w:val="0"/>
              </w:rPr>
              <w:t xml:space="preserve"> </w:t>
            </w:r>
            <w:r w:rsidR="00F72681">
              <w:rPr>
                <w:rFonts w:hint="eastAsia"/>
                <w:kern w:val="0"/>
              </w:rPr>
              <w:t>1</w:t>
            </w:r>
            <w:r w:rsidR="008864CB">
              <w:rPr>
                <w:rFonts w:hint="eastAsia"/>
                <w:kern w:val="0"/>
              </w:rPr>
              <w:t xml:space="preserve"> </w:t>
            </w:r>
            <w:r w:rsidRPr="00D75FC8">
              <w:rPr>
                <w:rFonts w:hint="eastAsia"/>
                <w:kern w:val="0"/>
                <w:lang w:eastAsia="zh-CN"/>
              </w:rPr>
              <w:t>〕</w:t>
            </w:r>
            <w:r w:rsidR="00A93E91" w:rsidRPr="00D75FC8">
              <w:rPr>
                <w:rFonts w:hint="eastAsia"/>
                <w:kern w:val="0"/>
              </w:rPr>
              <w:t>台</w:t>
            </w:r>
          </w:p>
        </w:tc>
      </w:tr>
      <w:tr w:rsidR="009C25EF" w:rsidRPr="00D75FC8" w:rsidTr="00B43434">
        <w:tc>
          <w:tcPr>
            <w:tcW w:w="2298" w:type="dxa"/>
          </w:tcPr>
          <w:p w:rsidR="002F596B" w:rsidRDefault="009C25EF" w:rsidP="002C1C7E">
            <w:pPr>
              <w:pStyle w:val="6"/>
            </w:pPr>
            <w:r w:rsidRPr="00FA3AB0">
              <w:rPr>
                <w:rFonts w:hint="eastAsia"/>
              </w:rPr>
              <w:t>設置場所</w:t>
            </w:r>
          </w:p>
        </w:tc>
        <w:tc>
          <w:tcPr>
            <w:tcW w:w="6848" w:type="dxa"/>
          </w:tcPr>
          <w:p w:rsidR="009C25EF" w:rsidRPr="00D75FC8" w:rsidRDefault="009C25EF" w:rsidP="00B43434">
            <w:pPr>
              <w:rPr>
                <w:kern w:val="0"/>
                <w:lang w:eastAsia="zh-CN"/>
              </w:rPr>
            </w:pPr>
            <w:r w:rsidRPr="00D75FC8">
              <w:rPr>
                <w:rFonts w:hint="eastAsia"/>
                <w:kern w:val="0"/>
                <w:lang w:eastAsia="zh-CN"/>
              </w:rPr>
              <w:t>〔</w:t>
            </w:r>
            <w:r w:rsidR="00AB3A86">
              <w:rPr>
                <w:rFonts w:hint="eastAsia"/>
                <w:kern w:val="0"/>
              </w:rPr>
              <w:t xml:space="preserve"> </w:t>
            </w:r>
            <w:r w:rsidRPr="00D75FC8">
              <w:rPr>
                <w:rFonts w:hint="eastAsia"/>
                <w:kern w:val="0"/>
                <w:lang w:eastAsia="zh-CN"/>
              </w:rPr>
              <w:t>受入前室</w:t>
            </w:r>
            <w:r w:rsidR="00AB3A86">
              <w:rPr>
                <w:rFonts w:hint="eastAsia"/>
                <w:kern w:val="0"/>
              </w:rPr>
              <w:t xml:space="preserve"> </w:t>
            </w:r>
            <w:r w:rsidRPr="00D75FC8">
              <w:rPr>
                <w:rFonts w:hint="eastAsia"/>
                <w:kern w:val="0"/>
                <w:lang w:eastAsia="zh-CN"/>
              </w:rPr>
              <w:t>〕</w:t>
            </w:r>
          </w:p>
        </w:tc>
      </w:tr>
      <w:tr w:rsidR="00EE57F6" w:rsidRPr="00D75FC8" w:rsidTr="007767B9">
        <w:tc>
          <w:tcPr>
            <w:tcW w:w="2298" w:type="dxa"/>
          </w:tcPr>
          <w:p w:rsidR="002F596B" w:rsidRDefault="00EE57F6" w:rsidP="002C1C7E">
            <w:pPr>
              <w:pStyle w:val="6"/>
            </w:pPr>
            <w:r w:rsidRPr="008970C7">
              <w:rPr>
                <w:rFonts w:hint="eastAsia"/>
              </w:rPr>
              <w:t>構造等</w:t>
            </w:r>
          </w:p>
        </w:tc>
        <w:tc>
          <w:tcPr>
            <w:tcW w:w="6848" w:type="dxa"/>
          </w:tcPr>
          <w:p w:rsidR="00EE57F6" w:rsidRPr="005F4E57" w:rsidRDefault="00EE57F6" w:rsidP="001A437A">
            <w:pPr>
              <w:pStyle w:val="9"/>
            </w:pPr>
            <w:r w:rsidRPr="00FA3AB0">
              <w:rPr>
                <w:rFonts w:hint="eastAsia"/>
              </w:rPr>
              <w:t>計量</w:t>
            </w:r>
            <w:r w:rsidR="00F72681" w:rsidRPr="00FA3AB0">
              <w:rPr>
                <w:rFonts w:hint="eastAsia"/>
              </w:rPr>
              <w:t>及び</w:t>
            </w:r>
            <w:r w:rsidRPr="00FA3AB0">
              <w:rPr>
                <w:rFonts w:hint="eastAsia"/>
              </w:rPr>
              <w:t>集計は自動</w:t>
            </w:r>
            <w:r w:rsidRPr="005F4E57">
              <w:rPr>
                <w:rFonts w:hint="eastAsia"/>
              </w:rPr>
              <w:t>化し、データはデータ処理装置（</w:t>
            </w:r>
            <w:r w:rsidR="00383A04" w:rsidRPr="005F4E57">
              <w:rPr>
                <w:rFonts w:hint="eastAsia"/>
              </w:rPr>
              <w:t xml:space="preserve"> </w:t>
            </w:r>
            <w:r w:rsidRPr="005F4E57">
              <w:rPr>
                <w:rFonts w:hint="eastAsia"/>
              </w:rPr>
              <w:t>中央監視盤</w:t>
            </w:r>
            <w:r w:rsidR="00383A04" w:rsidRPr="005F4E57">
              <w:rPr>
                <w:rFonts w:hint="eastAsia"/>
              </w:rPr>
              <w:t xml:space="preserve"> </w:t>
            </w:r>
            <w:r w:rsidRPr="005F4E57">
              <w:rPr>
                <w:rFonts w:hint="eastAsia"/>
              </w:rPr>
              <w:t>）へ転送すること。なおデータの訂正が可能なこと。</w:t>
            </w:r>
          </w:p>
          <w:p w:rsidR="00EE57F6" w:rsidRPr="00C70CAB" w:rsidRDefault="00EE57F6" w:rsidP="001A437A">
            <w:pPr>
              <w:pStyle w:val="9"/>
            </w:pPr>
            <w:r w:rsidRPr="00C70CAB">
              <w:rPr>
                <w:rFonts w:hint="eastAsia"/>
              </w:rPr>
              <w:t>データは日報、月報</w:t>
            </w:r>
            <w:r w:rsidR="00AB3A86" w:rsidRPr="00C70CAB">
              <w:rPr>
                <w:rFonts w:hint="eastAsia"/>
              </w:rPr>
              <w:t>及び</w:t>
            </w:r>
            <w:r w:rsidRPr="00C70CAB">
              <w:rPr>
                <w:rFonts w:hint="eastAsia"/>
              </w:rPr>
              <w:t>年報の処理ができること。なお、詳細は本組合と協議すること。</w:t>
            </w:r>
          </w:p>
          <w:p w:rsidR="00EE57F6" w:rsidRPr="00C70CAB" w:rsidRDefault="00EE57F6" w:rsidP="001A437A">
            <w:pPr>
              <w:pStyle w:val="9"/>
            </w:pPr>
            <w:r w:rsidRPr="00C70CAB">
              <w:rPr>
                <w:rFonts w:hint="eastAsia"/>
              </w:rPr>
              <w:t>印字項目は、地区名、業者名、車番、銘柄、搬入量、年月日、時刻、回数等とし、詳細は本組合と協議すること。</w:t>
            </w:r>
          </w:p>
          <w:p w:rsidR="00EE57F6" w:rsidRPr="00C70CAB" w:rsidRDefault="00EE57F6" w:rsidP="001A437A">
            <w:pPr>
              <w:pStyle w:val="9"/>
            </w:pPr>
            <w:r w:rsidRPr="00C70CAB">
              <w:rPr>
                <w:rFonts w:hint="eastAsia"/>
              </w:rPr>
              <w:t>ピット内の水をスムーズに排除できること。</w:t>
            </w:r>
          </w:p>
          <w:p w:rsidR="00EE57F6" w:rsidRPr="00C70CAB" w:rsidRDefault="00EE57F6" w:rsidP="001A437A">
            <w:pPr>
              <w:pStyle w:val="9"/>
            </w:pPr>
            <w:r w:rsidRPr="00C70CAB">
              <w:rPr>
                <w:rFonts w:hint="eastAsia"/>
              </w:rPr>
              <w:t>無停電電源装置を設けること。</w:t>
            </w:r>
          </w:p>
          <w:p w:rsidR="00EE57F6" w:rsidRPr="00C70CAB" w:rsidRDefault="00EE57F6" w:rsidP="001A437A">
            <w:pPr>
              <w:pStyle w:val="9"/>
            </w:pPr>
            <w:r w:rsidRPr="00C70CAB">
              <w:rPr>
                <w:rFonts w:hint="eastAsia"/>
              </w:rPr>
              <w:t>〔</w:t>
            </w:r>
            <w:r w:rsidR="00AB3A86" w:rsidRPr="00C70CAB">
              <w:t xml:space="preserve"> </w:t>
            </w:r>
            <w:r w:rsidRPr="00C70CAB">
              <w:rPr>
                <w:rFonts w:hint="eastAsia"/>
              </w:rPr>
              <w:t>非接触式ＩＣカードリーダー</w:t>
            </w:r>
            <w:r w:rsidR="00AB3A86" w:rsidRPr="00C70CAB">
              <w:t xml:space="preserve"> </w:t>
            </w:r>
            <w:r w:rsidRPr="00C70CAB">
              <w:rPr>
                <w:rFonts w:hint="eastAsia"/>
              </w:rPr>
              <w:t>〕ポストの設置位置、高さ</w:t>
            </w:r>
            <w:r w:rsidR="00AB3A86" w:rsidRPr="00C70CAB">
              <w:rPr>
                <w:rFonts w:hint="eastAsia"/>
              </w:rPr>
              <w:t>及び</w:t>
            </w:r>
            <w:r w:rsidRPr="00C70CAB">
              <w:rPr>
                <w:rFonts w:hint="eastAsia"/>
              </w:rPr>
              <w:t>仕様については本組合と協議すること。</w:t>
            </w:r>
          </w:p>
          <w:p w:rsidR="00EE57F6" w:rsidRPr="00C70CAB" w:rsidRDefault="00EE57F6" w:rsidP="001A437A">
            <w:pPr>
              <w:pStyle w:val="9"/>
            </w:pPr>
            <w:r w:rsidRPr="00C70CAB">
              <w:rPr>
                <w:rFonts w:hint="eastAsia"/>
              </w:rPr>
              <w:t>受枠コーナー部の鋼材はSUS製とすること。</w:t>
            </w:r>
          </w:p>
          <w:p w:rsidR="00EE57F6" w:rsidRPr="008970C7" w:rsidRDefault="00EE57F6" w:rsidP="001A437A">
            <w:pPr>
              <w:pStyle w:val="9"/>
            </w:pPr>
            <w:r w:rsidRPr="00C70CAB">
              <w:rPr>
                <w:rFonts w:hint="eastAsia"/>
              </w:rPr>
              <w:t>〔</w:t>
            </w:r>
            <w:r w:rsidR="00AB3A86" w:rsidRPr="00C70CAB">
              <w:t xml:space="preserve"> </w:t>
            </w:r>
            <w:r w:rsidRPr="00C70CAB">
              <w:rPr>
                <w:rFonts w:hint="eastAsia"/>
              </w:rPr>
              <w:t>中央監視室</w:t>
            </w:r>
            <w:r w:rsidR="00AB3A86" w:rsidRPr="00C70CAB">
              <w:t xml:space="preserve"> </w:t>
            </w:r>
            <w:r w:rsidRPr="00C70CAB">
              <w:rPr>
                <w:rFonts w:hint="eastAsia"/>
              </w:rPr>
              <w:t>〕との通</w:t>
            </w:r>
            <w:r w:rsidRPr="008970C7">
              <w:rPr>
                <w:rFonts w:hint="eastAsia"/>
              </w:rPr>
              <w:t>話設備を設けること。</w:t>
            </w:r>
          </w:p>
        </w:tc>
      </w:tr>
      <w:tr w:rsidR="00307828" w:rsidRPr="00D75FC8" w:rsidTr="00B43434">
        <w:tc>
          <w:tcPr>
            <w:tcW w:w="2298" w:type="dxa"/>
          </w:tcPr>
          <w:p w:rsidR="00307828" w:rsidRPr="00D75FC8" w:rsidRDefault="00307828" w:rsidP="007767B9"/>
        </w:tc>
        <w:tc>
          <w:tcPr>
            <w:tcW w:w="6848" w:type="dxa"/>
          </w:tcPr>
          <w:p w:rsidR="00307828" w:rsidRPr="00D75FC8" w:rsidRDefault="00307828" w:rsidP="007767B9"/>
        </w:tc>
      </w:tr>
    </w:tbl>
    <w:p w:rsidR="009C25EF" w:rsidRPr="00D75FC8" w:rsidRDefault="009C25EF">
      <w:pPr>
        <w:pStyle w:val="4"/>
      </w:pPr>
      <w:r w:rsidRPr="00D75FC8">
        <w:rPr>
          <w:rFonts w:hint="eastAsia"/>
        </w:rPr>
        <w:t>受入室（受入前室・受入後室含む</w:t>
      </w:r>
      <w:r w:rsidR="00703D4C">
        <w:rPr>
          <w:rFonts w:hint="eastAsia"/>
          <w:lang w:eastAsia="ja-JP"/>
        </w:rPr>
        <w:t>。</w:t>
      </w:r>
      <w:r w:rsidRPr="00D75FC8">
        <w:rPr>
          <w:rFonts w:hint="eastAsia"/>
        </w:rPr>
        <w:t>）</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FA3AB0">
              <w:rPr>
                <w:rFonts w:hint="eastAsia"/>
              </w:rPr>
              <w:t>形式</w:t>
            </w:r>
          </w:p>
        </w:tc>
        <w:tc>
          <w:tcPr>
            <w:tcW w:w="7046" w:type="dxa"/>
          </w:tcPr>
          <w:p w:rsidR="009C25EF" w:rsidRPr="00D75FC8" w:rsidRDefault="009C25EF" w:rsidP="00B43434">
            <w:pPr>
              <w:rPr>
                <w:kern w:val="0"/>
              </w:rPr>
            </w:pPr>
            <w:r w:rsidRPr="00D75FC8">
              <w:rPr>
                <w:rFonts w:hint="eastAsia"/>
                <w:kern w:val="0"/>
              </w:rPr>
              <w:t>鉄筋コンクリート造</w:t>
            </w:r>
          </w:p>
        </w:tc>
      </w:tr>
      <w:tr w:rsidR="009C25EF" w:rsidRPr="00D75FC8" w:rsidTr="00B43434">
        <w:tc>
          <w:tcPr>
            <w:tcW w:w="2100" w:type="dxa"/>
          </w:tcPr>
          <w:p w:rsidR="002F596B" w:rsidRDefault="009C25EF" w:rsidP="002C1C7E">
            <w:pPr>
              <w:pStyle w:val="6"/>
            </w:pPr>
            <w:r w:rsidRPr="008970C7">
              <w:rPr>
                <w:rFonts w:hint="eastAsia"/>
              </w:rPr>
              <w:t>形状</w:t>
            </w:r>
          </w:p>
        </w:tc>
        <w:tc>
          <w:tcPr>
            <w:tcW w:w="7046" w:type="dxa"/>
          </w:tcPr>
          <w:p w:rsidR="009C25EF" w:rsidRPr="00D75FC8" w:rsidRDefault="00BF6369" w:rsidP="00ED41BD">
            <w:pPr>
              <w:rPr>
                <w:kern w:val="0"/>
              </w:rPr>
            </w:pPr>
            <w:r>
              <w:rPr>
                <w:rFonts w:hint="eastAsia"/>
                <w:kern w:val="0"/>
              </w:rPr>
              <w:t>4</w:t>
            </w:r>
            <w:r w:rsidR="001A1AA3" w:rsidRPr="00D75FC8">
              <w:rPr>
                <w:rFonts w:hint="eastAsia"/>
                <w:kern w:val="0"/>
                <w:lang w:eastAsia="zh-CN"/>
              </w:rPr>
              <w:t>台</w:t>
            </w:r>
            <w:r w:rsidR="001A1AA3" w:rsidRPr="00D75FC8">
              <w:rPr>
                <w:rFonts w:hint="eastAsia"/>
                <w:kern w:val="0"/>
              </w:rPr>
              <w:t>同時投入可能であること</w:t>
            </w:r>
          </w:p>
        </w:tc>
      </w:tr>
      <w:tr w:rsidR="00EE57F6" w:rsidRPr="00D75FC8" w:rsidTr="007767B9">
        <w:tc>
          <w:tcPr>
            <w:tcW w:w="2100" w:type="dxa"/>
          </w:tcPr>
          <w:p w:rsidR="002F596B" w:rsidRDefault="00EE57F6" w:rsidP="002C1C7E">
            <w:pPr>
              <w:pStyle w:val="6"/>
            </w:pPr>
            <w:r w:rsidRPr="008970C7">
              <w:rPr>
                <w:rFonts w:hint="eastAsia"/>
              </w:rPr>
              <w:t>構造等</w:t>
            </w:r>
          </w:p>
        </w:tc>
        <w:tc>
          <w:tcPr>
            <w:tcW w:w="7046" w:type="dxa"/>
          </w:tcPr>
          <w:p w:rsidR="00EE57F6" w:rsidRPr="005F4E57" w:rsidRDefault="00EE57F6" w:rsidP="00E35192">
            <w:pPr>
              <w:pStyle w:val="9"/>
              <w:numPr>
                <w:ilvl w:val="0"/>
                <w:numId w:val="234"/>
              </w:numPr>
            </w:pPr>
            <w:r w:rsidRPr="005F4E57">
              <w:rPr>
                <w:rFonts w:hint="eastAsia"/>
              </w:rPr>
              <w:t>受入前室及び受入後室を含め自動ドア以外の外部への出入口を設けること。</w:t>
            </w:r>
          </w:p>
          <w:p w:rsidR="00EE57F6" w:rsidRPr="00C70CAB" w:rsidRDefault="00EE57F6" w:rsidP="001A437A">
            <w:pPr>
              <w:pStyle w:val="9"/>
            </w:pPr>
            <w:r w:rsidRPr="00C70CAB">
              <w:rPr>
                <w:rFonts w:hint="eastAsia"/>
              </w:rPr>
              <w:t>受入室の臭気</w:t>
            </w:r>
            <w:r w:rsidR="00B443F6" w:rsidRPr="00C70CAB">
              <w:rPr>
                <w:rFonts w:hint="eastAsia"/>
              </w:rPr>
              <w:t>及び</w:t>
            </w:r>
            <w:r w:rsidRPr="00C70CAB">
              <w:rPr>
                <w:rFonts w:hint="eastAsia"/>
              </w:rPr>
              <w:t>排ガスは、滞留したりデッドスペースが生じたりしないように迅速かつ効果的に捕集できること。</w:t>
            </w:r>
          </w:p>
          <w:p w:rsidR="00EE57F6" w:rsidRPr="00C70CAB" w:rsidRDefault="00EE57F6" w:rsidP="001A437A">
            <w:pPr>
              <w:pStyle w:val="9"/>
            </w:pPr>
            <w:r w:rsidRPr="00C70CAB">
              <w:rPr>
                <w:rFonts w:hint="eastAsia"/>
              </w:rPr>
              <w:t>し尿収集車等からの臭突ガス</w:t>
            </w:r>
            <w:r w:rsidR="00AB3A86" w:rsidRPr="00C70CAB">
              <w:rPr>
                <w:rFonts w:hint="eastAsia"/>
              </w:rPr>
              <w:t>及び</w:t>
            </w:r>
            <w:r w:rsidRPr="00C70CAB">
              <w:rPr>
                <w:rFonts w:hint="eastAsia"/>
              </w:rPr>
              <w:t>エンジン排ガスを効率よく捕集できる装置を設けること。臭突ガス用に、その上部に車種の違いに対応できる専用の捕集フードを設置し、効果的に捕集し脱臭すること。また、エンジン排ガス用に〔</w:t>
            </w:r>
            <w:r w:rsidR="00AB3A86" w:rsidRPr="00C70CAB">
              <w:t xml:space="preserve"> </w:t>
            </w:r>
            <w:r w:rsidRPr="00C70CAB">
              <w:rPr>
                <w:rFonts w:hint="eastAsia"/>
              </w:rPr>
              <w:t>移動接続式</w:t>
            </w:r>
            <w:r w:rsidR="00AB3A86" w:rsidRPr="00C70CAB">
              <w:t xml:space="preserve"> </w:t>
            </w:r>
            <w:r w:rsidRPr="00C70CAB">
              <w:rPr>
                <w:rFonts w:hint="eastAsia"/>
              </w:rPr>
              <w:t>〕の捕集装置を設け、低濃度臭気として処理すること。</w:t>
            </w:r>
          </w:p>
          <w:p w:rsidR="00EE57F6" w:rsidRPr="00C70CAB" w:rsidRDefault="00EE57F6" w:rsidP="001A437A">
            <w:pPr>
              <w:pStyle w:val="9"/>
            </w:pPr>
            <w:r w:rsidRPr="00C70CAB">
              <w:rPr>
                <w:rFonts w:hint="eastAsia"/>
              </w:rPr>
              <w:t>受入前室及び受入後室においては、排ガスが滞留しないように迅速かつ効果的に排除すること。</w:t>
            </w:r>
          </w:p>
          <w:p w:rsidR="00EE57F6" w:rsidRPr="00C70CAB" w:rsidRDefault="00EE57F6" w:rsidP="001A437A">
            <w:pPr>
              <w:pStyle w:val="9"/>
            </w:pPr>
            <w:r w:rsidRPr="00C70CAB">
              <w:rPr>
                <w:rFonts w:hint="eastAsia"/>
              </w:rPr>
              <w:t>受入室内の床は１／100以上の勾配をつけ、末端には排水溝（蓋、枠共SUS製、砂溜まり桝）を設けること。また</w:t>
            </w:r>
            <w:r w:rsidR="00AB3A86" w:rsidRPr="00C70CAB">
              <w:rPr>
                <w:rFonts w:hint="eastAsia"/>
              </w:rPr>
              <w:t>、</w:t>
            </w:r>
            <w:r w:rsidRPr="00C70CAB">
              <w:rPr>
                <w:rFonts w:hint="eastAsia"/>
              </w:rPr>
              <w:t>室内洗浄設備を具備すること。</w:t>
            </w:r>
          </w:p>
          <w:p w:rsidR="00EE57F6" w:rsidRPr="00C70CAB" w:rsidRDefault="00EE57F6" w:rsidP="001A437A">
            <w:pPr>
              <w:pStyle w:val="9"/>
            </w:pPr>
            <w:r w:rsidRPr="00C70CAB">
              <w:rPr>
                <w:rFonts w:hint="eastAsia"/>
              </w:rPr>
              <w:t>入口側には投入作業状況がわかるように信号表示を行うこと。</w:t>
            </w:r>
          </w:p>
          <w:p w:rsidR="00EE57F6" w:rsidRPr="00C70CAB" w:rsidRDefault="00EE57F6" w:rsidP="001A437A">
            <w:pPr>
              <w:pStyle w:val="9"/>
            </w:pPr>
            <w:r w:rsidRPr="00C70CAB">
              <w:rPr>
                <w:rFonts w:hint="eastAsia"/>
              </w:rPr>
              <w:t>受入室内の天井の高さ等については最大積載車高</w:t>
            </w:r>
            <w:r w:rsidR="00AB3A86" w:rsidRPr="00C70CAB">
              <w:rPr>
                <w:rFonts w:hint="eastAsia"/>
              </w:rPr>
              <w:t>及び</w:t>
            </w:r>
            <w:r w:rsidRPr="00C70CAB">
              <w:rPr>
                <w:rFonts w:hint="eastAsia"/>
              </w:rPr>
              <w:t>使用車種仕様を十分配慮すること。</w:t>
            </w:r>
          </w:p>
          <w:p w:rsidR="00EE57F6" w:rsidRPr="00C70CAB" w:rsidRDefault="00EE57F6" w:rsidP="001A437A">
            <w:pPr>
              <w:pStyle w:val="9"/>
            </w:pPr>
            <w:r w:rsidRPr="00C70CAB">
              <w:rPr>
                <w:rFonts w:hint="eastAsia"/>
              </w:rPr>
              <w:t>床材質は衛生的で、</w:t>
            </w:r>
            <w:r w:rsidR="00AB3A86" w:rsidRPr="00C70CAB">
              <w:rPr>
                <w:rFonts w:hint="eastAsia"/>
              </w:rPr>
              <w:t>かつ</w:t>
            </w:r>
            <w:r w:rsidRPr="00C70CAB">
              <w:rPr>
                <w:rFonts w:hint="eastAsia"/>
              </w:rPr>
              <w:t>荷重</w:t>
            </w:r>
            <w:r w:rsidR="00B443F6" w:rsidRPr="00C70CAB">
              <w:rPr>
                <w:rFonts w:hint="eastAsia"/>
              </w:rPr>
              <w:t>及び</w:t>
            </w:r>
            <w:r w:rsidRPr="00C70CAB">
              <w:rPr>
                <w:rFonts w:hint="eastAsia"/>
              </w:rPr>
              <w:t>摩耗に耐えうる材質とすること。</w:t>
            </w:r>
          </w:p>
          <w:p w:rsidR="00EE57F6" w:rsidRPr="00C70CAB" w:rsidRDefault="00EE57F6" w:rsidP="001A437A">
            <w:pPr>
              <w:pStyle w:val="9"/>
            </w:pPr>
            <w:r w:rsidRPr="00C70CAB">
              <w:rPr>
                <w:rFonts w:hint="eastAsia"/>
              </w:rPr>
              <w:t>出入口には建物破損防止用にSUS製ポールを設置すること。</w:t>
            </w:r>
          </w:p>
          <w:p w:rsidR="00EE57F6" w:rsidRPr="008970C7" w:rsidRDefault="00EE57F6" w:rsidP="001A437A">
            <w:pPr>
              <w:pStyle w:val="9"/>
            </w:pPr>
            <w:r w:rsidRPr="00C70CAB">
              <w:rPr>
                <w:rFonts w:hint="eastAsia"/>
              </w:rPr>
              <w:t>床洗浄排水は、〔</w:t>
            </w:r>
            <w:r w:rsidR="00C25F10" w:rsidRPr="00C70CAB">
              <w:t xml:space="preserve"> </w:t>
            </w:r>
            <w:r w:rsidRPr="00C70CAB">
              <w:rPr>
                <w:rFonts w:hint="eastAsia"/>
              </w:rPr>
              <w:t>受入槽</w:t>
            </w:r>
            <w:r w:rsidR="00C25F10" w:rsidRPr="00C70CAB">
              <w:t xml:space="preserve"> </w:t>
            </w:r>
            <w:r w:rsidRPr="00C70CAB">
              <w:rPr>
                <w:rFonts w:hint="eastAsia"/>
              </w:rPr>
              <w:t>〕へ排除すること。なお、非常時（排出部閉塞等）にバキューム車のタンク内部を洗浄することがあるので、洗浄排水を</w:t>
            </w:r>
            <w:r w:rsidRPr="008970C7">
              <w:rPr>
                <w:rFonts w:hint="eastAsia"/>
              </w:rPr>
              <w:t>速やかに排除できるように計画すること。</w:t>
            </w:r>
          </w:p>
        </w:tc>
      </w:tr>
      <w:tr w:rsidR="00BE42B0" w:rsidRPr="00D75FC8" w:rsidTr="007767B9">
        <w:tc>
          <w:tcPr>
            <w:tcW w:w="2100" w:type="dxa"/>
          </w:tcPr>
          <w:p w:rsidR="00BE42B0" w:rsidRPr="00D75FC8" w:rsidRDefault="00BE42B0" w:rsidP="00513D27"/>
        </w:tc>
        <w:tc>
          <w:tcPr>
            <w:tcW w:w="7046" w:type="dxa"/>
          </w:tcPr>
          <w:p w:rsidR="00BE42B0" w:rsidRPr="00D75FC8" w:rsidRDefault="00BE42B0" w:rsidP="00513D27"/>
        </w:tc>
      </w:tr>
    </w:tbl>
    <w:p w:rsidR="009C25EF" w:rsidRPr="00D75FC8" w:rsidRDefault="009C25EF">
      <w:pPr>
        <w:pStyle w:val="4"/>
      </w:pPr>
      <w:r w:rsidRPr="00D75FC8">
        <w:rPr>
          <w:rFonts w:hint="eastAsia"/>
        </w:rPr>
        <w:t>自動扉設備</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FA3AB0">
              <w:rPr>
                <w:rFonts w:hint="eastAsia"/>
              </w:rPr>
              <w:t>形式</w:t>
            </w:r>
          </w:p>
        </w:tc>
        <w:tc>
          <w:tcPr>
            <w:tcW w:w="7046" w:type="dxa"/>
          </w:tcPr>
          <w:p w:rsidR="009C25EF" w:rsidRPr="00D75FC8" w:rsidRDefault="009C25EF" w:rsidP="00B43434">
            <w:pPr>
              <w:rPr>
                <w:kern w:val="0"/>
              </w:rPr>
            </w:pPr>
            <w:r w:rsidRPr="00D75FC8">
              <w:rPr>
                <w:rFonts w:hint="eastAsia"/>
              </w:rPr>
              <w:t>超高速シャッター</w:t>
            </w:r>
          </w:p>
        </w:tc>
      </w:tr>
      <w:tr w:rsidR="004B1F5C" w:rsidRPr="00D75FC8" w:rsidTr="000264EB">
        <w:tc>
          <w:tcPr>
            <w:tcW w:w="2100" w:type="dxa"/>
          </w:tcPr>
          <w:p w:rsidR="002F596B" w:rsidRDefault="004B1F5C" w:rsidP="002C1C7E">
            <w:pPr>
              <w:pStyle w:val="6"/>
              <w:rPr>
                <w:kern w:val="0"/>
              </w:rPr>
            </w:pPr>
            <w:r w:rsidRPr="008970C7">
              <w:rPr>
                <w:rFonts w:hint="eastAsia"/>
              </w:rPr>
              <w:t>能力</w:t>
            </w:r>
          </w:p>
        </w:tc>
        <w:tc>
          <w:tcPr>
            <w:tcW w:w="7046" w:type="dxa"/>
          </w:tcPr>
          <w:p w:rsidR="004B1F5C" w:rsidRPr="00D75FC8" w:rsidRDefault="004B1F5C" w:rsidP="000264EB">
            <w:pPr>
              <w:widowControl/>
              <w:spacing w:line="280" w:lineRule="atLeast"/>
              <w:jc w:val="left"/>
              <w:rPr>
                <w:rFonts w:hAnsi="ＭＳ 明朝" w:cs="ＭＳ Ｐゴシック"/>
                <w:kern w:val="0"/>
                <w:szCs w:val="21"/>
              </w:rPr>
            </w:pPr>
            <w:r w:rsidRPr="00D75FC8">
              <w:rPr>
                <w:rFonts w:hAnsi="ＭＳ 明朝" w:cs="ＭＳ Ｐゴシック" w:hint="eastAsia"/>
                <w:kern w:val="0"/>
                <w:szCs w:val="21"/>
              </w:rPr>
              <w:t>開（上昇）1.2ｍ／秒、閉（下降）0.6ｍ／秒以上</w:t>
            </w:r>
          </w:p>
        </w:tc>
      </w:tr>
      <w:tr w:rsidR="009C25EF" w:rsidRPr="00D75FC8" w:rsidTr="00B43434">
        <w:tc>
          <w:tcPr>
            <w:tcW w:w="2100" w:type="dxa"/>
          </w:tcPr>
          <w:p w:rsidR="002F596B" w:rsidRDefault="009C25EF" w:rsidP="002C1C7E">
            <w:pPr>
              <w:pStyle w:val="6"/>
            </w:pPr>
            <w:r w:rsidRPr="008970C7">
              <w:rPr>
                <w:rFonts w:hint="eastAsia"/>
              </w:rPr>
              <w:t>数量</w:t>
            </w:r>
          </w:p>
        </w:tc>
        <w:tc>
          <w:tcPr>
            <w:tcW w:w="7046" w:type="dxa"/>
          </w:tcPr>
          <w:p w:rsidR="009C25EF" w:rsidRPr="00D75FC8" w:rsidRDefault="009C25EF" w:rsidP="00110442">
            <w:pPr>
              <w:rPr>
                <w:kern w:val="0"/>
                <w:lang w:eastAsia="zh-CN"/>
              </w:rPr>
            </w:pPr>
            <w:r w:rsidRPr="00D75FC8">
              <w:rPr>
                <w:rFonts w:hint="eastAsia"/>
                <w:kern w:val="0"/>
                <w:lang w:eastAsia="zh-CN"/>
              </w:rPr>
              <w:t>入口〔</w:t>
            </w:r>
            <w:r w:rsidR="00B443F6">
              <w:rPr>
                <w:rFonts w:hint="eastAsia"/>
                <w:kern w:val="0"/>
              </w:rPr>
              <w:t xml:space="preserve"> 1 </w:t>
            </w:r>
            <w:r w:rsidRPr="00D75FC8">
              <w:rPr>
                <w:rFonts w:hint="eastAsia"/>
                <w:kern w:val="0"/>
                <w:lang w:eastAsia="zh-CN"/>
              </w:rPr>
              <w:t>〕</w:t>
            </w:r>
            <w:r w:rsidR="00A93E91" w:rsidRPr="00D75FC8">
              <w:rPr>
                <w:rFonts w:hint="eastAsia"/>
                <w:kern w:val="0"/>
              </w:rPr>
              <w:t>台</w:t>
            </w:r>
            <w:r w:rsidRPr="00D75FC8">
              <w:rPr>
                <w:rFonts w:hint="eastAsia"/>
                <w:kern w:val="0"/>
                <w:lang w:eastAsia="zh-CN"/>
              </w:rPr>
              <w:t>、中間〔</w:t>
            </w:r>
            <w:r w:rsidR="00B443F6">
              <w:rPr>
                <w:rFonts w:hint="eastAsia"/>
                <w:kern w:val="0"/>
              </w:rPr>
              <w:t xml:space="preserve"> 2 </w:t>
            </w:r>
            <w:r w:rsidRPr="00D75FC8">
              <w:rPr>
                <w:rFonts w:hint="eastAsia"/>
                <w:kern w:val="0"/>
                <w:lang w:eastAsia="zh-CN"/>
              </w:rPr>
              <w:t>〕</w:t>
            </w:r>
            <w:r w:rsidR="00A93E91" w:rsidRPr="00D75FC8">
              <w:rPr>
                <w:rFonts w:hint="eastAsia"/>
                <w:kern w:val="0"/>
              </w:rPr>
              <w:t>台</w:t>
            </w:r>
            <w:r w:rsidRPr="00D75FC8">
              <w:rPr>
                <w:rFonts w:hint="eastAsia"/>
                <w:kern w:val="0"/>
                <w:lang w:eastAsia="zh-CN"/>
              </w:rPr>
              <w:t>、出口〔</w:t>
            </w:r>
            <w:r w:rsidR="00B443F6">
              <w:rPr>
                <w:rFonts w:hint="eastAsia"/>
                <w:kern w:val="0"/>
              </w:rPr>
              <w:t xml:space="preserve"> 1 </w:t>
            </w:r>
            <w:r w:rsidRPr="00D75FC8">
              <w:rPr>
                <w:rFonts w:hint="eastAsia"/>
                <w:kern w:val="0"/>
                <w:lang w:eastAsia="zh-CN"/>
              </w:rPr>
              <w:t>〕</w:t>
            </w:r>
            <w:r w:rsidR="00A93E91" w:rsidRPr="00D75FC8">
              <w:rPr>
                <w:rFonts w:hint="eastAsia"/>
                <w:kern w:val="0"/>
              </w:rPr>
              <w:t>台</w:t>
            </w:r>
            <w:r w:rsidRPr="00D75FC8">
              <w:rPr>
                <w:rFonts w:hint="eastAsia"/>
                <w:kern w:val="0"/>
                <w:lang w:eastAsia="zh-CN"/>
              </w:rPr>
              <w:t>、計〔</w:t>
            </w:r>
            <w:r w:rsidR="00B443F6">
              <w:rPr>
                <w:rFonts w:hint="eastAsia"/>
                <w:kern w:val="0"/>
              </w:rPr>
              <w:t xml:space="preserve"> 4 </w:t>
            </w:r>
            <w:r w:rsidRPr="00D75FC8">
              <w:rPr>
                <w:rFonts w:hint="eastAsia"/>
                <w:kern w:val="0"/>
                <w:lang w:eastAsia="zh-CN"/>
              </w:rPr>
              <w:t>〕</w:t>
            </w:r>
            <w:r w:rsidR="00A93E91" w:rsidRPr="00D75FC8">
              <w:rPr>
                <w:rFonts w:hint="eastAsia"/>
                <w:kern w:val="0"/>
              </w:rPr>
              <w:t>台</w:t>
            </w:r>
          </w:p>
        </w:tc>
      </w:tr>
      <w:tr w:rsidR="00EE57F6" w:rsidRPr="00D75FC8" w:rsidTr="007767B9">
        <w:tc>
          <w:tcPr>
            <w:tcW w:w="2100" w:type="dxa"/>
          </w:tcPr>
          <w:p w:rsidR="002F596B" w:rsidRDefault="00EE57F6" w:rsidP="002C1C7E">
            <w:pPr>
              <w:pStyle w:val="6"/>
            </w:pPr>
            <w:r w:rsidRPr="008970C7">
              <w:rPr>
                <w:rFonts w:hint="eastAsia"/>
              </w:rPr>
              <w:t>寸法</w:t>
            </w:r>
          </w:p>
        </w:tc>
        <w:tc>
          <w:tcPr>
            <w:tcW w:w="7046" w:type="dxa"/>
          </w:tcPr>
          <w:p w:rsidR="00EE57F6" w:rsidRPr="008970C7" w:rsidRDefault="00EE57F6" w:rsidP="007767B9">
            <w:pPr>
              <w:pStyle w:val="8"/>
            </w:pPr>
            <w:r w:rsidRPr="008970C7">
              <w:rPr>
                <w:rFonts w:hint="eastAsia"/>
              </w:rPr>
              <w:t>幅〔</w:t>
            </w:r>
            <w:r w:rsidR="00B443F6">
              <w:rPr>
                <w:rFonts w:hint="eastAsia"/>
              </w:rPr>
              <w:t xml:space="preserve">   </w:t>
            </w:r>
            <w:r w:rsidRPr="008970C7">
              <w:rPr>
                <w:rFonts w:hint="eastAsia"/>
              </w:rPr>
              <w:t>〕ｍ×高さ〔</w:t>
            </w:r>
            <w:r w:rsidR="00B443F6">
              <w:rPr>
                <w:rFonts w:hint="eastAsia"/>
              </w:rPr>
              <w:t xml:space="preserve"> </w:t>
            </w:r>
            <w:r w:rsidR="008864CB">
              <w:rPr>
                <w:rFonts w:hint="eastAsia"/>
              </w:rPr>
              <w:t xml:space="preserve"> </w:t>
            </w:r>
            <w:r w:rsidR="00B443F6">
              <w:rPr>
                <w:rFonts w:hint="eastAsia"/>
              </w:rPr>
              <w:t xml:space="preserve"> </w:t>
            </w:r>
            <w:r w:rsidRPr="008970C7">
              <w:rPr>
                <w:rFonts w:hint="eastAsia"/>
              </w:rPr>
              <w:t>〕ｍ</w:t>
            </w:r>
          </w:p>
        </w:tc>
      </w:tr>
      <w:tr w:rsidR="00EE57F6" w:rsidRPr="00D75FC8" w:rsidTr="007767B9">
        <w:tc>
          <w:tcPr>
            <w:tcW w:w="2100" w:type="dxa"/>
          </w:tcPr>
          <w:p w:rsidR="002F596B" w:rsidRDefault="00EE57F6" w:rsidP="002C1C7E">
            <w:pPr>
              <w:pStyle w:val="6"/>
            </w:pPr>
            <w:r w:rsidRPr="008970C7">
              <w:rPr>
                <w:rFonts w:hint="eastAsia"/>
              </w:rPr>
              <w:t>材質</w:t>
            </w:r>
          </w:p>
        </w:tc>
        <w:tc>
          <w:tcPr>
            <w:tcW w:w="7046" w:type="dxa"/>
          </w:tcPr>
          <w:p w:rsidR="00EE57F6" w:rsidRPr="00D75FC8" w:rsidRDefault="00EE57F6" w:rsidP="007767B9">
            <w:r w:rsidRPr="00D75FC8">
              <w:rPr>
                <w:rFonts w:hint="eastAsia"/>
              </w:rPr>
              <w:t>本体〔</w:t>
            </w:r>
            <w:r w:rsidR="00C25F10">
              <w:rPr>
                <w:rFonts w:hint="eastAsia"/>
              </w:rPr>
              <w:t xml:space="preserve"> </w:t>
            </w:r>
            <w:r w:rsidRPr="00D75FC8">
              <w:rPr>
                <w:rFonts w:hint="eastAsia"/>
              </w:rPr>
              <w:t>アルミ</w:t>
            </w:r>
            <w:r w:rsidR="00C25F10">
              <w:rPr>
                <w:rFonts w:hint="eastAsia"/>
              </w:rPr>
              <w:t xml:space="preserve"> </w:t>
            </w:r>
            <w:r w:rsidRPr="00D75FC8">
              <w:rPr>
                <w:rFonts w:hint="eastAsia"/>
              </w:rPr>
              <w:t>〕、枠〔</w:t>
            </w:r>
            <w:r w:rsidR="00C25F10">
              <w:rPr>
                <w:rFonts w:hint="eastAsia"/>
              </w:rPr>
              <w:t xml:space="preserve"> </w:t>
            </w:r>
            <w:r w:rsidRPr="00D75FC8">
              <w:rPr>
                <w:rFonts w:hint="eastAsia"/>
              </w:rPr>
              <w:t>SUS</w:t>
            </w:r>
            <w:r w:rsidR="00C25F10">
              <w:rPr>
                <w:rFonts w:hint="eastAsia"/>
              </w:rPr>
              <w:t xml:space="preserve"> </w:t>
            </w:r>
            <w:r w:rsidRPr="00D75FC8">
              <w:rPr>
                <w:rFonts w:hint="eastAsia"/>
              </w:rPr>
              <w:t>〕、ガイドレール〔</w:t>
            </w:r>
            <w:r w:rsidR="00C25F10">
              <w:rPr>
                <w:rFonts w:hint="eastAsia"/>
              </w:rPr>
              <w:t xml:space="preserve"> </w:t>
            </w:r>
            <w:r w:rsidRPr="00D75FC8">
              <w:rPr>
                <w:rFonts w:hint="eastAsia"/>
              </w:rPr>
              <w:t>SUS</w:t>
            </w:r>
            <w:r w:rsidR="00C25F10">
              <w:rPr>
                <w:rFonts w:hint="eastAsia"/>
              </w:rPr>
              <w:t xml:space="preserve"> </w:t>
            </w:r>
            <w:r w:rsidRPr="00D75FC8">
              <w:rPr>
                <w:rFonts w:hint="eastAsia"/>
              </w:rPr>
              <w:t>〕、</w:t>
            </w:r>
          </w:p>
          <w:p w:rsidR="00EE57F6" w:rsidRPr="00D75FC8" w:rsidRDefault="00EE57F6" w:rsidP="007767B9">
            <w:r w:rsidRPr="00D75FC8">
              <w:rPr>
                <w:rFonts w:hint="eastAsia"/>
              </w:rPr>
              <w:t>シャッターボックス設備〔</w:t>
            </w:r>
            <w:r w:rsidR="00C25F10">
              <w:rPr>
                <w:rFonts w:hint="eastAsia"/>
              </w:rPr>
              <w:t xml:space="preserve"> </w:t>
            </w:r>
            <w:r w:rsidRPr="00D75FC8">
              <w:rPr>
                <w:rFonts w:hint="eastAsia"/>
              </w:rPr>
              <w:t>SUS</w:t>
            </w:r>
            <w:r w:rsidR="00C25F10">
              <w:rPr>
                <w:rFonts w:hint="eastAsia"/>
              </w:rPr>
              <w:t xml:space="preserve"> </w:t>
            </w:r>
            <w:r w:rsidRPr="00D75FC8">
              <w:rPr>
                <w:rFonts w:hint="eastAsia"/>
              </w:rPr>
              <w:t>〕</w:t>
            </w:r>
          </w:p>
        </w:tc>
      </w:tr>
      <w:tr w:rsidR="00EE57F6" w:rsidRPr="00D75FC8" w:rsidTr="007767B9">
        <w:tc>
          <w:tcPr>
            <w:tcW w:w="2100" w:type="dxa"/>
          </w:tcPr>
          <w:p w:rsidR="002F596B" w:rsidRDefault="00C25F10" w:rsidP="002C1C7E">
            <w:pPr>
              <w:pStyle w:val="6"/>
            </w:pPr>
            <w:r>
              <w:rPr>
                <w:rFonts w:hint="eastAsia"/>
              </w:rPr>
              <w:t>制御方法</w:t>
            </w:r>
          </w:p>
        </w:tc>
        <w:tc>
          <w:tcPr>
            <w:tcW w:w="7046" w:type="dxa"/>
          </w:tcPr>
          <w:p w:rsidR="00EE57F6" w:rsidRPr="008970C7" w:rsidRDefault="00EE57F6" w:rsidP="001A437A">
            <w:r w:rsidRPr="008970C7">
              <w:rPr>
                <w:rFonts w:hint="eastAsia"/>
              </w:rPr>
              <w:t>ループコイル（パークセンテナ含む</w:t>
            </w:r>
            <w:r w:rsidR="00703D4C">
              <w:rPr>
                <w:rFonts w:hint="eastAsia"/>
              </w:rPr>
              <w:t>。</w:t>
            </w:r>
            <w:r w:rsidRPr="008970C7">
              <w:rPr>
                <w:rFonts w:hint="eastAsia"/>
              </w:rPr>
              <w:t>）方式、光電管方式、超音波式の方</w:t>
            </w:r>
            <w:r w:rsidRPr="008970C7">
              <w:rPr>
                <w:rFonts w:hint="eastAsia"/>
              </w:rPr>
              <w:lastRenderedPageBreak/>
              <w:t>式等によるいずれかの併用方式とし、かつ車両通行の支障とならないこと。</w:t>
            </w:r>
          </w:p>
        </w:tc>
      </w:tr>
      <w:tr w:rsidR="00EE57F6" w:rsidRPr="00D75FC8" w:rsidTr="007767B9">
        <w:tc>
          <w:tcPr>
            <w:tcW w:w="2100" w:type="dxa"/>
          </w:tcPr>
          <w:p w:rsidR="002F596B" w:rsidRDefault="00EE57F6" w:rsidP="002C1C7E">
            <w:pPr>
              <w:pStyle w:val="6"/>
            </w:pPr>
            <w:r w:rsidRPr="008970C7">
              <w:rPr>
                <w:rFonts w:hint="eastAsia"/>
              </w:rPr>
              <w:lastRenderedPageBreak/>
              <w:t>構造等</w:t>
            </w:r>
          </w:p>
        </w:tc>
        <w:tc>
          <w:tcPr>
            <w:tcW w:w="7046" w:type="dxa"/>
          </w:tcPr>
          <w:p w:rsidR="00EE57F6" w:rsidRPr="005F4E57" w:rsidRDefault="00EE57F6" w:rsidP="00E35192">
            <w:pPr>
              <w:pStyle w:val="9"/>
              <w:numPr>
                <w:ilvl w:val="0"/>
                <w:numId w:val="235"/>
              </w:numPr>
            </w:pPr>
            <w:r w:rsidRPr="008970C7">
              <w:rPr>
                <w:rFonts w:hint="eastAsia"/>
              </w:rPr>
              <w:t>自動扉</w:t>
            </w:r>
            <w:r w:rsidRPr="005F4E57">
              <w:rPr>
                <w:rFonts w:hint="eastAsia"/>
              </w:rPr>
              <w:t>は入と出が同時開とならないようにすること。</w:t>
            </w:r>
          </w:p>
          <w:p w:rsidR="00EE57F6" w:rsidRPr="00C70CAB" w:rsidRDefault="00EE57F6" w:rsidP="001A437A">
            <w:pPr>
              <w:pStyle w:val="9"/>
            </w:pPr>
            <w:r w:rsidRPr="00C70CAB">
              <w:rPr>
                <w:rFonts w:hint="eastAsia"/>
              </w:rPr>
              <w:t>収集車</w:t>
            </w:r>
            <w:r w:rsidR="00295B9F">
              <w:rPr>
                <w:rFonts w:hint="eastAsia"/>
              </w:rPr>
              <w:t>、</w:t>
            </w:r>
            <w:r w:rsidRPr="00C70CAB">
              <w:rPr>
                <w:rFonts w:hint="eastAsia"/>
              </w:rPr>
              <w:t>作業員</w:t>
            </w:r>
            <w:r w:rsidR="00295B9F">
              <w:rPr>
                <w:rFonts w:hint="eastAsia"/>
              </w:rPr>
              <w:t>等</w:t>
            </w:r>
            <w:r w:rsidRPr="00C70CAB">
              <w:rPr>
                <w:rFonts w:hint="eastAsia"/>
              </w:rPr>
              <w:t>が誤ってドアに挟まれないよう防止装置を設けること。</w:t>
            </w:r>
          </w:p>
          <w:p w:rsidR="00EE57F6" w:rsidRPr="005F4E57" w:rsidRDefault="00EE57F6" w:rsidP="001A437A">
            <w:pPr>
              <w:pStyle w:val="9"/>
            </w:pPr>
            <w:r w:rsidRPr="005F4E57">
              <w:rPr>
                <w:rFonts w:hint="eastAsia"/>
              </w:rPr>
              <w:t>自動扉は耐食性・耐風圧のある軽量構造とし、見付面積の</w:t>
            </w:r>
            <w:r w:rsidR="00C232E1" w:rsidRPr="005F4E57">
              <w:rPr>
                <w:rFonts w:hint="eastAsia"/>
              </w:rPr>
              <w:t>1/3</w:t>
            </w:r>
            <w:r w:rsidRPr="005F4E57">
              <w:rPr>
                <w:rFonts w:hint="eastAsia"/>
              </w:rPr>
              <w:t>以上となる窓（見通し窓</w:t>
            </w:r>
            <w:r w:rsidR="002E1966" w:rsidRPr="002E1966">
              <w:rPr>
                <w:rFonts w:hint="eastAsia"/>
              </w:rPr>
              <w:t>）</w:t>
            </w:r>
            <w:r w:rsidRPr="005F4E57">
              <w:rPr>
                <w:rFonts w:hint="eastAsia"/>
              </w:rPr>
              <w:t>を設けること。</w:t>
            </w:r>
          </w:p>
          <w:p w:rsidR="00EE57F6" w:rsidRPr="00C70CAB" w:rsidRDefault="00EE57F6" w:rsidP="001A437A">
            <w:pPr>
              <w:pStyle w:val="9"/>
            </w:pPr>
            <w:r w:rsidRPr="00C70CAB">
              <w:rPr>
                <w:rFonts w:hint="eastAsia"/>
              </w:rPr>
              <w:t>自動扉は車両以外の感知では自動開閉しない構造とすること。</w:t>
            </w:r>
          </w:p>
          <w:p w:rsidR="00EE57F6" w:rsidRPr="00C70CAB" w:rsidRDefault="00EE57F6" w:rsidP="001A437A">
            <w:pPr>
              <w:pStyle w:val="9"/>
            </w:pPr>
            <w:r w:rsidRPr="00C70CAB">
              <w:rPr>
                <w:rFonts w:hint="eastAsia"/>
              </w:rPr>
              <w:t>入口側に信号灯を設けること。</w:t>
            </w:r>
          </w:p>
          <w:p w:rsidR="00EE57F6" w:rsidRPr="00C70CAB" w:rsidRDefault="00EE57F6" w:rsidP="001A437A">
            <w:pPr>
              <w:pStyle w:val="9"/>
            </w:pPr>
            <w:r w:rsidRPr="00C70CAB">
              <w:rPr>
                <w:rFonts w:hint="eastAsia"/>
              </w:rPr>
              <w:t>停電時等にも、手動によって開閉できるようにすること。</w:t>
            </w:r>
          </w:p>
          <w:p w:rsidR="00EE57F6" w:rsidRPr="00C70CAB" w:rsidRDefault="00EE57F6" w:rsidP="001A437A">
            <w:pPr>
              <w:pStyle w:val="9"/>
            </w:pPr>
            <w:r w:rsidRPr="00C70CAB">
              <w:rPr>
                <w:rFonts w:hint="eastAsia"/>
              </w:rPr>
              <w:t>シャッターボックス関連設備は耐食性のある頑丈な構造とすること。特に自動扉の作動・制御にかかる電装品は</w:t>
            </w:r>
            <w:r w:rsidR="009A3F94" w:rsidRPr="00C70CAB">
              <w:rPr>
                <w:rFonts w:hint="eastAsia"/>
              </w:rPr>
              <w:t>腐食性</w:t>
            </w:r>
            <w:r w:rsidRPr="00C70CAB">
              <w:rPr>
                <w:rFonts w:hint="eastAsia"/>
              </w:rPr>
              <w:t>ガスの影響を受けない構造とすること。</w:t>
            </w:r>
          </w:p>
          <w:p w:rsidR="00EE57F6" w:rsidRPr="00C70CAB" w:rsidRDefault="00EE57F6" w:rsidP="001A437A">
            <w:pPr>
              <w:pStyle w:val="9"/>
            </w:pPr>
            <w:r w:rsidRPr="00C70CAB">
              <w:rPr>
                <w:rFonts w:hint="eastAsia"/>
              </w:rPr>
              <w:t>自動扉のコンソール形式は、配管、ダクト等の周辺状況に見合って、性能に支障のないものとすること。</w:t>
            </w:r>
          </w:p>
          <w:p w:rsidR="00EE57F6" w:rsidRPr="008970C7" w:rsidRDefault="00EE57F6" w:rsidP="001A437A">
            <w:pPr>
              <w:pStyle w:val="9"/>
            </w:pPr>
            <w:r w:rsidRPr="00C70CAB">
              <w:rPr>
                <w:rFonts w:hint="eastAsia"/>
              </w:rPr>
              <w:t>停電時にも</w:t>
            </w:r>
            <w:r w:rsidRPr="008970C7">
              <w:rPr>
                <w:rFonts w:hint="eastAsia"/>
              </w:rPr>
              <w:t>、収集車の閉じ込め</w:t>
            </w:r>
            <w:r w:rsidR="008113E5">
              <w:rPr>
                <w:rFonts w:hint="eastAsia"/>
              </w:rPr>
              <w:t>に</w:t>
            </w:r>
            <w:r w:rsidRPr="008970C7">
              <w:rPr>
                <w:rFonts w:hint="eastAsia"/>
              </w:rPr>
              <w:t>対応ができるものとすること。</w:t>
            </w:r>
          </w:p>
        </w:tc>
      </w:tr>
      <w:tr w:rsidR="00BE42B0" w:rsidRPr="00D75FC8" w:rsidTr="007767B9">
        <w:tc>
          <w:tcPr>
            <w:tcW w:w="2100" w:type="dxa"/>
          </w:tcPr>
          <w:p w:rsidR="00BE42B0" w:rsidRPr="00D75FC8" w:rsidRDefault="00BE42B0" w:rsidP="00513D27"/>
        </w:tc>
        <w:tc>
          <w:tcPr>
            <w:tcW w:w="7046" w:type="dxa"/>
          </w:tcPr>
          <w:p w:rsidR="00BE42B0" w:rsidRPr="00FA3AB0" w:rsidRDefault="00BE42B0" w:rsidP="00513D27"/>
        </w:tc>
      </w:tr>
    </w:tbl>
    <w:p w:rsidR="009C25EF" w:rsidRPr="00D75FC8" w:rsidRDefault="009C25EF">
      <w:pPr>
        <w:pStyle w:val="4"/>
      </w:pPr>
      <w:r w:rsidRPr="00D75FC8">
        <w:rPr>
          <w:rFonts w:hint="eastAsia"/>
        </w:rPr>
        <w:t>受入口</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0F6235" w:rsidRPr="00D75FC8" w:rsidTr="006A6F9D">
        <w:tc>
          <w:tcPr>
            <w:tcW w:w="2100" w:type="dxa"/>
          </w:tcPr>
          <w:p w:rsidR="002F596B" w:rsidRDefault="000F6235" w:rsidP="002C1C7E">
            <w:pPr>
              <w:pStyle w:val="6"/>
            </w:pPr>
            <w:r w:rsidRPr="00FA3AB0">
              <w:rPr>
                <w:rFonts w:hint="eastAsia"/>
              </w:rPr>
              <w:t>形式</w:t>
            </w:r>
          </w:p>
        </w:tc>
        <w:tc>
          <w:tcPr>
            <w:tcW w:w="7046" w:type="dxa"/>
          </w:tcPr>
          <w:p w:rsidR="000F6235" w:rsidRPr="00D75FC8" w:rsidRDefault="002E1966" w:rsidP="006A6F9D">
            <w:r w:rsidRPr="002E1966">
              <w:rPr>
                <w:rFonts w:hint="eastAsia"/>
                <w:kern w:val="0"/>
              </w:rPr>
              <w:t>〔</w:t>
            </w:r>
            <w:r>
              <w:rPr>
                <w:rFonts w:hint="eastAsia"/>
                <w:kern w:val="0"/>
              </w:rPr>
              <w:t xml:space="preserve"> </w:t>
            </w:r>
            <w:r w:rsidR="000F6235" w:rsidRPr="00D75FC8">
              <w:rPr>
                <w:rFonts w:hint="eastAsia"/>
                <w:kern w:val="0"/>
              </w:rPr>
              <w:t>水封式</w:t>
            </w:r>
            <w:r w:rsidR="006724E3">
              <w:rPr>
                <w:rFonts w:hint="eastAsia"/>
                <w:kern w:val="0"/>
              </w:rPr>
              <w:t>又は</w:t>
            </w:r>
            <w:r w:rsidR="000F6235" w:rsidRPr="00D75FC8">
              <w:rPr>
                <w:rFonts w:hint="eastAsia"/>
                <w:kern w:val="0"/>
              </w:rPr>
              <w:t>負圧式</w:t>
            </w:r>
            <w:r>
              <w:rPr>
                <w:rFonts w:hint="eastAsia"/>
                <w:kern w:val="0"/>
              </w:rPr>
              <w:t xml:space="preserve"> </w:t>
            </w:r>
            <w:r w:rsidRPr="002E1966">
              <w:rPr>
                <w:rFonts w:hint="eastAsia"/>
                <w:kern w:val="0"/>
              </w:rPr>
              <w:t>〕</w:t>
            </w:r>
          </w:p>
        </w:tc>
      </w:tr>
      <w:tr w:rsidR="00326174" w:rsidRPr="00D75FC8" w:rsidTr="000264EB">
        <w:tc>
          <w:tcPr>
            <w:tcW w:w="2100" w:type="dxa"/>
          </w:tcPr>
          <w:p w:rsidR="002F596B" w:rsidRDefault="00326174" w:rsidP="002C1C7E">
            <w:pPr>
              <w:pStyle w:val="6"/>
            </w:pPr>
            <w:r w:rsidRPr="008970C7">
              <w:rPr>
                <w:rFonts w:hint="eastAsia"/>
              </w:rPr>
              <w:t>設計条件</w:t>
            </w:r>
          </w:p>
        </w:tc>
        <w:tc>
          <w:tcPr>
            <w:tcW w:w="7046" w:type="dxa"/>
          </w:tcPr>
          <w:p w:rsidR="00326174" w:rsidRPr="008970C7" w:rsidRDefault="00C232E1" w:rsidP="001A437A">
            <w:r>
              <w:rPr>
                <w:rFonts w:hint="eastAsia"/>
              </w:rPr>
              <w:t>1</w:t>
            </w:r>
            <w:r w:rsidR="00326174" w:rsidRPr="008970C7">
              <w:rPr>
                <w:rFonts w:hint="eastAsia"/>
              </w:rPr>
              <w:t>時間最大搬入量に見合う口数以上で設置すること。</w:t>
            </w:r>
          </w:p>
        </w:tc>
      </w:tr>
      <w:tr w:rsidR="009C25EF" w:rsidRPr="00D75FC8" w:rsidTr="00B43434">
        <w:tc>
          <w:tcPr>
            <w:tcW w:w="2100" w:type="dxa"/>
          </w:tcPr>
          <w:p w:rsidR="002F596B" w:rsidRDefault="009C25EF" w:rsidP="002C1C7E">
            <w:pPr>
              <w:pStyle w:val="6"/>
            </w:pPr>
            <w:r w:rsidRPr="008970C7">
              <w:rPr>
                <w:rFonts w:hint="eastAsia"/>
              </w:rPr>
              <w:t>受入口数</w:t>
            </w:r>
          </w:p>
        </w:tc>
        <w:tc>
          <w:tcPr>
            <w:tcW w:w="7046" w:type="dxa"/>
          </w:tcPr>
          <w:p w:rsidR="009C25EF" w:rsidRPr="008D5CD9" w:rsidRDefault="009C25EF" w:rsidP="00FA3AB0">
            <w:r w:rsidRPr="00D75FC8">
              <w:rPr>
                <w:rFonts w:hint="eastAsia"/>
              </w:rPr>
              <w:t xml:space="preserve">〔 </w:t>
            </w:r>
            <w:r w:rsidR="00B443F6">
              <w:rPr>
                <w:rFonts w:hint="eastAsia"/>
              </w:rPr>
              <w:t>4</w:t>
            </w:r>
            <w:r w:rsidRPr="00D75FC8">
              <w:rPr>
                <w:rFonts w:hint="eastAsia"/>
              </w:rPr>
              <w:t xml:space="preserve"> 〕</w:t>
            </w:r>
            <w:r w:rsidR="00A93E91" w:rsidRPr="00D75FC8">
              <w:rPr>
                <w:rFonts w:hint="eastAsia"/>
                <w:kern w:val="0"/>
              </w:rPr>
              <w:t>台</w:t>
            </w:r>
          </w:p>
        </w:tc>
      </w:tr>
      <w:tr w:rsidR="000F6235" w:rsidRPr="00D75FC8" w:rsidTr="006A6F9D">
        <w:tc>
          <w:tcPr>
            <w:tcW w:w="2100" w:type="dxa"/>
          </w:tcPr>
          <w:p w:rsidR="002F596B" w:rsidRDefault="000F6235" w:rsidP="002C1C7E">
            <w:pPr>
              <w:pStyle w:val="6"/>
            </w:pPr>
            <w:r w:rsidRPr="008970C7">
              <w:rPr>
                <w:rFonts w:hint="eastAsia"/>
              </w:rPr>
              <w:t>材質</w:t>
            </w:r>
          </w:p>
        </w:tc>
        <w:tc>
          <w:tcPr>
            <w:tcW w:w="7046" w:type="dxa"/>
          </w:tcPr>
          <w:p w:rsidR="000F6235" w:rsidRPr="00D75FC8" w:rsidRDefault="000F6235" w:rsidP="006A6F9D">
            <w:pPr>
              <w:rPr>
                <w:kern w:val="0"/>
              </w:rPr>
            </w:pPr>
            <w:r w:rsidRPr="00D75FC8">
              <w:rPr>
                <w:rFonts w:hint="eastAsia"/>
                <w:kern w:val="0"/>
              </w:rPr>
              <w:t>金物類は全て</w:t>
            </w:r>
            <w:r w:rsidRPr="00D75FC8">
              <w:rPr>
                <w:kern w:val="0"/>
              </w:rPr>
              <w:t>SUS</w:t>
            </w:r>
            <w:r w:rsidRPr="00D75FC8">
              <w:rPr>
                <w:rFonts w:hint="eastAsia"/>
                <w:kern w:val="0"/>
              </w:rPr>
              <w:t>製とし、他の材質も耐食材質とすること。</w:t>
            </w:r>
          </w:p>
        </w:tc>
      </w:tr>
      <w:tr w:rsidR="00EE57F6" w:rsidRPr="00D75FC8" w:rsidTr="007767B9">
        <w:tc>
          <w:tcPr>
            <w:tcW w:w="2100" w:type="dxa"/>
          </w:tcPr>
          <w:p w:rsidR="002F596B" w:rsidRDefault="00EE57F6" w:rsidP="002C1C7E">
            <w:pPr>
              <w:pStyle w:val="6"/>
            </w:pPr>
            <w:r w:rsidRPr="008970C7">
              <w:rPr>
                <w:rFonts w:hint="eastAsia"/>
              </w:rPr>
              <w:t>構造等</w:t>
            </w:r>
          </w:p>
        </w:tc>
        <w:tc>
          <w:tcPr>
            <w:tcW w:w="7046" w:type="dxa"/>
          </w:tcPr>
          <w:p w:rsidR="00834B15" w:rsidRDefault="00EE57F6">
            <w:pPr>
              <w:pStyle w:val="9"/>
              <w:numPr>
                <w:ilvl w:val="0"/>
                <w:numId w:val="472"/>
              </w:numPr>
            </w:pPr>
            <w:r w:rsidRPr="008970C7">
              <w:rPr>
                <w:rFonts w:hint="eastAsia"/>
              </w:rPr>
              <w:t>臭気発散の防止対策を講じること。</w:t>
            </w:r>
          </w:p>
          <w:p w:rsidR="00834B15" w:rsidRDefault="00EE57F6">
            <w:pPr>
              <w:pStyle w:val="9"/>
              <w:numPr>
                <w:ilvl w:val="0"/>
                <w:numId w:val="471"/>
              </w:numPr>
            </w:pPr>
            <w:r w:rsidRPr="008970C7">
              <w:rPr>
                <w:rFonts w:hint="eastAsia"/>
              </w:rPr>
              <w:t>投入時にホースが離脱しない構造とすること。</w:t>
            </w:r>
          </w:p>
          <w:p w:rsidR="00EE57F6" w:rsidRPr="008970C7" w:rsidRDefault="00EE57F6" w:rsidP="001A437A">
            <w:pPr>
              <w:pStyle w:val="9"/>
            </w:pPr>
            <w:r w:rsidRPr="008970C7">
              <w:rPr>
                <w:rFonts w:hint="eastAsia"/>
              </w:rPr>
              <w:t>投入部は自動開閉式のものとすること。</w:t>
            </w:r>
          </w:p>
          <w:p w:rsidR="00EE57F6" w:rsidRPr="008970C7" w:rsidRDefault="00EE57F6" w:rsidP="001A437A">
            <w:pPr>
              <w:pStyle w:val="9"/>
            </w:pPr>
            <w:r w:rsidRPr="008970C7">
              <w:rPr>
                <w:rFonts w:hint="eastAsia"/>
              </w:rPr>
              <w:t>ホース洗浄用に手動洗浄弁（タイマー付</w:t>
            </w:r>
            <w:r w:rsidR="002E1966">
              <w:rPr>
                <w:rFonts w:hint="eastAsia"/>
              </w:rPr>
              <w:t>）</w:t>
            </w:r>
            <w:r w:rsidRPr="008970C7">
              <w:rPr>
                <w:rFonts w:hint="eastAsia"/>
              </w:rPr>
              <w:t>を</w:t>
            </w:r>
            <w:r w:rsidR="002E1966" w:rsidRPr="002E1966">
              <w:rPr>
                <w:rFonts w:hint="eastAsia"/>
              </w:rPr>
              <w:t>取付</w:t>
            </w:r>
            <w:r w:rsidRPr="008970C7">
              <w:rPr>
                <w:rFonts w:hint="eastAsia"/>
              </w:rPr>
              <w:t>けること。また、床洗浄用としてライン分岐等によりホースカップリング付水栓を１箇所設けること。</w:t>
            </w:r>
          </w:p>
          <w:p w:rsidR="00EE57F6" w:rsidRPr="008970C7" w:rsidRDefault="00EE57F6" w:rsidP="001A437A">
            <w:pPr>
              <w:pStyle w:val="9"/>
            </w:pPr>
            <w:r w:rsidRPr="008970C7">
              <w:rPr>
                <w:rFonts w:hint="eastAsia"/>
              </w:rPr>
              <w:t>停電時にも、ホースの抜き取りが可能なものとすること。</w:t>
            </w:r>
          </w:p>
          <w:p w:rsidR="00EE57F6" w:rsidRPr="008970C7" w:rsidRDefault="00EE57F6" w:rsidP="001A437A">
            <w:pPr>
              <w:pStyle w:val="9"/>
            </w:pPr>
            <w:r w:rsidRPr="008970C7">
              <w:rPr>
                <w:rFonts w:hint="eastAsia"/>
              </w:rPr>
              <w:t>受入口から沈砂槽への配管はできるだけ梁を貫通しないように計画すること。</w:t>
            </w:r>
          </w:p>
        </w:tc>
      </w:tr>
      <w:tr w:rsidR="00BE42B0" w:rsidRPr="00D75FC8" w:rsidTr="007767B9">
        <w:tc>
          <w:tcPr>
            <w:tcW w:w="2100" w:type="dxa"/>
          </w:tcPr>
          <w:p w:rsidR="00BE42B0" w:rsidRPr="00D75FC8" w:rsidRDefault="00BE42B0" w:rsidP="00513D27"/>
        </w:tc>
        <w:tc>
          <w:tcPr>
            <w:tcW w:w="7046" w:type="dxa"/>
          </w:tcPr>
          <w:p w:rsidR="00BE42B0" w:rsidRPr="00D75FC8" w:rsidRDefault="00BE42B0" w:rsidP="00513D27"/>
        </w:tc>
      </w:tr>
    </w:tbl>
    <w:p w:rsidR="009C25EF" w:rsidRPr="00D75FC8" w:rsidRDefault="009C25EF">
      <w:pPr>
        <w:pStyle w:val="4"/>
      </w:pPr>
      <w:r w:rsidRPr="00D75FC8">
        <w:rPr>
          <w:rFonts w:hint="eastAsia"/>
        </w:rPr>
        <w:t>沈砂槽</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0F6235" w:rsidRPr="00D75FC8" w:rsidTr="006A6F9D">
        <w:tc>
          <w:tcPr>
            <w:tcW w:w="2100" w:type="dxa"/>
          </w:tcPr>
          <w:p w:rsidR="002F596B" w:rsidRDefault="000F6235" w:rsidP="002C1C7E">
            <w:pPr>
              <w:pStyle w:val="6"/>
            </w:pPr>
            <w:r w:rsidRPr="00FA3AB0">
              <w:rPr>
                <w:rFonts w:hint="eastAsia"/>
              </w:rPr>
              <w:t>形式</w:t>
            </w:r>
          </w:p>
        </w:tc>
        <w:tc>
          <w:tcPr>
            <w:tcW w:w="7046" w:type="dxa"/>
          </w:tcPr>
          <w:p w:rsidR="000F6235" w:rsidRPr="00D75FC8" w:rsidRDefault="000F6235" w:rsidP="006A6F9D">
            <w:pPr>
              <w:rPr>
                <w:kern w:val="0"/>
              </w:rPr>
            </w:pPr>
            <w:r w:rsidRPr="00D75FC8">
              <w:rPr>
                <w:rFonts w:hint="eastAsia"/>
              </w:rPr>
              <w:t>鉄筋コンクリート造水密密閉構造</w:t>
            </w:r>
          </w:p>
        </w:tc>
      </w:tr>
      <w:tr w:rsidR="00326174" w:rsidRPr="00D75FC8" w:rsidTr="000264EB">
        <w:tc>
          <w:tcPr>
            <w:tcW w:w="2100" w:type="dxa"/>
          </w:tcPr>
          <w:p w:rsidR="002F596B" w:rsidRDefault="00326174" w:rsidP="002C1C7E">
            <w:pPr>
              <w:pStyle w:val="6"/>
            </w:pPr>
            <w:r w:rsidRPr="008970C7">
              <w:rPr>
                <w:rFonts w:hint="eastAsia"/>
              </w:rPr>
              <w:t>設計条件</w:t>
            </w:r>
          </w:p>
        </w:tc>
        <w:tc>
          <w:tcPr>
            <w:tcW w:w="7046" w:type="dxa"/>
          </w:tcPr>
          <w:p w:rsidR="00326174" w:rsidRPr="00D75FC8" w:rsidRDefault="00326174" w:rsidP="00FA3AB0">
            <w:r w:rsidRPr="00D75FC8">
              <w:rPr>
                <w:rFonts w:hint="eastAsia"/>
              </w:rPr>
              <w:t>砂溜り部必要容量：混入砂量の</w:t>
            </w:r>
            <w:r w:rsidR="008113E5">
              <w:rPr>
                <w:rFonts w:hint="eastAsia"/>
              </w:rPr>
              <w:t>7</w:t>
            </w:r>
            <w:r w:rsidR="008113E5" w:rsidRPr="00D75FC8">
              <w:rPr>
                <w:rFonts w:hint="eastAsia"/>
              </w:rPr>
              <w:t>日分</w:t>
            </w:r>
            <w:r w:rsidRPr="00D75FC8">
              <w:rPr>
                <w:rFonts w:hint="eastAsia"/>
              </w:rPr>
              <w:t>以上</w:t>
            </w:r>
          </w:p>
        </w:tc>
      </w:tr>
      <w:tr w:rsidR="004B1F5C" w:rsidRPr="00D75FC8" w:rsidTr="000264EB">
        <w:tc>
          <w:tcPr>
            <w:tcW w:w="2100" w:type="dxa"/>
          </w:tcPr>
          <w:p w:rsidR="002F596B" w:rsidRDefault="004B1F5C" w:rsidP="002C1C7E">
            <w:pPr>
              <w:pStyle w:val="6"/>
              <w:rPr>
                <w:kern w:val="0"/>
              </w:rPr>
            </w:pPr>
            <w:r w:rsidRPr="008970C7">
              <w:rPr>
                <w:rFonts w:hint="eastAsia"/>
              </w:rPr>
              <w:lastRenderedPageBreak/>
              <w:t>有効容量</w:t>
            </w:r>
          </w:p>
        </w:tc>
        <w:tc>
          <w:tcPr>
            <w:tcW w:w="7046" w:type="dxa"/>
          </w:tcPr>
          <w:p w:rsidR="004B1F5C" w:rsidRPr="00D75FC8" w:rsidRDefault="004B1F5C" w:rsidP="008B6E1D">
            <w:r w:rsidRPr="00D75FC8">
              <w:rPr>
                <w:rFonts w:hint="eastAsia"/>
              </w:rPr>
              <w:t xml:space="preserve">〔 </w:t>
            </w:r>
            <w:r w:rsidR="008864CB">
              <w:rPr>
                <w:rFonts w:hint="eastAsia"/>
              </w:rPr>
              <w:t xml:space="preserve"> </w:t>
            </w:r>
            <w:r w:rsidRPr="00D75FC8">
              <w:rPr>
                <w:rFonts w:hint="eastAsia"/>
              </w:rPr>
              <w:t xml:space="preserve"> 〕</w:t>
            </w:r>
            <w:r w:rsidR="00D25E8D">
              <w:rPr>
                <w:rFonts w:hint="eastAsia"/>
              </w:rPr>
              <w:t>ｍ</w:t>
            </w:r>
            <w:r w:rsidR="00D25E8D" w:rsidRPr="00A906AF">
              <w:rPr>
                <w:vertAlign w:val="superscript"/>
              </w:rPr>
              <w:t>3</w:t>
            </w:r>
            <w:r w:rsidRPr="00D75FC8">
              <w:rPr>
                <w:rFonts w:hint="eastAsia"/>
              </w:rPr>
              <w:t>以上</w:t>
            </w:r>
          </w:p>
        </w:tc>
      </w:tr>
      <w:tr w:rsidR="009C25EF" w:rsidRPr="00D75FC8" w:rsidTr="00B43434">
        <w:tc>
          <w:tcPr>
            <w:tcW w:w="2100" w:type="dxa"/>
          </w:tcPr>
          <w:p w:rsidR="002F596B" w:rsidRDefault="009C25EF" w:rsidP="002C1C7E">
            <w:pPr>
              <w:pStyle w:val="6"/>
            </w:pPr>
            <w:r w:rsidRPr="008970C7">
              <w:rPr>
                <w:rFonts w:hint="eastAsia"/>
              </w:rPr>
              <w:t>数量</w:t>
            </w:r>
          </w:p>
        </w:tc>
        <w:tc>
          <w:tcPr>
            <w:tcW w:w="7046" w:type="dxa"/>
          </w:tcPr>
          <w:p w:rsidR="009C25EF" w:rsidRPr="00D75FC8" w:rsidRDefault="009C25EF" w:rsidP="00B43434">
            <w:pPr>
              <w:rPr>
                <w:kern w:val="0"/>
                <w:lang w:eastAsia="zh-CN"/>
              </w:rPr>
            </w:pPr>
            <w:r w:rsidRPr="00D75FC8">
              <w:rPr>
                <w:rFonts w:hint="eastAsia"/>
                <w:lang w:eastAsia="zh-CN"/>
              </w:rPr>
              <w:t>〔</w:t>
            </w:r>
            <w:r w:rsidR="00B443F6">
              <w:rPr>
                <w:rFonts w:hint="eastAsia"/>
              </w:rPr>
              <w:t xml:space="preserve"> 2 </w:t>
            </w:r>
            <w:r w:rsidRPr="00D75FC8">
              <w:rPr>
                <w:rFonts w:hint="eastAsia"/>
                <w:lang w:eastAsia="zh-CN"/>
              </w:rPr>
              <w:t>〕槽</w:t>
            </w:r>
          </w:p>
        </w:tc>
      </w:tr>
      <w:tr w:rsidR="009C25EF" w:rsidRPr="00D75FC8" w:rsidTr="00B43434">
        <w:tc>
          <w:tcPr>
            <w:tcW w:w="2100" w:type="dxa"/>
          </w:tcPr>
          <w:p w:rsidR="002F596B" w:rsidRDefault="009C25EF" w:rsidP="002C1C7E">
            <w:pPr>
              <w:pStyle w:val="6"/>
            </w:pPr>
            <w:r w:rsidRPr="008970C7">
              <w:rPr>
                <w:rFonts w:hint="eastAsia"/>
              </w:rPr>
              <w:t>構造等</w:t>
            </w:r>
          </w:p>
        </w:tc>
        <w:tc>
          <w:tcPr>
            <w:tcW w:w="7046" w:type="dxa"/>
          </w:tcPr>
          <w:p w:rsidR="009C25EF" w:rsidRPr="008970C7" w:rsidRDefault="009C25EF" w:rsidP="00E35192">
            <w:pPr>
              <w:pStyle w:val="9"/>
              <w:numPr>
                <w:ilvl w:val="0"/>
                <w:numId w:val="237"/>
              </w:numPr>
            </w:pPr>
            <w:r w:rsidRPr="008970C7">
              <w:rPr>
                <w:rFonts w:hint="eastAsia"/>
              </w:rPr>
              <w:t>前処理設備内で100％の砂類除去を目標とすること。</w:t>
            </w:r>
          </w:p>
          <w:p w:rsidR="00CC193F" w:rsidRPr="008970C7" w:rsidRDefault="00CC193F" w:rsidP="001A437A">
            <w:pPr>
              <w:pStyle w:val="9"/>
            </w:pPr>
            <w:r w:rsidRPr="008970C7">
              <w:rPr>
                <w:rFonts w:hint="eastAsia"/>
              </w:rPr>
              <w:t>槽内は防水・防食施工とすること。</w:t>
            </w:r>
          </w:p>
          <w:p w:rsidR="00CC193F" w:rsidRPr="008970C7" w:rsidRDefault="00CC193F" w:rsidP="001A437A">
            <w:pPr>
              <w:pStyle w:val="9"/>
            </w:pPr>
            <w:r w:rsidRPr="008970C7">
              <w:rPr>
                <w:rFonts w:hint="eastAsia"/>
              </w:rPr>
              <w:t>沈砂槽の形状は沈砂を容易に〔</w:t>
            </w:r>
            <w:r w:rsidR="008113E5">
              <w:rPr>
                <w:rFonts w:hint="eastAsia"/>
              </w:rPr>
              <w:t xml:space="preserve"> </w:t>
            </w:r>
            <w:r w:rsidRPr="008970C7">
              <w:rPr>
                <w:rFonts w:hint="eastAsia"/>
              </w:rPr>
              <w:t>吸い上げ</w:t>
            </w:r>
            <w:r w:rsidR="008113E5">
              <w:rPr>
                <w:rFonts w:hint="eastAsia"/>
              </w:rPr>
              <w:t xml:space="preserve"> </w:t>
            </w:r>
            <w:r w:rsidRPr="008970C7">
              <w:rPr>
                <w:rFonts w:hint="eastAsia"/>
              </w:rPr>
              <w:t>〕可能なものとすること。</w:t>
            </w:r>
          </w:p>
          <w:p w:rsidR="00CC193F" w:rsidRPr="008970C7" w:rsidRDefault="00CC193F" w:rsidP="001A437A">
            <w:pPr>
              <w:pStyle w:val="9"/>
            </w:pPr>
            <w:r w:rsidRPr="008970C7">
              <w:rPr>
                <w:rFonts w:hint="eastAsia"/>
              </w:rPr>
              <w:t>槽内清掃点検用マンホール（防臭型ウジ返し付、SUS製</w:t>
            </w:r>
            <w:r w:rsidR="006724E3">
              <w:rPr>
                <w:rFonts w:hint="eastAsia"/>
              </w:rPr>
              <w:t>又は</w:t>
            </w:r>
            <w:r w:rsidRPr="008970C7">
              <w:rPr>
                <w:rFonts w:hint="eastAsia"/>
              </w:rPr>
              <w:t>FRP製）を設けること。</w:t>
            </w:r>
          </w:p>
          <w:p w:rsidR="00CC193F" w:rsidRPr="008970C7" w:rsidRDefault="00CC193F" w:rsidP="001A437A">
            <w:pPr>
              <w:pStyle w:val="9"/>
            </w:pPr>
            <w:r w:rsidRPr="008970C7">
              <w:rPr>
                <w:rFonts w:hint="eastAsia"/>
              </w:rPr>
              <w:t>臭気捕集口を設け、バキューム車投入量以上の臭気を確実に捕集し脱臭すること。</w:t>
            </w:r>
          </w:p>
        </w:tc>
      </w:tr>
      <w:tr w:rsidR="00EE57F6" w:rsidRPr="00D75FC8" w:rsidTr="00B43434">
        <w:tc>
          <w:tcPr>
            <w:tcW w:w="2100" w:type="dxa"/>
          </w:tcPr>
          <w:p w:rsidR="00EE57F6" w:rsidRPr="00D75FC8" w:rsidRDefault="00EE57F6" w:rsidP="00EA4068"/>
        </w:tc>
        <w:tc>
          <w:tcPr>
            <w:tcW w:w="7046" w:type="dxa"/>
          </w:tcPr>
          <w:p w:rsidR="00EE57F6" w:rsidRPr="00D75FC8" w:rsidRDefault="00EE57F6" w:rsidP="00EA4068"/>
        </w:tc>
      </w:tr>
    </w:tbl>
    <w:p w:rsidR="009C25EF" w:rsidRPr="00D75FC8" w:rsidRDefault="009C25EF">
      <w:pPr>
        <w:pStyle w:val="4"/>
      </w:pPr>
      <w:r w:rsidRPr="00D75FC8">
        <w:rPr>
          <w:rFonts w:hint="eastAsia"/>
        </w:rPr>
        <w:t>受入槽</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0F6235" w:rsidRPr="00D75FC8" w:rsidTr="006A6F9D">
        <w:tc>
          <w:tcPr>
            <w:tcW w:w="2100" w:type="dxa"/>
          </w:tcPr>
          <w:p w:rsidR="002F596B" w:rsidRDefault="000F6235" w:rsidP="002C1C7E">
            <w:pPr>
              <w:pStyle w:val="6"/>
            </w:pPr>
            <w:r w:rsidRPr="00FA3AB0">
              <w:rPr>
                <w:rFonts w:hint="eastAsia"/>
              </w:rPr>
              <w:t>形式</w:t>
            </w:r>
          </w:p>
        </w:tc>
        <w:tc>
          <w:tcPr>
            <w:tcW w:w="7046" w:type="dxa"/>
          </w:tcPr>
          <w:p w:rsidR="000F6235" w:rsidRPr="00D75FC8" w:rsidRDefault="000F6235" w:rsidP="006A6F9D">
            <w:pPr>
              <w:rPr>
                <w:kern w:val="0"/>
              </w:rPr>
            </w:pPr>
            <w:r w:rsidRPr="00D75FC8">
              <w:rPr>
                <w:rFonts w:hint="eastAsia"/>
              </w:rPr>
              <w:t>鉄筋コンクリート造水密密閉構造</w:t>
            </w:r>
          </w:p>
        </w:tc>
      </w:tr>
      <w:tr w:rsidR="00326174" w:rsidRPr="00D75FC8" w:rsidTr="000264EB">
        <w:tc>
          <w:tcPr>
            <w:tcW w:w="2100" w:type="dxa"/>
          </w:tcPr>
          <w:p w:rsidR="002F596B" w:rsidRDefault="00326174" w:rsidP="002C1C7E">
            <w:pPr>
              <w:pStyle w:val="6"/>
            </w:pPr>
            <w:r w:rsidRPr="008970C7">
              <w:rPr>
                <w:rFonts w:hint="eastAsia"/>
              </w:rPr>
              <w:t>設計条件</w:t>
            </w:r>
          </w:p>
        </w:tc>
        <w:tc>
          <w:tcPr>
            <w:tcW w:w="7046" w:type="dxa"/>
          </w:tcPr>
          <w:p w:rsidR="00326174" w:rsidRPr="00D75FC8" w:rsidRDefault="00326174" w:rsidP="000264EB">
            <w:r w:rsidRPr="00D75FC8">
              <w:rPr>
                <w:rFonts w:hint="eastAsia"/>
              </w:rPr>
              <w:t>必要容量</w:t>
            </w:r>
            <w:r w:rsidRPr="00D75FC8">
              <w:tab/>
            </w:r>
            <w:r w:rsidRPr="00D75FC8">
              <w:rPr>
                <w:rFonts w:hint="eastAsia"/>
              </w:rPr>
              <w:t>：計画処理量（</w:t>
            </w:r>
            <w:r w:rsidRPr="00D75FC8">
              <w:t>7/5</w:t>
            </w:r>
            <w:r w:rsidRPr="00D75FC8">
              <w:rPr>
                <w:rFonts w:hint="eastAsia"/>
              </w:rPr>
              <w:t>日）の</w:t>
            </w:r>
            <w:r w:rsidR="002E1966">
              <w:rPr>
                <w:rFonts w:hint="eastAsia"/>
              </w:rPr>
              <w:t xml:space="preserve">〔 </w:t>
            </w:r>
            <w:r w:rsidRPr="00D75FC8">
              <w:t>0.5</w:t>
            </w:r>
            <w:r w:rsidR="002E1966">
              <w:rPr>
                <w:rFonts w:hint="eastAsia"/>
              </w:rPr>
              <w:t xml:space="preserve"> 〕</w:t>
            </w:r>
            <w:r w:rsidRPr="00D75FC8">
              <w:rPr>
                <w:rFonts w:hint="eastAsia"/>
              </w:rPr>
              <w:t>日分以上</w:t>
            </w:r>
          </w:p>
        </w:tc>
      </w:tr>
      <w:tr w:rsidR="004B1F5C" w:rsidRPr="00D75FC8" w:rsidTr="000264EB">
        <w:tc>
          <w:tcPr>
            <w:tcW w:w="2100" w:type="dxa"/>
          </w:tcPr>
          <w:p w:rsidR="002F596B" w:rsidRDefault="004B1F5C" w:rsidP="002C1C7E">
            <w:pPr>
              <w:pStyle w:val="6"/>
              <w:rPr>
                <w:kern w:val="0"/>
              </w:rPr>
            </w:pPr>
            <w:r w:rsidRPr="008970C7">
              <w:rPr>
                <w:rFonts w:hint="eastAsia"/>
              </w:rPr>
              <w:t>有効容量</w:t>
            </w:r>
          </w:p>
        </w:tc>
        <w:tc>
          <w:tcPr>
            <w:tcW w:w="7046" w:type="dxa"/>
          </w:tcPr>
          <w:p w:rsidR="004B1F5C" w:rsidRPr="00D75FC8" w:rsidRDefault="008864CB" w:rsidP="008B6E1D">
            <w:r>
              <w:rPr>
                <w:rFonts w:hint="eastAsia"/>
              </w:rPr>
              <w:t>〔   〕</w:t>
            </w:r>
            <w:r w:rsidR="00D25E8D">
              <w:rPr>
                <w:rFonts w:hint="eastAsia"/>
              </w:rPr>
              <w:t>ｍ</w:t>
            </w:r>
            <w:r w:rsidR="00D25E8D" w:rsidRPr="00D25E8D">
              <w:rPr>
                <w:rFonts w:hint="eastAsia"/>
                <w:vertAlign w:val="superscript"/>
              </w:rPr>
              <w:t>3</w:t>
            </w:r>
            <w:r w:rsidR="004B1F5C" w:rsidRPr="00D75FC8">
              <w:rPr>
                <w:rFonts w:hint="eastAsia"/>
              </w:rPr>
              <w:t>以上</w:t>
            </w:r>
          </w:p>
        </w:tc>
      </w:tr>
      <w:tr w:rsidR="009C25EF" w:rsidRPr="00D75FC8" w:rsidTr="00B43434">
        <w:tc>
          <w:tcPr>
            <w:tcW w:w="2100" w:type="dxa"/>
          </w:tcPr>
          <w:p w:rsidR="002F596B" w:rsidRDefault="009C25EF" w:rsidP="002C1C7E">
            <w:pPr>
              <w:pStyle w:val="6"/>
            </w:pPr>
            <w:r w:rsidRPr="008970C7">
              <w:rPr>
                <w:rFonts w:hint="eastAsia"/>
              </w:rPr>
              <w:t>数量</w:t>
            </w:r>
          </w:p>
        </w:tc>
        <w:tc>
          <w:tcPr>
            <w:tcW w:w="7046" w:type="dxa"/>
          </w:tcPr>
          <w:p w:rsidR="009C25EF" w:rsidRPr="00D75FC8" w:rsidRDefault="009C25EF" w:rsidP="00B43434">
            <w:pPr>
              <w:rPr>
                <w:kern w:val="0"/>
                <w:lang w:eastAsia="zh-CN"/>
              </w:rPr>
            </w:pPr>
            <w:r w:rsidRPr="00D75FC8">
              <w:rPr>
                <w:rFonts w:hint="eastAsia"/>
                <w:lang w:eastAsia="zh-CN"/>
              </w:rPr>
              <w:t>〔</w:t>
            </w:r>
            <w:r w:rsidR="00B443F6">
              <w:rPr>
                <w:rFonts w:hint="eastAsia"/>
              </w:rPr>
              <w:t xml:space="preserve"> 2 </w:t>
            </w:r>
            <w:r w:rsidRPr="00D75FC8">
              <w:rPr>
                <w:rFonts w:hint="eastAsia"/>
                <w:lang w:eastAsia="zh-CN"/>
              </w:rPr>
              <w:t>〕槽</w:t>
            </w:r>
          </w:p>
        </w:tc>
      </w:tr>
      <w:tr w:rsidR="009C25EF" w:rsidRPr="00D75FC8" w:rsidTr="00B43434">
        <w:tc>
          <w:tcPr>
            <w:tcW w:w="2100" w:type="dxa"/>
          </w:tcPr>
          <w:p w:rsidR="002F596B" w:rsidRDefault="009C25EF" w:rsidP="002C1C7E">
            <w:pPr>
              <w:pStyle w:val="6"/>
            </w:pPr>
            <w:r w:rsidRPr="008970C7">
              <w:rPr>
                <w:rFonts w:hint="eastAsia"/>
              </w:rPr>
              <w:t>構造等</w:t>
            </w:r>
          </w:p>
        </w:tc>
        <w:tc>
          <w:tcPr>
            <w:tcW w:w="7046" w:type="dxa"/>
          </w:tcPr>
          <w:p w:rsidR="009C25EF" w:rsidRPr="008970C7" w:rsidRDefault="009C25EF" w:rsidP="00E35192">
            <w:pPr>
              <w:pStyle w:val="9"/>
              <w:numPr>
                <w:ilvl w:val="0"/>
                <w:numId w:val="238"/>
              </w:numPr>
            </w:pPr>
            <w:r w:rsidRPr="008970C7">
              <w:rPr>
                <w:rFonts w:hint="eastAsia"/>
              </w:rPr>
              <w:t>清掃時を考慮して底部に勾配（10％程度）・ピット（深さ60cm以上）を設けること。</w:t>
            </w:r>
          </w:p>
          <w:p w:rsidR="009C25EF" w:rsidRPr="008970C7" w:rsidRDefault="009C25EF" w:rsidP="001A437A">
            <w:pPr>
              <w:pStyle w:val="9"/>
            </w:pPr>
            <w:r w:rsidRPr="008970C7">
              <w:rPr>
                <w:rFonts w:hint="eastAsia"/>
              </w:rPr>
              <w:t>スカム破砕装置（接液部は耐食材質）を設けること。</w:t>
            </w:r>
          </w:p>
          <w:p w:rsidR="00CC193F" w:rsidRPr="008970C7" w:rsidRDefault="00CC193F" w:rsidP="001A437A">
            <w:pPr>
              <w:pStyle w:val="9"/>
            </w:pPr>
            <w:r w:rsidRPr="008970C7">
              <w:rPr>
                <w:rFonts w:hint="eastAsia"/>
              </w:rPr>
              <w:t>槽内は防水・防食施工とする。</w:t>
            </w:r>
          </w:p>
          <w:p w:rsidR="00CC193F" w:rsidRPr="008970C7" w:rsidRDefault="00CC193F" w:rsidP="001A437A">
            <w:pPr>
              <w:pStyle w:val="9"/>
            </w:pPr>
            <w:r w:rsidRPr="008970C7">
              <w:rPr>
                <w:rFonts w:hint="eastAsia"/>
              </w:rPr>
              <w:t>マンホール（FRP製防臭型、ウジ返し付）各</w:t>
            </w:r>
            <w:r w:rsidR="00810760">
              <w:rPr>
                <w:rFonts w:hint="eastAsia"/>
              </w:rPr>
              <w:t>2</w:t>
            </w:r>
            <w:r w:rsidR="00810760" w:rsidRPr="008970C7">
              <w:rPr>
                <w:rFonts w:hint="eastAsia"/>
              </w:rPr>
              <w:t>個</w:t>
            </w:r>
            <w:r w:rsidRPr="008970C7">
              <w:rPr>
                <w:rFonts w:hint="eastAsia"/>
              </w:rPr>
              <w:t>を設け、内1個はピット上部に配置すること</w:t>
            </w:r>
            <w:r w:rsidR="00810760">
              <w:rPr>
                <w:rFonts w:hint="eastAsia"/>
              </w:rPr>
              <w:t>。</w:t>
            </w:r>
            <w:r w:rsidRPr="008970C7">
              <w:rPr>
                <w:rFonts w:hint="eastAsia"/>
              </w:rPr>
              <w:t>（水槽共通事項）</w:t>
            </w:r>
          </w:p>
          <w:p w:rsidR="00CC193F" w:rsidRPr="008970C7" w:rsidRDefault="00CC193F" w:rsidP="001A437A">
            <w:pPr>
              <w:pStyle w:val="9"/>
            </w:pPr>
            <w:r w:rsidRPr="008970C7">
              <w:rPr>
                <w:rFonts w:hint="eastAsia"/>
              </w:rPr>
              <w:t>臭気捕集口を設け脱臭すること。</w:t>
            </w:r>
          </w:p>
          <w:p w:rsidR="00CC193F" w:rsidRPr="008970C7" w:rsidRDefault="00CC193F" w:rsidP="001A437A">
            <w:pPr>
              <w:pStyle w:val="9"/>
            </w:pPr>
            <w:r w:rsidRPr="008970C7">
              <w:rPr>
                <w:rFonts w:hint="eastAsia"/>
              </w:rPr>
              <w:t>槽内金物類等は耐食性のものとすること。</w:t>
            </w:r>
          </w:p>
        </w:tc>
      </w:tr>
      <w:tr w:rsidR="00EE57F6" w:rsidRPr="00D75FC8" w:rsidTr="007767B9">
        <w:tc>
          <w:tcPr>
            <w:tcW w:w="2100" w:type="dxa"/>
          </w:tcPr>
          <w:p w:rsidR="002F596B" w:rsidRDefault="00EE57F6" w:rsidP="002C1C7E">
            <w:pPr>
              <w:pStyle w:val="6"/>
            </w:pPr>
            <w:r w:rsidRPr="008970C7">
              <w:rPr>
                <w:rFonts w:hint="eastAsia"/>
              </w:rPr>
              <w:t>付属機器</w:t>
            </w:r>
          </w:p>
        </w:tc>
        <w:tc>
          <w:tcPr>
            <w:tcW w:w="7046" w:type="dxa"/>
          </w:tcPr>
          <w:p w:rsidR="002F596B" w:rsidRDefault="00EE57F6" w:rsidP="002F596B">
            <w:pPr>
              <w:pStyle w:val="9"/>
              <w:numPr>
                <w:ilvl w:val="0"/>
                <w:numId w:val="490"/>
              </w:numPr>
            </w:pPr>
            <w:r w:rsidRPr="008970C7">
              <w:rPr>
                <w:rFonts w:hint="eastAsia"/>
              </w:rPr>
              <w:t>液面計を設けるとともに液面制御を行うこと。</w:t>
            </w:r>
          </w:p>
        </w:tc>
      </w:tr>
      <w:tr w:rsidR="00BE42B0" w:rsidRPr="00D75FC8" w:rsidTr="007767B9">
        <w:tc>
          <w:tcPr>
            <w:tcW w:w="2100" w:type="dxa"/>
          </w:tcPr>
          <w:p w:rsidR="00BE42B0" w:rsidRPr="00D75FC8" w:rsidRDefault="00BE42B0" w:rsidP="00513D27"/>
        </w:tc>
        <w:tc>
          <w:tcPr>
            <w:tcW w:w="7046" w:type="dxa"/>
          </w:tcPr>
          <w:p w:rsidR="00BE42B0" w:rsidRPr="00D75FC8" w:rsidRDefault="00BE42B0" w:rsidP="00513D27"/>
        </w:tc>
      </w:tr>
    </w:tbl>
    <w:p w:rsidR="009C25EF" w:rsidRPr="00D75FC8" w:rsidRDefault="009C25EF">
      <w:pPr>
        <w:pStyle w:val="30"/>
      </w:pPr>
      <w:bookmarkStart w:id="916" w:name="_Ref468220534"/>
      <w:r w:rsidRPr="00D75FC8">
        <w:rPr>
          <w:rFonts w:hint="eastAsia"/>
        </w:rPr>
        <w:t>沈砂除去装置</w:t>
      </w:r>
      <w:bookmarkEnd w:id="916"/>
    </w:p>
    <w:p w:rsidR="00E92349" w:rsidRPr="00D75FC8" w:rsidRDefault="00E92349">
      <w:pPr>
        <w:pStyle w:val="4"/>
      </w:pPr>
      <w:r w:rsidRPr="00D75FC8">
        <w:rPr>
          <w:rFonts w:hint="eastAsia"/>
        </w:rPr>
        <w:t>沈砂除去装置</w:t>
      </w:r>
    </w:p>
    <w:p w:rsidR="009C25EF" w:rsidRPr="00D75FC8" w:rsidRDefault="009C25EF" w:rsidP="009C25EF">
      <w:pPr>
        <w:pStyle w:val="14"/>
      </w:pPr>
      <w:r w:rsidRPr="00D75FC8">
        <w:rPr>
          <w:rFonts w:hint="eastAsia"/>
        </w:rPr>
        <w:t>沈砂除去装置の運転は清掃、洗浄</w:t>
      </w:r>
      <w:r w:rsidR="00BF71CB" w:rsidRPr="00D75FC8">
        <w:rPr>
          <w:rFonts w:hint="eastAsia"/>
        </w:rPr>
        <w:t>及び</w:t>
      </w:r>
      <w:r w:rsidRPr="00D75FC8">
        <w:rPr>
          <w:rFonts w:hint="eastAsia"/>
        </w:rPr>
        <w:t>排出の工程が自動化されたものとする。</w:t>
      </w:r>
    </w:p>
    <w:p w:rsidR="00377C75" w:rsidRDefault="009C25EF" w:rsidP="009C25EF">
      <w:pPr>
        <w:pStyle w:val="14"/>
      </w:pPr>
      <w:r w:rsidRPr="00D75FC8">
        <w:rPr>
          <w:rFonts w:hint="eastAsia"/>
        </w:rPr>
        <w:t>沈砂引抜配管は固定式とし、槽内が十分に清掃でき、かつ配管に閉塞が生じないように配慮すること。</w:t>
      </w:r>
      <w:r w:rsidR="00377C75">
        <w:rPr>
          <w:rFonts w:hint="eastAsia"/>
        </w:rPr>
        <w:t>また、固定式配管閉塞時</w:t>
      </w:r>
      <w:r w:rsidR="00377C75" w:rsidRPr="00377C75">
        <w:rPr>
          <w:rFonts w:hint="eastAsia"/>
        </w:rPr>
        <w:t>用の吸引ホ</w:t>
      </w:r>
      <w:r w:rsidR="00377C75">
        <w:rPr>
          <w:rFonts w:hint="eastAsia"/>
        </w:rPr>
        <w:t>ースを付属品とすること</w:t>
      </w:r>
      <w:r w:rsidR="00377C75" w:rsidRPr="00377C75">
        <w:rPr>
          <w:rFonts w:hint="eastAsia"/>
        </w:rPr>
        <w:t>。</w:t>
      </w:r>
    </w:p>
    <w:p w:rsidR="009A4203" w:rsidRDefault="009C25EF" w:rsidP="009A4203">
      <w:pPr>
        <w:pStyle w:val="14"/>
      </w:pPr>
      <w:r w:rsidRPr="00D75FC8">
        <w:rPr>
          <w:rFonts w:hint="eastAsia"/>
        </w:rPr>
        <w:t>取り出した砂類は十分洗浄する</w:t>
      </w:r>
      <w:r w:rsidR="002E1966" w:rsidRPr="002E1966">
        <w:rPr>
          <w:rFonts w:hint="eastAsia"/>
        </w:rPr>
        <w:t>とともに、</w:t>
      </w:r>
      <w:r w:rsidR="009A4203">
        <w:rPr>
          <w:rFonts w:hint="eastAsia"/>
        </w:rPr>
        <w:t>洗浄後の砂類は全量を</w:t>
      </w:r>
      <w:r w:rsidR="006A5B6C" w:rsidRPr="006A5B6C">
        <w:rPr>
          <w:rFonts w:hint="eastAsia"/>
        </w:rPr>
        <w:t>「市道　幹Ⅰ-10号線」を経て</w:t>
      </w:r>
      <w:r w:rsidR="002E1966">
        <w:rPr>
          <w:rFonts w:hint="eastAsia"/>
        </w:rPr>
        <w:t>ごみ</w:t>
      </w:r>
      <w:r w:rsidR="009A4203">
        <w:rPr>
          <w:rFonts w:hint="eastAsia"/>
        </w:rPr>
        <w:t>焼却</w:t>
      </w:r>
      <w:r w:rsidR="002E1966">
        <w:rPr>
          <w:rFonts w:hint="eastAsia"/>
        </w:rPr>
        <w:t>処理</w:t>
      </w:r>
      <w:r w:rsidR="009A4203">
        <w:rPr>
          <w:rFonts w:hint="eastAsia"/>
        </w:rPr>
        <w:t>施設に運搬するように計画し、</w:t>
      </w:r>
      <w:r w:rsidR="006A5B6C" w:rsidRPr="006A5B6C">
        <w:rPr>
          <w:rFonts w:hint="eastAsia"/>
        </w:rPr>
        <w:t>運搬手段及び体制</w:t>
      </w:r>
      <w:r w:rsidR="009A4203">
        <w:rPr>
          <w:rFonts w:hint="eastAsia"/>
        </w:rPr>
        <w:t>等は</w:t>
      </w:r>
      <w:r w:rsidR="00DE64BF">
        <w:rPr>
          <w:rFonts w:hint="eastAsia"/>
        </w:rPr>
        <w:t>受注者</w:t>
      </w:r>
      <w:r w:rsidR="009A4203">
        <w:rPr>
          <w:rFonts w:hint="eastAsia"/>
        </w:rPr>
        <w:t>にて設定すること。</w:t>
      </w:r>
      <w:r w:rsidR="006A5B6C">
        <w:rPr>
          <w:rFonts w:hint="eastAsia"/>
        </w:rPr>
        <w:t>また、</w:t>
      </w:r>
      <w:r w:rsidR="009A4203">
        <w:rPr>
          <w:rFonts w:hint="eastAsia"/>
        </w:rPr>
        <w:t>搬出頻度は既設実績（</w:t>
      </w:r>
      <w:r w:rsidR="009A4203" w:rsidRPr="001A692E">
        <w:rPr>
          <w:rFonts w:hint="eastAsia"/>
        </w:rPr>
        <w:t>添付資料</w:t>
      </w:r>
      <w:r w:rsidR="001A692E">
        <w:rPr>
          <w:rFonts w:hint="eastAsia"/>
        </w:rPr>
        <w:t>21</w:t>
      </w:r>
      <w:r w:rsidR="009A4203">
        <w:rPr>
          <w:rFonts w:hint="eastAsia"/>
        </w:rPr>
        <w:t>）を参考に受注者にて設定すること。なお、</w:t>
      </w:r>
      <w:r w:rsidR="002E1966">
        <w:rPr>
          <w:rFonts w:hint="eastAsia"/>
        </w:rPr>
        <w:t>ごみ</w:t>
      </w:r>
      <w:r w:rsidR="009A4203">
        <w:rPr>
          <w:rFonts w:hint="eastAsia"/>
        </w:rPr>
        <w:t>焼却</w:t>
      </w:r>
      <w:r w:rsidR="002E1966">
        <w:rPr>
          <w:rFonts w:hint="eastAsia"/>
        </w:rPr>
        <w:t>処理</w:t>
      </w:r>
      <w:r w:rsidR="009A4203">
        <w:rPr>
          <w:rFonts w:hint="eastAsia"/>
        </w:rPr>
        <w:t>施設の受入停止日は</w:t>
      </w:r>
      <w:r w:rsidR="00206F07">
        <w:rPr>
          <w:rFonts w:hint="eastAsia"/>
        </w:rPr>
        <w:t>、</w:t>
      </w:r>
      <w:r w:rsidR="009A4203">
        <w:rPr>
          <w:rFonts w:hint="eastAsia"/>
        </w:rPr>
        <w:t>通常</w:t>
      </w:r>
      <w:r w:rsidR="00206F07">
        <w:rPr>
          <w:rFonts w:hint="eastAsia"/>
        </w:rPr>
        <w:t>、</w:t>
      </w:r>
      <w:r w:rsidR="009A4203">
        <w:rPr>
          <w:rFonts w:hint="eastAsia"/>
        </w:rPr>
        <w:t>年末年始の3日間が最長で、この間は施設内で臭気対策に考慮して適切に貯留すること。</w:t>
      </w:r>
    </w:p>
    <w:p w:rsidR="009A4203" w:rsidRDefault="005154BD" w:rsidP="009A4203">
      <w:pPr>
        <w:pStyle w:val="14"/>
      </w:pPr>
      <w:r>
        <w:rPr>
          <w:rFonts w:hint="eastAsia"/>
        </w:rPr>
        <w:lastRenderedPageBreak/>
        <w:t xml:space="preserve">「第４章　第１節　3-5　</w:t>
      </w:r>
      <w:r w:rsidR="009A4203">
        <w:rPr>
          <w:rFonts w:hint="eastAsia"/>
        </w:rPr>
        <w:t>脱水し渣ホッパ</w:t>
      </w:r>
      <w:r>
        <w:rPr>
          <w:rFonts w:hint="eastAsia"/>
        </w:rPr>
        <w:t>」</w:t>
      </w:r>
      <w:r w:rsidR="009A4203">
        <w:rPr>
          <w:rFonts w:hint="eastAsia"/>
        </w:rPr>
        <w:t>と兼用させること</w:t>
      </w:r>
      <w:r w:rsidR="002E1966">
        <w:rPr>
          <w:rFonts w:hint="eastAsia"/>
        </w:rPr>
        <w:t>も</w:t>
      </w:r>
      <w:r w:rsidR="009A4203">
        <w:rPr>
          <w:rFonts w:hint="eastAsia"/>
        </w:rPr>
        <w:t>可とする。</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B43434">
            <w:pPr>
              <w:rPr>
                <w:kern w:val="0"/>
              </w:rPr>
            </w:pPr>
            <w:r w:rsidRPr="00D75FC8">
              <w:rPr>
                <w:rFonts w:hint="eastAsia"/>
              </w:rPr>
              <w:t>〔</w:t>
            </w:r>
            <w:r w:rsidR="00193BAD">
              <w:rPr>
                <w:rFonts w:hint="eastAsia"/>
              </w:rPr>
              <w:t xml:space="preserve"> </w:t>
            </w:r>
            <w:r w:rsidRPr="00D75FC8">
              <w:rPr>
                <w:rFonts w:hint="eastAsia"/>
              </w:rPr>
              <w:t>真空吸引方式</w:t>
            </w:r>
            <w:r w:rsidR="00193BAD">
              <w:rPr>
                <w:rFonts w:hint="eastAsia"/>
              </w:rPr>
              <w:t xml:space="preserve"> </w:t>
            </w:r>
            <w:r w:rsidRPr="00D75FC8">
              <w:rPr>
                <w:rFonts w:hint="eastAsia"/>
              </w:rPr>
              <w:t>〕</w:t>
            </w:r>
          </w:p>
        </w:tc>
      </w:tr>
      <w:tr w:rsidR="009C25EF" w:rsidRPr="00D75FC8" w:rsidTr="00B43434">
        <w:tc>
          <w:tcPr>
            <w:tcW w:w="2100" w:type="dxa"/>
          </w:tcPr>
          <w:p w:rsidR="002F596B" w:rsidRDefault="009C25EF" w:rsidP="002C1C7E">
            <w:pPr>
              <w:pStyle w:val="6"/>
              <w:rPr>
                <w:kern w:val="0"/>
              </w:rPr>
            </w:pPr>
            <w:r w:rsidRPr="008970C7">
              <w:rPr>
                <w:rFonts w:hint="eastAsia"/>
              </w:rPr>
              <w:t>数量</w:t>
            </w:r>
          </w:p>
        </w:tc>
        <w:tc>
          <w:tcPr>
            <w:tcW w:w="7046" w:type="dxa"/>
          </w:tcPr>
          <w:p w:rsidR="009C25EF" w:rsidRPr="00D75FC8" w:rsidRDefault="009C25EF" w:rsidP="00B43434">
            <w:pPr>
              <w:rPr>
                <w:lang w:eastAsia="zh-CN"/>
              </w:rPr>
            </w:pPr>
            <w:r w:rsidRPr="00D75FC8">
              <w:rPr>
                <w:rFonts w:hint="eastAsia"/>
                <w:lang w:eastAsia="zh-CN"/>
              </w:rPr>
              <w:t>〔</w:t>
            </w:r>
            <w:r w:rsidR="00B443F6">
              <w:rPr>
                <w:rFonts w:hint="eastAsia"/>
              </w:rPr>
              <w:t xml:space="preserve"> 1 </w:t>
            </w:r>
            <w:r w:rsidRPr="00D75FC8">
              <w:rPr>
                <w:rFonts w:hint="eastAsia"/>
                <w:lang w:eastAsia="zh-CN"/>
              </w:rPr>
              <w:t>〕組</w:t>
            </w:r>
          </w:p>
        </w:tc>
      </w:tr>
      <w:tr w:rsidR="00EE57F6" w:rsidRPr="00D75FC8" w:rsidTr="007767B9">
        <w:tc>
          <w:tcPr>
            <w:tcW w:w="2100" w:type="dxa"/>
          </w:tcPr>
          <w:p w:rsidR="002F596B" w:rsidRDefault="00EE57F6" w:rsidP="002C1C7E">
            <w:pPr>
              <w:pStyle w:val="6"/>
            </w:pPr>
            <w:r w:rsidRPr="008970C7">
              <w:rPr>
                <w:rFonts w:hint="eastAsia"/>
              </w:rPr>
              <w:t>構造等</w:t>
            </w:r>
          </w:p>
        </w:tc>
        <w:tc>
          <w:tcPr>
            <w:tcW w:w="7046" w:type="dxa"/>
          </w:tcPr>
          <w:p w:rsidR="00EE57F6" w:rsidRPr="008970C7" w:rsidRDefault="00EE57F6" w:rsidP="00E35192">
            <w:pPr>
              <w:pStyle w:val="9"/>
              <w:numPr>
                <w:ilvl w:val="0"/>
                <w:numId w:val="239"/>
              </w:numPr>
            </w:pPr>
            <w:r w:rsidRPr="008970C7">
              <w:rPr>
                <w:rFonts w:hint="eastAsia"/>
              </w:rPr>
              <w:t>マスタースイッチにより自動運転が可能な方式とすること。</w:t>
            </w:r>
          </w:p>
          <w:p w:rsidR="00EE57F6" w:rsidRPr="008970C7" w:rsidRDefault="00EE57F6" w:rsidP="001A437A">
            <w:pPr>
              <w:pStyle w:val="9"/>
            </w:pPr>
            <w:r w:rsidRPr="008970C7">
              <w:rPr>
                <w:rFonts w:hint="eastAsia"/>
              </w:rPr>
              <w:t>洗浄後の砂類は、臭気対策を講じて保管できること。</w:t>
            </w:r>
          </w:p>
          <w:p w:rsidR="00EE57F6" w:rsidRPr="008970C7" w:rsidRDefault="00EE57F6" w:rsidP="001A437A">
            <w:pPr>
              <w:pStyle w:val="9"/>
            </w:pPr>
            <w:r w:rsidRPr="008970C7">
              <w:rPr>
                <w:rFonts w:hint="eastAsia"/>
              </w:rPr>
              <w:t>〔</w:t>
            </w:r>
            <w:r w:rsidR="00193BAD">
              <w:rPr>
                <w:rFonts w:hint="eastAsia"/>
              </w:rPr>
              <w:t xml:space="preserve"> </w:t>
            </w:r>
            <w:r w:rsidRPr="008970C7">
              <w:rPr>
                <w:rFonts w:hint="eastAsia"/>
              </w:rPr>
              <w:t>真空ポンプ（</w:t>
            </w:r>
            <w:r w:rsidR="006724E3">
              <w:rPr>
                <w:rFonts w:hint="eastAsia"/>
              </w:rPr>
              <w:t>又は</w:t>
            </w:r>
            <w:r w:rsidRPr="008970C7">
              <w:rPr>
                <w:rFonts w:hint="eastAsia"/>
              </w:rPr>
              <w:t>真空ブロワ）は、本装置専用に使用すること。</w:t>
            </w:r>
            <w:r w:rsidR="00193BAD">
              <w:rPr>
                <w:rFonts w:hint="eastAsia"/>
              </w:rPr>
              <w:t xml:space="preserve"> </w:t>
            </w:r>
            <w:r w:rsidRPr="008970C7">
              <w:rPr>
                <w:rFonts w:hint="eastAsia"/>
              </w:rPr>
              <w:t>〕</w:t>
            </w:r>
          </w:p>
          <w:p w:rsidR="00EE57F6" w:rsidRPr="008970C7" w:rsidRDefault="00EE57F6" w:rsidP="001A437A">
            <w:pPr>
              <w:pStyle w:val="9"/>
            </w:pPr>
            <w:r w:rsidRPr="008970C7">
              <w:rPr>
                <w:rFonts w:hint="eastAsia"/>
              </w:rPr>
              <w:t>補機</w:t>
            </w:r>
            <w:r w:rsidR="00193BAD">
              <w:rPr>
                <w:rFonts w:hint="eastAsia"/>
              </w:rPr>
              <w:t>及び</w:t>
            </w:r>
            <w:r w:rsidRPr="008970C7">
              <w:rPr>
                <w:rFonts w:hint="eastAsia"/>
              </w:rPr>
              <w:t>配管類を含め接液接ガス部は耐食性のものとすること。</w:t>
            </w:r>
          </w:p>
          <w:p w:rsidR="00EE57F6" w:rsidRPr="008970C7" w:rsidRDefault="00EE57F6" w:rsidP="001A437A">
            <w:pPr>
              <w:pStyle w:val="9"/>
            </w:pPr>
            <w:r w:rsidRPr="008970C7">
              <w:rPr>
                <w:rFonts w:hint="eastAsia"/>
              </w:rPr>
              <w:t>砂類は複数回洗浄するなどして洗浄を確実なものとすると</w:t>
            </w:r>
            <w:r w:rsidR="00193BAD">
              <w:rPr>
                <w:rFonts w:hint="eastAsia"/>
              </w:rPr>
              <w:t>とも</w:t>
            </w:r>
            <w:r w:rsidRPr="008970C7">
              <w:rPr>
                <w:rFonts w:hint="eastAsia"/>
              </w:rPr>
              <w:t>に、洗浄水は処理水を利用するなどして効率化を図ること。</w:t>
            </w:r>
          </w:p>
          <w:p w:rsidR="00EE57F6" w:rsidRPr="008970C7" w:rsidRDefault="00EE57F6" w:rsidP="001A437A">
            <w:pPr>
              <w:pStyle w:val="9"/>
            </w:pPr>
            <w:r w:rsidRPr="008970C7">
              <w:rPr>
                <w:rFonts w:hint="eastAsia"/>
              </w:rPr>
              <w:t>洗浄排水は沈砂槽等の適切な水槽に排除すること。</w:t>
            </w:r>
          </w:p>
          <w:p w:rsidR="00EE57F6" w:rsidRPr="008970C7" w:rsidRDefault="00EE57F6" w:rsidP="001A437A">
            <w:pPr>
              <w:pStyle w:val="9"/>
            </w:pPr>
            <w:r w:rsidRPr="008970C7">
              <w:rPr>
                <w:rFonts w:hint="eastAsia"/>
              </w:rPr>
              <w:t>臭気を捕集し脱臭すること。</w:t>
            </w:r>
          </w:p>
        </w:tc>
      </w:tr>
      <w:tr w:rsidR="00BE42B0" w:rsidRPr="00D75FC8" w:rsidTr="007767B9">
        <w:tc>
          <w:tcPr>
            <w:tcW w:w="2100" w:type="dxa"/>
          </w:tcPr>
          <w:p w:rsidR="00BE42B0" w:rsidRPr="00D75FC8" w:rsidRDefault="00BE42B0" w:rsidP="00513D27"/>
        </w:tc>
        <w:tc>
          <w:tcPr>
            <w:tcW w:w="7046" w:type="dxa"/>
          </w:tcPr>
          <w:p w:rsidR="00BE42B0" w:rsidRPr="00D75FC8" w:rsidRDefault="00BE42B0" w:rsidP="00513D27"/>
        </w:tc>
      </w:tr>
    </w:tbl>
    <w:p w:rsidR="009C25EF" w:rsidRPr="00D75FC8" w:rsidRDefault="009C25EF">
      <w:pPr>
        <w:pStyle w:val="4"/>
      </w:pPr>
      <w:r w:rsidRPr="00D75FC8">
        <w:rPr>
          <w:rFonts w:hint="eastAsia"/>
        </w:rPr>
        <w:t>〔</w:t>
      </w:r>
      <w:r w:rsidR="00193BAD">
        <w:rPr>
          <w:rFonts w:hint="eastAsia"/>
          <w:lang w:eastAsia="ja-JP"/>
        </w:rPr>
        <w:t xml:space="preserve"> </w:t>
      </w:r>
      <w:r w:rsidRPr="00D75FC8">
        <w:rPr>
          <w:rFonts w:hint="eastAsia"/>
        </w:rPr>
        <w:t>真空ブロワ</w:t>
      </w:r>
      <w:r w:rsidR="006724E3">
        <w:rPr>
          <w:rFonts w:hint="eastAsia"/>
          <w:lang w:eastAsia="ja-JP"/>
        </w:rPr>
        <w:t>又は</w:t>
      </w:r>
      <w:r w:rsidRPr="00D75FC8">
        <w:rPr>
          <w:rFonts w:hint="eastAsia"/>
        </w:rPr>
        <w:t>真空ポンプ</w:t>
      </w:r>
      <w:r w:rsidR="00193BAD">
        <w:rPr>
          <w:rFonts w:hint="eastAsia"/>
          <w:lang w:eastAsia="ja-JP"/>
        </w:rPr>
        <w:t xml:space="preserve"> </w:t>
      </w:r>
      <w:r w:rsidRPr="00D75FC8">
        <w:rPr>
          <w:rFonts w:hint="eastAsia"/>
        </w:rPr>
        <w:t>〕</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B43434">
            <w:pPr>
              <w:rPr>
                <w:kern w:val="0"/>
              </w:rPr>
            </w:pPr>
            <w:r w:rsidRPr="00D75FC8">
              <w:rPr>
                <w:rFonts w:hint="eastAsia"/>
              </w:rPr>
              <w:t>〔</w:t>
            </w:r>
            <w:r w:rsidR="00193BAD">
              <w:rPr>
                <w:rFonts w:hint="eastAsia"/>
              </w:rPr>
              <w:t xml:space="preserve"> </w:t>
            </w:r>
            <w:r w:rsidRPr="00D75FC8">
              <w:rPr>
                <w:rFonts w:hint="eastAsia"/>
              </w:rPr>
              <w:t>低騒音ルーツ型ブロワ</w:t>
            </w:r>
            <w:r w:rsidR="006724E3">
              <w:rPr>
                <w:rFonts w:hint="eastAsia"/>
              </w:rPr>
              <w:t>又は</w:t>
            </w:r>
            <w:r w:rsidRPr="00D75FC8">
              <w:rPr>
                <w:rFonts w:hint="eastAsia"/>
              </w:rPr>
              <w:t>真空ポンプ</w:t>
            </w:r>
            <w:r w:rsidR="00193BAD">
              <w:rPr>
                <w:rFonts w:hint="eastAsia"/>
              </w:rPr>
              <w:t xml:space="preserve"> </w:t>
            </w:r>
            <w:r w:rsidRPr="00D75FC8">
              <w:rPr>
                <w:rFonts w:hint="eastAsia"/>
              </w:rPr>
              <w:t>〕</w:t>
            </w:r>
          </w:p>
        </w:tc>
      </w:tr>
      <w:tr w:rsidR="004B1F5C" w:rsidRPr="00D75FC8" w:rsidTr="000264EB">
        <w:tc>
          <w:tcPr>
            <w:tcW w:w="2100" w:type="dxa"/>
          </w:tcPr>
          <w:p w:rsidR="002F596B" w:rsidRDefault="004B1F5C" w:rsidP="002C1C7E">
            <w:pPr>
              <w:pStyle w:val="6"/>
              <w:rPr>
                <w:kern w:val="0"/>
              </w:rPr>
            </w:pPr>
            <w:r w:rsidRPr="008970C7">
              <w:rPr>
                <w:rFonts w:hint="eastAsia"/>
              </w:rPr>
              <w:t>能力</w:t>
            </w:r>
          </w:p>
        </w:tc>
        <w:tc>
          <w:tcPr>
            <w:tcW w:w="7046" w:type="dxa"/>
          </w:tcPr>
          <w:p w:rsidR="004B1F5C" w:rsidRPr="00D75FC8" w:rsidRDefault="008864CB" w:rsidP="000264EB">
            <w:r>
              <w:rPr>
                <w:rFonts w:hint="eastAsia"/>
              </w:rPr>
              <w:t>〔   〕</w:t>
            </w:r>
            <w:r w:rsidR="001E471C">
              <w:rPr>
                <w:rFonts w:hint="eastAsia"/>
              </w:rPr>
              <w:t>ｍ</w:t>
            </w:r>
            <w:r w:rsidR="001E471C" w:rsidRPr="004A1914">
              <w:rPr>
                <w:rFonts w:hint="eastAsia"/>
                <w:vertAlign w:val="superscript"/>
              </w:rPr>
              <w:t>3</w:t>
            </w:r>
            <w:r w:rsidR="004B1F5C" w:rsidRPr="00D75FC8">
              <w:rPr>
                <w:rFonts w:hint="eastAsia"/>
              </w:rPr>
              <w:t>／分×</w:t>
            </w:r>
            <w:r>
              <w:rPr>
                <w:rFonts w:hint="eastAsia"/>
              </w:rPr>
              <w:t>〔   〕</w:t>
            </w:r>
            <w:r w:rsidR="004B1F5C" w:rsidRPr="00D75FC8">
              <w:rPr>
                <w:rFonts w:hint="eastAsia"/>
              </w:rPr>
              <w:t>MPa×</w:t>
            </w:r>
            <w:r>
              <w:rPr>
                <w:rFonts w:hint="eastAsia"/>
              </w:rPr>
              <w:t>〔   〕</w:t>
            </w:r>
            <w:r w:rsidR="004B1F5C" w:rsidRPr="00D75FC8">
              <w:t>kW</w:t>
            </w:r>
          </w:p>
        </w:tc>
      </w:tr>
      <w:tr w:rsidR="009C25EF" w:rsidRPr="00D75FC8" w:rsidTr="00B43434">
        <w:tc>
          <w:tcPr>
            <w:tcW w:w="2100" w:type="dxa"/>
          </w:tcPr>
          <w:p w:rsidR="002F596B" w:rsidRDefault="009C25EF" w:rsidP="002C1C7E">
            <w:pPr>
              <w:pStyle w:val="6"/>
            </w:pPr>
            <w:r w:rsidRPr="008970C7">
              <w:rPr>
                <w:rFonts w:hint="eastAsia"/>
              </w:rPr>
              <w:t>数量</w:t>
            </w:r>
          </w:p>
        </w:tc>
        <w:tc>
          <w:tcPr>
            <w:tcW w:w="7046" w:type="dxa"/>
          </w:tcPr>
          <w:p w:rsidR="009C25EF" w:rsidRPr="00D75FC8" w:rsidRDefault="009C25EF" w:rsidP="00110442">
            <w:pPr>
              <w:rPr>
                <w:kern w:val="0"/>
              </w:rPr>
            </w:pPr>
            <w:r w:rsidRPr="00D75FC8">
              <w:rPr>
                <w:rFonts w:hint="eastAsia"/>
                <w:lang w:eastAsia="zh-CN"/>
              </w:rPr>
              <w:t>〔</w:t>
            </w:r>
            <w:r w:rsidR="008864CB">
              <w:rPr>
                <w:rFonts w:hint="eastAsia"/>
              </w:rPr>
              <w:t xml:space="preserve"> 1 </w:t>
            </w:r>
            <w:r w:rsidRPr="00D75FC8">
              <w:rPr>
                <w:rFonts w:hint="eastAsia"/>
                <w:lang w:eastAsia="zh-CN"/>
              </w:rPr>
              <w:t>〕</w:t>
            </w:r>
            <w:r w:rsidR="00A93E91" w:rsidRPr="00D75FC8">
              <w:rPr>
                <w:rFonts w:hint="eastAsia"/>
                <w:kern w:val="0"/>
              </w:rPr>
              <w:t>台</w:t>
            </w:r>
          </w:p>
        </w:tc>
      </w:tr>
      <w:tr w:rsidR="00EE57F6" w:rsidRPr="00D75FC8" w:rsidTr="007767B9">
        <w:tc>
          <w:tcPr>
            <w:tcW w:w="2100" w:type="dxa"/>
          </w:tcPr>
          <w:p w:rsidR="002F596B" w:rsidRDefault="00EE57F6" w:rsidP="002C1C7E">
            <w:pPr>
              <w:pStyle w:val="6"/>
              <w:rPr>
                <w:kern w:val="0"/>
              </w:rPr>
            </w:pPr>
            <w:r w:rsidRPr="008970C7">
              <w:rPr>
                <w:rFonts w:hint="eastAsia"/>
              </w:rPr>
              <w:t>主要材質</w:t>
            </w:r>
          </w:p>
        </w:tc>
        <w:tc>
          <w:tcPr>
            <w:tcW w:w="7046" w:type="dxa"/>
          </w:tcPr>
          <w:p w:rsidR="00EE57F6" w:rsidRPr="00D75FC8" w:rsidRDefault="00EE57F6" w:rsidP="007767B9">
            <w:pPr>
              <w:rPr>
                <w:kern w:val="0"/>
              </w:rPr>
            </w:pPr>
            <w:r w:rsidRPr="00D75FC8">
              <w:rPr>
                <w:rFonts w:hint="eastAsia"/>
              </w:rPr>
              <w:t>ケーシング〔</w:t>
            </w:r>
            <w:r w:rsidR="00193BAD">
              <w:rPr>
                <w:rFonts w:hint="eastAsia"/>
              </w:rPr>
              <w:t xml:space="preserve"> </w:t>
            </w:r>
            <w:r w:rsidRPr="00D75FC8">
              <w:rPr>
                <w:rFonts w:hint="eastAsia"/>
              </w:rPr>
              <w:t>FC</w:t>
            </w:r>
            <w:r w:rsidR="00193BAD">
              <w:rPr>
                <w:rFonts w:hint="eastAsia"/>
              </w:rPr>
              <w:t xml:space="preserve"> </w:t>
            </w:r>
            <w:r w:rsidRPr="00D75FC8">
              <w:rPr>
                <w:rFonts w:hint="eastAsia"/>
              </w:rPr>
              <w:t>〕、ロータ・シャフト〔</w:t>
            </w:r>
            <w:r w:rsidR="00193BAD">
              <w:rPr>
                <w:rFonts w:hint="eastAsia"/>
              </w:rPr>
              <w:t xml:space="preserve"> </w:t>
            </w:r>
            <w:r w:rsidRPr="00D75FC8">
              <w:rPr>
                <w:rFonts w:hint="eastAsia"/>
              </w:rPr>
              <w:t>FCD</w:t>
            </w:r>
            <w:r w:rsidR="00193BAD">
              <w:rPr>
                <w:rFonts w:hint="eastAsia"/>
              </w:rPr>
              <w:t xml:space="preserve"> </w:t>
            </w:r>
            <w:r w:rsidRPr="00D75FC8">
              <w:rPr>
                <w:rFonts w:hint="eastAsia"/>
              </w:rPr>
              <w:t>〕、内面〔</w:t>
            </w:r>
            <w:r w:rsidR="00193BAD">
              <w:rPr>
                <w:rFonts w:hint="eastAsia"/>
              </w:rPr>
              <w:t xml:space="preserve"> </w:t>
            </w:r>
            <w:r w:rsidRPr="00D75FC8">
              <w:rPr>
                <w:rFonts w:hint="eastAsia"/>
              </w:rPr>
              <w:t>防食メッキ</w:t>
            </w:r>
            <w:r w:rsidR="00193BAD">
              <w:rPr>
                <w:rFonts w:hint="eastAsia"/>
              </w:rPr>
              <w:t xml:space="preserve"> </w:t>
            </w:r>
            <w:r w:rsidRPr="00D75FC8">
              <w:rPr>
                <w:rFonts w:hint="eastAsia"/>
              </w:rPr>
              <w:t>〕</w:t>
            </w:r>
          </w:p>
        </w:tc>
      </w:tr>
      <w:tr w:rsidR="00EE57F6" w:rsidRPr="00D75FC8" w:rsidTr="007767B9">
        <w:tc>
          <w:tcPr>
            <w:tcW w:w="2100" w:type="dxa"/>
          </w:tcPr>
          <w:p w:rsidR="002F596B" w:rsidRDefault="00EE57F6" w:rsidP="002C1C7E">
            <w:pPr>
              <w:pStyle w:val="6"/>
            </w:pPr>
            <w:r w:rsidRPr="008970C7">
              <w:rPr>
                <w:rFonts w:hint="eastAsia"/>
              </w:rPr>
              <w:t>構造等</w:t>
            </w:r>
          </w:p>
        </w:tc>
        <w:tc>
          <w:tcPr>
            <w:tcW w:w="7046" w:type="dxa"/>
          </w:tcPr>
          <w:p w:rsidR="00EE57F6" w:rsidRPr="008970C7" w:rsidRDefault="00EE57F6" w:rsidP="00E35192">
            <w:pPr>
              <w:pStyle w:val="9"/>
              <w:numPr>
                <w:ilvl w:val="0"/>
                <w:numId w:val="240"/>
              </w:numPr>
            </w:pPr>
            <w:r w:rsidRPr="008970C7">
              <w:rPr>
                <w:rFonts w:hint="eastAsia"/>
              </w:rPr>
              <w:t>耐久性・耐食性のある材質</w:t>
            </w:r>
            <w:r w:rsidR="00193BAD">
              <w:rPr>
                <w:rFonts w:hint="eastAsia"/>
              </w:rPr>
              <w:t>及び</w:t>
            </w:r>
            <w:r w:rsidRPr="008970C7">
              <w:rPr>
                <w:rFonts w:hint="eastAsia"/>
              </w:rPr>
              <w:t>構造とすること。</w:t>
            </w:r>
          </w:p>
          <w:p w:rsidR="00EE57F6" w:rsidRPr="008970C7" w:rsidRDefault="00EE57F6" w:rsidP="001A437A">
            <w:pPr>
              <w:pStyle w:val="9"/>
            </w:pPr>
            <w:r w:rsidRPr="008970C7">
              <w:rPr>
                <w:rFonts w:hint="eastAsia"/>
              </w:rPr>
              <w:t>共鳴音等の騒音が発生しないよう十分配慮すること。</w:t>
            </w:r>
          </w:p>
          <w:p w:rsidR="00EE57F6" w:rsidRPr="008970C7" w:rsidRDefault="00EE57F6" w:rsidP="001A437A">
            <w:pPr>
              <w:pStyle w:val="9"/>
            </w:pPr>
            <w:r w:rsidRPr="008970C7">
              <w:rPr>
                <w:rFonts w:hint="eastAsia"/>
              </w:rPr>
              <w:t>沈砂を十分吸引できるものとすること。</w:t>
            </w:r>
          </w:p>
        </w:tc>
      </w:tr>
      <w:tr w:rsidR="00EE57F6" w:rsidRPr="00D75FC8" w:rsidTr="007767B9">
        <w:tc>
          <w:tcPr>
            <w:tcW w:w="2100" w:type="dxa"/>
          </w:tcPr>
          <w:p w:rsidR="002F596B" w:rsidRDefault="00EE57F6" w:rsidP="002C1C7E">
            <w:pPr>
              <w:pStyle w:val="6"/>
            </w:pPr>
            <w:r w:rsidRPr="008970C7">
              <w:rPr>
                <w:rFonts w:hint="eastAsia"/>
              </w:rPr>
              <w:t>付属機器</w:t>
            </w:r>
          </w:p>
        </w:tc>
        <w:tc>
          <w:tcPr>
            <w:tcW w:w="7046" w:type="dxa"/>
          </w:tcPr>
          <w:p w:rsidR="00EE57F6" w:rsidRPr="008970C7" w:rsidRDefault="00EE57F6" w:rsidP="00E35192">
            <w:pPr>
              <w:pStyle w:val="9"/>
              <w:numPr>
                <w:ilvl w:val="0"/>
                <w:numId w:val="241"/>
              </w:numPr>
            </w:pPr>
            <w:r w:rsidRPr="008970C7">
              <w:rPr>
                <w:rFonts w:hint="eastAsia"/>
              </w:rPr>
              <w:t>吐出サイレンサ、気水分離器、連成計</w:t>
            </w:r>
            <w:r w:rsidR="006724E3">
              <w:rPr>
                <w:rFonts w:hint="eastAsia"/>
              </w:rPr>
              <w:t>又は</w:t>
            </w:r>
            <w:r w:rsidRPr="008970C7">
              <w:rPr>
                <w:rFonts w:hint="eastAsia"/>
              </w:rPr>
              <w:t>真空計、安全弁（いずれも耐食性のもの）</w:t>
            </w:r>
            <w:r w:rsidR="00206F07">
              <w:rPr>
                <w:rFonts w:hint="eastAsia"/>
              </w:rPr>
              <w:t>等</w:t>
            </w:r>
            <w:r w:rsidRPr="008970C7">
              <w:rPr>
                <w:rFonts w:hint="eastAsia"/>
              </w:rPr>
              <w:t>を設けること。</w:t>
            </w:r>
          </w:p>
        </w:tc>
      </w:tr>
      <w:tr w:rsidR="00BE42B0" w:rsidRPr="00D75FC8" w:rsidTr="007767B9">
        <w:tc>
          <w:tcPr>
            <w:tcW w:w="2100" w:type="dxa"/>
          </w:tcPr>
          <w:p w:rsidR="00BE42B0" w:rsidRPr="00D75FC8" w:rsidRDefault="00BE42B0" w:rsidP="00EA4068"/>
        </w:tc>
        <w:tc>
          <w:tcPr>
            <w:tcW w:w="7046" w:type="dxa"/>
          </w:tcPr>
          <w:p w:rsidR="00BE42B0" w:rsidRPr="00D75FC8" w:rsidRDefault="00BE42B0" w:rsidP="000264EB"/>
        </w:tc>
      </w:tr>
    </w:tbl>
    <w:p w:rsidR="009C25EF" w:rsidRPr="00D75FC8" w:rsidRDefault="009C25EF">
      <w:pPr>
        <w:pStyle w:val="4"/>
      </w:pPr>
      <w:r w:rsidRPr="00D75FC8">
        <w:rPr>
          <w:rFonts w:hint="eastAsia"/>
        </w:rPr>
        <w:t>洗浄タンク</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B43434">
            <w:pPr>
              <w:rPr>
                <w:kern w:val="0"/>
              </w:rPr>
            </w:pPr>
            <w:r w:rsidRPr="00D75FC8">
              <w:rPr>
                <w:rFonts w:hint="eastAsia"/>
              </w:rPr>
              <w:t>〔</w:t>
            </w:r>
            <w:r w:rsidR="00206F07">
              <w:rPr>
                <w:rFonts w:hint="eastAsia"/>
              </w:rPr>
              <w:t xml:space="preserve"> </w:t>
            </w:r>
            <w:r w:rsidRPr="00D75FC8">
              <w:rPr>
                <w:rFonts w:hint="eastAsia"/>
              </w:rPr>
              <w:t>真空吸引式沈砂洗浄分離タンク</w:t>
            </w:r>
            <w:r w:rsidR="00206F07">
              <w:rPr>
                <w:rFonts w:hint="eastAsia"/>
              </w:rPr>
              <w:t xml:space="preserve"> </w:t>
            </w:r>
            <w:r w:rsidRPr="00D75FC8">
              <w:rPr>
                <w:rFonts w:hint="eastAsia"/>
              </w:rPr>
              <w:t>〕</w:t>
            </w:r>
          </w:p>
        </w:tc>
      </w:tr>
      <w:tr w:rsidR="009C25EF" w:rsidRPr="00D75FC8" w:rsidTr="00B43434">
        <w:tc>
          <w:tcPr>
            <w:tcW w:w="2100" w:type="dxa"/>
          </w:tcPr>
          <w:p w:rsidR="002F596B" w:rsidRDefault="009C25EF" w:rsidP="002C1C7E">
            <w:pPr>
              <w:pStyle w:val="6"/>
            </w:pPr>
            <w:r w:rsidRPr="008970C7">
              <w:rPr>
                <w:rFonts w:hint="eastAsia"/>
              </w:rPr>
              <w:t>数量</w:t>
            </w:r>
          </w:p>
        </w:tc>
        <w:tc>
          <w:tcPr>
            <w:tcW w:w="7046" w:type="dxa"/>
          </w:tcPr>
          <w:p w:rsidR="009C25EF" w:rsidRPr="008970C7" w:rsidRDefault="009C25EF" w:rsidP="00382E24">
            <w:pPr>
              <w:pStyle w:val="a7"/>
              <w:ind w:leftChars="0" w:left="0" w:firstLineChars="0" w:firstLine="0"/>
              <w:rPr>
                <w:kern w:val="0"/>
                <w:lang w:eastAsia="zh-CN"/>
              </w:rPr>
            </w:pPr>
            <w:r w:rsidRPr="008970C7">
              <w:rPr>
                <w:rFonts w:hint="eastAsia"/>
                <w:lang w:eastAsia="zh-CN"/>
              </w:rPr>
              <w:t>〔</w:t>
            </w:r>
            <w:r w:rsidR="00B443F6">
              <w:rPr>
                <w:rFonts w:hint="eastAsia"/>
              </w:rPr>
              <w:t xml:space="preserve"> 1 </w:t>
            </w:r>
            <w:r w:rsidRPr="008970C7">
              <w:rPr>
                <w:rFonts w:hint="eastAsia"/>
                <w:lang w:eastAsia="zh-CN"/>
              </w:rPr>
              <w:t>〕</w:t>
            </w:r>
            <w:r w:rsidR="00A93E91" w:rsidRPr="008970C7">
              <w:rPr>
                <w:rFonts w:hint="eastAsia"/>
                <w:kern w:val="0"/>
              </w:rPr>
              <w:t>台</w:t>
            </w:r>
          </w:p>
        </w:tc>
      </w:tr>
      <w:tr w:rsidR="00031558" w:rsidRPr="00D75FC8" w:rsidTr="008D2D9A">
        <w:tc>
          <w:tcPr>
            <w:tcW w:w="2100" w:type="dxa"/>
          </w:tcPr>
          <w:p w:rsidR="002F596B" w:rsidRDefault="00031558" w:rsidP="002C1C7E">
            <w:pPr>
              <w:pStyle w:val="6"/>
            </w:pPr>
            <w:r w:rsidRPr="008970C7">
              <w:rPr>
                <w:rFonts w:hint="eastAsia"/>
              </w:rPr>
              <w:t>付属装置</w:t>
            </w:r>
          </w:p>
        </w:tc>
        <w:tc>
          <w:tcPr>
            <w:tcW w:w="7046" w:type="dxa"/>
          </w:tcPr>
          <w:p w:rsidR="00031558" w:rsidRPr="008970C7" w:rsidRDefault="00031558" w:rsidP="00382E24">
            <w:r w:rsidRPr="008970C7">
              <w:rPr>
                <w:rFonts w:hint="eastAsia"/>
              </w:rPr>
              <w:t>運搬車両への積込み装置を設けること。</w:t>
            </w:r>
          </w:p>
        </w:tc>
      </w:tr>
      <w:tr w:rsidR="003643A2" w:rsidRPr="00D75FC8" w:rsidTr="003612FE">
        <w:tc>
          <w:tcPr>
            <w:tcW w:w="2100" w:type="dxa"/>
          </w:tcPr>
          <w:p w:rsidR="002F596B" w:rsidRDefault="003643A2" w:rsidP="002C1C7E">
            <w:pPr>
              <w:pStyle w:val="6"/>
            </w:pPr>
            <w:r w:rsidRPr="008970C7">
              <w:rPr>
                <w:rFonts w:hint="eastAsia"/>
              </w:rPr>
              <w:t>その他</w:t>
            </w:r>
          </w:p>
        </w:tc>
        <w:tc>
          <w:tcPr>
            <w:tcW w:w="7046" w:type="dxa"/>
          </w:tcPr>
          <w:p w:rsidR="003643A2" w:rsidRPr="008970C7" w:rsidRDefault="003643A2" w:rsidP="00E35192">
            <w:pPr>
              <w:pStyle w:val="9"/>
              <w:numPr>
                <w:ilvl w:val="0"/>
                <w:numId w:val="242"/>
              </w:numPr>
            </w:pPr>
            <w:r w:rsidRPr="008970C7">
              <w:rPr>
                <w:rFonts w:hint="eastAsia"/>
              </w:rPr>
              <w:t>沈砂運搬運搬業務は受注者の業務範囲につき、運搬</w:t>
            </w:r>
            <w:r w:rsidR="00EE7FDF">
              <w:rPr>
                <w:rFonts w:hint="eastAsia"/>
              </w:rPr>
              <w:t>手段</w:t>
            </w:r>
            <w:r w:rsidR="006A5B6C">
              <w:rPr>
                <w:rFonts w:hint="eastAsia"/>
              </w:rPr>
              <w:t>及び</w:t>
            </w:r>
            <w:r w:rsidR="00EE7FDF">
              <w:rPr>
                <w:rFonts w:hint="eastAsia"/>
              </w:rPr>
              <w:t>体制</w:t>
            </w:r>
            <w:r w:rsidRPr="008970C7">
              <w:rPr>
                <w:rFonts w:hint="eastAsia"/>
              </w:rPr>
              <w:t>を受注者側で手配すること。</w:t>
            </w:r>
            <w:r w:rsidR="00EE7FDF">
              <w:rPr>
                <w:rFonts w:hint="eastAsia"/>
              </w:rPr>
              <w:t>（「市道　幹Ⅰ-10号線」を経てごみ焼却処理施設に運搬）</w:t>
            </w:r>
          </w:p>
          <w:p w:rsidR="003643A2" w:rsidRPr="008970C7" w:rsidRDefault="002E1966" w:rsidP="001A437A">
            <w:pPr>
              <w:pStyle w:val="9"/>
            </w:pPr>
            <w:r>
              <w:rPr>
                <w:rFonts w:hint="eastAsia"/>
              </w:rPr>
              <w:t>ごみ</w:t>
            </w:r>
            <w:r w:rsidR="003643A2" w:rsidRPr="008970C7">
              <w:rPr>
                <w:rFonts w:hint="eastAsia"/>
              </w:rPr>
              <w:t>焼却</w:t>
            </w:r>
            <w:r>
              <w:rPr>
                <w:rFonts w:hint="eastAsia"/>
              </w:rPr>
              <w:t>処理</w:t>
            </w:r>
            <w:r w:rsidR="003643A2" w:rsidRPr="008970C7">
              <w:rPr>
                <w:rFonts w:hint="eastAsia"/>
              </w:rPr>
              <w:t>施設の受入停止日は、通常</w:t>
            </w:r>
            <w:r w:rsidR="00206F07">
              <w:rPr>
                <w:rFonts w:hint="eastAsia"/>
              </w:rPr>
              <w:t>、</w:t>
            </w:r>
            <w:r w:rsidR="003643A2" w:rsidRPr="008970C7">
              <w:rPr>
                <w:rFonts w:hint="eastAsia"/>
              </w:rPr>
              <w:t>年末年始の3日間が最長で、この間は新施設内で臭気対策に考慮して適切に貯留すること。</w:t>
            </w:r>
          </w:p>
        </w:tc>
      </w:tr>
      <w:tr w:rsidR="00307828" w:rsidRPr="00D75FC8" w:rsidTr="00B43434">
        <w:tc>
          <w:tcPr>
            <w:tcW w:w="2100" w:type="dxa"/>
          </w:tcPr>
          <w:p w:rsidR="00307828" w:rsidRPr="00D75FC8" w:rsidRDefault="00307828" w:rsidP="00513D27"/>
        </w:tc>
        <w:tc>
          <w:tcPr>
            <w:tcW w:w="7046" w:type="dxa"/>
          </w:tcPr>
          <w:p w:rsidR="00307828" w:rsidRPr="00D75FC8" w:rsidRDefault="00307828" w:rsidP="00513D27"/>
        </w:tc>
      </w:tr>
    </w:tbl>
    <w:p w:rsidR="009C25EF" w:rsidRPr="00D75FC8" w:rsidRDefault="009C25EF">
      <w:pPr>
        <w:pStyle w:val="30"/>
      </w:pPr>
      <w:bookmarkStart w:id="917" w:name="_Ref468220591"/>
      <w:r w:rsidRPr="00D75FC8">
        <w:rPr>
          <w:rFonts w:hint="eastAsia"/>
        </w:rPr>
        <w:t>きょう雑物除去設備</w:t>
      </w:r>
      <w:bookmarkEnd w:id="917"/>
    </w:p>
    <w:p w:rsidR="009C25EF" w:rsidRPr="00D75FC8" w:rsidRDefault="009C25EF">
      <w:pPr>
        <w:pStyle w:val="4"/>
      </w:pPr>
      <w:r w:rsidRPr="00D75FC8">
        <w:rPr>
          <w:rFonts w:hint="eastAsia"/>
        </w:rPr>
        <w:t>破砕装置</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lastRenderedPageBreak/>
              <w:t>形式</w:t>
            </w:r>
          </w:p>
        </w:tc>
        <w:tc>
          <w:tcPr>
            <w:tcW w:w="7046" w:type="dxa"/>
          </w:tcPr>
          <w:p w:rsidR="009C25EF" w:rsidRPr="00D75FC8" w:rsidRDefault="009C25EF" w:rsidP="00B43434">
            <w:pPr>
              <w:rPr>
                <w:kern w:val="0"/>
              </w:rPr>
            </w:pPr>
            <w:r w:rsidRPr="00D75FC8">
              <w:rPr>
                <w:rFonts w:hint="eastAsia"/>
              </w:rPr>
              <w:t>〔</w:t>
            </w:r>
            <w:r w:rsidR="00206F07">
              <w:rPr>
                <w:rFonts w:hint="eastAsia"/>
              </w:rPr>
              <w:t xml:space="preserve"> </w:t>
            </w:r>
            <w:r w:rsidRPr="00D75FC8">
              <w:rPr>
                <w:rFonts w:hAnsi="ＭＳ 明朝" w:hint="eastAsia"/>
              </w:rPr>
              <w:t>破砕兼用槽外ポンプ</w:t>
            </w:r>
            <w:r w:rsidR="00206F07">
              <w:rPr>
                <w:rFonts w:hAnsi="ＭＳ 明朝" w:hint="eastAsia"/>
              </w:rPr>
              <w:t xml:space="preserve"> </w:t>
            </w:r>
            <w:r w:rsidRPr="00D75FC8">
              <w:rPr>
                <w:rFonts w:hint="eastAsia"/>
              </w:rPr>
              <w:t>〕</w:t>
            </w:r>
          </w:p>
        </w:tc>
      </w:tr>
      <w:tr w:rsidR="00B25D30" w:rsidRPr="00D75FC8" w:rsidTr="000264EB">
        <w:tc>
          <w:tcPr>
            <w:tcW w:w="2100" w:type="dxa"/>
          </w:tcPr>
          <w:p w:rsidR="002F596B" w:rsidRDefault="00B25D30" w:rsidP="002C1C7E">
            <w:pPr>
              <w:pStyle w:val="6"/>
              <w:rPr>
                <w:kern w:val="0"/>
              </w:rPr>
            </w:pPr>
            <w:r w:rsidRPr="008970C7">
              <w:rPr>
                <w:rFonts w:hint="eastAsia"/>
              </w:rPr>
              <w:t>設計条件</w:t>
            </w:r>
          </w:p>
        </w:tc>
        <w:tc>
          <w:tcPr>
            <w:tcW w:w="7046" w:type="dxa"/>
          </w:tcPr>
          <w:p w:rsidR="00B25D30" w:rsidRPr="00D75FC8" w:rsidRDefault="00B25D30" w:rsidP="000264EB">
            <w:r w:rsidRPr="00D75FC8">
              <w:rPr>
                <w:rFonts w:hint="eastAsia"/>
              </w:rPr>
              <w:t>計画処理量（7/5日）を運転時間内で破砕できること。</w:t>
            </w:r>
          </w:p>
        </w:tc>
      </w:tr>
      <w:tr w:rsidR="005B3580" w:rsidRPr="00D75FC8" w:rsidTr="000264EB">
        <w:trPr>
          <w:trHeight w:val="95"/>
        </w:trPr>
        <w:tc>
          <w:tcPr>
            <w:tcW w:w="2100" w:type="dxa"/>
          </w:tcPr>
          <w:p w:rsidR="002F596B" w:rsidRDefault="005B3580" w:rsidP="002C1C7E">
            <w:pPr>
              <w:pStyle w:val="6"/>
              <w:rPr>
                <w:kern w:val="0"/>
              </w:rPr>
            </w:pPr>
            <w:r w:rsidRPr="008970C7">
              <w:rPr>
                <w:rFonts w:hint="eastAsia"/>
              </w:rPr>
              <w:t>能力</w:t>
            </w:r>
          </w:p>
        </w:tc>
        <w:tc>
          <w:tcPr>
            <w:tcW w:w="7046" w:type="dxa"/>
          </w:tcPr>
          <w:p w:rsidR="005B3580" w:rsidRPr="00D75FC8" w:rsidRDefault="008864CB" w:rsidP="008B6E1D">
            <w:pPr>
              <w:rPr>
                <w:kern w:val="0"/>
                <w:lang w:eastAsia="zh-CN"/>
              </w:rPr>
            </w:pPr>
            <w:r>
              <w:rPr>
                <w:rFonts w:hint="eastAsia"/>
                <w:kern w:val="0"/>
                <w:lang w:eastAsia="zh-CN"/>
              </w:rPr>
              <w:t>〔   〕</w:t>
            </w:r>
            <w:r w:rsidR="00D73B98">
              <w:rPr>
                <w:rFonts w:hint="eastAsia"/>
              </w:rPr>
              <w:t>ｍ</w:t>
            </w:r>
            <w:r w:rsidR="00D73B98" w:rsidRPr="004A1914">
              <w:rPr>
                <w:rFonts w:hint="eastAsia"/>
                <w:vertAlign w:val="superscript"/>
              </w:rPr>
              <w:t>3</w:t>
            </w:r>
            <w:r w:rsidR="005B3580" w:rsidRPr="00D75FC8">
              <w:rPr>
                <w:rFonts w:hint="eastAsia"/>
                <w:kern w:val="0"/>
                <w:lang w:eastAsia="zh-CN"/>
              </w:rPr>
              <w:t>／時以上</w:t>
            </w:r>
          </w:p>
        </w:tc>
      </w:tr>
      <w:tr w:rsidR="009C25EF" w:rsidRPr="00D75FC8" w:rsidTr="00B43434">
        <w:tc>
          <w:tcPr>
            <w:tcW w:w="2100" w:type="dxa"/>
          </w:tcPr>
          <w:p w:rsidR="002F596B" w:rsidRDefault="009C25EF" w:rsidP="002C1C7E">
            <w:pPr>
              <w:pStyle w:val="6"/>
              <w:rPr>
                <w:kern w:val="0"/>
              </w:rPr>
            </w:pPr>
            <w:r w:rsidRPr="008970C7">
              <w:rPr>
                <w:rFonts w:hint="eastAsia"/>
              </w:rPr>
              <w:t>数量</w:t>
            </w:r>
          </w:p>
        </w:tc>
        <w:tc>
          <w:tcPr>
            <w:tcW w:w="7046" w:type="dxa"/>
          </w:tcPr>
          <w:p w:rsidR="009C25EF" w:rsidRPr="00D75FC8" w:rsidRDefault="00CD1F96" w:rsidP="00EB2911">
            <w:pPr>
              <w:rPr>
                <w:kern w:val="0"/>
              </w:rPr>
            </w:pPr>
            <w:r w:rsidRPr="00D75FC8">
              <w:rPr>
                <w:rFonts w:hint="eastAsia"/>
                <w:lang w:eastAsia="zh-CN"/>
              </w:rPr>
              <w:t>〔</w:t>
            </w:r>
            <w:r w:rsidR="008C2C15">
              <w:rPr>
                <w:rFonts w:hint="eastAsia"/>
              </w:rPr>
              <w:t xml:space="preserve"> </w:t>
            </w:r>
            <w:r>
              <w:rPr>
                <w:rFonts w:hint="eastAsia"/>
              </w:rPr>
              <w:t>3</w:t>
            </w:r>
            <w:r w:rsidR="008C2C15">
              <w:rPr>
                <w:rFonts w:hint="eastAsia"/>
              </w:rPr>
              <w:t xml:space="preserve"> </w:t>
            </w:r>
            <w:r>
              <w:rPr>
                <w:rFonts w:hint="eastAsia"/>
              </w:rPr>
              <w:t>〕</w:t>
            </w:r>
            <w:r w:rsidRPr="00D75FC8">
              <w:rPr>
                <w:rFonts w:hint="eastAsia"/>
                <w:lang w:eastAsia="zh-CN"/>
              </w:rPr>
              <w:t>台（交互利用</w:t>
            </w:r>
            <w:r>
              <w:rPr>
                <w:rFonts w:hint="eastAsia"/>
              </w:rPr>
              <w:t>〔</w:t>
            </w:r>
            <w:r w:rsidR="0093517A">
              <w:rPr>
                <w:rFonts w:hint="eastAsia"/>
              </w:rPr>
              <w:t xml:space="preserve"> </w:t>
            </w:r>
            <w:r>
              <w:rPr>
                <w:rFonts w:hint="eastAsia"/>
              </w:rPr>
              <w:t>1</w:t>
            </w:r>
            <w:r w:rsidR="0093517A">
              <w:rPr>
                <w:rFonts w:hint="eastAsia"/>
              </w:rPr>
              <w:t xml:space="preserve"> </w:t>
            </w:r>
            <w:r>
              <w:rPr>
                <w:rFonts w:hint="eastAsia"/>
              </w:rPr>
              <w:t>〕</w:t>
            </w:r>
            <w:r w:rsidRPr="00D75FC8">
              <w:rPr>
                <w:rFonts w:hint="eastAsia"/>
                <w:lang w:eastAsia="zh-CN"/>
              </w:rPr>
              <w:t>台</w:t>
            </w:r>
            <w:r w:rsidR="002D3BFB">
              <w:rPr>
                <w:rFonts w:hint="eastAsia"/>
              </w:rPr>
              <w:t>）</w:t>
            </w:r>
          </w:p>
        </w:tc>
      </w:tr>
      <w:tr w:rsidR="00CC193F" w:rsidRPr="00D75FC8" w:rsidTr="006E57C3">
        <w:tc>
          <w:tcPr>
            <w:tcW w:w="2100" w:type="dxa"/>
          </w:tcPr>
          <w:p w:rsidR="002F596B" w:rsidRDefault="00CC193F" w:rsidP="002C1C7E">
            <w:pPr>
              <w:pStyle w:val="6"/>
              <w:rPr>
                <w:kern w:val="0"/>
              </w:rPr>
            </w:pPr>
            <w:r w:rsidRPr="008970C7">
              <w:rPr>
                <w:rFonts w:hint="eastAsia"/>
              </w:rPr>
              <w:t>操作条件</w:t>
            </w:r>
          </w:p>
        </w:tc>
        <w:tc>
          <w:tcPr>
            <w:tcW w:w="7046" w:type="dxa"/>
          </w:tcPr>
          <w:p w:rsidR="00CC193F" w:rsidRPr="008970C7" w:rsidRDefault="00CC193F" w:rsidP="001A437A">
            <w:r w:rsidRPr="008970C7">
              <w:rPr>
                <w:rFonts w:hint="eastAsia"/>
              </w:rPr>
              <w:t>〔</w:t>
            </w:r>
            <w:r w:rsidR="00206F07">
              <w:rPr>
                <w:rFonts w:hint="eastAsia"/>
              </w:rPr>
              <w:t xml:space="preserve"> </w:t>
            </w:r>
            <w:r w:rsidRPr="008970C7">
              <w:rPr>
                <w:rFonts w:hint="eastAsia"/>
              </w:rPr>
              <w:t>マスタースイッチ連動運転、液位自動運転、機側手動運転</w:t>
            </w:r>
            <w:r w:rsidR="00206F07">
              <w:rPr>
                <w:rFonts w:hint="eastAsia"/>
              </w:rPr>
              <w:t xml:space="preserve"> </w:t>
            </w:r>
            <w:r w:rsidRPr="008970C7">
              <w:rPr>
                <w:rFonts w:hint="eastAsia"/>
              </w:rPr>
              <w:t>〕</w:t>
            </w:r>
          </w:p>
        </w:tc>
      </w:tr>
      <w:tr w:rsidR="00CC193F" w:rsidRPr="00D75FC8" w:rsidTr="006E57C3">
        <w:tc>
          <w:tcPr>
            <w:tcW w:w="2100" w:type="dxa"/>
          </w:tcPr>
          <w:p w:rsidR="002F596B" w:rsidRDefault="00CC193F" w:rsidP="002C1C7E">
            <w:pPr>
              <w:pStyle w:val="6"/>
            </w:pPr>
            <w:r w:rsidRPr="008970C7">
              <w:rPr>
                <w:rFonts w:hint="eastAsia"/>
              </w:rPr>
              <w:t>主要材質</w:t>
            </w:r>
          </w:p>
        </w:tc>
        <w:tc>
          <w:tcPr>
            <w:tcW w:w="7046" w:type="dxa"/>
          </w:tcPr>
          <w:p w:rsidR="00CC193F" w:rsidRPr="00D75FC8" w:rsidRDefault="00CC193F" w:rsidP="006E57C3">
            <w:r w:rsidRPr="00D75FC8">
              <w:rPr>
                <w:rFonts w:hint="eastAsia"/>
              </w:rPr>
              <w:t>ケーシング〔</w:t>
            </w:r>
            <w:r w:rsidR="00206F07">
              <w:rPr>
                <w:rFonts w:hint="eastAsia"/>
              </w:rPr>
              <w:t xml:space="preserve"> </w:t>
            </w:r>
            <w:r w:rsidRPr="00D75FC8">
              <w:rPr>
                <w:rFonts w:hint="eastAsia"/>
              </w:rPr>
              <w:t>FC200</w:t>
            </w:r>
            <w:r w:rsidR="00206F07">
              <w:rPr>
                <w:rFonts w:hint="eastAsia"/>
              </w:rPr>
              <w:t xml:space="preserve"> </w:t>
            </w:r>
            <w:r w:rsidRPr="00D75FC8">
              <w:rPr>
                <w:rFonts w:hint="eastAsia"/>
              </w:rPr>
              <w:t>〕,切刃〔</w:t>
            </w:r>
            <w:r w:rsidR="00206F07">
              <w:rPr>
                <w:rFonts w:hint="eastAsia"/>
              </w:rPr>
              <w:t xml:space="preserve"> </w:t>
            </w:r>
            <w:r w:rsidRPr="00D75FC8">
              <w:rPr>
                <w:rFonts w:hint="eastAsia"/>
              </w:rPr>
              <w:t>S45C＋ステライト盛</w:t>
            </w:r>
            <w:r w:rsidR="00206F07">
              <w:rPr>
                <w:rFonts w:hint="eastAsia"/>
              </w:rPr>
              <w:t xml:space="preserve"> </w:t>
            </w:r>
            <w:r w:rsidRPr="00D75FC8">
              <w:rPr>
                <w:rFonts w:hint="eastAsia"/>
              </w:rPr>
              <w:t>〕、</w:t>
            </w:r>
          </w:p>
          <w:p w:rsidR="00CC193F" w:rsidRPr="00D75FC8" w:rsidRDefault="00CC193F" w:rsidP="006E57C3">
            <w:r w:rsidRPr="00D75FC8">
              <w:rPr>
                <w:rFonts w:hint="eastAsia"/>
              </w:rPr>
              <w:t>格子〔</w:t>
            </w:r>
            <w:r w:rsidR="00206F07">
              <w:rPr>
                <w:rFonts w:hint="eastAsia"/>
              </w:rPr>
              <w:t xml:space="preserve"> </w:t>
            </w:r>
            <w:r w:rsidRPr="00D75FC8">
              <w:rPr>
                <w:rFonts w:hint="eastAsia"/>
              </w:rPr>
              <w:t>ニッケル鋳鉄</w:t>
            </w:r>
            <w:r w:rsidR="00206F07">
              <w:rPr>
                <w:rFonts w:hint="eastAsia"/>
              </w:rPr>
              <w:t xml:space="preserve"> </w:t>
            </w:r>
            <w:r w:rsidRPr="00D75FC8">
              <w:rPr>
                <w:rFonts w:hint="eastAsia"/>
              </w:rPr>
              <w:t>〕,羽根車〔</w:t>
            </w:r>
            <w:r w:rsidR="00206F07">
              <w:rPr>
                <w:rFonts w:hint="eastAsia"/>
              </w:rPr>
              <w:t xml:space="preserve"> </w:t>
            </w:r>
            <w:r w:rsidRPr="00D75FC8">
              <w:rPr>
                <w:rFonts w:hint="eastAsia"/>
              </w:rPr>
              <w:t>SC450＋ステライト盛</w:t>
            </w:r>
            <w:r w:rsidR="00206F07">
              <w:rPr>
                <w:rFonts w:hint="eastAsia"/>
              </w:rPr>
              <w:t xml:space="preserve"> </w:t>
            </w:r>
            <w:r w:rsidRPr="00D75FC8">
              <w:rPr>
                <w:rFonts w:hint="eastAsia"/>
              </w:rPr>
              <w:t>〕、</w:t>
            </w:r>
          </w:p>
          <w:p w:rsidR="00CC193F" w:rsidRPr="00D75FC8" w:rsidRDefault="00CC193F" w:rsidP="006E57C3">
            <w:r w:rsidRPr="00D75FC8">
              <w:rPr>
                <w:rFonts w:hint="eastAsia"/>
              </w:rPr>
              <w:t>内面〔</w:t>
            </w:r>
            <w:r w:rsidR="00206F07">
              <w:rPr>
                <w:rFonts w:hint="eastAsia"/>
              </w:rPr>
              <w:t xml:space="preserve"> </w:t>
            </w:r>
            <w:r w:rsidRPr="00D75FC8">
              <w:rPr>
                <w:rFonts w:hint="eastAsia"/>
              </w:rPr>
              <w:t>エポキシ樹脂</w:t>
            </w:r>
            <w:r w:rsidR="00206F07">
              <w:rPr>
                <w:rFonts w:hint="eastAsia"/>
              </w:rPr>
              <w:t>2</w:t>
            </w:r>
            <w:r w:rsidRPr="00D75FC8">
              <w:rPr>
                <w:rFonts w:hint="eastAsia"/>
              </w:rPr>
              <w:t>回塗</w:t>
            </w:r>
            <w:r w:rsidR="00206F07">
              <w:rPr>
                <w:rFonts w:hint="eastAsia"/>
              </w:rPr>
              <w:t xml:space="preserve"> </w:t>
            </w:r>
            <w:r w:rsidRPr="00D75FC8">
              <w:rPr>
                <w:rFonts w:hint="eastAsia"/>
              </w:rPr>
              <w:t>〕</w:t>
            </w:r>
          </w:p>
        </w:tc>
      </w:tr>
      <w:tr w:rsidR="009C25EF" w:rsidRPr="00D75FC8" w:rsidTr="00B43434">
        <w:tc>
          <w:tcPr>
            <w:tcW w:w="2100" w:type="dxa"/>
          </w:tcPr>
          <w:p w:rsidR="002F596B" w:rsidRDefault="009C25EF" w:rsidP="002C1C7E">
            <w:pPr>
              <w:pStyle w:val="6"/>
            </w:pPr>
            <w:r w:rsidRPr="008970C7">
              <w:rPr>
                <w:rFonts w:hint="eastAsia"/>
              </w:rPr>
              <w:t>構造等</w:t>
            </w:r>
          </w:p>
        </w:tc>
        <w:tc>
          <w:tcPr>
            <w:tcW w:w="7046" w:type="dxa"/>
          </w:tcPr>
          <w:p w:rsidR="00FE2E1A" w:rsidRDefault="009C25EF" w:rsidP="00E35192">
            <w:pPr>
              <w:pStyle w:val="9"/>
              <w:numPr>
                <w:ilvl w:val="0"/>
                <w:numId w:val="467"/>
              </w:numPr>
            </w:pPr>
            <w:r w:rsidRPr="008970C7">
              <w:rPr>
                <w:rFonts w:hint="eastAsia"/>
              </w:rPr>
              <w:t>運転終了後、自動水洗浄（配管、ポンプ共）ができること。</w:t>
            </w:r>
          </w:p>
          <w:p w:rsidR="00910D68" w:rsidRPr="008970C7" w:rsidRDefault="000F6235" w:rsidP="001A437A">
            <w:pPr>
              <w:pStyle w:val="9"/>
            </w:pPr>
            <w:r w:rsidRPr="008970C7">
              <w:rPr>
                <w:rFonts w:hint="eastAsia"/>
              </w:rPr>
              <w:t>接液部等は、エポキシ樹脂等による耐食塗装を行うこと。</w:t>
            </w:r>
          </w:p>
          <w:p w:rsidR="00910D68" w:rsidRPr="008970C7" w:rsidRDefault="00910D68" w:rsidP="001A437A">
            <w:pPr>
              <w:pStyle w:val="9"/>
            </w:pPr>
            <w:r w:rsidRPr="008970C7">
              <w:rPr>
                <w:rFonts w:hint="eastAsia"/>
              </w:rPr>
              <w:t>騒音</w:t>
            </w:r>
            <w:r w:rsidR="002E1966">
              <w:rPr>
                <w:rFonts w:hint="eastAsia"/>
              </w:rPr>
              <w:t>・</w:t>
            </w:r>
            <w:r w:rsidRPr="008970C7">
              <w:rPr>
                <w:rFonts w:hint="eastAsia"/>
              </w:rPr>
              <w:t>振動</w:t>
            </w:r>
            <w:r w:rsidR="002E1966" w:rsidRPr="002E1966">
              <w:rPr>
                <w:rFonts w:hint="eastAsia"/>
              </w:rPr>
              <w:t>の防止に配慮</w:t>
            </w:r>
            <w:r w:rsidRPr="008970C7">
              <w:rPr>
                <w:rFonts w:hint="eastAsia"/>
              </w:rPr>
              <w:t>すること。</w:t>
            </w:r>
          </w:p>
          <w:p w:rsidR="00910D68" w:rsidRPr="008970C7" w:rsidRDefault="00910D68" w:rsidP="001A437A">
            <w:pPr>
              <w:pStyle w:val="9"/>
            </w:pPr>
            <w:r w:rsidRPr="008970C7">
              <w:rPr>
                <w:rFonts w:hint="eastAsia"/>
              </w:rPr>
              <w:t>受入槽の攪拌（スカム破砕を含む</w:t>
            </w:r>
            <w:r w:rsidR="00703D4C">
              <w:rPr>
                <w:rFonts w:hint="eastAsia"/>
              </w:rPr>
              <w:t>。</w:t>
            </w:r>
            <w:r w:rsidRPr="008970C7">
              <w:rPr>
                <w:rFonts w:hint="eastAsia"/>
              </w:rPr>
              <w:t>）を兼用できる配管ラインとすること。</w:t>
            </w:r>
          </w:p>
          <w:p w:rsidR="00910D68" w:rsidRPr="008970C7" w:rsidRDefault="00910D68" w:rsidP="001A437A">
            <w:pPr>
              <w:pStyle w:val="9"/>
            </w:pPr>
            <w:r w:rsidRPr="008970C7">
              <w:rPr>
                <w:rFonts w:hint="eastAsia"/>
              </w:rPr>
              <w:t>手動</w:t>
            </w:r>
            <w:r w:rsidR="00154374">
              <w:rPr>
                <w:rFonts w:hint="eastAsia"/>
              </w:rPr>
              <w:t>及び</w:t>
            </w:r>
            <w:r w:rsidRPr="008970C7">
              <w:rPr>
                <w:rFonts w:hint="eastAsia"/>
              </w:rPr>
              <w:t>自動運転ができ、移送先条件等により運転できること。</w:t>
            </w:r>
          </w:p>
          <w:p w:rsidR="00FE2E1A" w:rsidRDefault="00910D68" w:rsidP="001A437A">
            <w:pPr>
              <w:pStyle w:val="9"/>
            </w:pPr>
            <w:r w:rsidRPr="008970C7">
              <w:rPr>
                <w:rFonts w:hint="eastAsia"/>
              </w:rPr>
              <w:t>受入槽との間に自動弁（</w:t>
            </w:r>
            <w:r w:rsidR="002E1966" w:rsidRPr="002E1966">
              <w:rPr>
                <w:rFonts w:hint="eastAsia"/>
              </w:rPr>
              <w:t>閉塞・</w:t>
            </w:r>
            <w:r w:rsidRPr="008970C7">
              <w:rPr>
                <w:rFonts w:hint="eastAsia"/>
              </w:rPr>
              <w:t>絡みつき</w:t>
            </w:r>
            <w:r w:rsidR="00D73B98">
              <w:rPr>
                <w:rFonts w:hint="eastAsia"/>
              </w:rPr>
              <w:t>防止</w:t>
            </w:r>
            <w:r w:rsidRPr="008970C7">
              <w:rPr>
                <w:rFonts w:hint="eastAsia"/>
              </w:rPr>
              <w:t>構造）を設け、破砕機等関連機器との連動により自動開閉できること。</w:t>
            </w:r>
          </w:p>
          <w:p w:rsidR="00910D68" w:rsidRPr="008970C7" w:rsidRDefault="00910D68" w:rsidP="001A437A">
            <w:pPr>
              <w:pStyle w:val="9"/>
            </w:pPr>
            <w:r w:rsidRPr="008970C7">
              <w:rPr>
                <w:rFonts w:hint="eastAsia"/>
              </w:rPr>
              <w:t>過負荷</w:t>
            </w:r>
            <w:r w:rsidR="00AB3A86">
              <w:rPr>
                <w:rFonts w:hint="eastAsia"/>
              </w:rPr>
              <w:t>及び</w:t>
            </w:r>
            <w:r w:rsidRPr="008970C7">
              <w:rPr>
                <w:rFonts w:hint="eastAsia"/>
              </w:rPr>
              <w:t>空運転状態を検出し､自動解除動作を行わせること。</w:t>
            </w:r>
          </w:p>
        </w:tc>
      </w:tr>
      <w:tr w:rsidR="00BE42B0" w:rsidRPr="00D75FC8" w:rsidTr="00B43434">
        <w:tc>
          <w:tcPr>
            <w:tcW w:w="2100" w:type="dxa"/>
          </w:tcPr>
          <w:p w:rsidR="00BE42B0" w:rsidRPr="00D75FC8" w:rsidRDefault="00BE42B0" w:rsidP="00513D27"/>
        </w:tc>
        <w:tc>
          <w:tcPr>
            <w:tcW w:w="7046" w:type="dxa"/>
          </w:tcPr>
          <w:p w:rsidR="00BE42B0" w:rsidRPr="00D75FC8" w:rsidRDefault="00BE42B0" w:rsidP="00513D27"/>
        </w:tc>
      </w:tr>
    </w:tbl>
    <w:p w:rsidR="009C25EF" w:rsidRPr="00D75FC8" w:rsidRDefault="009C25EF">
      <w:pPr>
        <w:pStyle w:val="4"/>
      </w:pPr>
      <w:r w:rsidRPr="00D75FC8">
        <w:rPr>
          <w:rFonts w:hint="eastAsia"/>
        </w:rPr>
        <w:t>きょう雑物除去装置</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B43434">
            <w:pPr>
              <w:rPr>
                <w:kern w:val="0"/>
              </w:rPr>
            </w:pPr>
            <w:r w:rsidRPr="00D75FC8">
              <w:rPr>
                <w:rFonts w:hint="eastAsia"/>
              </w:rPr>
              <w:t>〔</w:t>
            </w:r>
            <w:r w:rsidR="00154374">
              <w:rPr>
                <w:rFonts w:hint="eastAsia"/>
              </w:rPr>
              <w:t xml:space="preserve"> </w:t>
            </w:r>
            <w:r w:rsidRPr="00D75FC8">
              <w:rPr>
                <w:rFonts w:hint="eastAsia"/>
              </w:rPr>
              <w:t>細目スクリーン</w:t>
            </w:r>
            <w:r w:rsidR="00154374">
              <w:rPr>
                <w:rFonts w:hint="eastAsia"/>
              </w:rPr>
              <w:t xml:space="preserve"> </w:t>
            </w:r>
            <w:r w:rsidRPr="00D75FC8">
              <w:rPr>
                <w:rFonts w:hint="eastAsia"/>
              </w:rPr>
              <w:t>〕</w:t>
            </w:r>
          </w:p>
        </w:tc>
      </w:tr>
      <w:tr w:rsidR="00D1773C" w:rsidRPr="00D75FC8" w:rsidTr="000264EB">
        <w:tc>
          <w:tcPr>
            <w:tcW w:w="2100" w:type="dxa"/>
          </w:tcPr>
          <w:p w:rsidR="002F596B" w:rsidRDefault="00D1773C" w:rsidP="002C1C7E">
            <w:pPr>
              <w:pStyle w:val="6"/>
            </w:pPr>
            <w:r w:rsidRPr="008970C7">
              <w:rPr>
                <w:rFonts w:hint="eastAsia"/>
              </w:rPr>
              <w:t>設計条件</w:t>
            </w:r>
          </w:p>
        </w:tc>
        <w:tc>
          <w:tcPr>
            <w:tcW w:w="7046" w:type="dxa"/>
          </w:tcPr>
          <w:p w:rsidR="00D1773C" w:rsidRPr="00D75FC8" w:rsidRDefault="00D1773C" w:rsidP="000264EB">
            <w:r w:rsidRPr="00D75FC8">
              <w:rPr>
                <w:rFonts w:hint="eastAsia"/>
              </w:rPr>
              <w:t>必要能力：計画処理量（7/5日）を運転時間内で処理できること。</w:t>
            </w:r>
          </w:p>
        </w:tc>
      </w:tr>
      <w:tr w:rsidR="005B3580" w:rsidRPr="00D75FC8" w:rsidTr="000264EB">
        <w:tc>
          <w:tcPr>
            <w:tcW w:w="2100" w:type="dxa"/>
          </w:tcPr>
          <w:p w:rsidR="002F596B" w:rsidRDefault="005B3580" w:rsidP="002C1C7E">
            <w:pPr>
              <w:pStyle w:val="6"/>
              <w:rPr>
                <w:kern w:val="0"/>
              </w:rPr>
            </w:pPr>
            <w:r w:rsidRPr="008970C7">
              <w:rPr>
                <w:rFonts w:hint="eastAsia"/>
              </w:rPr>
              <w:t>能力</w:t>
            </w:r>
          </w:p>
        </w:tc>
        <w:tc>
          <w:tcPr>
            <w:tcW w:w="7046" w:type="dxa"/>
          </w:tcPr>
          <w:p w:rsidR="005B3580" w:rsidRPr="00D75FC8" w:rsidRDefault="005B3580" w:rsidP="008B6E1D">
            <w:pPr>
              <w:rPr>
                <w:kern w:val="0"/>
              </w:rPr>
            </w:pPr>
            <w:r w:rsidRPr="00D75FC8">
              <w:rPr>
                <w:rFonts w:hint="eastAsia"/>
              </w:rPr>
              <w:t>必要能力以上：〔</w:t>
            </w:r>
            <w:r w:rsidR="00B443F6">
              <w:rPr>
                <w:rFonts w:hint="eastAsia"/>
              </w:rPr>
              <w:t xml:space="preserve">   </w:t>
            </w:r>
            <w:r w:rsidRPr="00D75FC8">
              <w:rPr>
                <w:rFonts w:hint="eastAsia"/>
              </w:rPr>
              <w:t>〕</w:t>
            </w:r>
            <w:r w:rsidR="001E471C">
              <w:rPr>
                <w:rFonts w:hint="eastAsia"/>
              </w:rPr>
              <w:t>ｍ</w:t>
            </w:r>
            <w:r w:rsidR="001E471C" w:rsidRPr="004A1914">
              <w:rPr>
                <w:rFonts w:hint="eastAsia"/>
                <w:vertAlign w:val="superscript"/>
              </w:rPr>
              <w:t>3</w:t>
            </w:r>
            <w:r w:rsidRPr="00D75FC8">
              <w:rPr>
                <w:rFonts w:hint="eastAsia"/>
              </w:rPr>
              <w:t>／時以上</w:t>
            </w:r>
          </w:p>
        </w:tc>
      </w:tr>
      <w:tr w:rsidR="009C25EF" w:rsidRPr="00D75FC8" w:rsidTr="00B43434">
        <w:tc>
          <w:tcPr>
            <w:tcW w:w="2100" w:type="dxa"/>
          </w:tcPr>
          <w:p w:rsidR="002F596B" w:rsidRDefault="009C25EF" w:rsidP="002C1C7E">
            <w:pPr>
              <w:pStyle w:val="6"/>
            </w:pPr>
            <w:r w:rsidRPr="008970C7">
              <w:rPr>
                <w:rFonts w:hint="eastAsia"/>
              </w:rPr>
              <w:t>数量</w:t>
            </w:r>
          </w:p>
        </w:tc>
        <w:tc>
          <w:tcPr>
            <w:tcW w:w="7046" w:type="dxa"/>
          </w:tcPr>
          <w:p w:rsidR="009C25EF" w:rsidRPr="00D75FC8" w:rsidRDefault="009C25EF" w:rsidP="00382E24">
            <w:pPr>
              <w:rPr>
                <w:kern w:val="0"/>
                <w:lang w:eastAsia="zh-CN"/>
              </w:rPr>
            </w:pPr>
            <w:r w:rsidRPr="00D75FC8">
              <w:rPr>
                <w:rFonts w:hint="eastAsia"/>
              </w:rPr>
              <w:t>〔</w:t>
            </w:r>
            <w:r w:rsidR="00B443F6">
              <w:rPr>
                <w:rFonts w:hint="eastAsia"/>
              </w:rPr>
              <w:t xml:space="preserve"> 2 </w:t>
            </w:r>
            <w:r w:rsidRPr="00D75FC8">
              <w:rPr>
                <w:rFonts w:hint="eastAsia"/>
              </w:rPr>
              <w:t>〕</w:t>
            </w:r>
            <w:r w:rsidR="00A93E91" w:rsidRPr="00D75FC8">
              <w:rPr>
                <w:rFonts w:hint="eastAsia"/>
                <w:kern w:val="0"/>
              </w:rPr>
              <w:t>台</w:t>
            </w:r>
          </w:p>
        </w:tc>
      </w:tr>
      <w:tr w:rsidR="00910D68" w:rsidRPr="00D75FC8" w:rsidTr="006E57C3">
        <w:tc>
          <w:tcPr>
            <w:tcW w:w="2100" w:type="dxa"/>
          </w:tcPr>
          <w:p w:rsidR="002F596B" w:rsidRDefault="00910D68" w:rsidP="002C1C7E">
            <w:pPr>
              <w:pStyle w:val="6"/>
              <w:rPr>
                <w:kern w:val="0"/>
              </w:rPr>
            </w:pPr>
            <w:r w:rsidRPr="008970C7">
              <w:rPr>
                <w:rFonts w:hint="eastAsia"/>
              </w:rPr>
              <w:t>操作条件</w:t>
            </w:r>
          </w:p>
        </w:tc>
        <w:tc>
          <w:tcPr>
            <w:tcW w:w="7046" w:type="dxa"/>
          </w:tcPr>
          <w:p w:rsidR="00910D68" w:rsidRPr="008970C7" w:rsidRDefault="00910D68" w:rsidP="001A437A">
            <w:pPr>
              <w:rPr>
                <w:lang w:eastAsia="zh-CN"/>
              </w:rPr>
            </w:pPr>
            <w:r w:rsidRPr="008970C7">
              <w:rPr>
                <w:rFonts w:hint="eastAsia"/>
              </w:rPr>
              <w:t>〔</w:t>
            </w:r>
            <w:r w:rsidR="00154374">
              <w:rPr>
                <w:rFonts w:hint="eastAsia"/>
              </w:rPr>
              <w:t xml:space="preserve"> </w:t>
            </w:r>
            <w:r w:rsidRPr="008970C7">
              <w:rPr>
                <w:rFonts w:hint="eastAsia"/>
              </w:rPr>
              <w:t>マスタースイッチ連動運転、機側手動運転</w:t>
            </w:r>
            <w:r w:rsidR="00154374">
              <w:rPr>
                <w:rFonts w:hint="eastAsia"/>
              </w:rPr>
              <w:t xml:space="preserve"> </w:t>
            </w:r>
            <w:r w:rsidRPr="008970C7">
              <w:rPr>
                <w:rFonts w:hint="eastAsia"/>
              </w:rPr>
              <w:t>〕</w:t>
            </w:r>
          </w:p>
        </w:tc>
      </w:tr>
      <w:tr w:rsidR="00910D68" w:rsidRPr="00D75FC8" w:rsidTr="006E57C3">
        <w:tc>
          <w:tcPr>
            <w:tcW w:w="2100" w:type="dxa"/>
          </w:tcPr>
          <w:p w:rsidR="002F596B" w:rsidRDefault="00910D68" w:rsidP="002C1C7E">
            <w:pPr>
              <w:pStyle w:val="6"/>
            </w:pPr>
            <w:r w:rsidRPr="008970C7">
              <w:rPr>
                <w:rFonts w:hint="eastAsia"/>
              </w:rPr>
              <w:t>主要材質</w:t>
            </w:r>
          </w:p>
        </w:tc>
        <w:tc>
          <w:tcPr>
            <w:tcW w:w="7046" w:type="dxa"/>
          </w:tcPr>
          <w:p w:rsidR="00910D68" w:rsidRPr="00D75FC8" w:rsidRDefault="00910D68" w:rsidP="00513D27">
            <w:r w:rsidRPr="00D75FC8">
              <w:rPr>
                <w:rFonts w:hint="eastAsia"/>
              </w:rPr>
              <w:t>接液部、接ガス部、接物部：〔</w:t>
            </w:r>
            <w:r w:rsidR="00154374">
              <w:rPr>
                <w:rFonts w:hint="eastAsia"/>
              </w:rPr>
              <w:t xml:space="preserve"> </w:t>
            </w:r>
            <w:r w:rsidRPr="00D75FC8">
              <w:rPr>
                <w:rFonts w:hint="eastAsia"/>
              </w:rPr>
              <w:t>SUS製＋耐食塗装</w:t>
            </w:r>
            <w:r w:rsidR="00154374">
              <w:rPr>
                <w:rFonts w:hint="eastAsia"/>
              </w:rPr>
              <w:t xml:space="preserve"> </w:t>
            </w:r>
            <w:r w:rsidRPr="00D75FC8">
              <w:rPr>
                <w:rFonts w:hint="eastAsia"/>
              </w:rPr>
              <w:t>〕</w:t>
            </w:r>
          </w:p>
          <w:p w:rsidR="00910D68" w:rsidRPr="00D75FC8" w:rsidRDefault="00910D68" w:rsidP="006E57C3">
            <w:r w:rsidRPr="00D75FC8">
              <w:rPr>
                <w:rFonts w:hint="eastAsia"/>
              </w:rPr>
              <w:t>覗窓：〔</w:t>
            </w:r>
            <w:r w:rsidR="00154374">
              <w:rPr>
                <w:rFonts w:hint="eastAsia"/>
              </w:rPr>
              <w:t xml:space="preserve"> </w:t>
            </w:r>
            <w:r w:rsidRPr="00D75FC8">
              <w:rPr>
                <w:rFonts w:hint="eastAsia"/>
              </w:rPr>
              <w:t>強化ガラス＋ワイパー付</w:t>
            </w:r>
            <w:r w:rsidR="00154374">
              <w:rPr>
                <w:rFonts w:hint="eastAsia"/>
              </w:rPr>
              <w:t xml:space="preserve"> </w:t>
            </w:r>
            <w:r w:rsidRPr="00D75FC8">
              <w:rPr>
                <w:rFonts w:hint="eastAsia"/>
              </w:rPr>
              <w:t>〕</w:t>
            </w:r>
          </w:p>
        </w:tc>
      </w:tr>
      <w:tr w:rsidR="009C25EF" w:rsidRPr="00D75FC8" w:rsidTr="00B43434">
        <w:tc>
          <w:tcPr>
            <w:tcW w:w="2100" w:type="dxa"/>
          </w:tcPr>
          <w:p w:rsidR="002F596B" w:rsidRDefault="009C25EF" w:rsidP="002C1C7E">
            <w:pPr>
              <w:pStyle w:val="6"/>
            </w:pPr>
            <w:r w:rsidRPr="008970C7">
              <w:rPr>
                <w:rFonts w:hint="eastAsia"/>
              </w:rPr>
              <w:t>目開き</w:t>
            </w:r>
          </w:p>
        </w:tc>
        <w:tc>
          <w:tcPr>
            <w:tcW w:w="7046" w:type="dxa"/>
          </w:tcPr>
          <w:p w:rsidR="009C25EF" w:rsidRPr="00D75FC8" w:rsidRDefault="009C25EF" w:rsidP="00382E24">
            <w:r w:rsidRPr="00D75FC8">
              <w:rPr>
                <w:rFonts w:hint="eastAsia"/>
              </w:rPr>
              <w:t>〔</w:t>
            </w:r>
            <w:r w:rsidR="00B443F6">
              <w:rPr>
                <w:rFonts w:hint="eastAsia"/>
              </w:rPr>
              <w:t xml:space="preserve"> 1 </w:t>
            </w:r>
            <w:r w:rsidRPr="00D75FC8">
              <w:rPr>
                <w:rFonts w:hint="eastAsia"/>
              </w:rPr>
              <w:t>〕㎜以下</w:t>
            </w:r>
          </w:p>
        </w:tc>
      </w:tr>
      <w:tr w:rsidR="009C25EF" w:rsidRPr="00D75FC8" w:rsidTr="00B43434">
        <w:tc>
          <w:tcPr>
            <w:tcW w:w="2100" w:type="dxa"/>
          </w:tcPr>
          <w:p w:rsidR="002F596B" w:rsidRDefault="009C25EF" w:rsidP="002C1C7E">
            <w:pPr>
              <w:pStyle w:val="6"/>
            </w:pPr>
            <w:r w:rsidRPr="008970C7">
              <w:rPr>
                <w:rFonts w:hint="eastAsia"/>
              </w:rPr>
              <w:t>構造等</w:t>
            </w:r>
          </w:p>
        </w:tc>
        <w:tc>
          <w:tcPr>
            <w:tcW w:w="7046" w:type="dxa"/>
          </w:tcPr>
          <w:p w:rsidR="009C25EF" w:rsidRPr="008970C7" w:rsidRDefault="009C25EF" w:rsidP="00E35192">
            <w:pPr>
              <w:pStyle w:val="9"/>
              <w:numPr>
                <w:ilvl w:val="0"/>
                <w:numId w:val="244"/>
              </w:numPr>
            </w:pPr>
            <w:r w:rsidRPr="008970C7">
              <w:rPr>
                <w:rFonts w:hint="eastAsia"/>
              </w:rPr>
              <w:t>破砕装置、きょう雑物除去・脱水装置、脱水し渣移送装置等は連動運転とし、必要箇所に自動弁（切替弁共）を設けること。</w:t>
            </w:r>
          </w:p>
          <w:p w:rsidR="00910D68" w:rsidRPr="008970C7" w:rsidRDefault="00910D68" w:rsidP="001A437A">
            <w:pPr>
              <w:pStyle w:val="9"/>
            </w:pPr>
            <w:r w:rsidRPr="008970C7">
              <w:rPr>
                <w:rFonts w:hint="eastAsia"/>
              </w:rPr>
              <w:t>騒音・振動を防止すること。特に機器から点検歩廊等に振動が伝播しないようにすること。</w:t>
            </w:r>
          </w:p>
          <w:p w:rsidR="008148BB" w:rsidRDefault="00910D68" w:rsidP="001A437A">
            <w:pPr>
              <w:pStyle w:val="9"/>
            </w:pPr>
            <w:r w:rsidRPr="003243B5">
              <w:rPr>
                <w:rFonts w:hint="eastAsia"/>
              </w:rPr>
              <w:t>保守</w:t>
            </w:r>
            <w:r w:rsidR="00B07EAF">
              <w:rPr>
                <w:rFonts w:hint="eastAsia"/>
              </w:rPr>
              <w:t>・</w:t>
            </w:r>
            <w:r w:rsidRPr="003243B5">
              <w:rPr>
                <w:rFonts w:hint="eastAsia"/>
              </w:rPr>
              <w:t>点検、</w:t>
            </w:r>
            <w:r w:rsidR="009B2F9C" w:rsidRPr="003243B5">
              <w:rPr>
                <w:rFonts w:hint="eastAsia"/>
              </w:rPr>
              <w:t>修理等</w:t>
            </w:r>
            <w:r w:rsidRPr="008970C7">
              <w:rPr>
                <w:rFonts w:hint="eastAsia"/>
              </w:rPr>
              <w:t>の容易な構造とすること。</w:t>
            </w:r>
          </w:p>
          <w:p w:rsidR="00910D68" w:rsidRPr="008970C7" w:rsidRDefault="00910D68" w:rsidP="001A437A">
            <w:pPr>
              <w:pStyle w:val="9"/>
            </w:pPr>
            <w:r w:rsidRPr="008970C7">
              <w:rPr>
                <w:rFonts w:hint="eastAsia"/>
              </w:rPr>
              <w:t>臭気捕集口を設け脱臭すること。</w:t>
            </w:r>
          </w:p>
          <w:p w:rsidR="00910D68" w:rsidRPr="008970C7" w:rsidRDefault="00910D68" w:rsidP="001A437A">
            <w:pPr>
              <w:pStyle w:val="9"/>
            </w:pPr>
            <w:r w:rsidRPr="008970C7">
              <w:rPr>
                <w:rFonts w:hint="eastAsia"/>
              </w:rPr>
              <w:t>流量調整タンク</w:t>
            </w:r>
            <w:r w:rsidR="006724E3">
              <w:rPr>
                <w:rFonts w:hint="eastAsia"/>
              </w:rPr>
              <w:t>又は</w:t>
            </w:r>
            <w:r w:rsidRPr="008970C7">
              <w:rPr>
                <w:rFonts w:hint="eastAsia"/>
              </w:rPr>
              <w:t>破砕装置のインバータ方式により流量調整ができるものとすること。</w:t>
            </w:r>
          </w:p>
          <w:p w:rsidR="00FE2E1A" w:rsidRDefault="00910D68" w:rsidP="001A437A">
            <w:pPr>
              <w:pStyle w:val="9"/>
            </w:pPr>
            <w:r w:rsidRPr="005D3AAC">
              <w:rPr>
                <w:rFonts w:hint="eastAsia"/>
              </w:rPr>
              <w:lastRenderedPageBreak/>
              <w:t>覗窓（内部洗浄できること</w:t>
            </w:r>
            <w:r w:rsidR="00C837FD" w:rsidRPr="00D0233B">
              <w:rPr>
                <w:rFonts w:hint="eastAsia"/>
              </w:rPr>
              <w:t>。</w:t>
            </w:r>
            <w:r w:rsidRPr="00D0233B">
              <w:rPr>
                <w:rFonts w:hint="eastAsia"/>
              </w:rPr>
              <w:t>）</w:t>
            </w:r>
            <w:r w:rsidR="00AB3A86" w:rsidRPr="00D0233B">
              <w:rPr>
                <w:rFonts w:hint="eastAsia"/>
              </w:rPr>
              <w:t>及び</w:t>
            </w:r>
            <w:r w:rsidRPr="00D0233B">
              <w:rPr>
                <w:rFonts w:hint="eastAsia"/>
              </w:rPr>
              <w:t>点検用照明を設けること。</w:t>
            </w:r>
          </w:p>
          <w:p w:rsidR="00910D68" w:rsidRPr="00A906AF" w:rsidRDefault="00E7129F" w:rsidP="001A437A">
            <w:pPr>
              <w:pStyle w:val="9"/>
            </w:pPr>
            <w:r w:rsidRPr="00D73B98">
              <w:rPr>
                <w:rFonts w:hint="eastAsia"/>
              </w:rPr>
              <w:t>し尿及び浄化槽汚泥を</w:t>
            </w:r>
            <w:r w:rsidRPr="00ED2120">
              <w:rPr>
                <w:rFonts w:hint="eastAsia"/>
              </w:rPr>
              <w:t>2系統で受け入れる場合、</w:t>
            </w:r>
            <w:r w:rsidR="00910D68" w:rsidRPr="00206762">
              <w:rPr>
                <w:rFonts w:hint="eastAsia"/>
              </w:rPr>
              <w:t>除渣</w:t>
            </w:r>
            <w:r w:rsidR="00D73B98" w:rsidRPr="00B72281">
              <w:rPr>
                <w:rFonts w:hint="eastAsia"/>
              </w:rPr>
              <w:t>後の</w:t>
            </w:r>
            <w:r w:rsidR="00910D68" w:rsidRPr="00B72281">
              <w:rPr>
                <w:rFonts w:hint="eastAsia"/>
              </w:rPr>
              <w:t>し尿はし尿細砂原水タンクへ、除渣</w:t>
            </w:r>
            <w:r w:rsidR="00D73B98" w:rsidRPr="00B72281">
              <w:rPr>
                <w:rFonts w:hint="eastAsia"/>
              </w:rPr>
              <w:t>後の</w:t>
            </w:r>
            <w:r w:rsidR="00910D68" w:rsidRPr="00B72281">
              <w:rPr>
                <w:rFonts w:hint="eastAsia"/>
              </w:rPr>
              <w:t>浄化槽汚泥は浄化槽汚泥細砂原水タンクへ排除すること。なお、手動操作により、除渣後のし尿</w:t>
            </w:r>
            <w:r w:rsidR="00D73B98" w:rsidRPr="00227413">
              <w:rPr>
                <w:rFonts w:hint="eastAsia"/>
              </w:rPr>
              <w:t>及び</w:t>
            </w:r>
            <w:r w:rsidR="00910D68" w:rsidRPr="0031054F">
              <w:rPr>
                <w:rFonts w:hint="eastAsia"/>
              </w:rPr>
              <w:t>浄化槽汚泥は予備貯留槽へも排除できること。</w:t>
            </w:r>
          </w:p>
          <w:p w:rsidR="002F5C25" w:rsidRPr="008970C7" w:rsidRDefault="00910D68" w:rsidP="001A437A">
            <w:pPr>
              <w:pStyle w:val="9"/>
            </w:pPr>
            <w:r w:rsidRPr="008970C7">
              <w:rPr>
                <w:rFonts w:hint="eastAsia"/>
              </w:rPr>
              <w:t>接液部等は、エポキシ樹脂等による耐食塗装を行うこと。</w:t>
            </w:r>
          </w:p>
        </w:tc>
      </w:tr>
      <w:tr w:rsidR="009C25EF" w:rsidRPr="00D75FC8" w:rsidTr="00B43434">
        <w:tc>
          <w:tcPr>
            <w:tcW w:w="2100" w:type="dxa"/>
          </w:tcPr>
          <w:p w:rsidR="002F596B" w:rsidRDefault="009C25EF" w:rsidP="002C1C7E">
            <w:pPr>
              <w:pStyle w:val="6"/>
            </w:pPr>
            <w:r w:rsidRPr="008970C7">
              <w:rPr>
                <w:rFonts w:hint="eastAsia"/>
              </w:rPr>
              <w:lastRenderedPageBreak/>
              <w:t>付属機器</w:t>
            </w:r>
          </w:p>
        </w:tc>
        <w:tc>
          <w:tcPr>
            <w:tcW w:w="7046" w:type="dxa"/>
          </w:tcPr>
          <w:p w:rsidR="009C25EF" w:rsidRPr="008970C7" w:rsidRDefault="009C25EF" w:rsidP="00E35192">
            <w:pPr>
              <w:pStyle w:val="9"/>
              <w:numPr>
                <w:ilvl w:val="0"/>
                <w:numId w:val="245"/>
              </w:numPr>
            </w:pPr>
            <w:r w:rsidRPr="008970C7">
              <w:rPr>
                <w:rFonts w:hint="eastAsia"/>
              </w:rPr>
              <w:t>細目スクリーンの目詰まり防止用に高温高圧水自動洗浄装置を設け、非常時には苛性ソーダによる洗浄も可能なものとすること</w:t>
            </w:r>
            <w:r w:rsidR="00910D68" w:rsidRPr="008970C7">
              <w:rPr>
                <w:rFonts w:hint="eastAsia"/>
              </w:rPr>
              <w:t>。</w:t>
            </w:r>
          </w:p>
          <w:p w:rsidR="00910D68" w:rsidRPr="008970C7" w:rsidRDefault="00910D68" w:rsidP="001A437A">
            <w:pPr>
              <w:pStyle w:val="9"/>
            </w:pPr>
            <w:r w:rsidRPr="008970C7">
              <w:rPr>
                <w:rFonts w:hint="eastAsia"/>
              </w:rPr>
              <w:t>流量調整タンクを設ける場合は、SUS製（内面エポキシ樹脂塗装同等以上）とすること。なお、流量調整が可能でスカム等によるトラブルの生じない装置と</w:t>
            </w:r>
            <w:r w:rsidR="00E7129F">
              <w:rPr>
                <w:rFonts w:hint="eastAsia"/>
              </w:rPr>
              <w:t>するとともに</w:t>
            </w:r>
            <w:r w:rsidRPr="008970C7">
              <w:rPr>
                <w:rFonts w:hint="eastAsia"/>
              </w:rPr>
              <w:t>、点検窓（飛散防止付）</w:t>
            </w:r>
            <w:r w:rsidR="00E7129F">
              <w:rPr>
                <w:rFonts w:hint="eastAsia"/>
              </w:rPr>
              <w:t>及び</w:t>
            </w:r>
            <w:r w:rsidRPr="008970C7">
              <w:rPr>
                <w:rFonts w:hint="eastAsia"/>
              </w:rPr>
              <w:t>点検用照明付とし、ステージからの高さは1.2ｍ程度とすること。</w:t>
            </w:r>
          </w:p>
        </w:tc>
      </w:tr>
      <w:tr w:rsidR="00BE42B0" w:rsidRPr="00D75FC8" w:rsidTr="00B43434">
        <w:tc>
          <w:tcPr>
            <w:tcW w:w="2100" w:type="dxa"/>
          </w:tcPr>
          <w:p w:rsidR="00BE42B0" w:rsidRPr="00D75FC8" w:rsidRDefault="00BE42B0" w:rsidP="00513D27"/>
        </w:tc>
        <w:tc>
          <w:tcPr>
            <w:tcW w:w="7046" w:type="dxa"/>
          </w:tcPr>
          <w:p w:rsidR="00BE42B0" w:rsidRPr="00D75FC8" w:rsidRDefault="00BE42B0" w:rsidP="00513D27"/>
        </w:tc>
      </w:tr>
    </w:tbl>
    <w:p w:rsidR="009C25EF" w:rsidRPr="00D75FC8" w:rsidRDefault="009C25EF">
      <w:pPr>
        <w:pStyle w:val="4"/>
      </w:pPr>
      <w:r w:rsidRPr="00D75FC8">
        <w:rPr>
          <w:rFonts w:hint="eastAsia"/>
        </w:rPr>
        <w:t>きょう雑物脱水装置</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5C577E">
            <w:r w:rsidRPr="00D75FC8">
              <w:rPr>
                <w:rFonts w:hint="eastAsia"/>
              </w:rPr>
              <w:t>〔</w:t>
            </w:r>
            <w:r w:rsidR="00C837FD">
              <w:rPr>
                <w:rFonts w:hint="eastAsia"/>
              </w:rPr>
              <w:t xml:space="preserve"> </w:t>
            </w:r>
            <w:r w:rsidRPr="00D75FC8">
              <w:rPr>
                <w:rFonts w:hint="eastAsia"/>
              </w:rPr>
              <w:t>スクリュープレス</w:t>
            </w:r>
            <w:r w:rsidR="00C837FD">
              <w:rPr>
                <w:rFonts w:hint="eastAsia"/>
              </w:rPr>
              <w:t xml:space="preserve"> </w:t>
            </w:r>
            <w:r w:rsidRPr="00D75FC8">
              <w:rPr>
                <w:rFonts w:hint="eastAsia"/>
              </w:rPr>
              <w:t>〕</w:t>
            </w:r>
          </w:p>
        </w:tc>
      </w:tr>
      <w:tr w:rsidR="00D1773C" w:rsidRPr="00D75FC8" w:rsidTr="000264EB">
        <w:tc>
          <w:tcPr>
            <w:tcW w:w="2100" w:type="dxa"/>
          </w:tcPr>
          <w:p w:rsidR="002F596B" w:rsidRDefault="00D1773C" w:rsidP="002C1C7E">
            <w:pPr>
              <w:pStyle w:val="6"/>
            </w:pPr>
            <w:r w:rsidRPr="008970C7">
              <w:rPr>
                <w:rFonts w:hint="eastAsia"/>
              </w:rPr>
              <w:t>設計条件</w:t>
            </w:r>
          </w:p>
        </w:tc>
        <w:tc>
          <w:tcPr>
            <w:tcW w:w="7046" w:type="dxa"/>
          </w:tcPr>
          <w:p w:rsidR="00D1773C" w:rsidRPr="0092252D" w:rsidRDefault="00D1773C" w:rsidP="00C70CAB">
            <w:r w:rsidRPr="008970C7">
              <w:rPr>
                <w:rFonts w:hint="eastAsia"/>
              </w:rPr>
              <w:t>脱水し</w:t>
            </w:r>
            <w:r w:rsidRPr="00E008F2">
              <w:rPr>
                <w:rFonts w:hint="eastAsia"/>
              </w:rPr>
              <w:t>渣含水率は〔</w:t>
            </w:r>
            <w:r w:rsidR="008864CB" w:rsidRPr="00E008F2">
              <w:t xml:space="preserve"> </w:t>
            </w:r>
            <w:r w:rsidRPr="00E008F2">
              <w:t>60</w:t>
            </w:r>
            <w:r w:rsidR="008864CB" w:rsidRPr="00E008F2">
              <w:t xml:space="preserve"> </w:t>
            </w:r>
            <w:r w:rsidRPr="0092252D">
              <w:rPr>
                <w:rFonts w:hint="eastAsia"/>
              </w:rPr>
              <w:t>〕％以下とする。</w:t>
            </w:r>
          </w:p>
          <w:p w:rsidR="00D1773C" w:rsidRPr="008970C7" w:rsidRDefault="00D1773C" w:rsidP="00C70CAB">
            <w:r w:rsidRPr="00686FD4">
              <w:rPr>
                <w:rFonts w:hint="eastAsia"/>
              </w:rPr>
              <w:t>分離し</w:t>
            </w:r>
            <w:r w:rsidRPr="008970C7">
              <w:rPr>
                <w:rFonts w:hint="eastAsia"/>
              </w:rPr>
              <w:t>渣量（計画処理量×7/5日分）を運転時間内で脱水できること。</w:t>
            </w:r>
          </w:p>
        </w:tc>
      </w:tr>
      <w:tr w:rsidR="005B3580" w:rsidRPr="00D75FC8" w:rsidTr="000264EB">
        <w:tc>
          <w:tcPr>
            <w:tcW w:w="2100" w:type="dxa"/>
          </w:tcPr>
          <w:p w:rsidR="002F596B" w:rsidRDefault="005B3580" w:rsidP="002C1C7E">
            <w:pPr>
              <w:pStyle w:val="6"/>
              <w:rPr>
                <w:kern w:val="0"/>
              </w:rPr>
            </w:pPr>
            <w:r w:rsidRPr="008970C7">
              <w:rPr>
                <w:rFonts w:hint="eastAsia"/>
              </w:rPr>
              <w:t>能力</w:t>
            </w:r>
          </w:p>
        </w:tc>
        <w:tc>
          <w:tcPr>
            <w:tcW w:w="7046" w:type="dxa"/>
          </w:tcPr>
          <w:p w:rsidR="005B3580" w:rsidRPr="00D75FC8" w:rsidRDefault="005B3580" w:rsidP="008B6E1D">
            <w:pPr>
              <w:rPr>
                <w:kern w:val="0"/>
                <w:lang w:eastAsia="zh-CN"/>
              </w:rPr>
            </w:pPr>
            <w:r w:rsidRPr="00D75FC8">
              <w:rPr>
                <w:rFonts w:hint="eastAsia"/>
              </w:rPr>
              <w:t>〔</w:t>
            </w:r>
            <w:r w:rsidR="00B443F6">
              <w:rPr>
                <w:rFonts w:hint="eastAsia"/>
              </w:rPr>
              <w:t xml:space="preserve">   </w:t>
            </w:r>
            <w:r w:rsidRPr="00D75FC8">
              <w:rPr>
                <w:rFonts w:hint="eastAsia"/>
              </w:rPr>
              <w:t>〕㎏／時以上（含水率90％）</w:t>
            </w:r>
          </w:p>
        </w:tc>
      </w:tr>
      <w:tr w:rsidR="009C25EF" w:rsidRPr="00D75FC8" w:rsidTr="00B43434">
        <w:tc>
          <w:tcPr>
            <w:tcW w:w="2100" w:type="dxa"/>
          </w:tcPr>
          <w:p w:rsidR="002F596B" w:rsidRDefault="009C25EF" w:rsidP="002C1C7E">
            <w:pPr>
              <w:pStyle w:val="6"/>
            </w:pPr>
            <w:r w:rsidRPr="008970C7">
              <w:rPr>
                <w:rFonts w:hint="eastAsia"/>
              </w:rPr>
              <w:t>数量</w:t>
            </w:r>
          </w:p>
        </w:tc>
        <w:tc>
          <w:tcPr>
            <w:tcW w:w="7046" w:type="dxa"/>
          </w:tcPr>
          <w:p w:rsidR="009C25EF" w:rsidRPr="00D75FC8" w:rsidRDefault="009C25EF" w:rsidP="008B6E1D">
            <w:pPr>
              <w:rPr>
                <w:lang w:eastAsia="zh-CN"/>
              </w:rPr>
            </w:pPr>
            <w:r w:rsidRPr="00D75FC8">
              <w:rPr>
                <w:rFonts w:hint="eastAsia"/>
              </w:rPr>
              <w:t>〔</w:t>
            </w:r>
            <w:r w:rsidR="00B443F6">
              <w:rPr>
                <w:rFonts w:hint="eastAsia"/>
              </w:rPr>
              <w:t xml:space="preserve"> 2 </w:t>
            </w:r>
            <w:r w:rsidRPr="00D75FC8">
              <w:rPr>
                <w:rFonts w:hint="eastAsia"/>
              </w:rPr>
              <w:t>〕</w:t>
            </w:r>
            <w:r w:rsidR="00A93E91" w:rsidRPr="00D75FC8">
              <w:rPr>
                <w:rFonts w:hint="eastAsia"/>
              </w:rPr>
              <w:t>台</w:t>
            </w:r>
          </w:p>
        </w:tc>
      </w:tr>
      <w:tr w:rsidR="00910D68" w:rsidRPr="00D75FC8" w:rsidTr="006E57C3">
        <w:tc>
          <w:tcPr>
            <w:tcW w:w="2100" w:type="dxa"/>
          </w:tcPr>
          <w:p w:rsidR="002F596B" w:rsidRDefault="00910D68" w:rsidP="002C1C7E">
            <w:pPr>
              <w:pStyle w:val="6"/>
              <w:rPr>
                <w:kern w:val="0"/>
              </w:rPr>
            </w:pPr>
            <w:r w:rsidRPr="008970C7">
              <w:rPr>
                <w:rFonts w:hint="eastAsia"/>
              </w:rPr>
              <w:t>操作条件</w:t>
            </w:r>
          </w:p>
        </w:tc>
        <w:tc>
          <w:tcPr>
            <w:tcW w:w="7046" w:type="dxa"/>
          </w:tcPr>
          <w:p w:rsidR="00910D68" w:rsidRPr="008970C7" w:rsidRDefault="00910D68" w:rsidP="001A437A">
            <w:pPr>
              <w:rPr>
                <w:lang w:eastAsia="zh-CN"/>
              </w:rPr>
            </w:pPr>
            <w:r w:rsidRPr="008970C7">
              <w:rPr>
                <w:rFonts w:hint="eastAsia"/>
              </w:rPr>
              <w:t>〔</w:t>
            </w:r>
            <w:r w:rsidR="00C837FD">
              <w:rPr>
                <w:rFonts w:hint="eastAsia"/>
              </w:rPr>
              <w:t xml:space="preserve"> </w:t>
            </w:r>
            <w:r w:rsidRPr="008970C7">
              <w:rPr>
                <w:rFonts w:hint="eastAsia"/>
              </w:rPr>
              <w:t>マスタースイッチ連動運転、機側手動運転</w:t>
            </w:r>
            <w:r w:rsidR="00C837FD">
              <w:rPr>
                <w:rFonts w:hint="eastAsia"/>
              </w:rPr>
              <w:t xml:space="preserve"> </w:t>
            </w:r>
            <w:r w:rsidRPr="008970C7">
              <w:rPr>
                <w:rFonts w:hint="eastAsia"/>
              </w:rPr>
              <w:t>〕</w:t>
            </w:r>
          </w:p>
        </w:tc>
      </w:tr>
      <w:tr w:rsidR="00910D68" w:rsidRPr="00D75FC8" w:rsidTr="006E57C3">
        <w:tc>
          <w:tcPr>
            <w:tcW w:w="2100" w:type="dxa"/>
          </w:tcPr>
          <w:p w:rsidR="002F596B" w:rsidRDefault="00910D68" w:rsidP="002C1C7E">
            <w:pPr>
              <w:pStyle w:val="6"/>
            </w:pPr>
            <w:r w:rsidRPr="008970C7">
              <w:rPr>
                <w:rFonts w:hint="eastAsia"/>
              </w:rPr>
              <w:t>主要材質</w:t>
            </w:r>
          </w:p>
        </w:tc>
        <w:tc>
          <w:tcPr>
            <w:tcW w:w="7046" w:type="dxa"/>
          </w:tcPr>
          <w:p w:rsidR="00910D68" w:rsidRPr="00D75FC8" w:rsidRDefault="00910D68" w:rsidP="006E57C3">
            <w:r w:rsidRPr="00D75FC8">
              <w:rPr>
                <w:rFonts w:hint="eastAsia"/>
              </w:rPr>
              <w:t>接液部、接ガス部</w:t>
            </w:r>
            <w:r w:rsidR="00C837FD">
              <w:rPr>
                <w:rFonts w:hint="eastAsia"/>
              </w:rPr>
              <w:t>及び</w:t>
            </w:r>
            <w:r w:rsidRPr="00D75FC8">
              <w:rPr>
                <w:rFonts w:hint="eastAsia"/>
              </w:rPr>
              <w:t>接物部〔</w:t>
            </w:r>
            <w:r w:rsidR="00C837FD">
              <w:rPr>
                <w:rFonts w:hint="eastAsia"/>
              </w:rPr>
              <w:t xml:space="preserve"> </w:t>
            </w:r>
            <w:r w:rsidRPr="00D75FC8">
              <w:rPr>
                <w:rFonts w:hint="eastAsia"/>
              </w:rPr>
              <w:t>SUS</w:t>
            </w:r>
            <w:r w:rsidR="00C837FD">
              <w:rPr>
                <w:rFonts w:hint="eastAsia"/>
              </w:rPr>
              <w:t xml:space="preserve"> </w:t>
            </w:r>
            <w:r w:rsidRPr="00D75FC8">
              <w:rPr>
                <w:rFonts w:hint="eastAsia"/>
              </w:rPr>
              <w:t>〕、点検窓〔</w:t>
            </w:r>
            <w:r w:rsidR="00C837FD">
              <w:rPr>
                <w:rFonts w:hint="eastAsia"/>
              </w:rPr>
              <w:t xml:space="preserve"> </w:t>
            </w:r>
            <w:r w:rsidRPr="00D75FC8">
              <w:rPr>
                <w:rFonts w:hint="eastAsia"/>
              </w:rPr>
              <w:t>透明樹脂製</w:t>
            </w:r>
            <w:r w:rsidR="00C837FD">
              <w:rPr>
                <w:rFonts w:hint="eastAsia"/>
              </w:rPr>
              <w:t xml:space="preserve"> </w:t>
            </w:r>
            <w:r w:rsidRPr="00D75FC8">
              <w:rPr>
                <w:rFonts w:hint="eastAsia"/>
              </w:rPr>
              <w:t>〕</w:t>
            </w:r>
          </w:p>
        </w:tc>
      </w:tr>
      <w:tr w:rsidR="009C25EF" w:rsidRPr="00D75FC8" w:rsidTr="00B43434">
        <w:tc>
          <w:tcPr>
            <w:tcW w:w="2100" w:type="dxa"/>
          </w:tcPr>
          <w:p w:rsidR="002F596B" w:rsidRDefault="009C25EF" w:rsidP="002C1C7E">
            <w:pPr>
              <w:pStyle w:val="6"/>
            </w:pPr>
            <w:r w:rsidRPr="008970C7">
              <w:rPr>
                <w:rFonts w:hint="eastAsia"/>
              </w:rPr>
              <w:t>構造等</w:t>
            </w:r>
          </w:p>
        </w:tc>
        <w:tc>
          <w:tcPr>
            <w:tcW w:w="7046" w:type="dxa"/>
          </w:tcPr>
          <w:p w:rsidR="009C25EF" w:rsidRPr="008970C7" w:rsidRDefault="009C25EF" w:rsidP="00E35192">
            <w:pPr>
              <w:pStyle w:val="9"/>
              <w:numPr>
                <w:ilvl w:val="0"/>
                <w:numId w:val="246"/>
              </w:numPr>
            </w:pPr>
            <w:r w:rsidRPr="008970C7">
              <w:rPr>
                <w:rFonts w:hint="eastAsia"/>
              </w:rPr>
              <w:t>破砕装置、きょう雑物除去・脱水装置、脱水し渣移送装置等は連動運転とすること。</w:t>
            </w:r>
          </w:p>
          <w:p w:rsidR="003643A2" w:rsidRPr="008970C7" w:rsidRDefault="003643A2" w:rsidP="001A437A">
            <w:pPr>
              <w:pStyle w:val="9"/>
            </w:pPr>
            <w:r w:rsidRPr="008970C7">
              <w:rPr>
                <w:rFonts w:hint="eastAsia"/>
              </w:rPr>
              <w:t>騒音・振動を防止すること。</w:t>
            </w:r>
          </w:p>
          <w:p w:rsidR="003643A2" w:rsidRPr="008970C7" w:rsidRDefault="00473F34" w:rsidP="001A437A">
            <w:pPr>
              <w:pStyle w:val="9"/>
            </w:pPr>
            <w:r w:rsidRPr="00473F34">
              <w:rPr>
                <w:rFonts w:hint="eastAsia"/>
              </w:rPr>
              <w:t>保守・点検、修理等</w:t>
            </w:r>
            <w:r w:rsidR="003643A2" w:rsidRPr="008970C7">
              <w:rPr>
                <w:rFonts w:hint="eastAsia"/>
              </w:rPr>
              <w:t>の容易な構造とすること。</w:t>
            </w:r>
          </w:p>
          <w:p w:rsidR="003643A2" w:rsidRPr="008970C7" w:rsidRDefault="003643A2" w:rsidP="001A437A">
            <w:pPr>
              <w:pStyle w:val="9"/>
            </w:pPr>
            <w:r w:rsidRPr="008970C7">
              <w:rPr>
                <w:rFonts w:hint="eastAsia"/>
              </w:rPr>
              <w:t>臭気捕集口を設け脱臭すること。</w:t>
            </w:r>
          </w:p>
          <w:p w:rsidR="003643A2" w:rsidRPr="008970C7" w:rsidRDefault="0006048A" w:rsidP="001A437A">
            <w:pPr>
              <w:pStyle w:val="9"/>
            </w:pPr>
            <w:r w:rsidRPr="0006048A">
              <w:rPr>
                <w:rFonts w:hint="eastAsia"/>
              </w:rPr>
              <w:t>し尿及び浄化槽汚泥を2系統で受け入れる場合、</w:t>
            </w:r>
            <w:r w:rsidR="003643A2" w:rsidRPr="0006048A">
              <w:rPr>
                <w:rFonts w:hint="eastAsia"/>
              </w:rPr>
              <w:t>分離液は各々の受入槽へ返送すること。</w:t>
            </w:r>
          </w:p>
          <w:p w:rsidR="00FE2E1A" w:rsidRDefault="003643A2" w:rsidP="001A437A">
            <w:pPr>
              <w:pStyle w:val="9"/>
            </w:pPr>
            <w:r w:rsidRPr="008970C7">
              <w:rPr>
                <w:rFonts w:hint="eastAsia"/>
              </w:rPr>
              <w:t>点検窓へのルートは途中障害がないようにすること。また</w:t>
            </w:r>
            <w:r w:rsidR="00C837FD">
              <w:rPr>
                <w:rFonts w:hint="eastAsia"/>
              </w:rPr>
              <w:t>、</w:t>
            </w:r>
            <w:r w:rsidRPr="008970C7">
              <w:rPr>
                <w:rFonts w:hint="eastAsia"/>
              </w:rPr>
              <w:t>周辺スペース</w:t>
            </w:r>
            <w:r w:rsidR="00C837FD">
              <w:rPr>
                <w:rFonts w:hint="eastAsia"/>
              </w:rPr>
              <w:t>及び</w:t>
            </w:r>
            <w:r w:rsidRPr="008970C7">
              <w:rPr>
                <w:rFonts w:hint="eastAsia"/>
              </w:rPr>
              <w:t>上部高さに十分配慮すること。</w:t>
            </w:r>
          </w:p>
        </w:tc>
      </w:tr>
      <w:tr w:rsidR="00B96F0A" w:rsidRPr="00D75FC8" w:rsidTr="007767B9">
        <w:tc>
          <w:tcPr>
            <w:tcW w:w="2100" w:type="dxa"/>
          </w:tcPr>
          <w:p w:rsidR="002F596B" w:rsidRDefault="00B96F0A" w:rsidP="002C1C7E">
            <w:pPr>
              <w:pStyle w:val="6"/>
              <w:rPr>
                <w:kern w:val="0"/>
              </w:rPr>
            </w:pPr>
            <w:r w:rsidRPr="008970C7">
              <w:rPr>
                <w:rFonts w:hint="eastAsia"/>
              </w:rPr>
              <w:t>付属機器</w:t>
            </w:r>
          </w:p>
        </w:tc>
        <w:tc>
          <w:tcPr>
            <w:tcW w:w="7046" w:type="dxa"/>
          </w:tcPr>
          <w:p w:rsidR="00B96F0A" w:rsidRPr="008970C7" w:rsidRDefault="00B96F0A" w:rsidP="00E35192">
            <w:pPr>
              <w:pStyle w:val="9"/>
              <w:numPr>
                <w:ilvl w:val="0"/>
                <w:numId w:val="248"/>
              </w:numPr>
              <w:rPr>
                <w:lang w:eastAsia="zh-CN"/>
              </w:rPr>
            </w:pPr>
            <w:r w:rsidRPr="008970C7">
              <w:rPr>
                <w:rFonts w:hint="eastAsia"/>
              </w:rPr>
              <w:t>油圧ユニットをスクリュープレス1基ごとに近傍に設けること。</w:t>
            </w:r>
          </w:p>
        </w:tc>
      </w:tr>
      <w:tr w:rsidR="00BE42B0" w:rsidRPr="00D75FC8" w:rsidTr="007767B9">
        <w:tc>
          <w:tcPr>
            <w:tcW w:w="2100" w:type="dxa"/>
          </w:tcPr>
          <w:p w:rsidR="00BE42B0" w:rsidRPr="00D75FC8" w:rsidRDefault="00BE42B0" w:rsidP="00513D27"/>
        </w:tc>
        <w:tc>
          <w:tcPr>
            <w:tcW w:w="7046" w:type="dxa"/>
          </w:tcPr>
          <w:p w:rsidR="00BE42B0" w:rsidRPr="00D75FC8" w:rsidRDefault="00BE42B0" w:rsidP="00513D27"/>
        </w:tc>
      </w:tr>
    </w:tbl>
    <w:p w:rsidR="009C25EF" w:rsidRPr="00D75FC8" w:rsidRDefault="009C25EF">
      <w:pPr>
        <w:pStyle w:val="4"/>
      </w:pPr>
      <w:r w:rsidRPr="00D75FC8">
        <w:rPr>
          <w:rFonts w:hint="eastAsia"/>
        </w:rPr>
        <w:t>脱水し渣移送装置</w:t>
      </w:r>
    </w:p>
    <w:tbl>
      <w:tblPr>
        <w:tblW w:w="9450" w:type="dxa"/>
        <w:tblInd w:w="309" w:type="dxa"/>
        <w:tblCellMar>
          <w:left w:w="99" w:type="dxa"/>
          <w:right w:w="99" w:type="dxa"/>
        </w:tblCellMar>
        <w:tblLook w:val="0000" w:firstRow="0" w:lastRow="0" w:firstColumn="0" w:lastColumn="0" w:noHBand="0" w:noVBand="0"/>
      </w:tblPr>
      <w:tblGrid>
        <w:gridCol w:w="2100"/>
        <w:gridCol w:w="7350"/>
      </w:tblGrid>
      <w:tr w:rsidR="009C25EF" w:rsidRPr="00D75FC8" w:rsidTr="00B43434">
        <w:tc>
          <w:tcPr>
            <w:tcW w:w="2100" w:type="dxa"/>
          </w:tcPr>
          <w:p w:rsidR="002F596B" w:rsidRDefault="009C25EF" w:rsidP="002C1C7E">
            <w:pPr>
              <w:pStyle w:val="6"/>
            </w:pPr>
            <w:r w:rsidRPr="008970C7">
              <w:rPr>
                <w:rFonts w:hint="eastAsia"/>
              </w:rPr>
              <w:t>形式</w:t>
            </w:r>
          </w:p>
        </w:tc>
        <w:tc>
          <w:tcPr>
            <w:tcW w:w="7350" w:type="dxa"/>
          </w:tcPr>
          <w:p w:rsidR="009C25EF" w:rsidRPr="00D75FC8" w:rsidRDefault="009C25EF" w:rsidP="00B43434">
            <w:pPr>
              <w:rPr>
                <w:kern w:val="0"/>
              </w:rPr>
            </w:pPr>
            <w:r w:rsidRPr="00D75FC8">
              <w:rPr>
                <w:rFonts w:hint="eastAsia"/>
              </w:rPr>
              <w:t>〔</w:t>
            </w:r>
            <w:r w:rsidR="00C837FD">
              <w:rPr>
                <w:rFonts w:hint="eastAsia"/>
              </w:rPr>
              <w:t xml:space="preserve"> </w:t>
            </w:r>
            <w:r w:rsidRPr="00D75FC8">
              <w:rPr>
                <w:rFonts w:hint="eastAsia"/>
              </w:rPr>
              <w:t>スクリューコンベヤ</w:t>
            </w:r>
            <w:r w:rsidR="00C837FD">
              <w:rPr>
                <w:rFonts w:hint="eastAsia"/>
              </w:rPr>
              <w:t xml:space="preserve"> </w:t>
            </w:r>
            <w:r w:rsidRPr="00D75FC8">
              <w:rPr>
                <w:rFonts w:hint="eastAsia"/>
              </w:rPr>
              <w:t>〕</w:t>
            </w:r>
          </w:p>
        </w:tc>
      </w:tr>
      <w:tr w:rsidR="00D1773C" w:rsidRPr="00D75FC8" w:rsidTr="000264EB">
        <w:tc>
          <w:tcPr>
            <w:tcW w:w="2100" w:type="dxa"/>
          </w:tcPr>
          <w:p w:rsidR="002F596B" w:rsidRDefault="00D1773C" w:rsidP="002C1C7E">
            <w:pPr>
              <w:pStyle w:val="6"/>
            </w:pPr>
            <w:r w:rsidRPr="008970C7">
              <w:rPr>
                <w:rFonts w:hint="eastAsia"/>
              </w:rPr>
              <w:t>設計条件</w:t>
            </w:r>
          </w:p>
        </w:tc>
        <w:tc>
          <w:tcPr>
            <w:tcW w:w="7350" w:type="dxa"/>
          </w:tcPr>
          <w:p w:rsidR="00D1773C" w:rsidRPr="00D75FC8" w:rsidRDefault="00D1773C" w:rsidP="000264EB">
            <w:r w:rsidRPr="00D75FC8">
              <w:rPr>
                <w:rFonts w:hint="eastAsia"/>
              </w:rPr>
              <w:t>脱水し渣量（7/5日）を運転時間内で移送できること。</w:t>
            </w:r>
          </w:p>
        </w:tc>
      </w:tr>
      <w:tr w:rsidR="005B3580" w:rsidRPr="00D75FC8" w:rsidTr="000264EB">
        <w:tc>
          <w:tcPr>
            <w:tcW w:w="2100" w:type="dxa"/>
          </w:tcPr>
          <w:p w:rsidR="002F596B" w:rsidRDefault="005B3580" w:rsidP="002C1C7E">
            <w:pPr>
              <w:pStyle w:val="6"/>
              <w:rPr>
                <w:kern w:val="0"/>
              </w:rPr>
            </w:pPr>
            <w:r w:rsidRPr="008970C7">
              <w:rPr>
                <w:rFonts w:hint="eastAsia"/>
              </w:rPr>
              <w:lastRenderedPageBreak/>
              <w:t>能力</w:t>
            </w:r>
          </w:p>
        </w:tc>
        <w:tc>
          <w:tcPr>
            <w:tcW w:w="7350" w:type="dxa"/>
          </w:tcPr>
          <w:p w:rsidR="005B3580" w:rsidRPr="00D75FC8" w:rsidRDefault="005B3580" w:rsidP="000264EB">
            <w:pPr>
              <w:rPr>
                <w:kern w:val="0"/>
              </w:rPr>
            </w:pPr>
            <w:r w:rsidRPr="00D75FC8">
              <w:rPr>
                <w:rFonts w:hint="eastAsia"/>
              </w:rPr>
              <w:t>〔</w:t>
            </w:r>
            <w:r w:rsidR="00B443F6">
              <w:rPr>
                <w:rFonts w:hint="eastAsia"/>
              </w:rPr>
              <w:t xml:space="preserve">   </w:t>
            </w:r>
            <w:r w:rsidRPr="00D75FC8">
              <w:rPr>
                <w:rFonts w:hint="eastAsia"/>
              </w:rPr>
              <w:t>〕㎏／時以上（含水率60％）×〔</w:t>
            </w:r>
            <w:r w:rsidR="00B443F6">
              <w:rPr>
                <w:rFonts w:hint="eastAsia"/>
              </w:rPr>
              <w:t xml:space="preserve">   </w:t>
            </w:r>
            <w:r w:rsidRPr="00D75FC8">
              <w:rPr>
                <w:rFonts w:hint="eastAsia"/>
              </w:rPr>
              <w:t>〕kW</w:t>
            </w:r>
          </w:p>
        </w:tc>
      </w:tr>
      <w:tr w:rsidR="009C25EF" w:rsidRPr="00D75FC8" w:rsidTr="00B43434">
        <w:tc>
          <w:tcPr>
            <w:tcW w:w="2100" w:type="dxa"/>
          </w:tcPr>
          <w:p w:rsidR="002F596B" w:rsidRDefault="009C25EF" w:rsidP="002C1C7E">
            <w:pPr>
              <w:pStyle w:val="6"/>
            </w:pPr>
            <w:r w:rsidRPr="008970C7">
              <w:rPr>
                <w:rFonts w:hint="eastAsia"/>
              </w:rPr>
              <w:t>数量</w:t>
            </w:r>
          </w:p>
        </w:tc>
        <w:tc>
          <w:tcPr>
            <w:tcW w:w="7350" w:type="dxa"/>
          </w:tcPr>
          <w:p w:rsidR="009C25EF" w:rsidRPr="00D75FC8" w:rsidRDefault="00D73B98" w:rsidP="00B43434">
            <w:pPr>
              <w:rPr>
                <w:kern w:val="0"/>
                <w:lang w:eastAsia="zh-CN"/>
              </w:rPr>
            </w:pPr>
            <w:r>
              <w:rPr>
                <w:rFonts w:hint="eastAsia"/>
              </w:rPr>
              <w:t>1</w:t>
            </w:r>
            <w:r w:rsidR="009C25EF" w:rsidRPr="00D75FC8">
              <w:rPr>
                <w:rFonts w:hint="eastAsia"/>
                <w:lang w:eastAsia="zh-CN"/>
              </w:rPr>
              <w:t>式</w:t>
            </w:r>
          </w:p>
        </w:tc>
      </w:tr>
      <w:tr w:rsidR="00B96F0A" w:rsidRPr="00D75FC8" w:rsidTr="007767B9">
        <w:tc>
          <w:tcPr>
            <w:tcW w:w="2100" w:type="dxa"/>
          </w:tcPr>
          <w:p w:rsidR="002F596B" w:rsidRDefault="00B96F0A" w:rsidP="002C1C7E">
            <w:pPr>
              <w:pStyle w:val="6"/>
              <w:rPr>
                <w:kern w:val="0"/>
              </w:rPr>
            </w:pPr>
            <w:r w:rsidRPr="008970C7">
              <w:rPr>
                <w:rFonts w:hint="eastAsia"/>
              </w:rPr>
              <w:t>操作条件</w:t>
            </w:r>
          </w:p>
        </w:tc>
        <w:tc>
          <w:tcPr>
            <w:tcW w:w="7350" w:type="dxa"/>
          </w:tcPr>
          <w:p w:rsidR="00B96F0A" w:rsidRPr="00D75FC8" w:rsidRDefault="00B96F0A" w:rsidP="007767B9">
            <w:pPr>
              <w:rPr>
                <w:lang w:eastAsia="zh-CN"/>
              </w:rPr>
            </w:pPr>
            <w:r w:rsidRPr="00D75FC8">
              <w:rPr>
                <w:rFonts w:hint="eastAsia"/>
                <w:kern w:val="0"/>
                <w:lang w:eastAsia="zh-CN"/>
              </w:rPr>
              <w:t>〔</w:t>
            </w:r>
            <w:r w:rsidR="00C837FD">
              <w:rPr>
                <w:rFonts w:hint="eastAsia"/>
                <w:kern w:val="0"/>
              </w:rPr>
              <w:t xml:space="preserve"> </w:t>
            </w:r>
            <w:r w:rsidRPr="00D75FC8">
              <w:rPr>
                <w:rFonts w:hint="eastAsia"/>
                <w:kern w:val="0"/>
                <w:lang w:eastAsia="zh-CN"/>
              </w:rPr>
              <w:t>マスタースイッチ連動運転、機側手動運転</w:t>
            </w:r>
            <w:r w:rsidR="00C837FD">
              <w:rPr>
                <w:rFonts w:hint="eastAsia"/>
                <w:kern w:val="0"/>
              </w:rPr>
              <w:t xml:space="preserve"> </w:t>
            </w:r>
            <w:r w:rsidRPr="00D75FC8">
              <w:rPr>
                <w:rFonts w:hint="eastAsia"/>
                <w:kern w:val="0"/>
                <w:lang w:eastAsia="zh-CN"/>
              </w:rPr>
              <w:t>〕</w:t>
            </w:r>
          </w:p>
        </w:tc>
      </w:tr>
      <w:tr w:rsidR="00B96F0A" w:rsidRPr="00D75FC8" w:rsidTr="007767B9">
        <w:tc>
          <w:tcPr>
            <w:tcW w:w="2100" w:type="dxa"/>
          </w:tcPr>
          <w:p w:rsidR="002F596B" w:rsidRDefault="00B96F0A" w:rsidP="002C1C7E">
            <w:pPr>
              <w:pStyle w:val="6"/>
            </w:pPr>
            <w:r w:rsidRPr="008970C7">
              <w:rPr>
                <w:rFonts w:hint="eastAsia"/>
              </w:rPr>
              <w:t>主要材質</w:t>
            </w:r>
          </w:p>
        </w:tc>
        <w:tc>
          <w:tcPr>
            <w:tcW w:w="7350" w:type="dxa"/>
          </w:tcPr>
          <w:p w:rsidR="00B96F0A" w:rsidRPr="00D75FC8" w:rsidRDefault="00B96F0A" w:rsidP="007767B9">
            <w:r w:rsidRPr="00D75FC8">
              <w:rPr>
                <w:rFonts w:hint="eastAsia"/>
              </w:rPr>
              <w:t>接物部、接ガス部〔</w:t>
            </w:r>
            <w:r w:rsidR="00C837FD">
              <w:rPr>
                <w:rFonts w:hint="eastAsia"/>
              </w:rPr>
              <w:t xml:space="preserve"> </w:t>
            </w:r>
            <w:r w:rsidRPr="00D75FC8">
              <w:rPr>
                <w:rFonts w:hint="eastAsia"/>
              </w:rPr>
              <w:t>SUS</w:t>
            </w:r>
            <w:r w:rsidR="00C837FD">
              <w:rPr>
                <w:rFonts w:hint="eastAsia"/>
              </w:rPr>
              <w:t xml:space="preserve"> </w:t>
            </w:r>
            <w:r w:rsidRPr="00D75FC8">
              <w:rPr>
                <w:rFonts w:hint="eastAsia"/>
              </w:rPr>
              <w:t>〕</w:t>
            </w:r>
          </w:p>
        </w:tc>
      </w:tr>
      <w:tr w:rsidR="00B96F0A" w:rsidRPr="00D75FC8" w:rsidTr="007767B9">
        <w:tc>
          <w:tcPr>
            <w:tcW w:w="2100" w:type="dxa"/>
          </w:tcPr>
          <w:p w:rsidR="002F596B" w:rsidRDefault="00B96F0A" w:rsidP="002C1C7E">
            <w:pPr>
              <w:pStyle w:val="6"/>
            </w:pPr>
            <w:r w:rsidRPr="008970C7">
              <w:rPr>
                <w:rFonts w:hint="eastAsia"/>
              </w:rPr>
              <w:t>構造等</w:t>
            </w:r>
          </w:p>
        </w:tc>
        <w:tc>
          <w:tcPr>
            <w:tcW w:w="7350" w:type="dxa"/>
          </w:tcPr>
          <w:p w:rsidR="00B96F0A" w:rsidRPr="008970C7" w:rsidRDefault="00B96F0A" w:rsidP="00E35192">
            <w:pPr>
              <w:pStyle w:val="9"/>
              <w:numPr>
                <w:ilvl w:val="0"/>
                <w:numId w:val="249"/>
              </w:numPr>
            </w:pPr>
            <w:r w:rsidRPr="008970C7">
              <w:rPr>
                <w:rFonts w:hint="eastAsia"/>
              </w:rPr>
              <w:t>点検口を設け</w:t>
            </w:r>
            <w:r w:rsidR="00D73B98" w:rsidRPr="00D73B98">
              <w:rPr>
                <w:rFonts w:hint="eastAsia"/>
              </w:rPr>
              <w:t>るとともに</w:t>
            </w:r>
            <w:r w:rsidRPr="008970C7">
              <w:rPr>
                <w:rFonts w:hint="eastAsia"/>
              </w:rPr>
              <w:t>、</w:t>
            </w:r>
            <w:r w:rsidR="00473F34" w:rsidRPr="00473F34">
              <w:rPr>
                <w:rFonts w:hint="eastAsia"/>
              </w:rPr>
              <w:t>保守・点検、修理等</w:t>
            </w:r>
            <w:r w:rsidRPr="008970C7">
              <w:rPr>
                <w:rFonts w:hint="eastAsia"/>
              </w:rPr>
              <w:t>が容易な構造とすること。</w:t>
            </w:r>
          </w:p>
          <w:p w:rsidR="00B96F0A" w:rsidRPr="008970C7" w:rsidRDefault="00B96F0A" w:rsidP="001A437A">
            <w:pPr>
              <w:pStyle w:val="9"/>
            </w:pPr>
            <w:r w:rsidRPr="008970C7">
              <w:rPr>
                <w:rFonts w:hint="eastAsia"/>
              </w:rPr>
              <w:t>臭気捕集口を設け脱臭すること。</w:t>
            </w:r>
          </w:p>
          <w:p w:rsidR="00B96F0A" w:rsidRPr="008970C7" w:rsidRDefault="00B96F0A" w:rsidP="001A437A">
            <w:pPr>
              <w:pStyle w:val="9"/>
            </w:pPr>
            <w:r w:rsidRPr="008970C7">
              <w:rPr>
                <w:rFonts w:hint="eastAsia"/>
              </w:rPr>
              <w:t>必要に応じてドレンノズルを設けること。</w:t>
            </w:r>
          </w:p>
          <w:p w:rsidR="00B96F0A" w:rsidRPr="008970C7" w:rsidRDefault="00D73B98" w:rsidP="001A437A">
            <w:pPr>
              <w:pStyle w:val="9"/>
            </w:pPr>
            <w:r>
              <w:rPr>
                <w:rFonts w:hint="eastAsia"/>
              </w:rPr>
              <w:t>騒音・</w:t>
            </w:r>
            <w:r w:rsidR="00B96F0A" w:rsidRPr="008970C7">
              <w:rPr>
                <w:rFonts w:hint="eastAsia"/>
              </w:rPr>
              <w:t>振動を防止できる構造とすること。</w:t>
            </w:r>
          </w:p>
          <w:p w:rsidR="00B96F0A" w:rsidRPr="008970C7" w:rsidRDefault="00B96F0A" w:rsidP="001A437A">
            <w:pPr>
              <w:pStyle w:val="9"/>
            </w:pPr>
            <w:r w:rsidRPr="008970C7">
              <w:rPr>
                <w:rFonts w:hint="eastAsia"/>
              </w:rPr>
              <w:t>搬出先は脱水し渣ホッパとすること。</w:t>
            </w:r>
          </w:p>
        </w:tc>
      </w:tr>
      <w:tr w:rsidR="00BE42B0" w:rsidRPr="00D75FC8" w:rsidTr="007767B9">
        <w:tc>
          <w:tcPr>
            <w:tcW w:w="2100" w:type="dxa"/>
          </w:tcPr>
          <w:p w:rsidR="00BE42B0" w:rsidRPr="00D75FC8" w:rsidRDefault="00BE42B0" w:rsidP="00513D27"/>
        </w:tc>
        <w:tc>
          <w:tcPr>
            <w:tcW w:w="7350" w:type="dxa"/>
          </w:tcPr>
          <w:p w:rsidR="00BE42B0" w:rsidRPr="00D75FC8" w:rsidRDefault="00BE42B0" w:rsidP="00513D27"/>
        </w:tc>
      </w:tr>
    </w:tbl>
    <w:p w:rsidR="009C25EF" w:rsidRDefault="009C25EF">
      <w:pPr>
        <w:pStyle w:val="4"/>
        <w:rPr>
          <w:lang w:eastAsia="ja-JP"/>
        </w:rPr>
      </w:pPr>
      <w:r w:rsidRPr="00D75FC8">
        <w:rPr>
          <w:rFonts w:hint="eastAsia"/>
        </w:rPr>
        <w:t>脱水し渣ホッパ</w:t>
      </w:r>
    </w:p>
    <w:p w:rsidR="006A5B6C" w:rsidRDefault="0081345B" w:rsidP="006A5B6C">
      <w:pPr>
        <w:pStyle w:val="1-1"/>
        <w:ind w:left="630" w:firstLine="210"/>
      </w:pPr>
      <w:r>
        <w:rPr>
          <w:rFonts w:hint="eastAsia"/>
        </w:rPr>
        <w:t>脱水し渣</w:t>
      </w:r>
      <w:r w:rsidR="006A5B6C" w:rsidRPr="006A5B6C">
        <w:rPr>
          <w:rFonts w:hint="eastAsia"/>
        </w:rPr>
        <w:t>は全量を「市道　幹Ⅰ-10号線」を経てごみ焼却処理施設に運搬するように計画し、運搬手段及び体制等は受注者にて設定すること。また、搬出頻度は既設実績（添付資料</w:t>
      </w:r>
      <w:r w:rsidR="006A5B6C">
        <w:rPr>
          <w:rFonts w:hint="eastAsia"/>
        </w:rPr>
        <w:t>20</w:t>
      </w:r>
      <w:r w:rsidR="006A5B6C" w:rsidRPr="006A5B6C">
        <w:rPr>
          <w:rFonts w:hint="eastAsia"/>
        </w:rPr>
        <w:t>）を参考に受注者にて設定すること。なお、ごみ焼却処理施設の受入停止日は、通常、年末年始の3日間が最長で、この間は施設内で臭気対策に考慮して適切に貯留すること。</w:t>
      </w:r>
    </w:p>
    <w:p w:rsidR="0081345B" w:rsidRDefault="005154BD" w:rsidP="005154BD">
      <w:pPr>
        <w:pStyle w:val="1-1"/>
        <w:ind w:left="630" w:firstLine="210"/>
      </w:pPr>
      <w:r>
        <w:rPr>
          <w:rFonts w:hint="eastAsia"/>
        </w:rPr>
        <w:t xml:space="preserve">「第４章　</w:t>
      </w:r>
      <w:r w:rsidR="002D66CE">
        <w:rPr>
          <w:rFonts w:hint="eastAsia"/>
        </w:rPr>
        <w:t>第５節　4-7　助燃剤</w:t>
      </w:r>
      <w:r w:rsidR="00A50FB8">
        <w:rPr>
          <w:rFonts w:hint="eastAsia"/>
        </w:rPr>
        <w:t>貯留装置</w:t>
      </w:r>
      <w:r>
        <w:rPr>
          <w:rFonts w:hint="eastAsia"/>
        </w:rPr>
        <w:t>」</w:t>
      </w:r>
      <w:r w:rsidR="0081345B">
        <w:rPr>
          <w:rFonts w:hint="eastAsia"/>
        </w:rPr>
        <w:t>と兼用させること</w:t>
      </w:r>
      <w:r w:rsidR="00613647">
        <w:rPr>
          <w:rFonts w:hint="eastAsia"/>
        </w:rPr>
        <w:t>も</w:t>
      </w:r>
      <w:r w:rsidR="0081345B">
        <w:rPr>
          <w:rFonts w:hint="eastAsia"/>
        </w:rPr>
        <w:t>可とする。</w:t>
      </w:r>
    </w:p>
    <w:tbl>
      <w:tblPr>
        <w:tblW w:w="9450" w:type="dxa"/>
        <w:tblInd w:w="309" w:type="dxa"/>
        <w:tblLayout w:type="fixed"/>
        <w:tblCellMar>
          <w:left w:w="99" w:type="dxa"/>
          <w:right w:w="99" w:type="dxa"/>
        </w:tblCellMar>
        <w:tblLook w:val="0000" w:firstRow="0" w:lastRow="0" w:firstColumn="0" w:lastColumn="0" w:noHBand="0" w:noVBand="0"/>
      </w:tblPr>
      <w:tblGrid>
        <w:gridCol w:w="2133"/>
        <w:gridCol w:w="7317"/>
      </w:tblGrid>
      <w:tr w:rsidR="009C25EF" w:rsidRPr="00D75FC8" w:rsidTr="00513D27">
        <w:tc>
          <w:tcPr>
            <w:tcW w:w="2133" w:type="dxa"/>
          </w:tcPr>
          <w:p w:rsidR="002F596B" w:rsidRDefault="009C25EF" w:rsidP="002C1C7E">
            <w:pPr>
              <w:pStyle w:val="6"/>
            </w:pPr>
            <w:r w:rsidRPr="008970C7">
              <w:rPr>
                <w:rFonts w:hint="eastAsia"/>
              </w:rPr>
              <w:t>形式</w:t>
            </w:r>
          </w:p>
        </w:tc>
        <w:tc>
          <w:tcPr>
            <w:tcW w:w="7317" w:type="dxa"/>
          </w:tcPr>
          <w:p w:rsidR="009C25EF" w:rsidRPr="00D75FC8" w:rsidRDefault="009C25EF" w:rsidP="00B43434">
            <w:pPr>
              <w:rPr>
                <w:kern w:val="0"/>
              </w:rPr>
            </w:pPr>
            <w:r w:rsidRPr="00D75FC8">
              <w:rPr>
                <w:rFonts w:hint="eastAsia"/>
              </w:rPr>
              <w:t>〔</w:t>
            </w:r>
            <w:r w:rsidR="00C837FD">
              <w:rPr>
                <w:rFonts w:hint="eastAsia"/>
              </w:rPr>
              <w:t xml:space="preserve"> </w:t>
            </w:r>
            <w:r w:rsidRPr="00D75FC8">
              <w:rPr>
                <w:rFonts w:hint="eastAsia"/>
              </w:rPr>
              <w:t>角形密閉型下部スクリュー切出式</w:t>
            </w:r>
            <w:r w:rsidR="00C837FD">
              <w:rPr>
                <w:rFonts w:hint="eastAsia"/>
              </w:rPr>
              <w:t xml:space="preserve"> </w:t>
            </w:r>
            <w:r w:rsidRPr="00D75FC8">
              <w:rPr>
                <w:rFonts w:hint="eastAsia"/>
              </w:rPr>
              <w:t>〕</w:t>
            </w:r>
          </w:p>
        </w:tc>
      </w:tr>
      <w:tr w:rsidR="00D1773C" w:rsidRPr="00D75FC8" w:rsidTr="000264EB">
        <w:tc>
          <w:tcPr>
            <w:tcW w:w="2133" w:type="dxa"/>
          </w:tcPr>
          <w:p w:rsidR="002F596B" w:rsidRDefault="00D1773C" w:rsidP="002C1C7E">
            <w:pPr>
              <w:pStyle w:val="6"/>
            </w:pPr>
            <w:r w:rsidRPr="008970C7">
              <w:rPr>
                <w:rFonts w:hint="eastAsia"/>
              </w:rPr>
              <w:t>設計条件</w:t>
            </w:r>
          </w:p>
        </w:tc>
        <w:tc>
          <w:tcPr>
            <w:tcW w:w="7317" w:type="dxa"/>
          </w:tcPr>
          <w:p w:rsidR="00D1773C" w:rsidRPr="00D75FC8" w:rsidRDefault="00D1773C" w:rsidP="000264EB">
            <w:r w:rsidRPr="00D75FC8">
              <w:rPr>
                <w:rFonts w:hint="eastAsia"/>
              </w:rPr>
              <w:t>貯留日数：脱水し渣量（7/5日）の〔</w:t>
            </w:r>
            <w:r w:rsidR="00B443F6">
              <w:rPr>
                <w:rFonts w:hint="eastAsia"/>
              </w:rPr>
              <w:t xml:space="preserve"> </w:t>
            </w:r>
            <w:r w:rsidR="00377C75">
              <w:rPr>
                <w:rFonts w:hint="eastAsia"/>
              </w:rPr>
              <w:t>3</w:t>
            </w:r>
            <w:r w:rsidR="00B443F6">
              <w:rPr>
                <w:rFonts w:hint="eastAsia"/>
              </w:rPr>
              <w:t xml:space="preserve"> </w:t>
            </w:r>
            <w:r w:rsidRPr="00D75FC8">
              <w:rPr>
                <w:rFonts w:hint="eastAsia"/>
              </w:rPr>
              <w:t>〕日分以上</w:t>
            </w:r>
          </w:p>
          <w:p w:rsidR="00D1773C" w:rsidRPr="00D75FC8" w:rsidRDefault="00D1773C" w:rsidP="000264EB">
            <w:r w:rsidRPr="00D75FC8">
              <w:rPr>
                <w:rFonts w:hint="eastAsia"/>
              </w:rPr>
              <w:t>切出能力は貯留容量を〔</w:t>
            </w:r>
            <w:r w:rsidR="008864CB">
              <w:rPr>
                <w:rFonts w:hint="eastAsia"/>
              </w:rPr>
              <w:t xml:space="preserve"> 1 </w:t>
            </w:r>
            <w:r w:rsidRPr="00D75FC8">
              <w:rPr>
                <w:rFonts w:hint="eastAsia"/>
              </w:rPr>
              <w:t>〕時間以内に排出できること。</w:t>
            </w:r>
          </w:p>
        </w:tc>
      </w:tr>
      <w:tr w:rsidR="005B3580" w:rsidRPr="00D75FC8" w:rsidTr="00513D27">
        <w:trPr>
          <w:trHeight w:val="269"/>
        </w:trPr>
        <w:tc>
          <w:tcPr>
            <w:tcW w:w="2133" w:type="dxa"/>
          </w:tcPr>
          <w:p w:rsidR="002F596B" w:rsidRDefault="005B3580" w:rsidP="002C1C7E">
            <w:pPr>
              <w:pStyle w:val="6"/>
              <w:rPr>
                <w:kern w:val="0"/>
              </w:rPr>
            </w:pPr>
            <w:r w:rsidRPr="008970C7">
              <w:rPr>
                <w:rFonts w:hint="eastAsia"/>
              </w:rPr>
              <w:t>有効容量</w:t>
            </w:r>
          </w:p>
        </w:tc>
        <w:tc>
          <w:tcPr>
            <w:tcW w:w="7317" w:type="dxa"/>
          </w:tcPr>
          <w:p w:rsidR="005B3580" w:rsidRPr="00D75FC8" w:rsidRDefault="008864CB" w:rsidP="000264EB">
            <w:pPr>
              <w:rPr>
                <w:kern w:val="0"/>
              </w:rPr>
            </w:pPr>
            <w:r>
              <w:rPr>
                <w:rFonts w:hint="eastAsia"/>
              </w:rPr>
              <w:t>〔   〕</w:t>
            </w:r>
            <w:r w:rsidR="001E471C">
              <w:rPr>
                <w:rFonts w:hint="eastAsia"/>
              </w:rPr>
              <w:t>ｍ</w:t>
            </w:r>
            <w:r w:rsidR="001E471C" w:rsidRPr="004A1914">
              <w:rPr>
                <w:rFonts w:hint="eastAsia"/>
                <w:vertAlign w:val="superscript"/>
              </w:rPr>
              <w:t>3</w:t>
            </w:r>
            <w:r w:rsidR="005B3580" w:rsidRPr="00D75FC8">
              <w:rPr>
                <w:rFonts w:hint="eastAsia"/>
              </w:rPr>
              <w:t>以上</w:t>
            </w:r>
          </w:p>
        </w:tc>
      </w:tr>
      <w:tr w:rsidR="005B3580" w:rsidRPr="00D75FC8" w:rsidTr="00513D27">
        <w:tc>
          <w:tcPr>
            <w:tcW w:w="2133" w:type="dxa"/>
          </w:tcPr>
          <w:p w:rsidR="002F596B" w:rsidRDefault="005B3580" w:rsidP="002C1C7E">
            <w:pPr>
              <w:pStyle w:val="6"/>
              <w:rPr>
                <w:kern w:val="0"/>
              </w:rPr>
            </w:pPr>
            <w:r w:rsidRPr="008970C7">
              <w:rPr>
                <w:rFonts w:hint="eastAsia"/>
              </w:rPr>
              <w:t>能力</w:t>
            </w:r>
          </w:p>
        </w:tc>
        <w:tc>
          <w:tcPr>
            <w:tcW w:w="7317" w:type="dxa"/>
          </w:tcPr>
          <w:p w:rsidR="005B3580" w:rsidRPr="00D75FC8" w:rsidRDefault="005B3580" w:rsidP="000264EB">
            <w:pPr>
              <w:rPr>
                <w:kern w:val="0"/>
                <w:lang w:eastAsia="zh-CN"/>
              </w:rPr>
            </w:pPr>
            <w:r w:rsidRPr="00D75FC8">
              <w:rPr>
                <w:rFonts w:hint="eastAsia"/>
              </w:rPr>
              <w:t>切出能力</w:t>
            </w:r>
            <w:r w:rsidRPr="00D75FC8">
              <w:rPr>
                <w:rFonts w:hint="eastAsia"/>
              </w:rPr>
              <w:tab/>
              <w:t>：〔</w:t>
            </w:r>
            <w:r w:rsidR="00B443F6">
              <w:rPr>
                <w:rFonts w:hint="eastAsia"/>
              </w:rPr>
              <w:t xml:space="preserve">   </w:t>
            </w:r>
            <w:r w:rsidRPr="00D75FC8">
              <w:rPr>
                <w:rFonts w:hint="eastAsia"/>
              </w:rPr>
              <w:t>〕㎏／時×〔</w:t>
            </w:r>
            <w:r w:rsidR="00B443F6">
              <w:rPr>
                <w:rFonts w:hint="eastAsia"/>
              </w:rPr>
              <w:t xml:space="preserve">   </w:t>
            </w:r>
            <w:r w:rsidRPr="00D75FC8">
              <w:rPr>
                <w:rFonts w:hint="eastAsia"/>
              </w:rPr>
              <w:t>〕kW</w:t>
            </w:r>
          </w:p>
        </w:tc>
      </w:tr>
      <w:tr w:rsidR="005B3580" w:rsidRPr="00D75FC8" w:rsidTr="00513D27">
        <w:tc>
          <w:tcPr>
            <w:tcW w:w="2133" w:type="dxa"/>
          </w:tcPr>
          <w:p w:rsidR="002F596B" w:rsidRDefault="005B3580" w:rsidP="002C1C7E">
            <w:pPr>
              <w:pStyle w:val="6"/>
            </w:pPr>
            <w:r w:rsidRPr="008970C7">
              <w:rPr>
                <w:rFonts w:hint="eastAsia"/>
              </w:rPr>
              <w:t>数量</w:t>
            </w:r>
          </w:p>
        </w:tc>
        <w:tc>
          <w:tcPr>
            <w:tcW w:w="7317" w:type="dxa"/>
          </w:tcPr>
          <w:p w:rsidR="005B3580" w:rsidRPr="00D75FC8" w:rsidRDefault="00C837FD" w:rsidP="000264EB">
            <w:pPr>
              <w:rPr>
                <w:lang w:eastAsia="zh-CN"/>
              </w:rPr>
            </w:pPr>
            <w:r>
              <w:rPr>
                <w:rFonts w:hint="eastAsia"/>
              </w:rPr>
              <w:t>1</w:t>
            </w:r>
            <w:r w:rsidR="005B3580" w:rsidRPr="00D75FC8">
              <w:rPr>
                <w:rFonts w:hint="eastAsia"/>
                <w:kern w:val="0"/>
              </w:rPr>
              <w:t>台</w:t>
            </w:r>
          </w:p>
        </w:tc>
      </w:tr>
      <w:tr w:rsidR="00910D68" w:rsidRPr="00D75FC8" w:rsidTr="00513D27">
        <w:tc>
          <w:tcPr>
            <w:tcW w:w="2133" w:type="dxa"/>
          </w:tcPr>
          <w:p w:rsidR="002F596B" w:rsidRDefault="00910D68" w:rsidP="002C1C7E">
            <w:pPr>
              <w:pStyle w:val="6"/>
            </w:pPr>
            <w:r w:rsidRPr="008970C7">
              <w:rPr>
                <w:rFonts w:hint="eastAsia"/>
              </w:rPr>
              <w:t>操作条件</w:t>
            </w:r>
          </w:p>
        </w:tc>
        <w:tc>
          <w:tcPr>
            <w:tcW w:w="7317" w:type="dxa"/>
          </w:tcPr>
          <w:p w:rsidR="00910D68" w:rsidRPr="00D75FC8" w:rsidRDefault="00910D68" w:rsidP="006E57C3">
            <w:pPr>
              <w:rPr>
                <w:lang w:eastAsia="zh-CN"/>
              </w:rPr>
            </w:pPr>
            <w:r w:rsidRPr="00D75FC8">
              <w:rPr>
                <w:rFonts w:hint="eastAsia"/>
                <w:lang w:eastAsia="zh-CN"/>
              </w:rPr>
              <w:t>〔</w:t>
            </w:r>
            <w:r w:rsidR="00C837FD">
              <w:rPr>
                <w:rFonts w:hint="eastAsia"/>
              </w:rPr>
              <w:t xml:space="preserve"> </w:t>
            </w:r>
            <w:r w:rsidRPr="00D75FC8">
              <w:rPr>
                <w:rFonts w:hint="eastAsia"/>
                <w:lang w:eastAsia="zh-CN"/>
              </w:rPr>
              <w:t>機側手動運転</w:t>
            </w:r>
            <w:r w:rsidR="00C837FD">
              <w:rPr>
                <w:rFonts w:hint="eastAsia"/>
              </w:rPr>
              <w:t xml:space="preserve"> </w:t>
            </w:r>
            <w:r w:rsidRPr="00D75FC8">
              <w:rPr>
                <w:rFonts w:hint="eastAsia"/>
                <w:lang w:eastAsia="zh-CN"/>
              </w:rPr>
              <w:t>〕</w:t>
            </w:r>
          </w:p>
        </w:tc>
      </w:tr>
      <w:tr w:rsidR="00910D68" w:rsidRPr="00D75FC8" w:rsidTr="00513D27">
        <w:tc>
          <w:tcPr>
            <w:tcW w:w="2133" w:type="dxa"/>
          </w:tcPr>
          <w:p w:rsidR="002F596B" w:rsidRDefault="00910D68" w:rsidP="002C1C7E">
            <w:pPr>
              <w:pStyle w:val="6"/>
            </w:pPr>
            <w:r w:rsidRPr="008970C7">
              <w:rPr>
                <w:rFonts w:hint="eastAsia"/>
              </w:rPr>
              <w:t>主要材質</w:t>
            </w:r>
          </w:p>
        </w:tc>
        <w:tc>
          <w:tcPr>
            <w:tcW w:w="7317" w:type="dxa"/>
          </w:tcPr>
          <w:p w:rsidR="00910D68" w:rsidRPr="00D75FC8" w:rsidRDefault="00910D68" w:rsidP="006E57C3">
            <w:pPr>
              <w:rPr>
                <w:lang w:eastAsia="zh-CN"/>
              </w:rPr>
            </w:pPr>
            <w:r w:rsidRPr="00D75FC8">
              <w:rPr>
                <w:rFonts w:hint="eastAsia"/>
                <w:lang w:eastAsia="zh-CN"/>
              </w:rPr>
              <w:t>本体、排出装置共〔</w:t>
            </w:r>
            <w:r w:rsidR="00C837FD">
              <w:rPr>
                <w:rFonts w:hint="eastAsia"/>
              </w:rPr>
              <w:t xml:space="preserve"> </w:t>
            </w:r>
            <w:r w:rsidRPr="00D75FC8">
              <w:rPr>
                <w:rFonts w:hint="eastAsia"/>
                <w:lang w:eastAsia="zh-CN"/>
              </w:rPr>
              <w:t>SUS</w:t>
            </w:r>
            <w:r w:rsidR="00C837FD">
              <w:rPr>
                <w:rFonts w:hint="eastAsia"/>
              </w:rPr>
              <w:t xml:space="preserve"> </w:t>
            </w:r>
            <w:r w:rsidRPr="00D75FC8">
              <w:rPr>
                <w:rFonts w:hint="eastAsia"/>
                <w:lang w:eastAsia="zh-CN"/>
              </w:rPr>
              <w:t>〕</w:t>
            </w:r>
          </w:p>
        </w:tc>
      </w:tr>
      <w:tr w:rsidR="00B96F0A" w:rsidRPr="00D75FC8" w:rsidTr="00513D27">
        <w:tc>
          <w:tcPr>
            <w:tcW w:w="2133" w:type="dxa"/>
          </w:tcPr>
          <w:p w:rsidR="002F596B" w:rsidRDefault="00B96F0A" w:rsidP="002C1C7E">
            <w:pPr>
              <w:pStyle w:val="6"/>
            </w:pPr>
            <w:r w:rsidRPr="008970C7">
              <w:rPr>
                <w:rFonts w:hint="eastAsia"/>
              </w:rPr>
              <w:t>構造等</w:t>
            </w:r>
          </w:p>
        </w:tc>
        <w:tc>
          <w:tcPr>
            <w:tcW w:w="7317" w:type="dxa"/>
          </w:tcPr>
          <w:p w:rsidR="00B96F0A" w:rsidRPr="008970C7" w:rsidRDefault="00B96F0A" w:rsidP="00E35192">
            <w:pPr>
              <w:pStyle w:val="9"/>
              <w:numPr>
                <w:ilvl w:val="0"/>
                <w:numId w:val="250"/>
              </w:numPr>
            </w:pPr>
            <w:r w:rsidRPr="008970C7">
              <w:rPr>
                <w:rFonts w:hint="eastAsia"/>
              </w:rPr>
              <w:t>切出装置は可変マルチスクリュー型とすること。</w:t>
            </w:r>
          </w:p>
          <w:p w:rsidR="00B96F0A" w:rsidRPr="008970C7" w:rsidRDefault="00B96F0A" w:rsidP="001A437A">
            <w:pPr>
              <w:pStyle w:val="9"/>
            </w:pPr>
            <w:r w:rsidRPr="008970C7">
              <w:rPr>
                <w:rFonts w:hint="eastAsia"/>
              </w:rPr>
              <w:t>架橋が生じない構造とすること。</w:t>
            </w:r>
          </w:p>
          <w:p w:rsidR="00B96F0A" w:rsidRPr="008970C7" w:rsidRDefault="00B96F0A" w:rsidP="001A437A">
            <w:pPr>
              <w:pStyle w:val="9"/>
            </w:pPr>
            <w:r w:rsidRPr="008970C7">
              <w:rPr>
                <w:rFonts w:hint="eastAsia"/>
              </w:rPr>
              <w:t>臭気捕集口を設け脱臭すること。</w:t>
            </w:r>
          </w:p>
          <w:p w:rsidR="00B96F0A" w:rsidRPr="008970C7" w:rsidRDefault="00B96F0A" w:rsidP="001A437A">
            <w:pPr>
              <w:pStyle w:val="9"/>
            </w:pPr>
            <w:r w:rsidRPr="008970C7">
              <w:rPr>
                <w:rFonts w:hint="eastAsia"/>
              </w:rPr>
              <w:t>点検口（上部、側面）</w:t>
            </w:r>
            <w:r w:rsidR="00C837FD">
              <w:rPr>
                <w:rFonts w:hint="eastAsia"/>
              </w:rPr>
              <w:t>及び</w:t>
            </w:r>
            <w:r w:rsidRPr="008970C7">
              <w:rPr>
                <w:rFonts w:hint="eastAsia"/>
              </w:rPr>
              <w:t>内部照明を設けること。</w:t>
            </w:r>
          </w:p>
          <w:p w:rsidR="00B96F0A" w:rsidRPr="008970C7" w:rsidRDefault="00B96F0A" w:rsidP="001A437A">
            <w:pPr>
              <w:pStyle w:val="9"/>
            </w:pPr>
            <w:r w:rsidRPr="008970C7">
              <w:rPr>
                <w:rFonts w:hint="eastAsia"/>
              </w:rPr>
              <w:t>場外搬出時には、事前に消臭剤噴霧等により、し渣の臭気を断ち切り、脱水し渣の搬出時・搬送時に影響が出ないようにすること。なお、消臭剤は消臭効果が高く、毒性のないもの（</w:t>
            </w:r>
            <w:r w:rsidR="006724E3">
              <w:rPr>
                <w:rFonts w:hint="eastAsia"/>
              </w:rPr>
              <w:t>又は</w:t>
            </w:r>
            <w:r w:rsidRPr="008970C7">
              <w:rPr>
                <w:rFonts w:hint="eastAsia"/>
              </w:rPr>
              <w:t>超低毒性）とすること。</w:t>
            </w:r>
          </w:p>
          <w:p w:rsidR="00B96F0A" w:rsidRPr="008970C7" w:rsidRDefault="009B3604" w:rsidP="001A437A">
            <w:pPr>
              <w:pStyle w:val="9"/>
            </w:pPr>
            <w:r>
              <w:rPr>
                <w:rFonts w:hint="eastAsia"/>
              </w:rPr>
              <w:t>運搬車両</w:t>
            </w:r>
            <w:r w:rsidR="00B96F0A" w:rsidRPr="008970C7">
              <w:rPr>
                <w:rFonts w:hint="eastAsia"/>
              </w:rPr>
              <w:t>がホッパ室内に全収納でき、かつ満遍なく積載できるように配置すること。</w:t>
            </w:r>
          </w:p>
          <w:p w:rsidR="00FE2E1A" w:rsidRDefault="00B96F0A" w:rsidP="001A437A">
            <w:pPr>
              <w:pStyle w:val="9"/>
            </w:pPr>
            <w:r w:rsidRPr="008970C7">
              <w:rPr>
                <w:rFonts w:hint="eastAsia"/>
              </w:rPr>
              <w:t>し渣切り出し時</w:t>
            </w:r>
            <w:r w:rsidR="0015057B">
              <w:rPr>
                <w:rFonts w:hint="eastAsia"/>
              </w:rPr>
              <w:t>及び</w:t>
            </w:r>
            <w:r w:rsidRPr="008970C7">
              <w:rPr>
                <w:rFonts w:hint="eastAsia"/>
              </w:rPr>
              <w:t>車両搬出時に臭気が飛散・漏洩することがないよう</w:t>
            </w:r>
            <w:r w:rsidRPr="008970C7">
              <w:rPr>
                <w:rFonts w:hint="eastAsia"/>
              </w:rPr>
              <w:lastRenderedPageBreak/>
              <w:t>に対策を講じること。</w:t>
            </w:r>
          </w:p>
        </w:tc>
      </w:tr>
      <w:tr w:rsidR="00B96F0A" w:rsidRPr="00D75FC8" w:rsidTr="00513D27">
        <w:tc>
          <w:tcPr>
            <w:tcW w:w="2133" w:type="dxa"/>
          </w:tcPr>
          <w:p w:rsidR="002F596B" w:rsidRDefault="00B96F0A" w:rsidP="002C1C7E">
            <w:pPr>
              <w:pStyle w:val="6"/>
              <w:rPr>
                <w:kern w:val="0"/>
              </w:rPr>
            </w:pPr>
            <w:r w:rsidRPr="008970C7">
              <w:rPr>
                <w:rFonts w:hint="eastAsia"/>
              </w:rPr>
              <w:lastRenderedPageBreak/>
              <w:t>付属機器</w:t>
            </w:r>
          </w:p>
        </w:tc>
        <w:tc>
          <w:tcPr>
            <w:tcW w:w="7317" w:type="dxa"/>
          </w:tcPr>
          <w:p w:rsidR="00B96F0A" w:rsidRPr="008970C7" w:rsidRDefault="00B96F0A" w:rsidP="00E35192">
            <w:pPr>
              <w:pStyle w:val="9"/>
              <w:numPr>
                <w:ilvl w:val="0"/>
                <w:numId w:val="251"/>
              </w:numPr>
            </w:pPr>
            <w:r w:rsidRPr="008970C7">
              <w:rPr>
                <w:rFonts w:hint="eastAsia"/>
              </w:rPr>
              <w:t>レベル計</w:t>
            </w:r>
            <w:r w:rsidR="00AB3A86">
              <w:rPr>
                <w:rFonts w:hint="eastAsia"/>
              </w:rPr>
              <w:t>及び</w:t>
            </w:r>
            <w:r w:rsidRPr="008970C7">
              <w:rPr>
                <w:rFonts w:hint="eastAsia"/>
              </w:rPr>
              <w:t>〔</w:t>
            </w:r>
            <w:r w:rsidR="00C837FD">
              <w:rPr>
                <w:rFonts w:hint="eastAsia"/>
              </w:rPr>
              <w:t xml:space="preserve"> </w:t>
            </w:r>
            <w:r w:rsidRPr="008970C7">
              <w:rPr>
                <w:rFonts w:hint="eastAsia"/>
              </w:rPr>
              <w:t>重量計</w:t>
            </w:r>
            <w:r w:rsidR="00C837FD">
              <w:rPr>
                <w:rFonts w:hint="eastAsia"/>
              </w:rPr>
              <w:t xml:space="preserve"> </w:t>
            </w:r>
            <w:r w:rsidRPr="008970C7">
              <w:rPr>
                <w:rFonts w:hint="eastAsia"/>
              </w:rPr>
              <w:t>〕、同警報計を設けること。</w:t>
            </w:r>
          </w:p>
          <w:p w:rsidR="00B96F0A" w:rsidRPr="008970C7" w:rsidRDefault="00B96F0A" w:rsidP="001A437A">
            <w:pPr>
              <w:pStyle w:val="9"/>
            </w:pPr>
            <w:r w:rsidRPr="008970C7">
              <w:rPr>
                <w:rFonts w:hint="eastAsia"/>
              </w:rPr>
              <w:t>搬出車への切り出し時にし渣が飛散しないように、昇降式搬出シューターを設けること。</w:t>
            </w:r>
          </w:p>
          <w:p w:rsidR="00B96F0A" w:rsidRPr="008970C7" w:rsidRDefault="00B96F0A" w:rsidP="001A437A">
            <w:pPr>
              <w:pStyle w:val="9"/>
            </w:pPr>
            <w:r w:rsidRPr="008970C7">
              <w:rPr>
                <w:rFonts w:hint="eastAsia"/>
              </w:rPr>
              <w:t>切出装置等の点検歩廊を設けること。</w:t>
            </w:r>
          </w:p>
        </w:tc>
      </w:tr>
      <w:tr w:rsidR="005B3580" w:rsidRPr="00D75FC8" w:rsidTr="00513D27">
        <w:tc>
          <w:tcPr>
            <w:tcW w:w="2133" w:type="dxa"/>
          </w:tcPr>
          <w:p w:rsidR="002F596B" w:rsidRDefault="005B3580" w:rsidP="002C1C7E">
            <w:pPr>
              <w:pStyle w:val="6"/>
            </w:pPr>
            <w:r w:rsidRPr="008970C7">
              <w:rPr>
                <w:rFonts w:hint="eastAsia"/>
              </w:rPr>
              <w:t>その他</w:t>
            </w:r>
          </w:p>
        </w:tc>
        <w:tc>
          <w:tcPr>
            <w:tcW w:w="7317" w:type="dxa"/>
          </w:tcPr>
          <w:p w:rsidR="005B3580" w:rsidRPr="008970C7" w:rsidRDefault="005B3580" w:rsidP="006A5B6C">
            <w:pPr>
              <w:pStyle w:val="9"/>
              <w:numPr>
                <w:ilvl w:val="0"/>
                <w:numId w:val="252"/>
              </w:numPr>
            </w:pPr>
            <w:r w:rsidRPr="008970C7">
              <w:rPr>
                <w:rFonts w:hint="eastAsia"/>
              </w:rPr>
              <w:t>脱水し渣運搬業務は受注者の業務範囲につき、</w:t>
            </w:r>
            <w:r w:rsidR="006A5B6C" w:rsidRPr="006A5B6C">
              <w:rPr>
                <w:rFonts w:hint="eastAsia"/>
              </w:rPr>
              <w:t>運搬手段及び体制を受注者側で手配すること。（「市道　幹Ⅰ-10号線」を経てごみ焼却処理施設に運搬）</w:t>
            </w:r>
          </w:p>
          <w:p w:rsidR="005B3580" w:rsidRPr="008970C7" w:rsidRDefault="00D73B98" w:rsidP="001A437A">
            <w:pPr>
              <w:pStyle w:val="9"/>
            </w:pPr>
            <w:r>
              <w:rPr>
                <w:rFonts w:hint="eastAsia"/>
              </w:rPr>
              <w:t>ごみ</w:t>
            </w:r>
            <w:r w:rsidR="005B3580" w:rsidRPr="008970C7">
              <w:rPr>
                <w:rFonts w:hint="eastAsia"/>
              </w:rPr>
              <w:t>焼却</w:t>
            </w:r>
            <w:r>
              <w:rPr>
                <w:rFonts w:hint="eastAsia"/>
              </w:rPr>
              <w:t>処理</w:t>
            </w:r>
            <w:r w:rsidR="005B3580" w:rsidRPr="008970C7">
              <w:rPr>
                <w:rFonts w:hint="eastAsia"/>
              </w:rPr>
              <w:t>施設の受入停止日は、通常、年末年始の3日間が最長で、この間は新施設内で臭気対策に考慮して適切に貯留すること。</w:t>
            </w:r>
          </w:p>
        </w:tc>
      </w:tr>
      <w:tr w:rsidR="00BE42B0" w:rsidRPr="00D75FC8" w:rsidTr="00513D27">
        <w:tc>
          <w:tcPr>
            <w:tcW w:w="2133" w:type="dxa"/>
          </w:tcPr>
          <w:p w:rsidR="00BE42B0" w:rsidRPr="00D75FC8" w:rsidRDefault="00BE42B0" w:rsidP="00513D27"/>
        </w:tc>
        <w:tc>
          <w:tcPr>
            <w:tcW w:w="7317" w:type="dxa"/>
          </w:tcPr>
          <w:p w:rsidR="00BE42B0" w:rsidRPr="00D75FC8" w:rsidRDefault="00BE42B0" w:rsidP="00513D27"/>
        </w:tc>
      </w:tr>
    </w:tbl>
    <w:p w:rsidR="00E56200" w:rsidRPr="00D75FC8" w:rsidRDefault="00E56200">
      <w:pPr>
        <w:pStyle w:val="30"/>
      </w:pPr>
      <w:bookmarkStart w:id="918" w:name="_Ref469925318"/>
      <w:r w:rsidRPr="00D75FC8">
        <w:rPr>
          <w:rFonts w:hint="eastAsia"/>
        </w:rPr>
        <w:t>細砂除去設備</w:t>
      </w:r>
      <w:bookmarkEnd w:id="918"/>
    </w:p>
    <w:p w:rsidR="00E56200" w:rsidRPr="00D75FC8" w:rsidRDefault="00E56200" w:rsidP="00E56200">
      <w:pPr>
        <w:pStyle w:val="14"/>
      </w:pPr>
      <w:r w:rsidRPr="00D75FC8">
        <w:rPr>
          <w:rFonts w:hint="eastAsia"/>
        </w:rPr>
        <w:t>除渣後のし尿及び浄化槽汚泥に混入している細砂を除去するために設けること。</w:t>
      </w:r>
    </w:p>
    <w:p w:rsidR="00E56200" w:rsidRPr="00D75FC8" w:rsidRDefault="00E56200" w:rsidP="00E56200">
      <w:pPr>
        <w:pStyle w:val="14"/>
      </w:pPr>
      <w:r w:rsidRPr="00D75FC8">
        <w:rPr>
          <w:rFonts w:hint="eastAsia"/>
        </w:rPr>
        <w:t>なお、細砂の除去方法等に十分配慮して計画すること。</w:t>
      </w:r>
    </w:p>
    <w:p w:rsidR="00E56200" w:rsidRPr="00D75FC8" w:rsidRDefault="005E1E80">
      <w:pPr>
        <w:pStyle w:val="4"/>
        <w:rPr>
          <w:lang w:eastAsia="ja-JP"/>
        </w:rPr>
      </w:pPr>
      <w:r w:rsidRPr="00D75FC8">
        <w:rPr>
          <w:rFonts w:hint="eastAsia"/>
        </w:rPr>
        <w:t>細砂原水タンク</w:t>
      </w:r>
    </w:p>
    <w:p w:rsidR="005E1E80" w:rsidRPr="00D75FC8" w:rsidRDefault="005E1E80" w:rsidP="00861942">
      <w:pPr>
        <w:pStyle w:val="1-1"/>
        <w:ind w:left="630" w:firstLine="210"/>
      </w:pPr>
      <w:r w:rsidRPr="00D75FC8">
        <w:rPr>
          <w:rFonts w:hint="eastAsia"/>
        </w:rPr>
        <w:t>除渣後のし尿及び浄化槽汚泥を一時受入れ、細砂除去設備へ移送するために設ける。</w:t>
      </w:r>
    </w:p>
    <w:tbl>
      <w:tblPr>
        <w:tblW w:w="9450" w:type="dxa"/>
        <w:tblInd w:w="309" w:type="dxa"/>
        <w:tblCellMar>
          <w:left w:w="99" w:type="dxa"/>
          <w:right w:w="99" w:type="dxa"/>
        </w:tblCellMar>
        <w:tblLook w:val="0000" w:firstRow="0" w:lastRow="0" w:firstColumn="0" w:lastColumn="0" w:noHBand="0" w:noVBand="0"/>
      </w:tblPr>
      <w:tblGrid>
        <w:gridCol w:w="2100"/>
        <w:gridCol w:w="7350"/>
      </w:tblGrid>
      <w:tr w:rsidR="005E1E80" w:rsidRPr="00D75FC8" w:rsidTr="003505AE">
        <w:tc>
          <w:tcPr>
            <w:tcW w:w="2100" w:type="dxa"/>
          </w:tcPr>
          <w:p w:rsidR="002F596B" w:rsidRDefault="005E1E80" w:rsidP="002C1C7E">
            <w:pPr>
              <w:pStyle w:val="6"/>
            </w:pPr>
            <w:r w:rsidRPr="008970C7">
              <w:rPr>
                <w:rFonts w:hint="eastAsia"/>
              </w:rPr>
              <w:t>形式</w:t>
            </w:r>
          </w:p>
        </w:tc>
        <w:tc>
          <w:tcPr>
            <w:tcW w:w="7350" w:type="dxa"/>
          </w:tcPr>
          <w:p w:rsidR="005E1E80" w:rsidRPr="00D75FC8" w:rsidRDefault="005E1E80" w:rsidP="003505AE">
            <w:pPr>
              <w:rPr>
                <w:kern w:val="0"/>
              </w:rPr>
            </w:pPr>
            <w:r w:rsidRPr="00D75FC8">
              <w:rPr>
                <w:rFonts w:hint="eastAsia"/>
              </w:rPr>
              <w:t>〔</w:t>
            </w:r>
            <w:r w:rsidR="00C837FD">
              <w:rPr>
                <w:rFonts w:hint="eastAsia"/>
              </w:rPr>
              <w:t xml:space="preserve"> </w:t>
            </w:r>
            <w:r w:rsidRPr="00D75FC8">
              <w:rPr>
                <w:rFonts w:hint="eastAsia"/>
              </w:rPr>
              <w:t>角</w:t>
            </w:r>
            <w:r w:rsidR="006724E3">
              <w:rPr>
                <w:rFonts w:hint="eastAsia"/>
              </w:rPr>
              <w:t>又は</w:t>
            </w:r>
            <w:r w:rsidRPr="00D75FC8">
              <w:rPr>
                <w:rFonts w:hint="eastAsia"/>
              </w:rPr>
              <w:t>円筒竪型タンク</w:t>
            </w:r>
            <w:r w:rsidR="00C837FD">
              <w:rPr>
                <w:rFonts w:hint="eastAsia"/>
              </w:rPr>
              <w:t xml:space="preserve"> </w:t>
            </w:r>
            <w:r w:rsidRPr="00D75FC8">
              <w:rPr>
                <w:rFonts w:hint="eastAsia"/>
              </w:rPr>
              <w:t>〕</w:t>
            </w:r>
          </w:p>
        </w:tc>
      </w:tr>
      <w:tr w:rsidR="005E1E80" w:rsidRPr="00D75FC8" w:rsidTr="003505AE">
        <w:tc>
          <w:tcPr>
            <w:tcW w:w="2100" w:type="dxa"/>
          </w:tcPr>
          <w:p w:rsidR="002F596B" w:rsidRDefault="005E1E80" w:rsidP="002C1C7E">
            <w:pPr>
              <w:pStyle w:val="6"/>
            </w:pPr>
            <w:r w:rsidRPr="008970C7">
              <w:rPr>
                <w:rFonts w:hint="eastAsia"/>
              </w:rPr>
              <w:t>設計条件</w:t>
            </w:r>
          </w:p>
        </w:tc>
        <w:tc>
          <w:tcPr>
            <w:tcW w:w="7350" w:type="dxa"/>
          </w:tcPr>
          <w:p w:rsidR="005E1E80" w:rsidRPr="008970C7" w:rsidRDefault="005E1E80" w:rsidP="00C70CAB">
            <w:r w:rsidRPr="008970C7">
              <w:rPr>
                <w:rFonts w:hint="eastAsia"/>
              </w:rPr>
              <w:t>除渣後のし尿</w:t>
            </w:r>
            <w:r w:rsidR="00D73B98">
              <w:rPr>
                <w:rFonts w:hint="eastAsia"/>
              </w:rPr>
              <w:t>及び</w:t>
            </w:r>
            <w:r w:rsidRPr="008970C7">
              <w:rPr>
                <w:rFonts w:hint="eastAsia"/>
              </w:rPr>
              <w:t>浄化槽汚泥をそれぞれ受入れ、溢れることなく</w:t>
            </w:r>
            <w:r w:rsidR="009B3604">
              <w:rPr>
                <w:rFonts w:hint="eastAsia"/>
              </w:rPr>
              <w:t>、</w:t>
            </w:r>
            <w:r w:rsidRPr="008970C7">
              <w:rPr>
                <w:rFonts w:hint="eastAsia"/>
              </w:rPr>
              <w:t>また細砂原水ポンプが頻繁に発停することのない必要最小限の容量とすること。</w:t>
            </w:r>
          </w:p>
        </w:tc>
      </w:tr>
      <w:tr w:rsidR="00333E74" w:rsidRPr="00D75FC8" w:rsidTr="003505AE">
        <w:tc>
          <w:tcPr>
            <w:tcW w:w="2100" w:type="dxa"/>
          </w:tcPr>
          <w:p w:rsidR="002F596B" w:rsidRDefault="00333E74" w:rsidP="002C1C7E">
            <w:pPr>
              <w:pStyle w:val="6"/>
            </w:pPr>
            <w:r w:rsidRPr="008970C7">
              <w:rPr>
                <w:rFonts w:hint="eastAsia"/>
              </w:rPr>
              <w:t>数量</w:t>
            </w:r>
          </w:p>
        </w:tc>
        <w:tc>
          <w:tcPr>
            <w:tcW w:w="7350" w:type="dxa"/>
          </w:tcPr>
          <w:p w:rsidR="00333E74" w:rsidRPr="00382E24" w:rsidRDefault="00333E74" w:rsidP="00C70CAB">
            <w:pPr>
              <w:rPr>
                <w:highlight w:val="yellow"/>
                <w:lang w:eastAsia="zh-CN"/>
              </w:rPr>
            </w:pPr>
            <w:r w:rsidRPr="00C70CAB">
              <w:rPr>
                <w:rFonts w:hint="eastAsia"/>
              </w:rPr>
              <w:t>〔</w:t>
            </w:r>
            <w:r w:rsidRPr="00C70CAB">
              <w:t xml:space="preserve"> 2 </w:t>
            </w:r>
            <w:r w:rsidRPr="00C70CAB">
              <w:rPr>
                <w:rFonts w:hint="eastAsia"/>
              </w:rPr>
              <w:t>〕台</w:t>
            </w:r>
          </w:p>
        </w:tc>
      </w:tr>
      <w:tr w:rsidR="00333E74" w:rsidRPr="00D75FC8" w:rsidTr="006C6340">
        <w:tc>
          <w:tcPr>
            <w:tcW w:w="2100" w:type="dxa"/>
          </w:tcPr>
          <w:p w:rsidR="002F596B" w:rsidRDefault="00333E74" w:rsidP="002C1C7E">
            <w:pPr>
              <w:pStyle w:val="6"/>
            </w:pPr>
            <w:r w:rsidRPr="00333E74">
              <w:rPr>
                <w:rFonts w:hint="eastAsia"/>
              </w:rPr>
              <w:t>構造等</w:t>
            </w:r>
          </w:p>
        </w:tc>
        <w:tc>
          <w:tcPr>
            <w:tcW w:w="7350" w:type="dxa"/>
          </w:tcPr>
          <w:p w:rsidR="00FE2E1A" w:rsidRDefault="00333E74" w:rsidP="00E35192">
            <w:pPr>
              <w:pStyle w:val="9"/>
              <w:numPr>
                <w:ilvl w:val="0"/>
                <w:numId w:val="463"/>
              </w:numPr>
            </w:pPr>
            <w:r w:rsidRPr="00333E74">
              <w:rPr>
                <w:rFonts w:hint="eastAsia"/>
              </w:rPr>
              <w:t>臭気捕集口を設け脱臭すること。</w:t>
            </w:r>
          </w:p>
          <w:p w:rsidR="00333E74" w:rsidRPr="00333E74" w:rsidRDefault="00333E74" w:rsidP="001A437A">
            <w:pPr>
              <w:pStyle w:val="9"/>
            </w:pPr>
            <w:r w:rsidRPr="00A906AF">
              <w:rPr>
                <w:rFonts w:hint="eastAsia"/>
              </w:rPr>
              <w:t>マンホールを設けること。</w:t>
            </w:r>
          </w:p>
          <w:p w:rsidR="00333E74" w:rsidRPr="00333E74" w:rsidRDefault="00333E74" w:rsidP="001A437A">
            <w:pPr>
              <w:pStyle w:val="9"/>
            </w:pPr>
            <w:r w:rsidRPr="00A906AF">
              <w:rPr>
                <w:rFonts w:hint="eastAsia"/>
              </w:rPr>
              <w:t>液面系を設けるとともに液面制御を行うこと。</w:t>
            </w:r>
          </w:p>
          <w:p w:rsidR="00333E74" w:rsidRPr="00333E74" w:rsidRDefault="00333E74" w:rsidP="001A437A">
            <w:pPr>
              <w:pStyle w:val="9"/>
            </w:pPr>
            <w:r w:rsidRPr="00A906AF">
              <w:rPr>
                <w:rFonts w:hint="eastAsia"/>
              </w:rPr>
              <w:t>貯留槽へのバイパスラインを設けること。</w:t>
            </w:r>
          </w:p>
          <w:p w:rsidR="00333E74" w:rsidRPr="00EB7A05" w:rsidRDefault="00333E74" w:rsidP="001A437A">
            <w:pPr>
              <w:pStyle w:val="9"/>
              <w:rPr>
                <w:lang w:eastAsia="zh-CN"/>
              </w:rPr>
            </w:pPr>
            <w:r w:rsidRPr="00FD0470">
              <w:rPr>
                <w:rFonts w:hint="eastAsia"/>
              </w:rPr>
              <w:t>ドレン</w:t>
            </w:r>
            <w:r w:rsidRPr="00D864D7">
              <w:rPr>
                <w:rFonts w:hint="eastAsia"/>
              </w:rPr>
              <w:t>を</w:t>
            </w:r>
            <w:r w:rsidRPr="000E579B">
              <w:rPr>
                <w:rFonts w:hint="eastAsia"/>
              </w:rPr>
              <w:t>設け受入槽に排除できること。</w:t>
            </w:r>
          </w:p>
        </w:tc>
      </w:tr>
      <w:tr w:rsidR="00333E74" w:rsidRPr="00D75FC8" w:rsidTr="003505AE">
        <w:tc>
          <w:tcPr>
            <w:tcW w:w="2100" w:type="dxa"/>
          </w:tcPr>
          <w:p w:rsidR="00333E74" w:rsidRPr="00D75FC8" w:rsidRDefault="00333E74" w:rsidP="00513D27"/>
        </w:tc>
        <w:tc>
          <w:tcPr>
            <w:tcW w:w="7350" w:type="dxa"/>
          </w:tcPr>
          <w:p w:rsidR="00333E74" w:rsidRPr="00D75FC8" w:rsidRDefault="00333E74" w:rsidP="00513D27"/>
        </w:tc>
      </w:tr>
    </w:tbl>
    <w:p w:rsidR="005E1E80" w:rsidRPr="00D75FC8" w:rsidRDefault="005E1E80">
      <w:pPr>
        <w:pStyle w:val="4"/>
      </w:pPr>
      <w:r w:rsidRPr="00D75FC8">
        <w:rPr>
          <w:rFonts w:hint="eastAsia"/>
        </w:rPr>
        <w:t>細砂原水ポンプ</w:t>
      </w:r>
    </w:p>
    <w:tbl>
      <w:tblPr>
        <w:tblW w:w="9450" w:type="dxa"/>
        <w:tblInd w:w="309" w:type="dxa"/>
        <w:tblCellMar>
          <w:left w:w="99" w:type="dxa"/>
          <w:right w:w="99" w:type="dxa"/>
        </w:tblCellMar>
        <w:tblLook w:val="0000" w:firstRow="0" w:lastRow="0" w:firstColumn="0" w:lastColumn="0" w:noHBand="0" w:noVBand="0"/>
      </w:tblPr>
      <w:tblGrid>
        <w:gridCol w:w="2100"/>
        <w:gridCol w:w="7350"/>
      </w:tblGrid>
      <w:tr w:rsidR="005E1E80" w:rsidRPr="00D75FC8" w:rsidTr="003505AE">
        <w:tc>
          <w:tcPr>
            <w:tcW w:w="2100" w:type="dxa"/>
          </w:tcPr>
          <w:p w:rsidR="002F596B" w:rsidRDefault="005E1E80" w:rsidP="002C1C7E">
            <w:pPr>
              <w:pStyle w:val="6"/>
            </w:pPr>
            <w:r w:rsidRPr="008970C7">
              <w:rPr>
                <w:rFonts w:hint="eastAsia"/>
              </w:rPr>
              <w:t>形式</w:t>
            </w:r>
          </w:p>
        </w:tc>
        <w:tc>
          <w:tcPr>
            <w:tcW w:w="7350" w:type="dxa"/>
          </w:tcPr>
          <w:p w:rsidR="005E1E80" w:rsidRPr="00D75FC8" w:rsidRDefault="005E1E80" w:rsidP="003505AE">
            <w:pPr>
              <w:rPr>
                <w:kern w:val="0"/>
              </w:rPr>
            </w:pPr>
            <w:r w:rsidRPr="00D75FC8">
              <w:rPr>
                <w:rFonts w:hint="eastAsia"/>
              </w:rPr>
              <w:t>〔</w:t>
            </w:r>
            <w:r w:rsidR="00C837FD">
              <w:rPr>
                <w:rFonts w:hint="eastAsia"/>
              </w:rPr>
              <w:t xml:space="preserve"> </w:t>
            </w:r>
            <w:r w:rsidRPr="00D75FC8">
              <w:rPr>
                <w:rFonts w:hint="eastAsia"/>
              </w:rPr>
              <w:t>槽外型無閉塞汚物ポンプ</w:t>
            </w:r>
            <w:r w:rsidR="00C837FD">
              <w:rPr>
                <w:rFonts w:hint="eastAsia"/>
              </w:rPr>
              <w:t xml:space="preserve"> </w:t>
            </w:r>
            <w:r w:rsidRPr="00D75FC8">
              <w:rPr>
                <w:rFonts w:hint="eastAsia"/>
              </w:rPr>
              <w:t>〕</w:t>
            </w:r>
          </w:p>
        </w:tc>
      </w:tr>
      <w:tr w:rsidR="005E1E80" w:rsidRPr="00D75FC8" w:rsidTr="003505AE">
        <w:tc>
          <w:tcPr>
            <w:tcW w:w="2100" w:type="dxa"/>
          </w:tcPr>
          <w:p w:rsidR="002F596B" w:rsidRDefault="005E1E80" w:rsidP="002C1C7E">
            <w:pPr>
              <w:pStyle w:val="6"/>
            </w:pPr>
            <w:r w:rsidRPr="008970C7">
              <w:rPr>
                <w:rFonts w:hint="eastAsia"/>
              </w:rPr>
              <w:t>数量</w:t>
            </w:r>
          </w:p>
        </w:tc>
        <w:tc>
          <w:tcPr>
            <w:tcW w:w="7350" w:type="dxa"/>
          </w:tcPr>
          <w:p w:rsidR="005E1E80" w:rsidRPr="00C70CAB" w:rsidRDefault="005E1E80" w:rsidP="00C70CAB">
            <w:pPr>
              <w:rPr>
                <w:lang w:eastAsia="zh-CN"/>
              </w:rPr>
            </w:pPr>
            <w:r w:rsidRPr="00C70CAB">
              <w:rPr>
                <w:rFonts w:hint="eastAsia"/>
              </w:rPr>
              <w:t>〔</w:t>
            </w:r>
            <w:r w:rsidR="00B443F6" w:rsidRPr="00C70CAB">
              <w:t xml:space="preserve"> </w:t>
            </w:r>
            <w:r w:rsidR="0006048A" w:rsidRPr="00C70CAB">
              <w:t>2</w:t>
            </w:r>
            <w:r w:rsidR="00B443F6" w:rsidRPr="00C70CAB">
              <w:t xml:space="preserve"> </w:t>
            </w:r>
            <w:r w:rsidRPr="00C70CAB">
              <w:rPr>
                <w:rFonts w:hint="eastAsia"/>
              </w:rPr>
              <w:t>〕台</w:t>
            </w:r>
          </w:p>
        </w:tc>
      </w:tr>
      <w:tr w:rsidR="00333E74" w:rsidRPr="00D75FC8" w:rsidTr="003505AE">
        <w:tc>
          <w:tcPr>
            <w:tcW w:w="2100" w:type="dxa"/>
          </w:tcPr>
          <w:p w:rsidR="002F596B" w:rsidRDefault="00333E74" w:rsidP="002C1C7E">
            <w:pPr>
              <w:pStyle w:val="6"/>
            </w:pPr>
            <w:r>
              <w:rPr>
                <w:rFonts w:hint="eastAsia"/>
              </w:rPr>
              <w:t>構造等</w:t>
            </w:r>
          </w:p>
        </w:tc>
        <w:tc>
          <w:tcPr>
            <w:tcW w:w="7350" w:type="dxa"/>
          </w:tcPr>
          <w:p w:rsidR="00333E74" w:rsidRPr="00333E74" w:rsidRDefault="00333E74" w:rsidP="00E35192">
            <w:pPr>
              <w:pStyle w:val="9"/>
              <w:numPr>
                <w:ilvl w:val="0"/>
                <w:numId w:val="464"/>
              </w:numPr>
            </w:pPr>
            <w:r>
              <w:rPr>
                <w:rFonts w:hint="eastAsia"/>
              </w:rPr>
              <w:t>異物により閉塞しない構造とすること。</w:t>
            </w:r>
          </w:p>
        </w:tc>
      </w:tr>
      <w:tr w:rsidR="00307828" w:rsidRPr="00D75FC8" w:rsidTr="003505AE">
        <w:tc>
          <w:tcPr>
            <w:tcW w:w="2100" w:type="dxa"/>
          </w:tcPr>
          <w:p w:rsidR="00307828" w:rsidRPr="00D75FC8" w:rsidRDefault="00307828" w:rsidP="00513D27"/>
        </w:tc>
        <w:tc>
          <w:tcPr>
            <w:tcW w:w="7350" w:type="dxa"/>
          </w:tcPr>
          <w:p w:rsidR="00307828" w:rsidRPr="00D75FC8" w:rsidRDefault="00307828" w:rsidP="00513D27"/>
        </w:tc>
      </w:tr>
    </w:tbl>
    <w:p w:rsidR="005E1E80" w:rsidRPr="00D75FC8" w:rsidRDefault="005E1E80">
      <w:pPr>
        <w:pStyle w:val="4"/>
      </w:pPr>
      <w:r w:rsidRPr="00D75FC8">
        <w:rPr>
          <w:rFonts w:hint="eastAsia"/>
        </w:rPr>
        <w:t>細砂分離装置</w:t>
      </w:r>
    </w:p>
    <w:tbl>
      <w:tblPr>
        <w:tblW w:w="9450" w:type="dxa"/>
        <w:tblInd w:w="309" w:type="dxa"/>
        <w:tblCellMar>
          <w:left w:w="99" w:type="dxa"/>
          <w:right w:w="99" w:type="dxa"/>
        </w:tblCellMar>
        <w:tblLook w:val="0000" w:firstRow="0" w:lastRow="0" w:firstColumn="0" w:lastColumn="0" w:noHBand="0" w:noVBand="0"/>
      </w:tblPr>
      <w:tblGrid>
        <w:gridCol w:w="2100"/>
        <w:gridCol w:w="7350"/>
      </w:tblGrid>
      <w:tr w:rsidR="005E1E80" w:rsidRPr="00D75FC8" w:rsidTr="003505AE">
        <w:tc>
          <w:tcPr>
            <w:tcW w:w="2100" w:type="dxa"/>
          </w:tcPr>
          <w:p w:rsidR="002F596B" w:rsidRDefault="005E1E80" w:rsidP="002C1C7E">
            <w:pPr>
              <w:pStyle w:val="6"/>
            </w:pPr>
            <w:r w:rsidRPr="008970C7">
              <w:rPr>
                <w:rFonts w:hint="eastAsia"/>
              </w:rPr>
              <w:t>形式</w:t>
            </w:r>
          </w:p>
        </w:tc>
        <w:tc>
          <w:tcPr>
            <w:tcW w:w="7350" w:type="dxa"/>
          </w:tcPr>
          <w:p w:rsidR="005E1E80" w:rsidRPr="00D75FC8" w:rsidRDefault="005E1E80" w:rsidP="003505AE">
            <w:r w:rsidRPr="00D75FC8">
              <w:rPr>
                <w:rFonts w:hint="eastAsia"/>
              </w:rPr>
              <w:t>〔</w:t>
            </w:r>
            <w:r w:rsidR="00C837FD">
              <w:rPr>
                <w:rFonts w:hint="eastAsia"/>
              </w:rPr>
              <w:t xml:space="preserve"> </w:t>
            </w:r>
            <w:r w:rsidRPr="00D75FC8">
              <w:rPr>
                <w:rFonts w:hint="eastAsia"/>
              </w:rPr>
              <w:t>液体サイクロン式</w:t>
            </w:r>
            <w:r w:rsidR="00C837FD">
              <w:rPr>
                <w:rFonts w:hint="eastAsia"/>
              </w:rPr>
              <w:t xml:space="preserve"> </w:t>
            </w:r>
            <w:r w:rsidRPr="00D75FC8">
              <w:rPr>
                <w:rFonts w:hint="eastAsia"/>
              </w:rPr>
              <w:t>〕</w:t>
            </w:r>
          </w:p>
        </w:tc>
      </w:tr>
      <w:tr w:rsidR="005E1E80" w:rsidRPr="00D75FC8" w:rsidTr="003505AE">
        <w:tc>
          <w:tcPr>
            <w:tcW w:w="2100" w:type="dxa"/>
          </w:tcPr>
          <w:p w:rsidR="002F596B" w:rsidRDefault="005E1E80" w:rsidP="002C1C7E">
            <w:pPr>
              <w:pStyle w:val="6"/>
            </w:pPr>
            <w:r w:rsidRPr="008970C7">
              <w:rPr>
                <w:rFonts w:hint="eastAsia"/>
              </w:rPr>
              <w:t>設計条件</w:t>
            </w:r>
          </w:p>
        </w:tc>
        <w:tc>
          <w:tcPr>
            <w:tcW w:w="7350" w:type="dxa"/>
          </w:tcPr>
          <w:p w:rsidR="005E1E80" w:rsidRPr="00D75FC8" w:rsidRDefault="005E1E80" w:rsidP="00861942">
            <w:r w:rsidRPr="00D75FC8">
              <w:rPr>
                <w:rFonts w:hint="eastAsia"/>
              </w:rPr>
              <w:t>細砂（0.1mm以上）除去率〔</w:t>
            </w:r>
            <w:r w:rsidR="00C837FD">
              <w:rPr>
                <w:rFonts w:hint="eastAsia"/>
              </w:rPr>
              <w:t xml:space="preserve"> </w:t>
            </w:r>
            <w:r w:rsidRPr="00D75FC8">
              <w:rPr>
                <w:rFonts w:hint="eastAsia"/>
              </w:rPr>
              <w:t>90</w:t>
            </w:r>
            <w:r w:rsidR="00C837FD">
              <w:rPr>
                <w:rFonts w:hint="eastAsia"/>
              </w:rPr>
              <w:t xml:space="preserve"> </w:t>
            </w:r>
            <w:r w:rsidRPr="00D75FC8">
              <w:rPr>
                <w:rFonts w:hint="eastAsia"/>
              </w:rPr>
              <w:t>〕％以上</w:t>
            </w:r>
          </w:p>
        </w:tc>
      </w:tr>
      <w:tr w:rsidR="005E1E80" w:rsidRPr="00D75FC8" w:rsidTr="003505AE">
        <w:tc>
          <w:tcPr>
            <w:tcW w:w="2100" w:type="dxa"/>
          </w:tcPr>
          <w:p w:rsidR="002F596B" w:rsidRDefault="005E1E80" w:rsidP="002C1C7E">
            <w:pPr>
              <w:pStyle w:val="6"/>
            </w:pPr>
            <w:r w:rsidRPr="008970C7">
              <w:rPr>
                <w:rFonts w:hint="eastAsia"/>
              </w:rPr>
              <w:lastRenderedPageBreak/>
              <w:t>数量</w:t>
            </w:r>
          </w:p>
        </w:tc>
        <w:tc>
          <w:tcPr>
            <w:tcW w:w="7350" w:type="dxa"/>
          </w:tcPr>
          <w:p w:rsidR="005E1E80" w:rsidRPr="00C70CAB" w:rsidRDefault="005E1E80" w:rsidP="00C70CAB">
            <w:pPr>
              <w:rPr>
                <w:lang w:eastAsia="zh-CN"/>
              </w:rPr>
            </w:pPr>
            <w:r w:rsidRPr="00C70CAB">
              <w:rPr>
                <w:rFonts w:hint="eastAsia"/>
              </w:rPr>
              <w:t>〔</w:t>
            </w:r>
            <w:r w:rsidR="00B443F6" w:rsidRPr="00C70CAB">
              <w:t xml:space="preserve"> </w:t>
            </w:r>
            <w:r w:rsidR="0006048A" w:rsidRPr="00C70CAB">
              <w:t>2</w:t>
            </w:r>
            <w:r w:rsidR="00B443F6" w:rsidRPr="00C70CAB">
              <w:t xml:space="preserve"> </w:t>
            </w:r>
            <w:r w:rsidRPr="00C70CAB">
              <w:rPr>
                <w:rFonts w:hint="eastAsia"/>
              </w:rPr>
              <w:t>〕台</w:t>
            </w:r>
          </w:p>
        </w:tc>
      </w:tr>
      <w:tr w:rsidR="005E1E80" w:rsidRPr="00D75FC8" w:rsidTr="003505AE">
        <w:tc>
          <w:tcPr>
            <w:tcW w:w="2100" w:type="dxa"/>
          </w:tcPr>
          <w:p w:rsidR="002F596B" w:rsidRDefault="005E1E80" w:rsidP="002C1C7E">
            <w:pPr>
              <w:pStyle w:val="6"/>
            </w:pPr>
            <w:r w:rsidRPr="008970C7">
              <w:rPr>
                <w:rFonts w:hint="eastAsia"/>
              </w:rPr>
              <w:t>主要材質</w:t>
            </w:r>
          </w:p>
        </w:tc>
        <w:tc>
          <w:tcPr>
            <w:tcW w:w="7350" w:type="dxa"/>
          </w:tcPr>
          <w:p w:rsidR="005E1E80" w:rsidRPr="008970C7" w:rsidRDefault="005E1E80" w:rsidP="00C70CAB">
            <w:r w:rsidRPr="008970C7">
              <w:rPr>
                <w:rFonts w:hint="eastAsia"/>
              </w:rPr>
              <w:t>本体〔</w:t>
            </w:r>
            <w:r w:rsidR="00DA3E80">
              <w:rPr>
                <w:rFonts w:hint="eastAsia"/>
              </w:rPr>
              <w:t xml:space="preserve"> </w:t>
            </w:r>
            <w:r w:rsidRPr="008970C7">
              <w:rPr>
                <w:rFonts w:hint="eastAsia"/>
              </w:rPr>
              <w:t>FC製以上</w:t>
            </w:r>
            <w:r w:rsidR="00DA3E80">
              <w:rPr>
                <w:rFonts w:hint="eastAsia"/>
              </w:rPr>
              <w:t xml:space="preserve"> </w:t>
            </w:r>
            <w:r w:rsidRPr="008970C7">
              <w:rPr>
                <w:rFonts w:hint="eastAsia"/>
              </w:rPr>
              <w:t>〕とし、下部の磨耗しやすい箇所は〔</w:t>
            </w:r>
            <w:r w:rsidR="00DA3E80">
              <w:rPr>
                <w:rFonts w:hint="eastAsia"/>
              </w:rPr>
              <w:t xml:space="preserve"> </w:t>
            </w:r>
            <w:r w:rsidRPr="008970C7">
              <w:rPr>
                <w:rFonts w:hint="eastAsia"/>
              </w:rPr>
              <w:t>SUS製</w:t>
            </w:r>
            <w:r w:rsidR="00DA3E80">
              <w:rPr>
                <w:rFonts w:hint="eastAsia"/>
              </w:rPr>
              <w:t xml:space="preserve"> </w:t>
            </w:r>
            <w:r w:rsidRPr="008970C7">
              <w:rPr>
                <w:rFonts w:hint="eastAsia"/>
              </w:rPr>
              <w:t>〕でかつ強靭な材質とし、容易に交換可能なものとすること。</w:t>
            </w:r>
          </w:p>
        </w:tc>
      </w:tr>
      <w:tr w:rsidR="005E1E80" w:rsidRPr="00D75FC8" w:rsidTr="003505AE">
        <w:tc>
          <w:tcPr>
            <w:tcW w:w="2100" w:type="dxa"/>
          </w:tcPr>
          <w:p w:rsidR="002F596B" w:rsidRDefault="005E1E80" w:rsidP="002C1C7E">
            <w:pPr>
              <w:pStyle w:val="6"/>
            </w:pPr>
            <w:r w:rsidRPr="008970C7">
              <w:rPr>
                <w:rFonts w:hint="eastAsia"/>
              </w:rPr>
              <w:t>構造等</w:t>
            </w:r>
          </w:p>
        </w:tc>
        <w:tc>
          <w:tcPr>
            <w:tcW w:w="7350" w:type="dxa"/>
          </w:tcPr>
          <w:p w:rsidR="005E1E80" w:rsidRPr="008970C7" w:rsidRDefault="005E1E80" w:rsidP="00E35192">
            <w:pPr>
              <w:pStyle w:val="9"/>
              <w:numPr>
                <w:ilvl w:val="0"/>
                <w:numId w:val="253"/>
              </w:numPr>
            </w:pPr>
            <w:r w:rsidRPr="008970C7">
              <w:rPr>
                <w:rFonts w:hint="eastAsia"/>
              </w:rPr>
              <w:t>サイクロンで分離した細砂は耐食性のロータリーバルブで定量排出できること。</w:t>
            </w:r>
          </w:p>
          <w:p w:rsidR="005E1E80" w:rsidRPr="008970C7" w:rsidRDefault="005E1E80" w:rsidP="001A437A">
            <w:pPr>
              <w:pStyle w:val="9"/>
            </w:pPr>
            <w:r w:rsidRPr="008970C7">
              <w:rPr>
                <w:rFonts w:hint="eastAsia"/>
              </w:rPr>
              <w:t>サイクロン上部に洗浄用ノズルを設けること。</w:t>
            </w:r>
          </w:p>
          <w:p w:rsidR="005E1E80" w:rsidRPr="008970C7" w:rsidRDefault="005E1E80" w:rsidP="001A437A">
            <w:pPr>
              <w:pStyle w:val="9"/>
            </w:pPr>
            <w:r w:rsidRPr="008970C7">
              <w:rPr>
                <w:rFonts w:hint="eastAsia"/>
              </w:rPr>
              <w:t>分離細砂排出側に閉塞検知センサーを設けること。</w:t>
            </w:r>
          </w:p>
        </w:tc>
      </w:tr>
      <w:tr w:rsidR="00307828" w:rsidRPr="00D75FC8" w:rsidTr="003505AE">
        <w:tc>
          <w:tcPr>
            <w:tcW w:w="2100" w:type="dxa"/>
          </w:tcPr>
          <w:p w:rsidR="00307828" w:rsidRPr="00D75FC8" w:rsidRDefault="00307828" w:rsidP="00513D27"/>
        </w:tc>
        <w:tc>
          <w:tcPr>
            <w:tcW w:w="7350" w:type="dxa"/>
          </w:tcPr>
          <w:p w:rsidR="00307828" w:rsidRPr="00D75FC8" w:rsidRDefault="00307828" w:rsidP="00513D27"/>
        </w:tc>
      </w:tr>
    </w:tbl>
    <w:p w:rsidR="005E1E80" w:rsidRPr="00D75FC8" w:rsidRDefault="005E1E80">
      <w:pPr>
        <w:pStyle w:val="4"/>
      </w:pPr>
      <w:r w:rsidRPr="00D75FC8">
        <w:rPr>
          <w:rFonts w:hint="eastAsia"/>
        </w:rPr>
        <w:t>細砂水切装置</w:t>
      </w:r>
    </w:p>
    <w:tbl>
      <w:tblPr>
        <w:tblW w:w="9450" w:type="dxa"/>
        <w:tblInd w:w="309" w:type="dxa"/>
        <w:tblCellMar>
          <w:left w:w="99" w:type="dxa"/>
          <w:right w:w="99" w:type="dxa"/>
        </w:tblCellMar>
        <w:tblLook w:val="0000" w:firstRow="0" w:lastRow="0" w:firstColumn="0" w:lastColumn="0" w:noHBand="0" w:noVBand="0"/>
      </w:tblPr>
      <w:tblGrid>
        <w:gridCol w:w="2100"/>
        <w:gridCol w:w="7350"/>
      </w:tblGrid>
      <w:tr w:rsidR="005E1E80" w:rsidRPr="00D75FC8" w:rsidTr="003505AE">
        <w:tc>
          <w:tcPr>
            <w:tcW w:w="2100" w:type="dxa"/>
          </w:tcPr>
          <w:p w:rsidR="002F596B" w:rsidRDefault="005E1E80" w:rsidP="002C1C7E">
            <w:pPr>
              <w:pStyle w:val="6"/>
            </w:pPr>
            <w:r w:rsidRPr="008970C7">
              <w:rPr>
                <w:rFonts w:hint="eastAsia"/>
              </w:rPr>
              <w:t>形式</w:t>
            </w:r>
          </w:p>
        </w:tc>
        <w:tc>
          <w:tcPr>
            <w:tcW w:w="7350" w:type="dxa"/>
          </w:tcPr>
          <w:p w:rsidR="005E1E80" w:rsidRPr="00D75FC8" w:rsidRDefault="005E1E80" w:rsidP="003505AE">
            <w:pPr>
              <w:rPr>
                <w:kern w:val="0"/>
              </w:rPr>
            </w:pPr>
            <w:r w:rsidRPr="00D75FC8">
              <w:rPr>
                <w:rFonts w:hint="eastAsia"/>
              </w:rPr>
              <w:t>〔</w:t>
            </w:r>
            <w:r w:rsidR="00DA3E80">
              <w:rPr>
                <w:rFonts w:hint="eastAsia"/>
              </w:rPr>
              <w:t xml:space="preserve"> </w:t>
            </w:r>
            <w:r w:rsidRPr="00D75FC8">
              <w:rPr>
                <w:rFonts w:hint="eastAsia"/>
              </w:rPr>
              <w:t>水切タンク＋チェーンコンベヤ</w:t>
            </w:r>
            <w:r w:rsidR="00DA3E80">
              <w:rPr>
                <w:rFonts w:hint="eastAsia"/>
              </w:rPr>
              <w:t xml:space="preserve"> </w:t>
            </w:r>
            <w:r w:rsidRPr="00D75FC8">
              <w:rPr>
                <w:rFonts w:hint="eastAsia"/>
              </w:rPr>
              <w:t>〕</w:t>
            </w:r>
          </w:p>
        </w:tc>
      </w:tr>
      <w:tr w:rsidR="005E1E80" w:rsidRPr="00D75FC8" w:rsidTr="003505AE">
        <w:tc>
          <w:tcPr>
            <w:tcW w:w="2100" w:type="dxa"/>
          </w:tcPr>
          <w:p w:rsidR="002F596B" w:rsidRDefault="005E1E80" w:rsidP="002C1C7E">
            <w:pPr>
              <w:pStyle w:val="6"/>
            </w:pPr>
            <w:r w:rsidRPr="008970C7">
              <w:rPr>
                <w:rFonts w:hint="eastAsia"/>
              </w:rPr>
              <w:t>設計条件</w:t>
            </w:r>
          </w:p>
        </w:tc>
        <w:tc>
          <w:tcPr>
            <w:tcW w:w="7350" w:type="dxa"/>
          </w:tcPr>
          <w:p w:rsidR="005E1E80" w:rsidRPr="008970C7" w:rsidRDefault="005E1E80" w:rsidP="00C70CAB">
            <w:r w:rsidRPr="008970C7">
              <w:rPr>
                <w:rFonts w:hint="eastAsia"/>
              </w:rPr>
              <w:t>水切後の細砂水分は〔</w:t>
            </w:r>
            <w:r w:rsidR="00DA3E80">
              <w:rPr>
                <w:rFonts w:hint="eastAsia"/>
              </w:rPr>
              <w:t xml:space="preserve"> </w:t>
            </w:r>
            <w:r w:rsidRPr="008970C7">
              <w:rPr>
                <w:rFonts w:hint="eastAsia"/>
              </w:rPr>
              <w:t>70</w:t>
            </w:r>
            <w:r w:rsidR="00DA3E80">
              <w:rPr>
                <w:rFonts w:hint="eastAsia"/>
              </w:rPr>
              <w:t xml:space="preserve"> </w:t>
            </w:r>
            <w:r w:rsidRPr="008970C7">
              <w:rPr>
                <w:rFonts w:hint="eastAsia"/>
              </w:rPr>
              <w:t>〕％以下とすること。</w:t>
            </w:r>
          </w:p>
        </w:tc>
      </w:tr>
      <w:tr w:rsidR="005E1E80" w:rsidRPr="00D75FC8" w:rsidTr="003505AE">
        <w:tc>
          <w:tcPr>
            <w:tcW w:w="2100" w:type="dxa"/>
          </w:tcPr>
          <w:p w:rsidR="002F596B" w:rsidRDefault="005E1E80" w:rsidP="002C1C7E">
            <w:pPr>
              <w:pStyle w:val="6"/>
            </w:pPr>
            <w:r w:rsidRPr="008970C7">
              <w:rPr>
                <w:rFonts w:hint="eastAsia"/>
              </w:rPr>
              <w:t>数量</w:t>
            </w:r>
          </w:p>
        </w:tc>
        <w:tc>
          <w:tcPr>
            <w:tcW w:w="7350" w:type="dxa"/>
          </w:tcPr>
          <w:p w:rsidR="005E1E80" w:rsidRPr="00D75FC8" w:rsidRDefault="00DA3E80" w:rsidP="003505AE">
            <w:pPr>
              <w:rPr>
                <w:lang w:eastAsia="zh-CN"/>
              </w:rPr>
            </w:pPr>
            <w:r>
              <w:rPr>
                <w:rFonts w:hint="eastAsia"/>
              </w:rPr>
              <w:t>1</w:t>
            </w:r>
            <w:r w:rsidR="005E1E80" w:rsidRPr="00D75FC8">
              <w:rPr>
                <w:rFonts w:hint="eastAsia"/>
                <w:kern w:val="0"/>
              </w:rPr>
              <w:t>台</w:t>
            </w:r>
          </w:p>
        </w:tc>
      </w:tr>
      <w:tr w:rsidR="00307828" w:rsidRPr="002400E6" w:rsidTr="003505AE">
        <w:tc>
          <w:tcPr>
            <w:tcW w:w="2100" w:type="dxa"/>
          </w:tcPr>
          <w:p w:rsidR="002F596B" w:rsidRDefault="00B97DC9" w:rsidP="002C1C7E">
            <w:pPr>
              <w:pStyle w:val="6"/>
            </w:pPr>
            <w:r w:rsidRPr="008970C7">
              <w:rPr>
                <w:rFonts w:hint="eastAsia"/>
              </w:rPr>
              <w:t>構造等</w:t>
            </w:r>
          </w:p>
        </w:tc>
        <w:tc>
          <w:tcPr>
            <w:tcW w:w="7350" w:type="dxa"/>
          </w:tcPr>
          <w:p w:rsidR="00B97DC9" w:rsidRPr="008970C7" w:rsidRDefault="00B97DC9" w:rsidP="00E35192">
            <w:pPr>
              <w:pStyle w:val="9"/>
              <w:numPr>
                <w:ilvl w:val="0"/>
                <w:numId w:val="254"/>
              </w:numPr>
            </w:pPr>
            <w:r w:rsidRPr="008970C7">
              <w:rPr>
                <w:rFonts w:hint="eastAsia"/>
              </w:rPr>
              <w:t>サイクロンで分離した細砂は耐食性のロータリーバルブで定量排出できること。</w:t>
            </w:r>
          </w:p>
          <w:p w:rsidR="00B97DC9" w:rsidRPr="008970C7" w:rsidRDefault="00B97DC9" w:rsidP="001A437A">
            <w:pPr>
              <w:pStyle w:val="9"/>
            </w:pPr>
            <w:r w:rsidRPr="008970C7">
              <w:rPr>
                <w:rFonts w:hint="eastAsia"/>
              </w:rPr>
              <w:t>サイクロン上部に洗浄用ノズルを設けること。</w:t>
            </w:r>
          </w:p>
          <w:p w:rsidR="00B97DC9" w:rsidRPr="008970C7" w:rsidRDefault="00B97DC9" w:rsidP="001A437A">
            <w:pPr>
              <w:pStyle w:val="9"/>
            </w:pPr>
            <w:r w:rsidRPr="008970C7">
              <w:rPr>
                <w:rFonts w:hint="eastAsia"/>
              </w:rPr>
              <w:t>分離細砂排出側に閉塞検知センサーを設けること。ろ液は受入槽に、水切り後の細砂は脱水し渣ホッパに移送すること。</w:t>
            </w:r>
          </w:p>
        </w:tc>
      </w:tr>
    </w:tbl>
    <w:p w:rsidR="00E56200" w:rsidRPr="00D75FC8" w:rsidRDefault="00E56200" w:rsidP="00861942"/>
    <w:p w:rsidR="009C25EF" w:rsidRPr="00D75FC8" w:rsidRDefault="009C25EF">
      <w:pPr>
        <w:pStyle w:val="30"/>
        <w:rPr>
          <w:lang w:eastAsia="ja-JP"/>
        </w:rPr>
      </w:pPr>
      <w:bookmarkStart w:id="919" w:name="_Ref469923910"/>
      <w:r w:rsidRPr="00D75FC8">
        <w:rPr>
          <w:rFonts w:hint="eastAsia"/>
        </w:rPr>
        <w:t>貯留設備</w:t>
      </w:r>
      <w:bookmarkEnd w:id="919"/>
    </w:p>
    <w:p w:rsidR="00EC0DFE" w:rsidRPr="00D75FC8" w:rsidRDefault="00EC0DFE" w:rsidP="00861942">
      <w:pPr>
        <w:pStyle w:val="14"/>
      </w:pPr>
      <w:r w:rsidRPr="00D75FC8">
        <w:rPr>
          <w:rFonts w:hint="eastAsia"/>
        </w:rPr>
        <w:t>搬入変動に対応するため、</w:t>
      </w:r>
      <w:r w:rsidR="00CB57D9">
        <w:rPr>
          <w:rFonts w:hint="eastAsia"/>
        </w:rPr>
        <w:t>貯留槽と予備貯留槽の合計として、</w:t>
      </w:r>
      <w:r w:rsidRPr="00D75FC8">
        <w:rPr>
          <w:rFonts w:hint="eastAsia"/>
        </w:rPr>
        <w:t>計画処理量の7日分以上の貯留容量を確保すること。</w:t>
      </w:r>
    </w:p>
    <w:p w:rsidR="009C25EF" w:rsidRPr="00D75FC8" w:rsidRDefault="009C25EF">
      <w:pPr>
        <w:pStyle w:val="4"/>
      </w:pPr>
      <w:bookmarkStart w:id="920" w:name="_Ref469290366"/>
      <w:r w:rsidRPr="00D75FC8">
        <w:rPr>
          <w:rFonts w:hint="eastAsia"/>
        </w:rPr>
        <w:t>貯留槽</w:t>
      </w:r>
      <w:bookmarkEnd w:id="920"/>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B43434">
            <w:pPr>
              <w:rPr>
                <w:kern w:val="0"/>
              </w:rPr>
            </w:pPr>
            <w:r w:rsidRPr="00D75FC8">
              <w:rPr>
                <w:rFonts w:hint="eastAsia"/>
              </w:rPr>
              <w:t>鉄筋コンクリート造水密密閉構造</w:t>
            </w:r>
          </w:p>
        </w:tc>
      </w:tr>
      <w:tr w:rsidR="00D1773C" w:rsidRPr="00D75FC8" w:rsidTr="000264EB">
        <w:tc>
          <w:tcPr>
            <w:tcW w:w="2100" w:type="dxa"/>
          </w:tcPr>
          <w:p w:rsidR="002F596B" w:rsidRDefault="00D1773C" w:rsidP="002C1C7E">
            <w:pPr>
              <w:pStyle w:val="6"/>
            </w:pPr>
            <w:r w:rsidRPr="008970C7">
              <w:rPr>
                <w:rFonts w:hint="eastAsia"/>
              </w:rPr>
              <w:t>設計条件</w:t>
            </w:r>
          </w:p>
        </w:tc>
        <w:tc>
          <w:tcPr>
            <w:tcW w:w="7046" w:type="dxa"/>
          </w:tcPr>
          <w:p w:rsidR="008148BB" w:rsidRDefault="00D1773C">
            <w:r w:rsidRPr="00D75FC8">
              <w:rPr>
                <w:rFonts w:hint="eastAsia"/>
              </w:rPr>
              <w:t>貯留日数：除渣</w:t>
            </w:r>
            <w:r w:rsidR="00947CC1">
              <w:rPr>
                <w:rFonts w:hint="eastAsia"/>
              </w:rPr>
              <w:t>後の</w:t>
            </w:r>
            <w:r w:rsidRPr="00D75FC8">
              <w:rPr>
                <w:rFonts w:hint="eastAsia"/>
              </w:rPr>
              <w:t>し尿</w:t>
            </w:r>
            <w:r w:rsidR="00947CC1">
              <w:rPr>
                <w:rFonts w:hint="eastAsia"/>
              </w:rPr>
              <w:t>及び浄化槽汚泥量</w:t>
            </w:r>
            <w:r w:rsidRPr="00D75FC8">
              <w:rPr>
                <w:rFonts w:hint="eastAsia"/>
              </w:rPr>
              <w:t>（計画処理量）の〔</w:t>
            </w:r>
            <w:r w:rsidR="00B443F6">
              <w:rPr>
                <w:rFonts w:hint="eastAsia"/>
              </w:rPr>
              <w:t xml:space="preserve"> 3 </w:t>
            </w:r>
            <w:r w:rsidRPr="00D75FC8">
              <w:rPr>
                <w:rFonts w:hint="eastAsia"/>
              </w:rPr>
              <w:t>〕日間分以上</w:t>
            </w:r>
          </w:p>
        </w:tc>
      </w:tr>
      <w:tr w:rsidR="005B3580" w:rsidRPr="00D75FC8" w:rsidTr="000264EB">
        <w:tc>
          <w:tcPr>
            <w:tcW w:w="2100" w:type="dxa"/>
          </w:tcPr>
          <w:p w:rsidR="002F596B" w:rsidRDefault="005B3580" w:rsidP="002C1C7E">
            <w:pPr>
              <w:pStyle w:val="6"/>
            </w:pPr>
            <w:r w:rsidRPr="008970C7">
              <w:rPr>
                <w:rFonts w:hint="eastAsia"/>
              </w:rPr>
              <w:t>有効容量</w:t>
            </w:r>
          </w:p>
        </w:tc>
        <w:tc>
          <w:tcPr>
            <w:tcW w:w="7046" w:type="dxa"/>
          </w:tcPr>
          <w:p w:rsidR="005B3580" w:rsidRPr="00D75FC8" w:rsidRDefault="005B3580" w:rsidP="00382E24">
            <w:r w:rsidRPr="00D75FC8">
              <w:rPr>
                <w:rFonts w:hint="eastAsia"/>
              </w:rPr>
              <w:t>〔</w:t>
            </w:r>
            <w:r w:rsidR="00B443F6">
              <w:rPr>
                <w:rFonts w:hint="eastAsia"/>
              </w:rPr>
              <w:t xml:space="preserve">   </w:t>
            </w:r>
            <w:r w:rsidRPr="00D75FC8">
              <w:rPr>
                <w:rFonts w:hint="eastAsia"/>
              </w:rPr>
              <w:t>〕</w:t>
            </w:r>
            <w:r w:rsidR="001E471C">
              <w:rPr>
                <w:rFonts w:hint="eastAsia"/>
              </w:rPr>
              <w:t>ｍ</w:t>
            </w:r>
            <w:r w:rsidR="001E471C" w:rsidRPr="004A1914">
              <w:rPr>
                <w:rFonts w:hint="eastAsia"/>
                <w:vertAlign w:val="superscript"/>
              </w:rPr>
              <w:t>3</w:t>
            </w:r>
            <w:r w:rsidRPr="00D75FC8">
              <w:rPr>
                <w:rFonts w:hint="eastAsia"/>
              </w:rPr>
              <w:t>以上</w:t>
            </w:r>
          </w:p>
        </w:tc>
      </w:tr>
      <w:tr w:rsidR="009C25EF" w:rsidRPr="00D75FC8" w:rsidTr="00B43434">
        <w:tc>
          <w:tcPr>
            <w:tcW w:w="2100" w:type="dxa"/>
          </w:tcPr>
          <w:p w:rsidR="002F596B" w:rsidRDefault="009C25EF" w:rsidP="002C1C7E">
            <w:pPr>
              <w:pStyle w:val="6"/>
            </w:pPr>
            <w:r w:rsidRPr="008970C7">
              <w:rPr>
                <w:rFonts w:hint="eastAsia"/>
              </w:rPr>
              <w:t>数量</w:t>
            </w:r>
          </w:p>
        </w:tc>
        <w:tc>
          <w:tcPr>
            <w:tcW w:w="7046" w:type="dxa"/>
          </w:tcPr>
          <w:p w:rsidR="009C25EF" w:rsidRPr="00D75FC8" w:rsidRDefault="009C25EF" w:rsidP="00B43434">
            <w:r w:rsidRPr="00D75FC8">
              <w:rPr>
                <w:rFonts w:hint="eastAsia"/>
              </w:rPr>
              <w:t>〔</w:t>
            </w:r>
            <w:r w:rsidR="00B443F6">
              <w:rPr>
                <w:rFonts w:hint="eastAsia"/>
              </w:rPr>
              <w:t xml:space="preserve"> 2 </w:t>
            </w:r>
            <w:r w:rsidRPr="00D75FC8">
              <w:rPr>
                <w:rFonts w:hint="eastAsia"/>
              </w:rPr>
              <w:t>〕槽</w:t>
            </w:r>
          </w:p>
        </w:tc>
      </w:tr>
      <w:tr w:rsidR="009C25EF" w:rsidRPr="00D75FC8" w:rsidTr="00B43434">
        <w:tc>
          <w:tcPr>
            <w:tcW w:w="2100" w:type="dxa"/>
          </w:tcPr>
          <w:p w:rsidR="002F596B" w:rsidRDefault="009C25EF" w:rsidP="002C1C7E">
            <w:pPr>
              <w:pStyle w:val="6"/>
            </w:pPr>
            <w:r w:rsidRPr="008970C7">
              <w:rPr>
                <w:rFonts w:hint="eastAsia"/>
              </w:rPr>
              <w:t>構造等</w:t>
            </w:r>
          </w:p>
        </w:tc>
        <w:tc>
          <w:tcPr>
            <w:tcW w:w="7046" w:type="dxa"/>
          </w:tcPr>
          <w:p w:rsidR="009C25EF" w:rsidRPr="008970C7" w:rsidRDefault="009C25EF" w:rsidP="00E35192">
            <w:pPr>
              <w:pStyle w:val="9"/>
              <w:numPr>
                <w:ilvl w:val="0"/>
                <w:numId w:val="255"/>
              </w:numPr>
            </w:pPr>
            <w:r w:rsidRPr="008970C7">
              <w:rPr>
                <w:rFonts w:hint="eastAsia"/>
              </w:rPr>
              <w:t>清掃時を考慮し、底部に勾配・ピット（深さ60cm以上）を設けること。</w:t>
            </w:r>
          </w:p>
          <w:p w:rsidR="009015D5" w:rsidRPr="008970C7" w:rsidRDefault="009015D5" w:rsidP="001A437A">
            <w:pPr>
              <w:pStyle w:val="9"/>
            </w:pPr>
            <w:r w:rsidRPr="008970C7">
              <w:rPr>
                <w:rFonts w:hint="eastAsia"/>
              </w:rPr>
              <w:t>槽内清掃が容易な構造とすること。</w:t>
            </w:r>
          </w:p>
          <w:p w:rsidR="009015D5" w:rsidRPr="008970C7" w:rsidRDefault="009015D5" w:rsidP="001A437A">
            <w:pPr>
              <w:pStyle w:val="9"/>
            </w:pPr>
            <w:r w:rsidRPr="008970C7">
              <w:rPr>
                <w:rFonts w:hint="eastAsia"/>
              </w:rPr>
              <w:t>槽内は防水・防食施工とすること。</w:t>
            </w:r>
          </w:p>
          <w:p w:rsidR="009015D5" w:rsidRPr="008970C7" w:rsidRDefault="009015D5" w:rsidP="001A437A">
            <w:pPr>
              <w:pStyle w:val="9"/>
            </w:pPr>
            <w:r w:rsidRPr="008970C7">
              <w:rPr>
                <w:rFonts w:hint="eastAsia"/>
              </w:rPr>
              <w:t>槽内液攪拌用配管等の槽内部材質はHIVP，HTVP等とすること。</w:t>
            </w:r>
          </w:p>
          <w:p w:rsidR="009015D5" w:rsidRPr="008970C7" w:rsidRDefault="009015D5" w:rsidP="001A437A">
            <w:pPr>
              <w:pStyle w:val="9"/>
            </w:pPr>
            <w:r w:rsidRPr="008970C7">
              <w:rPr>
                <w:rFonts w:hint="eastAsia"/>
              </w:rPr>
              <w:t>臭気捕集口を設け脱臭すること。</w:t>
            </w:r>
          </w:p>
          <w:p w:rsidR="009C25EF" w:rsidRPr="008970C7" w:rsidRDefault="009015D5" w:rsidP="001A437A">
            <w:pPr>
              <w:pStyle w:val="9"/>
            </w:pPr>
            <w:r w:rsidRPr="008970C7">
              <w:rPr>
                <w:rFonts w:hint="eastAsia"/>
              </w:rPr>
              <w:t>マンホール（FRP製防臭型、ウジ返し付）を設けること。</w:t>
            </w:r>
          </w:p>
        </w:tc>
      </w:tr>
      <w:tr w:rsidR="00BA4848" w:rsidRPr="00D75FC8" w:rsidTr="00B43434">
        <w:tc>
          <w:tcPr>
            <w:tcW w:w="2100" w:type="dxa"/>
          </w:tcPr>
          <w:p w:rsidR="002F596B" w:rsidRDefault="00BA4848" w:rsidP="002C1C7E">
            <w:pPr>
              <w:pStyle w:val="6"/>
            </w:pPr>
            <w:r w:rsidRPr="008970C7">
              <w:rPr>
                <w:rFonts w:hint="eastAsia"/>
              </w:rPr>
              <w:t>付属機器</w:t>
            </w:r>
          </w:p>
        </w:tc>
        <w:tc>
          <w:tcPr>
            <w:tcW w:w="7046" w:type="dxa"/>
          </w:tcPr>
          <w:p w:rsidR="00BA4848" w:rsidRPr="008970C7" w:rsidRDefault="00BA4848" w:rsidP="00E35192">
            <w:pPr>
              <w:pStyle w:val="9"/>
              <w:numPr>
                <w:ilvl w:val="0"/>
                <w:numId w:val="380"/>
              </w:numPr>
            </w:pPr>
            <w:r w:rsidRPr="008970C7">
              <w:rPr>
                <w:rFonts w:hint="eastAsia"/>
              </w:rPr>
              <w:t>〔</w:t>
            </w:r>
            <w:r w:rsidR="00DA3E80">
              <w:rPr>
                <w:rFonts w:hint="eastAsia"/>
              </w:rPr>
              <w:t xml:space="preserve"> </w:t>
            </w:r>
            <w:r w:rsidRPr="008970C7">
              <w:rPr>
                <w:rFonts w:hint="eastAsia"/>
              </w:rPr>
              <w:t>電子式液位伝送器</w:t>
            </w:r>
            <w:r w:rsidR="00DA3E80">
              <w:rPr>
                <w:rFonts w:hint="eastAsia"/>
              </w:rPr>
              <w:t xml:space="preserve"> </w:t>
            </w:r>
            <w:r w:rsidRPr="008970C7">
              <w:rPr>
                <w:rFonts w:hint="eastAsia"/>
              </w:rPr>
              <w:t>〕を設けるとともに液面制御を行うこと。</w:t>
            </w:r>
          </w:p>
        </w:tc>
      </w:tr>
      <w:tr w:rsidR="00BE42B0" w:rsidRPr="00D75FC8" w:rsidTr="00B43434">
        <w:tc>
          <w:tcPr>
            <w:tcW w:w="2100" w:type="dxa"/>
          </w:tcPr>
          <w:p w:rsidR="00BE42B0" w:rsidRPr="00D75FC8" w:rsidRDefault="00BE42B0" w:rsidP="00513D27"/>
        </w:tc>
        <w:tc>
          <w:tcPr>
            <w:tcW w:w="7046" w:type="dxa"/>
          </w:tcPr>
          <w:p w:rsidR="00BE42B0" w:rsidRPr="00D75FC8" w:rsidRDefault="00BE42B0" w:rsidP="00513D27"/>
        </w:tc>
      </w:tr>
    </w:tbl>
    <w:p w:rsidR="009C25EF" w:rsidRPr="00D75FC8" w:rsidRDefault="009C25EF">
      <w:pPr>
        <w:pStyle w:val="4"/>
      </w:pPr>
      <w:bookmarkStart w:id="921" w:name="_Ref468221458"/>
      <w:r w:rsidRPr="00D75FC8">
        <w:rPr>
          <w:rFonts w:hint="eastAsia"/>
        </w:rPr>
        <w:t>貯留槽攪拌装置</w:t>
      </w:r>
      <w:bookmarkEnd w:id="921"/>
    </w:p>
    <w:tbl>
      <w:tblPr>
        <w:tblW w:w="9450" w:type="dxa"/>
        <w:tblInd w:w="309" w:type="dxa"/>
        <w:tblCellMar>
          <w:left w:w="99" w:type="dxa"/>
          <w:right w:w="99" w:type="dxa"/>
        </w:tblCellMar>
        <w:tblLook w:val="0000" w:firstRow="0" w:lastRow="0" w:firstColumn="0" w:lastColumn="0" w:noHBand="0" w:noVBand="0"/>
      </w:tblPr>
      <w:tblGrid>
        <w:gridCol w:w="2100"/>
        <w:gridCol w:w="7350"/>
      </w:tblGrid>
      <w:tr w:rsidR="009C25EF" w:rsidRPr="00D75FC8" w:rsidTr="00B43434">
        <w:tc>
          <w:tcPr>
            <w:tcW w:w="2100" w:type="dxa"/>
          </w:tcPr>
          <w:p w:rsidR="002F596B" w:rsidRDefault="009C25EF" w:rsidP="002C1C7E">
            <w:pPr>
              <w:pStyle w:val="6"/>
            </w:pPr>
            <w:r w:rsidRPr="008970C7">
              <w:rPr>
                <w:rFonts w:hint="eastAsia"/>
              </w:rPr>
              <w:t>形式</w:t>
            </w:r>
          </w:p>
        </w:tc>
        <w:tc>
          <w:tcPr>
            <w:tcW w:w="7350" w:type="dxa"/>
          </w:tcPr>
          <w:p w:rsidR="009C25EF" w:rsidRPr="00D75FC8" w:rsidRDefault="009C25EF" w:rsidP="00B43434">
            <w:pPr>
              <w:rPr>
                <w:kern w:val="0"/>
              </w:rPr>
            </w:pPr>
            <w:r w:rsidRPr="00D75FC8">
              <w:rPr>
                <w:rFonts w:hint="eastAsia"/>
              </w:rPr>
              <w:t>〔</w:t>
            </w:r>
            <w:r w:rsidR="00DA3E80">
              <w:rPr>
                <w:rFonts w:hint="eastAsia"/>
              </w:rPr>
              <w:t xml:space="preserve"> </w:t>
            </w:r>
            <w:r w:rsidRPr="00D75FC8">
              <w:rPr>
                <w:rFonts w:hint="eastAsia"/>
              </w:rPr>
              <w:t>槽外型無閉塞汚物ポンプ</w:t>
            </w:r>
            <w:r w:rsidR="00DA3E80">
              <w:rPr>
                <w:rFonts w:hint="eastAsia"/>
              </w:rPr>
              <w:t xml:space="preserve"> </w:t>
            </w:r>
            <w:r w:rsidRPr="00D75FC8">
              <w:rPr>
                <w:rFonts w:hint="eastAsia"/>
              </w:rPr>
              <w:t>〕</w:t>
            </w:r>
          </w:p>
        </w:tc>
      </w:tr>
      <w:tr w:rsidR="009C25EF" w:rsidRPr="00D75FC8" w:rsidTr="00B43434">
        <w:tc>
          <w:tcPr>
            <w:tcW w:w="2100" w:type="dxa"/>
          </w:tcPr>
          <w:p w:rsidR="002F596B" w:rsidRDefault="009C25EF" w:rsidP="002C1C7E">
            <w:pPr>
              <w:pStyle w:val="6"/>
            </w:pPr>
            <w:r w:rsidRPr="008970C7">
              <w:rPr>
                <w:rFonts w:hint="eastAsia"/>
              </w:rPr>
              <w:t>設計条件</w:t>
            </w:r>
          </w:p>
        </w:tc>
        <w:tc>
          <w:tcPr>
            <w:tcW w:w="7350" w:type="dxa"/>
          </w:tcPr>
          <w:p w:rsidR="009C25EF" w:rsidRPr="00D75FC8" w:rsidRDefault="009C25EF" w:rsidP="00B43434">
            <w:r w:rsidRPr="00D75FC8">
              <w:rPr>
                <w:rFonts w:hint="eastAsia"/>
              </w:rPr>
              <w:t>必要撹拌強度〔</w:t>
            </w:r>
            <w:r w:rsidR="00DA3E80">
              <w:rPr>
                <w:rFonts w:hint="eastAsia"/>
              </w:rPr>
              <w:t xml:space="preserve"> </w:t>
            </w:r>
            <w:r w:rsidRPr="00D75FC8">
              <w:t>0.3</w:t>
            </w:r>
            <w:r w:rsidR="00DA3E80">
              <w:rPr>
                <w:rFonts w:hint="eastAsia"/>
              </w:rPr>
              <w:t xml:space="preserve"> </w:t>
            </w:r>
            <w:r w:rsidRPr="00D75FC8">
              <w:rPr>
                <w:rFonts w:hint="eastAsia"/>
              </w:rPr>
              <w:t>〕</w:t>
            </w:r>
            <w:r w:rsidR="00D25E8D">
              <w:rPr>
                <w:rFonts w:hint="eastAsia"/>
              </w:rPr>
              <w:t>ｍ</w:t>
            </w:r>
            <w:r w:rsidR="00D25E8D" w:rsidRPr="00A906AF">
              <w:rPr>
                <w:vertAlign w:val="superscript"/>
              </w:rPr>
              <w:t>3</w:t>
            </w:r>
            <w:r w:rsidRPr="00D75FC8">
              <w:rPr>
                <w:rFonts w:hint="eastAsia"/>
              </w:rPr>
              <w:t>／</w:t>
            </w:r>
            <w:r w:rsidR="00D25E8D">
              <w:rPr>
                <w:rFonts w:hint="eastAsia"/>
              </w:rPr>
              <w:t>ｍ</w:t>
            </w:r>
            <w:r w:rsidR="00D25E8D" w:rsidRPr="00D25E8D">
              <w:rPr>
                <w:rFonts w:hint="eastAsia"/>
                <w:vertAlign w:val="superscript"/>
              </w:rPr>
              <w:t>3</w:t>
            </w:r>
            <w:r w:rsidRPr="00D75FC8">
              <w:rPr>
                <w:rFonts w:hint="eastAsia"/>
              </w:rPr>
              <w:t>時以上を確保すること。</w:t>
            </w:r>
          </w:p>
        </w:tc>
      </w:tr>
      <w:tr w:rsidR="00326174" w:rsidRPr="00D75FC8" w:rsidTr="000264EB">
        <w:tc>
          <w:tcPr>
            <w:tcW w:w="2100" w:type="dxa"/>
          </w:tcPr>
          <w:p w:rsidR="002F596B" w:rsidRDefault="00326174" w:rsidP="002C1C7E">
            <w:pPr>
              <w:pStyle w:val="6"/>
            </w:pPr>
            <w:r w:rsidRPr="008970C7">
              <w:rPr>
                <w:rFonts w:hint="eastAsia"/>
              </w:rPr>
              <w:t>能力</w:t>
            </w:r>
          </w:p>
        </w:tc>
        <w:tc>
          <w:tcPr>
            <w:tcW w:w="7350" w:type="dxa"/>
          </w:tcPr>
          <w:p w:rsidR="00326174" w:rsidRPr="00D75FC8" w:rsidRDefault="00326174" w:rsidP="000264EB">
            <w:r w:rsidRPr="00D75FC8">
              <w:rPr>
                <w:rFonts w:hint="eastAsia"/>
              </w:rPr>
              <w:t>〔</w:t>
            </w:r>
            <w:r w:rsidR="00B443F6">
              <w:rPr>
                <w:rFonts w:hint="eastAsia"/>
              </w:rPr>
              <w:t xml:space="preserve">   </w:t>
            </w:r>
            <w:r w:rsidRPr="00D75FC8">
              <w:rPr>
                <w:rFonts w:hint="eastAsia"/>
              </w:rPr>
              <w:t>〕</w:t>
            </w:r>
            <w:r w:rsidR="001E471C">
              <w:rPr>
                <w:rFonts w:hint="eastAsia"/>
              </w:rPr>
              <w:t>ｍ</w:t>
            </w:r>
            <w:r w:rsidR="001E471C" w:rsidRPr="004A1914">
              <w:rPr>
                <w:rFonts w:hint="eastAsia"/>
                <w:vertAlign w:val="superscript"/>
              </w:rPr>
              <w:t>3</w:t>
            </w:r>
            <w:r w:rsidRPr="00D75FC8">
              <w:rPr>
                <w:rFonts w:hint="eastAsia"/>
              </w:rPr>
              <w:t>／時×〔</w:t>
            </w:r>
            <w:r w:rsidR="00B443F6">
              <w:rPr>
                <w:rFonts w:hint="eastAsia"/>
              </w:rPr>
              <w:t xml:space="preserve">   </w:t>
            </w:r>
            <w:r w:rsidRPr="00D75FC8">
              <w:rPr>
                <w:rFonts w:hint="eastAsia"/>
              </w:rPr>
              <w:t>〕mH×〔</w:t>
            </w:r>
            <w:r w:rsidR="00B443F6">
              <w:rPr>
                <w:rFonts w:hint="eastAsia"/>
              </w:rPr>
              <w:t xml:space="preserve">   </w:t>
            </w:r>
            <w:r w:rsidRPr="00D75FC8">
              <w:rPr>
                <w:rFonts w:hint="eastAsia"/>
              </w:rPr>
              <w:t>〕kW</w:t>
            </w:r>
          </w:p>
        </w:tc>
      </w:tr>
      <w:tr w:rsidR="00CD1F96" w:rsidRPr="00D75FC8" w:rsidTr="00B43434">
        <w:tc>
          <w:tcPr>
            <w:tcW w:w="2100" w:type="dxa"/>
          </w:tcPr>
          <w:p w:rsidR="002F596B" w:rsidRDefault="00CD1F96" w:rsidP="002C1C7E">
            <w:pPr>
              <w:pStyle w:val="6"/>
            </w:pPr>
            <w:r w:rsidRPr="008970C7">
              <w:rPr>
                <w:rFonts w:hint="eastAsia"/>
              </w:rPr>
              <w:t>数量</w:t>
            </w:r>
          </w:p>
        </w:tc>
        <w:tc>
          <w:tcPr>
            <w:tcW w:w="7350" w:type="dxa"/>
          </w:tcPr>
          <w:p w:rsidR="00CD1F96" w:rsidRPr="00D75FC8" w:rsidRDefault="00CD1F96" w:rsidP="00CD1F96">
            <w:r w:rsidRPr="00D75FC8">
              <w:rPr>
                <w:rFonts w:hint="eastAsia"/>
                <w:lang w:eastAsia="zh-CN"/>
              </w:rPr>
              <w:t>〔</w:t>
            </w:r>
            <w:r w:rsidR="00114206">
              <w:rPr>
                <w:rFonts w:hint="eastAsia"/>
              </w:rPr>
              <w:t xml:space="preserve"> </w:t>
            </w:r>
            <w:r>
              <w:rPr>
                <w:rFonts w:hint="eastAsia"/>
              </w:rPr>
              <w:t>3</w:t>
            </w:r>
            <w:r w:rsidR="00114206">
              <w:rPr>
                <w:rFonts w:hint="eastAsia"/>
              </w:rPr>
              <w:t xml:space="preserve"> </w:t>
            </w:r>
            <w:r>
              <w:rPr>
                <w:rFonts w:hint="eastAsia"/>
              </w:rPr>
              <w:t>〕</w:t>
            </w:r>
            <w:r w:rsidRPr="00D75FC8">
              <w:rPr>
                <w:rFonts w:hint="eastAsia"/>
                <w:lang w:eastAsia="zh-CN"/>
              </w:rPr>
              <w:t>台（交互利用</w:t>
            </w:r>
            <w:r>
              <w:rPr>
                <w:rFonts w:hint="eastAsia"/>
              </w:rPr>
              <w:t>〔</w:t>
            </w:r>
            <w:r w:rsidR="00114206">
              <w:rPr>
                <w:rFonts w:hint="eastAsia"/>
              </w:rPr>
              <w:t xml:space="preserve"> </w:t>
            </w:r>
            <w:r>
              <w:rPr>
                <w:rFonts w:hint="eastAsia"/>
              </w:rPr>
              <w:t>1</w:t>
            </w:r>
            <w:r w:rsidR="00114206">
              <w:rPr>
                <w:rFonts w:hint="eastAsia"/>
              </w:rPr>
              <w:t xml:space="preserve"> </w:t>
            </w:r>
            <w:r>
              <w:rPr>
                <w:rFonts w:hint="eastAsia"/>
              </w:rPr>
              <w:t>〕</w:t>
            </w:r>
            <w:r w:rsidR="002D3BFB">
              <w:rPr>
                <w:rFonts w:hint="eastAsia"/>
                <w:lang w:eastAsia="zh-CN"/>
              </w:rPr>
              <w:t>台）</w:t>
            </w:r>
          </w:p>
        </w:tc>
      </w:tr>
      <w:tr w:rsidR="00CD1F96" w:rsidRPr="00D75FC8" w:rsidTr="00B43434">
        <w:tc>
          <w:tcPr>
            <w:tcW w:w="2100" w:type="dxa"/>
          </w:tcPr>
          <w:p w:rsidR="002F596B" w:rsidRDefault="00CD1F96" w:rsidP="002C1C7E">
            <w:pPr>
              <w:pStyle w:val="6"/>
            </w:pPr>
            <w:r w:rsidRPr="008970C7">
              <w:rPr>
                <w:rFonts w:hint="eastAsia"/>
              </w:rPr>
              <w:t>操作条件</w:t>
            </w:r>
          </w:p>
        </w:tc>
        <w:tc>
          <w:tcPr>
            <w:tcW w:w="7350" w:type="dxa"/>
          </w:tcPr>
          <w:p w:rsidR="00CD1F96" w:rsidRPr="00D75FC8" w:rsidRDefault="00CD1F96" w:rsidP="00B43434">
            <w:pPr>
              <w:rPr>
                <w:lang w:eastAsia="zh-CN"/>
              </w:rPr>
            </w:pPr>
            <w:r w:rsidRPr="00D75FC8">
              <w:rPr>
                <w:rFonts w:hint="eastAsia"/>
                <w:lang w:eastAsia="zh-CN"/>
              </w:rPr>
              <w:t>〔</w:t>
            </w:r>
            <w:r>
              <w:rPr>
                <w:rFonts w:hint="eastAsia"/>
              </w:rPr>
              <w:t xml:space="preserve"> </w:t>
            </w:r>
            <w:r w:rsidRPr="00D75FC8">
              <w:rPr>
                <w:rFonts w:hint="eastAsia"/>
                <w:lang w:eastAsia="zh-CN"/>
              </w:rPr>
              <w:t>液位自動運転、タイマー自動運転、機側手動運転</w:t>
            </w:r>
            <w:r>
              <w:rPr>
                <w:rFonts w:hint="eastAsia"/>
              </w:rPr>
              <w:t xml:space="preserve"> </w:t>
            </w:r>
            <w:r w:rsidRPr="00D75FC8">
              <w:rPr>
                <w:rFonts w:hint="eastAsia"/>
                <w:lang w:eastAsia="zh-CN"/>
              </w:rPr>
              <w:t>〕</w:t>
            </w:r>
          </w:p>
        </w:tc>
      </w:tr>
      <w:tr w:rsidR="00CD1F96" w:rsidRPr="00D75FC8" w:rsidTr="00B43434">
        <w:tc>
          <w:tcPr>
            <w:tcW w:w="2100" w:type="dxa"/>
          </w:tcPr>
          <w:p w:rsidR="002F596B" w:rsidRDefault="00CD1F96" w:rsidP="002C1C7E">
            <w:pPr>
              <w:pStyle w:val="6"/>
            </w:pPr>
            <w:r w:rsidRPr="008970C7">
              <w:rPr>
                <w:rFonts w:hint="eastAsia"/>
              </w:rPr>
              <w:t>主要材質</w:t>
            </w:r>
          </w:p>
        </w:tc>
        <w:tc>
          <w:tcPr>
            <w:tcW w:w="7350" w:type="dxa"/>
          </w:tcPr>
          <w:p w:rsidR="00CD1F96" w:rsidRPr="00D75FC8" w:rsidRDefault="00CD1F96" w:rsidP="00B43434">
            <w:pPr>
              <w:rPr>
                <w:lang w:eastAsia="zh-CN"/>
              </w:rPr>
            </w:pPr>
            <w:r w:rsidRPr="00D75FC8">
              <w:rPr>
                <w:rFonts w:hint="eastAsia"/>
              </w:rPr>
              <w:t>ケーシング〔</w:t>
            </w:r>
            <w:r>
              <w:rPr>
                <w:rFonts w:hint="eastAsia"/>
              </w:rPr>
              <w:t xml:space="preserve"> </w:t>
            </w:r>
            <w:r w:rsidRPr="00D75FC8">
              <w:rPr>
                <w:rFonts w:hint="eastAsia"/>
              </w:rPr>
              <w:t>FC</w:t>
            </w:r>
            <w:r>
              <w:rPr>
                <w:rFonts w:hint="eastAsia"/>
              </w:rPr>
              <w:t xml:space="preserve"> </w:t>
            </w:r>
            <w:r w:rsidRPr="00D75FC8">
              <w:rPr>
                <w:rFonts w:hint="eastAsia"/>
              </w:rPr>
              <w:t>〕、インペラ〔</w:t>
            </w:r>
            <w:r>
              <w:rPr>
                <w:rFonts w:hint="eastAsia"/>
              </w:rPr>
              <w:t xml:space="preserve"> </w:t>
            </w:r>
            <w:r w:rsidRPr="00D75FC8">
              <w:rPr>
                <w:rFonts w:hint="eastAsia"/>
              </w:rPr>
              <w:t>SCS</w:t>
            </w:r>
            <w:r>
              <w:rPr>
                <w:rFonts w:hint="eastAsia"/>
              </w:rPr>
              <w:t xml:space="preserve"> </w:t>
            </w:r>
            <w:r w:rsidRPr="00D75FC8">
              <w:rPr>
                <w:rFonts w:hint="eastAsia"/>
              </w:rPr>
              <w:t>〕、シャフト〔</w:t>
            </w:r>
            <w:r>
              <w:rPr>
                <w:rFonts w:hint="eastAsia"/>
              </w:rPr>
              <w:t xml:space="preserve"> </w:t>
            </w:r>
            <w:r w:rsidRPr="00D75FC8">
              <w:rPr>
                <w:rFonts w:hint="eastAsia"/>
              </w:rPr>
              <w:t>SUS</w:t>
            </w:r>
            <w:r>
              <w:rPr>
                <w:rFonts w:hint="eastAsia"/>
              </w:rPr>
              <w:t xml:space="preserve"> </w:t>
            </w:r>
            <w:r w:rsidRPr="00D75FC8">
              <w:rPr>
                <w:rFonts w:hint="eastAsia"/>
              </w:rPr>
              <w:t>〕</w:t>
            </w:r>
          </w:p>
        </w:tc>
      </w:tr>
      <w:tr w:rsidR="00CD1F96" w:rsidRPr="00D75FC8" w:rsidTr="00B43434">
        <w:tc>
          <w:tcPr>
            <w:tcW w:w="2100" w:type="dxa"/>
          </w:tcPr>
          <w:p w:rsidR="002F596B" w:rsidRDefault="00CD1F96" w:rsidP="002C1C7E">
            <w:pPr>
              <w:pStyle w:val="6"/>
            </w:pPr>
            <w:r w:rsidRPr="008970C7">
              <w:rPr>
                <w:rFonts w:hint="eastAsia"/>
              </w:rPr>
              <w:t>構造等</w:t>
            </w:r>
          </w:p>
        </w:tc>
        <w:tc>
          <w:tcPr>
            <w:tcW w:w="7350" w:type="dxa"/>
          </w:tcPr>
          <w:p w:rsidR="00CD1F96" w:rsidRPr="008970C7" w:rsidRDefault="00CD1F96" w:rsidP="00E35192">
            <w:pPr>
              <w:pStyle w:val="9"/>
              <w:numPr>
                <w:ilvl w:val="0"/>
                <w:numId w:val="256"/>
              </w:numPr>
            </w:pPr>
            <w:r w:rsidRPr="008970C7">
              <w:rPr>
                <w:rFonts w:hint="eastAsia"/>
              </w:rPr>
              <w:t>異物による閉塞・絡みつき防止構造とすること。</w:t>
            </w:r>
          </w:p>
          <w:p w:rsidR="00CD1F96" w:rsidRPr="008970C7" w:rsidRDefault="00CD1F96" w:rsidP="001A437A">
            <w:pPr>
              <w:pStyle w:val="9"/>
            </w:pPr>
            <w:r w:rsidRPr="008970C7">
              <w:rPr>
                <w:rFonts w:hint="eastAsia"/>
              </w:rPr>
              <w:t>高濃度臭気捕集量の低減のため、液撹拌を基本とすること。</w:t>
            </w:r>
          </w:p>
          <w:p w:rsidR="00123799" w:rsidRDefault="00123799" w:rsidP="001A437A">
            <w:pPr>
              <w:pStyle w:val="9"/>
            </w:pPr>
            <w:r>
              <w:rPr>
                <w:rFonts w:hint="eastAsia"/>
              </w:rPr>
              <w:t>液の性状を均質化できるものとすること。</w:t>
            </w:r>
          </w:p>
          <w:p w:rsidR="00CD1F96" w:rsidRPr="008970C7" w:rsidRDefault="00CD1F96" w:rsidP="001A437A">
            <w:pPr>
              <w:pStyle w:val="9"/>
            </w:pPr>
            <w:r w:rsidRPr="008970C7">
              <w:rPr>
                <w:rFonts w:hint="eastAsia"/>
              </w:rPr>
              <w:t>攪拌配管の吐出口は槽底付近の液中に設置し、攪拌による臭気の発生を極力抑制すること。また、バルブ切替によりスカム破砕も可能な配管ラインとすること。</w:t>
            </w:r>
          </w:p>
          <w:p w:rsidR="00CD1F96" w:rsidRPr="00FD14A7" w:rsidRDefault="00CD1F96" w:rsidP="001A437A">
            <w:pPr>
              <w:pStyle w:val="9"/>
            </w:pPr>
            <w:r w:rsidRPr="00FD14A7">
              <w:rPr>
                <w:rFonts w:hint="eastAsia"/>
              </w:rPr>
              <w:t>液は貯留槽及び予備貯留槽へ移送できるものとすること。</w:t>
            </w:r>
          </w:p>
        </w:tc>
      </w:tr>
      <w:tr w:rsidR="00CD1F96" w:rsidRPr="00D75FC8" w:rsidTr="00B43434">
        <w:tc>
          <w:tcPr>
            <w:tcW w:w="2100" w:type="dxa"/>
          </w:tcPr>
          <w:p w:rsidR="00CD1F96" w:rsidRPr="00D75FC8" w:rsidRDefault="00CD1F96" w:rsidP="00513D27"/>
        </w:tc>
        <w:tc>
          <w:tcPr>
            <w:tcW w:w="7350" w:type="dxa"/>
          </w:tcPr>
          <w:p w:rsidR="00CD1F96" w:rsidRPr="00D75FC8" w:rsidRDefault="00CD1F96" w:rsidP="00513D27"/>
        </w:tc>
      </w:tr>
    </w:tbl>
    <w:p w:rsidR="009C25EF" w:rsidRPr="00D75FC8" w:rsidRDefault="009C25EF">
      <w:pPr>
        <w:pStyle w:val="4"/>
      </w:pPr>
      <w:bookmarkStart w:id="922" w:name="_Ref468221616"/>
      <w:r w:rsidRPr="00D75FC8">
        <w:rPr>
          <w:rFonts w:hint="eastAsia"/>
        </w:rPr>
        <w:t>投入ポンプ</w:t>
      </w:r>
      <w:bookmarkEnd w:id="922"/>
    </w:p>
    <w:tbl>
      <w:tblPr>
        <w:tblW w:w="9146" w:type="dxa"/>
        <w:tblInd w:w="309" w:type="dxa"/>
        <w:tblCellMar>
          <w:left w:w="99" w:type="dxa"/>
          <w:right w:w="99" w:type="dxa"/>
        </w:tblCellMar>
        <w:tblLook w:val="0000" w:firstRow="0" w:lastRow="0" w:firstColumn="0" w:lastColumn="0" w:noHBand="0" w:noVBand="0"/>
      </w:tblPr>
      <w:tblGrid>
        <w:gridCol w:w="2310"/>
        <w:gridCol w:w="6836"/>
      </w:tblGrid>
      <w:tr w:rsidR="009C25EF" w:rsidRPr="00D75FC8" w:rsidTr="00B43434">
        <w:tc>
          <w:tcPr>
            <w:tcW w:w="2310" w:type="dxa"/>
          </w:tcPr>
          <w:p w:rsidR="002F596B" w:rsidRDefault="009C25EF" w:rsidP="002C1C7E">
            <w:pPr>
              <w:pStyle w:val="6"/>
            </w:pPr>
            <w:r w:rsidRPr="008970C7">
              <w:rPr>
                <w:rFonts w:hint="eastAsia"/>
              </w:rPr>
              <w:t>形式</w:t>
            </w:r>
          </w:p>
        </w:tc>
        <w:tc>
          <w:tcPr>
            <w:tcW w:w="6836" w:type="dxa"/>
          </w:tcPr>
          <w:p w:rsidR="009C25EF" w:rsidRPr="00D75FC8" w:rsidRDefault="009C25EF" w:rsidP="00B43434">
            <w:r w:rsidRPr="00D75FC8">
              <w:rPr>
                <w:rFonts w:hint="eastAsia"/>
              </w:rPr>
              <w:t>〔</w:t>
            </w:r>
            <w:r w:rsidR="003704A9">
              <w:rPr>
                <w:rFonts w:hint="eastAsia"/>
              </w:rPr>
              <w:t xml:space="preserve"> </w:t>
            </w:r>
            <w:r w:rsidRPr="00D75FC8">
              <w:rPr>
                <w:rFonts w:hint="eastAsia"/>
              </w:rPr>
              <w:t>軸ねじポンプ</w:t>
            </w:r>
            <w:r w:rsidR="003704A9">
              <w:rPr>
                <w:rFonts w:hint="eastAsia"/>
              </w:rPr>
              <w:t xml:space="preserve"> </w:t>
            </w:r>
            <w:r w:rsidRPr="00D75FC8">
              <w:rPr>
                <w:rFonts w:hint="eastAsia"/>
              </w:rPr>
              <w:t>〕（流量可変式）</w:t>
            </w:r>
          </w:p>
        </w:tc>
      </w:tr>
      <w:tr w:rsidR="009C25EF" w:rsidRPr="00D75FC8" w:rsidTr="00B43434">
        <w:tc>
          <w:tcPr>
            <w:tcW w:w="2310" w:type="dxa"/>
          </w:tcPr>
          <w:p w:rsidR="002F596B" w:rsidRDefault="009C25EF" w:rsidP="002C1C7E">
            <w:pPr>
              <w:pStyle w:val="6"/>
            </w:pPr>
            <w:r w:rsidRPr="008970C7">
              <w:rPr>
                <w:rFonts w:hint="eastAsia"/>
              </w:rPr>
              <w:t>設計条件</w:t>
            </w:r>
          </w:p>
        </w:tc>
        <w:tc>
          <w:tcPr>
            <w:tcW w:w="6836" w:type="dxa"/>
          </w:tcPr>
          <w:p w:rsidR="009C25EF" w:rsidRPr="00D75FC8" w:rsidRDefault="009C25EF" w:rsidP="00B43434">
            <w:r w:rsidRPr="00D75FC8">
              <w:rPr>
                <w:rFonts w:hint="eastAsia"/>
              </w:rPr>
              <w:t>必要能力：除渣</w:t>
            </w:r>
            <w:r w:rsidR="00206762" w:rsidRPr="00206762">
              <w:rPr>
                <w:rFonts w:hint="eastAsia"/>
              </w:rPr>
              <w:t>後の</w:t>
            </w:r>
            <w:r w:rsidRPr="00D75FC8">
              <w:rPr>
                <w:rFonts w:hint="eastAsia"/>
              </w:rPr>
              <w:t>し尿</w:t>
            </w:r>
            <w:r w:rsidR="00206762" w:rsidRPr="00206762">
              <w:rPr>
                <w:rFonts w:hint="eastAsia"/>
              </w:rPr>
              <w:t>及び浄化槽汚泥</w:t>
            </w:r>
            <w:r w:rsidRPr="00D75FC8">
              <w:rPr>
                <w:rFonts w:hint="eastAsia"/>
              </w:rPr>
              <w:t>を24時間均等に投入できること。</w:t>
            </w:r>
          </w:p>
        </w:tc>
      </w:tr>
      <w:tr w:rsidR="00D1773C" w:rsidRPr="00D75FC8" w:rsidTr="000264EB">
        <w:tc>
          <w:tcPr>
            <w:tcW w:w="2310" w:type="dxa"/>
          </w:tcPr>
          <w:p w:rsidR="002F596B" w:rsidRDefault="00D1773C" w:rsidP="002C1C7E">
            <w:pPr>
              <w:pStyle w:val="6"/>
            </w:pPr>
            <w:r w:rsidRPr="008970C7">
              <w:rPr>
                <w:rFonts w:hint="eastAsia"/>
              </w:rPr>
              <w:t>能力</w:t>
            </w:r>
          </w:p>
        </w:tc>
        <w:tc>
          <w:tcPr>
            <w:tcW w:w="6836" w:type="dxa"/>
          </w:tcPr>
          <w:p w:rsidR="00D1773C" w:rsidRPr="00D75FC8" w:rsidRDefault="00D1773C" w:rsidP="00382E24">
            <w:r w:rsidRPr="00D75FC8">
              <w:rPr>
                <w:rFonts w:hint="eastAsia"/>
              </w:rPr>
              <w:t>〔</w:t>
            </w:r>
            <w:r w:rsidR="00B443F6">
              <w:rPr>
                <w:rFonts w:hint="eastAsia"/>
              </w:rPr>
              <w:t xml:space="preserve">   </w:t>
            </w:r>
            <w:r w:rsidRPr="00D75FC8">
              <w:rPr>
                <w:rFonts w:hint="eastAsia"/>
              </w:rPr>
              <w:t>〕</w:t>
            </w:r>
            <w:r w:rsidR="001E471C">
              <w:rPr>
                <w:rFonts w:hint="eastAsia"/>
              </w:rPr>
              <w:t>ｍ</w:t>
            </w:r>
            <w:r w:rsidR="001E471C" w:rsidRPr="004A1914">
              <w:rPr>
                <w:rFonts w:hint="eastAsia"/>
                <w:vertAlign w:val="superscript"/>
              </w:rPr>
              <w:t>3</w:t>
            </w:r>
            <w:r w:rsidRPr="00D75FC8">
              <w:rPr>
                <w:rFonts w:hint="eastAsia"/>
              </w:rPr>
              <w:t>／時×〔</w:t>
            </w:r>
            <w:r w:rsidR="00B443F6">
              <w:rPr>
                <w:rFonts w:hint="eastAsia"/>
              </w:rPr>
              <w:t xml:space="preserve">   </w:t>
            </w:r>
            <w:r w:rsidRPr="00D75FC8">
              <w:rPr>
                <w:rFonts w:hint="eastAsia"/>
              </w:rPr>
              <w:t>〕kPa×〔</w:t>
            </w:r>
            <w:r w:rsidR="00B443F6">
              <w:rPr>
                <w:rFonts w:hint="eastAsia"/>
              </w:rPr>
              <w:t xml:space="preserve">   </w:t>
            </w:r>
            <w:r w:rsidRPr="00D75FC8">
              <w:rPr>
                <w:rFonts w:hint="eastAsia"/>
              </w:rPr>
              <w:t>〕kW</w:t>
            </w:r>
          </w:p>
        </w:tc>
      </w:tr>
      <w:tr w:rsidR="00CD1F96" w:rsidRPr="00D75FC8" w:rsidTr="00B43434">
        <w:tc>
          <w:tcPr>
            <w:tcW w:w="2310" w:type="dxa"/>
          </w:tcPr>
          <w:p w:rsidR="002F596B" w:rsidRDefault="00CD1F96" w:rsidP="002C1C7E">
            <w:pPr>
              <w:pStyle w:val="6"/>
            </w:pPr>
            <w:r w:rsidRPr="008970C7">
              <w:rPr>
                <w:rFonts w:hint="eastAsia"/>
              </w:rPr>
              <w:t>数量</w:t>
            </w:r>
          </w:p>
        </w:tc>
        <w:tc>
          <w:tcPr>
            <w:tcW w:w="6836" w:type="dxa"/>
          </w:tcPr>
          <w:p w:rsidR="00CD1F96" w:rsidRPr="00D75FC8" w:rsidRDefault="00CD1F96" w:rsidP="00CD1F96">
            <w:r w:rsidRPr="00D75FC8">
              <w:rPr>
                <w:rFonts w:hint="eastAsia"/>
                <w:lang w:eastAsia="zh-CN"/>
              </w:rPr>
              <w:t>〔</w:t>
            </w:r>
            <w:r w:rsidR="00114206">
              <w:rPr>
                <w:rFonts w:hint="eastAsia"/>
              </w:rPr>
              <w:t xml:space="preserve"> </w:t>
            </w:r>
            <w:r>
              <w:rPr>
                <w:rFonts w:hint="eastAsia"/>
              </w:rPr>
              <w:t>3</w:t>
            </w:r>
            <w:r w:rsidR="00114206">
              <w:rPr>
                <w:rFonts w:hint="eastAsia"/>
              </w:rPr>
              <w:t xml:space="preserve"> </w:t>
            </w:r>
            <w:r>
              <w:rPr>
                <w:rFonts w:hint="eastAsia"/>
              </w:rPr>
              <w:t>〕</w:t>
            </w:r>
            <w:r w:rsidRPr="00D75FC8">
              <w:rPr>
                <w:rFonts w:hint="eastAsia"/>
                <w:lang w:eastAsia="zh-CN"/>
              </w:rPr>
              <w:t>台（交互利用</w:t>
            </w:r>
            <w:r>
              <w:rPr>
                <w:rFonts w:hint="eastAsia"/>
              </w:rPr>
              <w:t>〔</w:t>
            </w:r>
            <w:r w:rsidR="00114206">
              <w:rPr>
                <w:rFonts w:hint="eastAsia"/>
              </w:rPr>
              <w:t xml:space="preserve"> </w:t>
            </w:r>
            <w:r>
              <w:rPr>
                <w:rFonts w:hint="eastAsia"/>
              </w:rPr>
              <w:t>1</w:t>
            </w:r>
            <w:r w:rsidR="00114206">
              <w:rPr>
                <w:rFonts w:hint="eastAsia"/>
              </w:rPr>
              <w:t xml:space="preserve"> </w:t>
            </w:r>
            <w:r>
              <w:rPr>
                <w:rFonts w:hint="eastAsia"/>
              </w:rPr>
              <w:t>〕</w:t>
            </w:r>
            <w:r w:rsidR="002D3BFB">
              <w:rPr>
                <w:rFonts w:hint="eastAsia"/>
                <w:lang w:eastAsia="zh-CN"/>
              </w:rPr>
              <w:t>台）</w:t>
            </w:r>
          </w:p>
        </w:tc>
      </w:tr>
      <w:tr w:rsidR="007304CE" w:rsidRPr="00D75FC8" w:rsidTr="006E57C3">
        <w:tc>
          <w:tcPr>
            <w:tcW w:w="2310" w:type="dxa"/>
          </w:tcPr>
          <w:p w:rsidR="002F596B" w:rsidRDefault="007304CE" w:rsidP="002C1C7E">
            <w:pPr>
              <w:pStyle w:val="6"/>
            </w:pPr>
            <w:r w:rsidRPr="008970C7">
              <w:rPr>
                <w:rFonts w:hint="eastAsia"/>
              </w:rPr>
              <w:t>操作条件</w:t>
            </w:r>
          </w:p>
        </w:tc>
        <w:tc>
          <w:tcPr>
            <w:tcW w:w="6836" w:type="dxa"/>
          </w:tcPr>
          <w:p w:rsidR="007304CE" w:rsidRPr="00D75FC8" w:rsidRDefault="007304CE" w:rsidP="00513D27">
            <w:r w:rsidRPr="00D75FC8">
              <w:rPr>
                <w:rFonts w:hint="eastAsia"/>
              </w:rPr>
              <w:t>〔</w:t>
            </w:r>
            <w:r w:rsidR="003704A9">
              <w:rPr>
                <w:rFonts w:hint="eastAsia"/>
              </w:rPr>
              <w:t xml:space="preserve"> </w:t>
            </w:r>
            <w:r w:rsidRPr="00D75FC8">
              <w:rPr>
                <w:rFonts w:hint="eastAsia"/>
              </w:rPr>
              <w:t>液位自動運転、機側手動運転、中央流量調整</w:t>
            </w:r>
            <w:r w:rsidR="003704A9">
              <w:rPr>
                <w:rFonts w:hint="eastAsia"/>
              </w:rPr>
              <w:t xml:space="preserve"> </w:t>
            </w:r>
            <w:r w:rsidRPr="00D75FC8">
              <w:rPr>
                <w:rFonts w:hint="eastAsia"/>
              </w:rPr>
              <w:t>〕</w:t>
            </w:r>
          </w:p>
        </w:tc>
      </w:tr>
      <w:tr w:rsidR="007304CE" w:rsidRPr="00D75FC8" w:rsidTr="006E57C3">
        <w:tc>
          <w:tcPr>
            <w:tcW w:w="2310" w:type="dxa"/>
          </w:tcPr>
          <w:p w:rsidR="002F596B" w:rsidRDefault="007304CE" w:rsidP="002C1C7E">
            <w:pPr>
              <w:pStyle w:val="6"/>
            </w:pPr>
            <w:r w:rsidRPr="008970C7">
              <w:rPr>
                <w:rFonts w:hint="eastAsia"/>
              </w:rPr>
              <w:t>主要材質</w:t>
            </w:r>
          </w:p>
        </w:tc>
        <w:tc>
          <w:tcPr>
            <w:tcW w:w="6836" w:type="dxa"/>
          </w:tcPr>
          <w:p w:rsidR="007304CE" w:rsidRPr="00D75FC8" w:rsidRDefault="007304CE" w:rsidP="00513D27">
            <w:r w:rsidRPr="00D75FC8">
              <w:rPr>
                <w:rFonts w:hint="eastAsia"/>
              </w:rPr>
              <w:t>ケーシング〔</w:t>
            </w:r>
            <w:r w:rsidR="003704A9">
              <w:rPr>
                <w:rFonts w:hint="eastAsia"/>
              </w:rPr>
              <w:t xml:space="preserve"> </w:t>
            </w:r>
            <w:r w:rsidRPr="00D75FC8">
              <w:rPr>
                <w:rFonts w:hint="eastAsia"/>
              </w:rPr>
              <w:t>FC</w:t>
            </w:r>
            <w:r w:rsidR="003704A9">
              <w:rPr>
                <w:rFonts w:hint="eastAsia"/>
              </w:rPr>
              <w:t xml:space="preserve"> </w:t>
            </w:r>
            <w:r w:rsidRPr="00D75FC8">
              <w:rPr>
                <w:rFonts w:hint="eastAsia"/>
              </w:rPr>
              <w:t>〕、ロータ〔</w:t>
            </w:r>
            <w:r w:rsidR="003704A9">
              <w:rPr>
                <w:rFonts w:hint="eastAsia"/>
              </w:rPr>
              <w:t xml:space="preserve"> </w:t>
            </w:r>
            <w:r w:rsidRPr="00D75FC8">
              <w:rPr>
                <w:rFonts w:hint="eastAsia"/>
              </w:rPr>
              <w:t>SUS＋HiCr</w:t>
            </w:r>
            <w:r w:rsidR="003704A9">
              <w:rPr>
                <w:rFonts w:hint="eastAsia"/>
              </w:rPr>
              <w:t xml:space="preserve"> </w:t>
            </w:r>
            <w:r w:rsidRPr="00D75FC8">
              <w:rPr>
                <w:rFonts w:hint="eastAsia"/>
              </w:rPr>
              <w:t>〕、ステータ〔</w:t>
            </w:r>
            <w:r w:rsidR="003704A9">
              <w:rPr>
                <w:rFonts w:hint="eastAsia"/>
              </w:rPr>
              <w:t xml:space="preserve"> </w:t>
            </w:r>
            <w:r w:rsidRPr="00D75FC8">
              <w:rPr>
                <w:rFonts w:hint="eastAsia"/>
              </w:rPr>
              <w:t>NBR</w:t>
            </w:r>
            <w:r w:rsidR="003704A9">
              <w:rPr>
                <w:rFonts w:hint="eastAsia"/>
              </w:rPr>
              <w:t xml:space="preserve"> </w:t>
            </w:r>
            <w:r w:rsidRPr="00D75FC8">
              <w:rPr>
                <w:rFonts w:hint="eastAsia"/>
              </w:rPr>
              <w:t>〕</w:t>
            </w:r>
          </w:p>
        </w:tc>
      </w:tr>
      <w:tr w:rsidR="009C25EF" w:rsidRPr="00D75FC8" w:rsidTr="00B43434">
        <w:tc>
          <w:tcPr>
            <w:tcW w:w="2310" w:type="dxa"/>
          </w:tcPr>
          <w:p w:rsidR="002F596B" w:rsidRDefault="009C25EF" w:rsidP="002C1C7E">
            <w:pPr>
              <w:pStyle w:val="6"/>
            </w:pPr>
            <w:r w:rsidRPr="008970C7">
              <w:rPr>
                <w:rFonts w:hint="eastAsia"/>
              </w:rPr>
              <w:t>構造等</w:t>
            </w:r>
          </w:p>
        </w:tc>
        <w:tc>
          <w:tcPr>
            <w:tcW w:w="6836" w:type="dxa"/>
          </w:tcPr>
          <w:p w:rsidR="009C25EF" w:rsidRPr="008970C7" w:rsidRDefault="009C25EF" w:rsidP="00E35192">
            <w:pPr>
              <w:pStyle w:val="9"/>
              <w:numPr>
                <w:ilvl w:val="0"/>
                <w:numId w:val="257"/>
              </w:numPr>
            </w:pPr>
            <w:r w:rsidRPr="008970C7">
              <w:rPr>
                <w:rFonts w:hint="eastAsia"/>
              </w:rPr>
              <w:t>必要に応じて間欠運転（タイマー）が行えること。</w:t>
            </w:r>
          </w:p>
          <w:p w:rsidR="007304CE" w:rsidRPr="008970C7" w:rsidRDefault="009C25EF" w:rsidP="001A437A">
            <w:pPr>
              <w:pStyle w:val="9"/>
            </w:pPr>
            <w:r w:rsidRPr="008970C7">
              <w:rPr>
                <w:rFonts w:hint="eastAsia"/>
              </w:rPr>
              <w:t>インバータによる流量可変式とすること。</w:t>
            </w:r>
          </w:p>
          <w:p w:rsidR="007304CE" w:rsidRPr="008970C7" w:rsidRDefault="007304CE" w:rsidP="001A437A">
            <w:pPr>
              <w:pStyle w:val="9"/>
            </w:pPr>
            <w:r w:rsidRPr="008970C7">
              <w:rPr>
                <w:rFonts w:hint="eastAsia"/>
              </w:rPr>
              <w:t>異物による閉塞・絡みつき防止構造とすること。</w:t>
            </w:r>
          </w:p>
        </w:tc>
      </w:tr>
      <w:tr w:rsidR="00BA4848" w:rsidRPr="00D75FC8" w:rsidTr="00B43434">
        <w:tc>
          <w:tcPr>
            <w:tcW w:w="2310" w:type="dxa"/>
          </w:tcPr>
          <w:p w:rsidR="002F596B" w:rsidRDefault="00BA4848" w:rsidP="002C1C7E">
            <w:pPr>
              <w:pStyle w:val="6"/>
            </w:pPr>
            <w:r w:rsidRPr="008970C7">
              <w:rPr>
                <w:rFonts w:hint="eastAsia"/>
              </w:rPr>
              <w:t>付属機器</w:t>
            </w:r>
          </w:p>
        </w:tc>
        <w:tc>
          <w:tcPr>
            <w:tcW w:w="6836" w:type="dxa"/>
          </w:tcPr>
          <w:p w:rsidR="00BA4848" w:rsidRPr="008970C7" w:rsidRDefault="00BA4848" w:rsidP="00E35192">
            <w:pPr>
              <w:pStyle w:val="9"/>
              <w:numPr>
                <w:ilvl w:val="0"/>
                <w:numId w:val="381"/>
              </w:numPr>
            </w:pPr>
            <w:r w:rsidRPr="008970C7">
              <w:rPr>
                <w:rFonts w:hint="eastAsia"/>
              </w:rPr>
              <w:t>電磁式流量計（指示・積算）を設けること。</w:t>
            </w:r>
          </w:p>
        </w:tc>
      </w:tr>
      <w:tr w:rsidR="00BE42B0" w:rsidRPr="00D75FC8" w:rsidTr="00B43434">
        <w:tc>
          <w:tcPr>
            <w:tcW w:w="2310" w:type="dxa"/>
          </w:tcPr>
          <w:p w:rsidR="00BE42B0" w:rsidRPr="00D75FC8" w:rsidRDefault="00BE42B0" w:rsidP="00513D27"/>
        </w:tc>
        <w:tc>
          <w:tcPr>
            <w:tcW w:w="6836" w:type="dxa"/>
          </w:tcPr>
          <w:p w:rsidR="00BE42B0" w:rsidRPr="00D75FC8" w:rsidRDefault="00BE42B0" w:rsidP="00513D27"/>
        </w:tc>
      </w:tr>
    </w:tbl>
    <w:p w:rsidR="009C25EF" w:rsidRPr="00D75FC8" w:rsidRDefault="00EB7769">
      <w:pPr>
        <w:pStyle w:val="4"/>
      </w:pPr>
      <w:bookmarkStart w:id="923" w:name="_Ref468221720"/>
      <w:r w:rsidRPr="00D75FC8">
        <w:rPr>
          <w:rFonts w:hint="eastAsia"/>
        </w:rPr>
        <w:t>予備貯留槽</w:t>
      </w:r>
      <w:bookmarkEnd w:id="923"/>
      <w:r w:rsidR="00A94F99" w:rsidRPr="00D75FC8">
        <w:rPr>
          <w:rFonts w:hint="eastAsia"/>
        </w:rPr>
        <w:t>(1)、(2)</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B43434">
            <w:pPr>
              <w:rPr>
                <w:kern w:val="0"/>
              </w:rPr>
            </w:pPr>
            <w:r w:rsidRPr="00D75FC8">
              <w:rPr>
                <w:rFonts w:hint="eastAsia"/>
              </w:rPr>
              <w:t>鉄筋コンクリート造水密密閉構造</w:t>
            </w:r>
          </w:p>
        </w:tc>
      </w:tr>
      <w:tr w:rsidR="009C25EF" w:rsidRPr="00D75FC8" w:rsidTr="00B43434">
        <w:tc>
          <w:tcPr>
            <w:tcW w:w="2100" w:type="dxa"/>
          </w:tcPr>
          <w:p w:rsidR="002F596B" w:rsidRDefault="009C25EF" w:rsidP="002C1C7E">
            <w:pPr>
              <w:pStyle w:val="6"/>
            </w:pPr>
            <w:r w:rsidRPr="008970C7">
              <w:rPr>
                <w:rFonts w:hint="eastAsia"/>
              </w:rPr>
              <w:t>設計条件</w:t>
            </w:r>
          </w:p>
        </w:tc>
        <w:tc>
          <w:tcPr>
            <w:tcW w:w="7046" w:type="dxa"/>
          </w:tcPr>
          <w:p w:rsidR="001A3D27" w:rsidRPr="00D75FC8" w:rsidRDefault="009C25EF" w:rsidP="00513D27">
            <w:r w:rsidRPr="00D75FC8">
              <w:rPr>
                <w:rFonts w:hint="eastAsia"/>
              </w:rPr>
              <w:t>貯留日数：</w:t>
            </w:r>
            <w:r w:rsidR="001A3D27" w:rsidRPr="00D75FC8">
              <w:rPr>
                <w:rFonts w:hint="eastAsia"/>
              </w:rPr>
              <w:t>予備貯留槽(1)、(2)の合計として</w:t>
            </w:r>
            <w:r w:rsidRPr="00D75FC8">
              <w:rPr>
                <w:rFonts w:hint="eastAsia"/>
              </w:rPr>
              <w:t>計画処理量の</w:t>
            </w:r>
            <w:r w:rsidR="008864CB">
              <w:rPr>
                <w:rFonts w:hint="eastAsia"/>
              </w:rPr>
              <w:t>〔   〕</w:t>
            </w:r>
            <w:r w:rsidRPr="00D75FC8">
              <w:rPr>
                <w:rFonts w:hint="eastAsia"/>
              </w:rPr>
              <w:t>日間分以上</w:t>
            </w:r>
          </w:p>
        </w:tc>
      </w:tr>
      <w:tr w:rsidR="007304CE" w:rsidRPr="00D75FC8" w:rsidTr="006E57C3">
        <w:tc>
          <w:tcPr>
            <w:tcW w:w="2100" w:type="dxa"/>
          </w:tcPr>
          <w:p w:rsidR="002F596B" w:rsidRDefault="007304CE" w:rsidP="002C1C7E">
            <w:pPr>
              <w:pStyle w:val="6"/>
            </w:pPr>
            <w:r w:rsidRPr="008970C7">
              <w:rPr>
                <w:rFonts w:hint="eastAsia"/>
              </w:rPr>
              <w:t>有効容量</w:t>
            </w:r>
          </w:p>
        </w:tc>
        <w:tc>
          <w:tcPr>
            <w:tcW w:w="7046" w:type="dxa"/>
          </w:tcPr>
          <w:p w:rsidR="007304CE" w:rsidRPr="00D75FC8" w:rsidRDefault="008864CB" w:rsidP="00513D27">
            <w:r>
              <w:rPr>
                <w:rFonts w:hint="eastAsia"/>
              </w:rPr>
              <w:t>〔   〕</w:t>
            </w:r>
            <w:r w:rsidR="001E471C">
              <w:rPr>
                <w:rFonts w:hint="eastAsia"/>
              </w:rPr>
              <w:t>ｍ</w:t>
            </w:r>
            <w:r w:rsidR="001E471C" w:rsidRPr="004A1914">
              <w:rPr>
                <w:rFonts w:hint="eastAsia"/>
                <w:vertAlign w:val="superscript"/>
              </w:rPr>
              <w:t>3</w:t>
            </w:r>
            <w:r w:rsidR="007304CE" w:rsidRPr="00D75FC8">
              <w:rPr>
                <w:rFonts w:hint="eastAsia"/>
              </w:rPr>
              <w:t>以上</w:t>
            </w:r>
          </w:p>
        </w:tc>
      </w:tr>
      <w:tr w:rsidR="009C25EF" w:rsidRPr="00D75FC8" w:rsidTr="00B43434">
        <w:tc>
          <w:tcPr>
            <w:tcW w:w="2100" w:type="dxa"/>
          </w:tcPr>
          <w:p w:rsidR="002F596B" w:rsidRDefault="009C25EF" w:rsidP="002C1C7E">
            <w:pPr>
              <w:pStyle w:val="6"/>
            </w:pPr>
            <w:r w:rsidRPr="008970C7">
              <w:rPr>
                <w:rFonts w:hint="eastAsia"/>
              </w:rPr>
              <w:t>数量</w:t>
            </w:r>
          </w:p>
        </w:tc>
        <w:tc>
          <w:tcPr>
            <w:tcW w:w="7046" w:type="dxa"/>
          </w:tcPr>
          <w:p w:rsidR="009C25EF" w:rsidRPr="00D75FC8" w:rsidRDefault="009C25EF" w:rsidP="00B43434">
            <w:r w:rsidRPr="00D75FC8">
              <w:rPr>
                <w:rFonts w:hint="eastAsia"/>
              </w:rPr>
              <w:t>〔</w:t>
            </w:r>
            <w:r w:rsidR="00940D9F">
              <w:rPr>
                <w:rFonts w:hint="eastAsia"/>
              </w:rPr>
              <w:t xml:space="preserve"> 2 </w:t>
            </w:r>
            <w:r w:rsidRPr="00D75FC8">
              <w:rPr>
                <w:rFonts w:hint="eastAsia"/>
              </w:rPr>
              <w:t>〕槽</w:t>
            </w:r>
          </w:p>
        </w:tc>
      </w:tr>
      <w:tr w:rsidR="009C25EF" w:rsidRPr="00D75FC8" w:rsidTr="00B43434">
        <w:tc>
          <w:tcPr>
            <w:tcW w:w="2100" w:type="dxa"/>
          </w:tcPr>
          <w:p w:rsidR="002F596B" w:rsidRDefault="009C25EF" w:rsidP="002C1C7E">
            <w:pPr>
              <w:pStyle w:val="6"/>
            </w:pPr>
            <w:r w:rsidRPr="008970C7">
              <w:rPr>
                <w:rFonts w:hint="eastAsia"/>
              </w:rPr>
              <w:lastRenderedPageBreak/>
              <w:t>構造等</w:t>
            </w:r>
          </w:p>
        </w:tc>
        <w:tc>
          <w:tcPr>
            <w:tcW w:w="7046" w:type="dxa"/>
          </w:tcPr>
          <w:p w:rsidR="007304CE" w:rsidRPr="008970C7" w:rsidRDefault="007E07A2" w:rsidP="00E35192">
            <w:pPr>
              <w:pStyle w:val="9"/>
              <w:numPr>
                <w:ilvl w:val="0"/>
                <w:numId w:val="258"/>
              </w:numPr>
            </w:pPr>
            <w:r w:rsidRPr="008970C7">
              <w:rPr>
                <w:rFonts w:hint="eastAsia"/>
              </w:rPr>
              <w:t>臭気捕集口を設け、脱臭すること。</w:t>
            </w:r>
          </w:p>
          <w:p w:rsidR="007304CE" w:rsidRPr="008970C7" w:rsidRDefault="007304CE" w:rsidP="001A437A">
            <w:pPr>
              <w:pStyle w:val="9"/>
            </w:pPr>
            <w:r w:rsidRPr="008970C7">
              <w:rPr>
                <w:rFonts w:hint="eastAsia"/>
              </w:rPr>
              <w:t>基本的に槽内清掃が容易な構造とすること。</w:t>
            </w:r>
          </w:p>
          <w:p w:rsidR="007304CE" w:rsidRPr="008970C7" w:rsidRDefault="007304CE" w:rsidP="001A437A">
            <w:pPr>
              <w:pStyle w:val="9"/>
            </w:pPr>
            <w:r w:rsidRPr="008970C7">
              <w:rPr>
                <w:rFonts w:hint="eastAsia"/>
              </w:rPr>
              <w:t>槽内は防水・防食施工とすること。</w:t>
            </w:r>
          </w:p>
          <w:p w:rsidR="007304CE" w:rsidRPr="008970C7" w:rsidRDefault="007304CE" w:rsidP="001A437A">
            <w:pPr>
              <w:pStyle w:val="9"/>
            </w:pPr>
            <w:r w:rsidRPr="008970C7">
              <w:rPr>
                <w:rFonts w:hint="eastAsia"/>
              </w:rPr>
              <w:t>槽内液攪拌用配管等の槽内部材質はHIVP</w:t>
            </w:r>
            <w:r w:rsidR="00940D9F">
              <w:rPr>
                <w:rFonts w:hint="eastAsia"/>
              </w:rPr>
              <w:t>、</w:t>
            </w:r>
            <w:r w:rsidRPr="008970C7">
              <w:rPr>
                <w:rFonts w:hint="eastAsia"/>
              </w:rPr>
              <w:t>HTVP等とすること。</w:t>
            </w:r>
          </w:p>
          <w:p w:rsidR="007304CE" w:rsidRPr="008970C7" w:rsidRDefault="007304CE" w:rsidP="001A437A">
            <w:pPr>
              <w:pStyle w:val="9"/>
            </w:pPr>
            <w:r w:rsidRPr="008970C7">
              <w:rPr>
                <w:rFonts w:hint="eastAsia"/>
              </w:rPr>
              <w:t>臭気捕集口を設け脱臭すること。</w:t>
            </w:r>
          </w:p>
          <w:p w:rsidR="00FE2E1A" w:rsidRDefault="007304CE" w:rsidP="001A437A">
            <w:pPr>
              <w:pStyle w:val="9"/>
            </w:pPr>
            <w:r w:rsidRPr="008970C7">
              <w:rPr>
                <w:rFonts w:hint="eastAsia"/>
              </w:rPr>
              <w:t>マンホール（FRP製防臭型、ウジ返し付）を設けること。</w:t>
            </w:r>
          </w:p>
        </w:tc>
      </w:tr>
      <w:tr w:rsidR="00BA4848" w:rsidRPr="00D75FC8" w:rsidTr="00B43434">
        <w:tc>
          <w:tcPr>
            <w:tcW w:w="2100" w:type="dxa"/>
          </w:tcPr>
          <w:p w:rsidR="002F596B" w:rsidRDefault="00BA4848" w:rsidP="002C1C7E">
            <w:pPr>
              <w:pStyle w:val="6"/>
            </w:pPr>
            <w:r w:rsidRPr="008970C7">
              <w:rPr>
                <w:rFonts w:hint="eastAsia"/>
              </w:rPr>
              <w:t>付属機器</w:t>
            </w:r>
          </w:p>
        </w:tc>
        <w:tc>
          <w:tcPr>
            <w:tcW w:w="7046" w:type="dxa"/>
          </w:tcPr>
          <w:p w:rsidR="00BA4848" w:rsidRPr="008970C7" w:rsidRDefault="00BA4848" w:rsidP="00E35192">
            <w:pPr>
              <w:pStyle w:val="9"/>
              <w:numPr>
                <w:ilvl w:val="0"/>
                <w:numId w:val="382"/>
              </w:numPr>
            </w:pPr>
            <w:r w:rsidRPr="008970C7">
              <w:rPr>
                <w:rFonts w:hint="eastAsia"/>
              </w:rPr>
              <w:t>〔</w:t>
            </w:r>
            <w:r w:rsidR="00940D9F">
              <w:rPr>
                <w:rFonts w:hint="eastAsia"/>
              </w:rPr>
              <w:t xml:space="preserve"> </w:t>
            </w:r>
            <w:r w:rsidRPr="008970C7">
              <w:rPr>
                <w:rFonts w:hint="eastAsia"/>
              </w:rPr>
              <w:t>電子式液位伝送器</w:t>
            </w:r>
            <w:r w:rsidR="00940D9F">
              <w:rPr>
                <w:rFonts w:hint="eastAsia"/>
              </w:rPr>
              <w:t xml:space="preserve"> </w:t>
            </w:r>
            <w:r w:rsidRPr="008970C7">
              <w:rPr>
                <w:rFonts w:hint="eastAsia"/>
              </w:rPr>
              <w:t>〕を設けるとともに液面制御を行うこと。</w:t>
            </w:r>
          </w:p>
        </w:tc>
      </w:tr>
      <w:tr w:rsidR="00BE42B0" w:rsidRPr="00D75FC8" w:rsidTr="00B43434">
        <w:tc>
          <w:tcPr>
            <w:tcW w:w="2100" w:type="dxa"/>
          </w:tcPr>
          <w:p w:rsidR="00BE42B0" w:rsidRPr="00D75FC8" w:rsidRDefault="00BE42B0" w:rsidP="00513D27"/>
        </w:tc>
        <w:tc>
          <w:tcPr>
            <w:tcW w:w="7046" w:type="dxa"/>
          </w:tcPr>
          <w:p w:rsidR="00BE42B0" w:rsidRPr="00D75FC8" w:rsidRDefault="00BE42B0" w:rsidP="00513D27"/>
        </w:tc>
      </w:tr>
    </w:tbl>
    <w:p w:rsidR="009C25EF" w:rsidRPr="00D75FC8" w:rsidRDefault="00EB7769">
      <w:pPr>
        <w:pStyle w:val="4"/>
      </w:pPr>
      <w:bookmarkStart w:id="924" w:name="_Ref468221790"/>
      <w:r w:rsidRPr="00D75FC8">
        <w:rPr>
          <w:rFonts w:hint="eastAsia"/>
        </w:rPr>
        <w:t>予備貯留槽攪拌装置</w:t>
      </w:r>
      <w:bookmarkEnd w:id="924"/>
    </w:p>
    <w:tbl>
      <w:tblPr>
        <w:tblW w:w="9450" w:type="dxa"/>
        <w:tblInd w:w="309" w:type="dxa"/>
        <w:tblCellMar>
          <w:left w:w="99" w:type="dxa"/>
          <w:right w:w="99" w:type="dxa"/>
        </w:tblCellMar>
        <w:tblLook w:val="0000" w:firstRow="0" w:lastRow="0" w:firstColumn="0" w:lastColumn="0" w:noHBand="0" w:noVBand="0"/>
      </w:tblPr>
      <w:tblGrid>
        <w:gridCol w:w="2100"/>
        <w:gridCol w:w="7350"/>
      </w:tblGrid>
      <w:tr w:rsidR="009C25EF" w:rsidRPr="00D75FC8" w:rsidTr="00B43434">
        <w:tc>
          <w:tcPr>
            <w:tcW w:w="2100" w:type="dxa"/>
          </w:tcPr>
          <w:p w:rsidR="002F596B" w:rsidRDefault="009C25EF" w:rsidP="002C1C7E">
            <w:pPr>
              <w:pStyle w:val="6"/>
            </w:pPr>
            <w:r w:rsidRPr="008970C7">
              <w:rPr>
                <w:rFonts w:hint="eastAsia"/>
              </w:rPr>
              <w:t>形式</w:t>
            </w:r>
          </w:p>
        </w:tc>
        <w:tc>
          <w:tcPr>
            <w:tcW w:w="7350" w:type="dxa"/>
          </w:tcPr>
          <w:p w:rsidR="009C25EF" w:rsidRPr="00D75FC8" w:rsidRDefault="009C25EF" w:rsidP="00B43434">
            <w:pPr>
              <w:rPr>
                <w:kern w:val="0"/>
              </w:rPr>
            </w:pPr>
            <w:r w:rsidRPr="00D75FC8">
              <w:rPr>
                <w:rFonts w:hint="eastAsia"/>
              </w:rPr>
              <w:t>〔</w:t>
            </w:r>
            <w:r w:rsidR="00940D9F">
              <w:rPr>
                <w:rFonts w:hint="eastAsia"/>
              </w:rPr>
              <w:t xml:space="preserve"> </w:t>
            </w:r>
            <w:r w:rsidRPr="00D75FC8">
              <w:rPr>
                <w:rFonts w:hint="eastAsia"/>
              </w:rPr>
              <w:t>槽外型無閉塞汚物ポンプ</w:t>
            </w:r>
            <w:r w:rsidR="00940D9F">
              <w:rPr>
                <w:rFonts w:hint="eastAsia"/>
              </w:rPr>
              <w:t xml:space="preserve"> </w:t>
            </w:r>
            <w:r w:rsidRPr="00D75FC8">
              <w:rPr>
                <w:rFonts w:hint="eastAsia"/>
              </w:rPr>
              <w:t>〕</w:t>
            </w:r>
          </w:p>
        </w:tc>
      </w:tr>
      <w:tr w:rsidR="009C25EF" w:rsidRPr="00D75FC8" w:rsidTr="00B43434">
        <w:tc>
          <w:tcPr>
            <w:tcW w:w="2100" w:type="dxa"/>
          </w:tcPr>
          <w:p w:rsidR="002F596B" w:rsidRDefault="009C25EF" w:rsidP="002C1C7E">
            <w:pPr>
              <w:pStyle w:val="6"/>
            </w:pPr>
            <w:r w:rsidRPr="008970C7">
              <w:rPr>
                <w:rFonts w:hint="eastAsia"/>
              </w:rPr>
              <w:t>設計条件</w:t>
            </w:r>
          </w:p>
        </w:tc>
        <w:tc>
          <w:tcPr>
            <w:tcW w:w="7350" w:type="dxa"/>
          </w:tcPr>
          <w:p w:rsidR="009C25EF" w:rsidRPr="00D75FC8" w:rsidRDefault="009C25EF" w:rsidP="00B43434">
            <w:r w:rsidRPr="00D75FC8">
              <w:rPr>
                <w:rFonts w:hint="eastAsia"/>
              </w:rPr>
              <w:t>必要撹拌強度〔</w:t>
            </w:r>
            <w:r w:rsidR="00940D9F">
              <w:rPr>
                <w:rFonts w:hint="eastAsia"/>
              </w:rPr>
              <w:t xml:space="preserve"> </w:t>
            </w:r>
            <w:r w:rsidRPr="00D75FC8">
              <w:t>0.3</w:t>
            </w:r>
            <w:r w:rsidR="00940D9F">
              <w:rPr>
                <w:rFonts w:hint="eastAsia"/>
              </w:rPr>
              <w:t xml:space="preserve"> </w:t>
            </w:r>
            <w:r w:rsidRPr="00D75FC8">
              <w:rPr>
                <w:rFonts w:hint="eastAsia"/>
              </w:rPr>
              <w:t>〕</w:t>
            </w:r>
            <w:r w:rsidR="00D25E8D">
              <w:rPr>
                <w:rFonts w:hint="eastAsia"/>
              </w:rPr>
              <w:t>ｍ</w:t>
            </w:r>
            <w:r w:rsidR="00D25E8D" w:rsidRPr="00D25E8D">
              <w:rPr>
                <w:rFonts w:hint="eastAsia"/>
                <w:vertAlign w:val="superscript"/>
              </w:rPr>
              <w:t>3</w:t>
            </w:r>
            <w:r w:rsidRPr="00D75FC8">
              <w:rPr>
                <w:rFonts w:hint="eastAsia"/>
              </w:rPr>
              <w:t>／</w:t>
            </w:r>
            <w:r w:rsidR="00D25E8D">
              <w:rPr>
                <w:rFonts w:hint="eastAsia"/>
              </w:rPr>
              <w:t>ｍ</w:t>
            </w:r>
            <w:r w:rsidR="00D25E8D" w:rsidRPr="00D25E8D">
              <w:rPr>
                <w:rFonts w:hint="eastAsia"/>
                <w:vertAlign w:val="superscript"/>
              </w:rPr>
              <w:t>3</w:t>
            </w:r>
            <w:r w:rsidRPr="00D75FC8">
              <w:rPr>
                <w:rFonts w:hint="eastAsia"/>
              </w:rPr>
              <w:t>時以上を確保すること。</w:t>
            </w:r>
          </w:p>
        </w:tc>
      </w:tr>
      <w:tr w:rsidR="00D1773C" w:rsidRPr="00D75FC8" w:rsidTr="000264EB">
        <w:tc>
          <w:tcPr>
            <w:tcW w:w="2100" w:type="dxa"/>
          </w:tcPr>
          <w:p w:rsidR="002F596B" w:rsidRDefault="00D1773C" w:rsidP="002C1C7E">
            <w:pPr>
              <w:pStyle w:val="6"/>
            </w:pPr>
            <w:r w:rsidRPr="008970C7">
              <w:rPr>
                <w:rFonts w:hint="eastAsia"/>
              </w:rPr>
              <w:t>能力</w:t>
            </w:r>
          </w:p>
        </w:tc>
        <w:tc>
          <w:tcPr>
            <w:tcW w:w="7350" w:type="dxa"/>
          </w:tcPr>
          <w:p w:rsidR="00D1773C" w:rsidRPr="00D75FC8" w:rsidRDefault="008864CB" w:rsidP="000264EB">
            <w:r>
              <w:rPr>
                <w:rFonts w:hint="eastAsia"/>
              </w:rPr>
              <w:t>〔   〕</w:t>
            </w:r>
            <w:r w:rsidR="001E471C">
              <w:rPr>
                <w:rFonts w:hint="eastAsia"/>
              </w:rPr>
              <w:t>ｍ</w:t>
            </w:r>
            <w:r w:rsidR="001E471C" w:rsidRPr="004A1914">
              <w:rPr>
                <w:rFonts w:hint="eastAsia"/>
                <w:vertAlign w:val="superscript"/>
              </w:rPr>
              <w:t>3</w:t>
            </w:r>
            <w:r w:rsidR="00D1773C" w:rsidRPr="00D75FC8">
              <w:rPr>
                <w:rFonts w:hint="eastAsia"/>
              </w:rPr>
              <w:t>／時×</w:t>
            </w:r>
            <w:r>
              <w:rPr>
                <w:rFonts w:hint="eastAsia"/>
              </w:rPr>
              <w:t>〔   〕</w:t>
            </w:r>
            <w:r w:rsidR="00D1773C" w:rsidRPr="00D75FC8">
              <w:rPr>
                <w:rFonts w:hint="eastAsia"/>
              </w:rPr>
              <w:t>mH×</w:t>
            </w:r>
            <w:r>
              <w:rPr>
                <w:rFonts w:hint="eastAsia"/>
              </w:rPr>
              <w:t>〔   〕</w:t>
            </w:r>
            <w:r w:rsidR="00D1773C" w:rsidRPr="00D75FC8">
              <w:rPr>
                <w:rFonts w:hint="eastAsia"/>
              </w:rPr>
              <w:t>kW</w:t>
            </w:r>
          </w:p>
        </w:tc>
      </w:tr>
      <w:tr w:rsidR="002D3BFB" w:rsidRPr="00D75FC8" w:rsidTr="00B43434">
        <w:tc>
          <w:tcPr>
            <w:tcW w:w="2100" w:type="dxa"/>
          </w:tcPr>
          <w:p w:rsidR="002F596B" w:rsidRDefault="002D3BFB" w:rsidP="002C1C7E">
            <w:pPr>
              <w:pStyle w:val="6"/>
            </w:pPr>
            <w:r w:rsidRPr="008970C7">
              <w:rPr>
                <w:rFonts w:hint="eastAsia"/>
              </w:rPr>
              <w:t>数量</w:t>
            </w:r>
          </w:p>
        </w:tc>
        <w:tc>
          <w:tcPr>
            <w:tcW w:w="7350" w:type="dxa"/>
          </w:tcPr>
          <w:p w:rsidR="002D3BFB" w:rsidRPr="00D75FC8" w:rsidRDefault="002D3BFB" w:rsidP="00EB2911">
            <w:pPr>
              <w:rPr>
                <w:lang w:eastAsia="zh-CN"/>
              </w:rPr>
            </w:pPr>
            <w:r w:rsidRPr="00EB2911">
              <w:rPr>
                <w:rFonts w:hint="eastAsia"/>
              </w:rPr>
              <w:t xml:space="preserve">〔 </w:t>
            </w:r>
            <w:r w:rsidR="00114206">
              <w:rPr>
                <w:rFonts w:hint="eastAsia"/>
              </w:rPr>
              <w:t xml:space="preserve">  </w:t>
            </w:r>
            <w:r w:rsidRPr="00EB2911">
              <w:rPr>
                <w:rFonts w:hint="eastAsia"/>
              </w:rPr>
              <w:t>〕台（</w:t>
            </w:r>
            <w:r>
              <w:rPr>
                <w:rFonts w:hint="eastAsia"/>
              </w:rPr>
              <w:t>交互利用〔</w:t>
            </w:r>
            <w:r w:rsidR="00114206">
              <w:rPr>
                <w:rFonts w:hint="eastAsia"/>
              </w:rPr>
              <w:t xml:space="preserve">   </w:t>
            </w:r>
            <w:r>
              <w:rPr>
                <w:rFonts w:hint="eastAsia"/>
              </w:rPr>
              <w:t>〕台）</w:t>
            </w:r>
          </w:p>
        </w:tc>
      </w:tr>
      <w:tr w:rsidR="00BA4848" w:rsidRPr="00D75FC8" w:rsidTr="00B43434">
        <w:tc>
          <w:tcPr>
            <w:tcW w:w="2100" w:type="dxa"/>
          </w:tcPr>
          <w:p w:rsidR="002F596B" w:rsidRDefault="00BA4848" w:rsidP="002C1C7E">
            <w:pPr>
              <w:pStyle w:val="6"/>
            </w:pPr>
            <w:r w:rsidRPr="008970C7">
              <w:rPr>
                <w:rFonts w:hint="eastAsia"/>
              </w:rPr>
              <w:t>操作条件</w:t>
            </w:r>
          </w:p>
        </w:tc>
        <w:tc>
          <w:tcPr>
            <w:tcW w:w="7350" w:type="dxa"/>
          </w:tcPr>
          <w:p w:rsidR="00BA4848" w:rsidRPr="00D75FC8" w:rsidRDefault="00BA4848" w:rsidP="0088689D">
            <w:pPr>
              <w:rPr>
                <w:lang w:eastAsia="zh-CN"/>
              </w:rPr>
            </w:pPr>
            <w:r w:rsidRPr="00D75FC8">
              <w:rPr>
                <w:rFonts w:hint="eastAsia"/>
                <w:lang w:eastAsia="zh-CN"/>
              </w:rPr>
              <w:t>〔</w:t>
            </w:r>
            <w:r w:rsidR="00940D9F">
              <w:rPr>
                <w:rFonts w:hint="eastAsia"/>
              </w:rPr>
              <w:t xml:space="preserve"> </w:t>
            </w:r>
            <w:r w:rsidRPr="00D75FC8">
              <w:rPr>
                <w:rFonts w:hint="eastAsia"/>
                <w:lang w:eastAsia="zh-CN"/>
              </w:rPr>
              <w:t>液位自動運転、タイマー自動運転、機側手動運転</w:t>
            </w:r>
            <w:r w:rsidR="00940D9F">
              <w:rPr>
                <w:rFonts w:hint="eastAsia"/>
              </w:rPr>
              <w:t xml:space="preserve"> </w:t>
            </w:r>
            <w:r w:rsidRPr="00D75FC8">
              <w:rPr>
                <w:rFonts w:hint="eastAsia"/>
                <w:lang w:eastAsia="zh-CN"/>
              </w:rPr>
              <w:t>〕</w:t>
            </w:r>
          </w:p>
        </w:tc>
      </w:tr>
      <w:tr w:rsidR="00BA4848" w:rsidRPr="00D75FC8" w:rsidTr="00B43434">
        <w:tc>
          <w:tcPr>
            <w:tcW w:w="2100" w:type="dxa"/>
          </w:tcPr>
          <w:p w:rsidR="002F596B" w:rsidRDefault="00BA4848" w:rsidP="002C1C7E">
            <w:pPr>
              <w:pStyle w:val="6"/>
            </w:pPr>
            <w:r w:rsidRPr="008970C7">
              <w:rPr>
                <w:rFonts w:hint="eastAsia"/>
              </w:rPr>
              <w:t>主要材質</w:t>
            </w:r>
          </w:p>
        </w:tc>
        <w:tc>
          <w:tcPr>
            <w:tcW w:w="7350" w:type="dxa"/>
          </w:tcPr>
          <w:p w:rsidR="00BA4848" w:rsidRPr="00D75FC8" w:rsidRDefault="00BA4848" w:rsidP="0088689D">
            <w:pPr>
              <w:rPr>
                <w:lang w:eastAsia="zh-CN"/>
              </w:rPr>
            </w:pPr>
            <w:r w:rsidRPr="00D75FC8">
              <w:rPr>
                <w:rFonts w:hint="eastAsia"/>
              </w:rPr>
              <w:t>ケーシング〔</w:t>
            </w:r>
            <w:r w:rsidR="00940D9F">
              <w:rPr>
                <w:rFonts w:hint="eastAsia"/>
              </w:rPr>
              <w:t xml:space="preserve"> </w:t>
            </w:r>
            <w:r w:rsidRPr="00D75FC8">
              <w:rPr>
                <w:rFonts w:hint="eastAsia"/>
              </w:rPr>
              <w:t>FC</w:t>
            </w:r>
            <w:r w:rsidR="00940D9F">
              <w:rPr>
                <w:rFonts w:hint="eastAsia"/>
              </w:rPr>
              <w:t xml:space="preserve"> </w:t>
            </w:r>
            <w:r w:rsidRPr="00D75FC8">
              <w:rPr>
                <w:rFonts w:hint="eastAsia"/>
              </w:rPr>
              <w:t>〕、インペラ〔</w:t>
            </w:r>
            <w:r w:rsidR="00940D9F">
              <w:rPr>
                <w:rFonts w:hint="eastAsia"/>
              </w:rPr>
              <w:t xml:space="preserve"> </w:t>
            </w:r>
            <w:r w:rsidRPr="00D75FC8">
              <w:rPr>
                <w:rFonts w:hint="eastAsia"/>
              </w:rPr>
              <w:t>SCS</w:t>
            </w:r>
            <w:r w:rsidR="00940D9F">
              <w:rPr>
                <w:rFonts w:hint="eastAsia"/>
              </w:rPr>
              <w:t xml:space="preserve"> </w:t>
            </w:r>
            <w:r w:rsidRPr="00D75FC8">
              <w:rPr>
                <w:rFonts w:hint="eastAsia"/>
              </w:rPr>
              <w:t>〕、シャフト〔</w:t>
            </w:r>
            <w:r w:rsidR="00940D9F">
              <w:rPr>
                <w:rFonts w:hint="eastAsia"/>
              </w:rPr>
              <w:t xml:space="preserve"> </w:t>
            </w:r>
            <w:r w:rsidRPr="00D75FC8">
              <w:rPr>
                <w:rFonts w:hint="eastAsia"/>
              </w:rPr>
              <w:t>SUS</w:t>
            </w:r>
            <w:r w:rsidR="00940D9F">
              <w:rPr>
                <w:rFonts w:hint="eastAsia"/>
              </w:rPr>
              <w:t xml:space="preserve"> </w:t>
            </w:r>
            <w:r w:rsidRPr="00D75FC8">
              <w:rPr>
                <w:rFonts w:hint="eastAsia"/>
              </w:rPr>
              <w:t>〕</w:t>
            </w:r>
          </w:p>
        </w:tc>
      </w:tr>
      <w:tr w:rsidR="00BA4848" w:rsidRPr="00D75FC8" w:rsidTr="00B43434">
        <w:tc>
          <w:tcPr>
            <w:tcW w:w="2100" w:type="dxa"/>
          </w:tcPr>
          <w:p w:rsidR="002F596B" w:rsidRDefault="00BA4848" w:rsidP="002C1C7E">
            <w:pPr>
              <w:pStyle w:val="6"/>
            </w:pPr>
            <w:r w:rsidRPr="008970C7">
              <w:rPr>
                <w:rFonts w:hint="eastAsia"/>
              </w:rPr>
              <w:t>構造等</w:t>
            </w:r>
          </w:p>
        </w:tc>
        <w:tc>
          <w:tcPr>
            <w:tcW w:w="7350" w:type="dxa"/>
          </w:tcPr>
          <w:p w:rsidR="00BA4848" w:rsidRPr="008970C7" w:rsidRDefault="00BA4848" w:rsidP="00E35192">
            <w:pPr>
              <w:pStyle w:val="9"/>
              <w:numPr>
                <w:ilvl w:val="0"/>
                <w:numId w:val="259"/>
              </w:numPr>
            </w:pPr>
            <w:r w:rsidRPr="008970C7">
              <w:rPr>
                <w:rFonts w:hint="eastAsia"/>
              </w:rPr>
              <w:t>異物による閉塞・絡みつき防止構造とすること。</w:t>
            </w:r>
          </w:p>
          <w:p w:rsidR="00123799" w:rsidRPr="00123799" w:rsidRDefault="00123799" w:rsidP="001A437A">
            <w:pPr>
              <w:pStyle w:val="9"/>
            </w:pPr>
            <w:r w:rsidRPr="00123799">
              <w:rPr>
                <w:rFonts w:hint="eastAsia"/>
              </w:rPr>
              <w:t>高濃度臭気捕集量の低減のため、液撹拌を基本とすること。</w:t>
            </w:r>
          </w:p>
          <w:p w:rsidR="00BA4848" w:rsidRPr="008970C7" w:rsidRDefault="00123799" w:rsidP="001A437A">
            <w:pPr>
              <w:pStyle w:val="9"/>
            </w:pPr>
            <w:r w:rsidRPr="00123799">
              <w:rPr>
                <w:rFonts w:hint="eastAsia"/>
              </w:rPr>
              <w:t>液の性状を均質化できるものとすること。</w:t>
            </w:r>
          </w:p>
          <w:p w:rsidR="00A77605" w:rsidRPr="008970C7" w:rsidRDefault="00BA4848" w:rsidP="001A437A">
            <w:pPr>
              <w:pStyle w:val="9"/>
            </w:pPr>
            <w:r w:rsidRPr="008970C7">
              <w:rPr>
                <w:rFonts w:hint="eastAsia"/>
              </w:rPr>
              <w:t>攪拌配管の吐出口は槽底付近の液中に設置し、攪拌による臭気の発生を極力抑制すること。また、バルブ切替によりスカム破砕も可能な配管ラインとすること。</w:t>
            </w:r>
          </w:p>
          <w:p w:rsidR="00BA4848" w:rsidRPr="008970C7" w:rsidRDefault="00A77605" w:rsidP="001A437A">
            <w:pPr>
              <w:pStyle w:val="9"/>
            </w:pPr>
            <w:r w:rsidRPr="00FD14A7">
              <w:rPr>
                <w:rFonts w:hint="eastAsia"/>
              </w:rPr>
              <w:t>液は貯留槽及び予備貯留槽へ移送できるものとすること。</w:t>
            </w:r>
          </w:p>
        </w:tc>
      </w:tr>
      <w:tr w:rsidR="00BE42B0" w:rsidRPr="00D75FC8" w:rsidTr="00B43434">
        <w:tc>
          <w:tcPr>
            <w:tcW w:w="2100" w:type="dxa"/>
          </w:tcPr>
          <w:p w:rsidR="00BE42B0" w:rsidRPr="00D75FC8" w:rsidRDefault="00BE42B0" w:rsidP="00513D27"/>
        </w:tc>
        <w:tc>
          <w:tcPr>
            <w:tcW w:w="7350" w:type="dxa"/>
          </w:tcPr>
          <w:p w:rsidR="00BE42B0" w:rsidRPr="00D75FC8" w:rsidRDefault="00BE42B0" w:rsidP="00513D27"/>
        </w:tc>
      </w:tr>
    </w:tbl>
    <w:p w:rsidR="009C25EF" w:rsidRPr="00D75FC8" w:rsidRDefault="00EB7769">
      <w:pPr>
        <w:pStyle w:val="4"/>
      </w:pPr>
      <w:bookmarkStart w:id="925" w:name="_Ref468221856"/>
      <w:r w:rsidRPr="00D75FC8">
        <w:rPr>
          <w:rFonts w:hint="eastAsia"/>
        </w:rPr>
        <w:t>予備貯留槽用投入ポンプ</w:t>
      </w:r>
      <w:bookmarkEnd w:id="925"/>
    </w:p>
    <w:tbl>
      <w:tblPr>
        <w:tblW w:w="9146" w:type="dxa"/>
        <w:tblInd w:w="309" w:type="dxa"/>
        <w:tblCellMar>
          <w:left w:w="99" w:type="dxa"/>
          <w:right w:w="99" w:type="dxa"/>
        </w:tblCellMar>
        <w:tblLook w:val="0000" w:firstRow="0" w:lastRow="0" w:firstColumn="0" w:lastColumn="0" w:noHBand="0" w:noVBand="0"/>
      </w:tblPr>
      <w:tblGrid>
        <w:gridCol w:w="2310"/>
        <w:gridCol w:w="6836"/>
      </w:tblGrid>
      <w:tr w:rsidR="009C25EF" w:rsidRPr="00D75FC8" w:rsidTr="00B43434">
        <w:tc>
          <w:tcPr>
            <w:tcW w:w="2310" w:type="dxa"/>
          </w:tcPr>
          <w:p w:rsidR="002F596B" w:rsidRDefault="009C25EF" w:rsidP="002C1C7E">
            <w:pPr>
              <w:pStyle w:val="6"/>
            </w:pPr>
            <w:r w:rsidRPr="008970C7">
              <w:rPr>
                <w:rFonts w:hint="eastAsia"/>
              </w:rPr>
              <w:t>形式</w:t>
            </w:r>
          </w:p>
        </w:tc>
        <w:tc>
          <w:tcPr>
            <w:tcW w:w="6836" w:type="dxa"/>
          </w:tcPr>
          <w:p w:rsidR="009C25EF" w:rsidRPr="00D75FC8" w:rsidRDefault="009C25EF" w:rsidP="00B43434">
            <w:r w:rsidRPr="00D75FC8">
              <w:rPr>
                <w:rFonts w:hint="eastAsia"/>
              </w:rPr>
              <w:t>〔</w:t>
            </w:r>
            <w:r w:rsidR="00940D9F">
              <w:rPr>
                <w:rFonts w:hint="eastAsia"/>
              </w:rPr>
              <w:t xml:space="preserve"> </w:t>
            </w:r>
            <w:r w:rsidRPr="00D75FC8">
              <w:rPr>
                <w:rFonts w:hint="eastAsia"/>
              </w:rPr>
              <w:t>軸ねじポンプ</w:t>
            </w:r>
            <w:r w:rsidR="00940D9F">
              <w:rPr>
                <w:rFonts w:hint="eastAsia"/>
              </w:rPr>
              <w:t xml:space="preserve"> </w:t>
            </w:r>
            <w:r w:rsidRPr="00D75FC8">
              <w:rPr>
                <w:rFonts w:hint="eastAsia"/>
              </w:rPr>
              <w:t>〕（流量可変式）</w:t>
            </w:r>
          </w:p>
        </w:tc>
      </w:tr>
      <w:tr w:rsidR="009C25EF" w:rsidRPr="00D75FC8" w:rsidTr="00B43434">
        <w:tc>
          <w:tcPr>
            <w:tcW w:w="2310" w:type="dxa"/>
          </w:tcPr>
          <w:p w:rsidR="002F596B" w:rsidRDefault="009C25EF" w:rsidP="002C1C7E">
            <w:pPr>
              <w:pStyle w:val="6"/>
            </w:pPr>
            <w:r w:rsidRPr="008970C7">
              <w:rPr>
                <w:rFonts w:hint="eastAsia"/>
              </w:rPr>
              <w:t>設計条件</w:t>
            </w:r>
          </w:p>
        </w:tc>
        <w:tc>
          <w:tcPr>
            <w:tcW w:w="6836" w:type="dxa"/>
          </w:tcPr>
          <w:p w:rsidR="009C25EF" w:rsidRPr="00D75FC8" w:rsidRDefault="009C25EF" w:rsidP="00B43434">
            <w:r w:rsidRPr="00D75FC8">
              <w:rPr>
                <w:rFonts w:hint="eastAsia"/>
              </w:rPr>
              <w:t>必要能力：除渣</w:t>
            </w:r>
            <w:r w:rsidR="00206762" w:rsidRPr="00206762">
              <w:rPr>
                <w:rFonts w:hint="eastAsia"/>
              </w:rPr>
              <w:t>後のし尿及び浄化槽汚泥</w:t>
            </w:r>
            <w:r w:rsidRPr="00D75FC8">
              <w:rPr>
                <w:rFonts w:hint="eastAsia"/>
              </w:rPr>
              <w:t>を24時間均等に投入できること。</w:t>
            </w:r>
          </w:p>
        </w:tc>
      </w:tr>
      <w:tr w:rsidR="00D1773C" w:rsidRPr="00D75FC8" w:rsidTr="000264EB">
        <w:tc>
          <w:tcPr>
            <w:tcW w:w="2310" w:type="dxa"/>
          </w:tcPr>
          <w:p w:rsidR="002F596B" w:rsidRDefault="00D1773C" w:rsidP="002C1C7E">
            <w:pPr>
              <w:pStyle w:val="6"/>
            </w:pPr>
            <w:r w:rsidRPr="008970C7">
              <w:rPr>
                <w:rFonts w:hint="eastAsia"/>
              </w:rPr>
              <w:t>能力</w:t>
            </w:r>
          </w:p>
        </w:tc>
        <w:tc>
          <w:tcPr>
            <w:tcW w:w="6836" w:type="dxa"/>
          </w:tcPr>
          <w:p w:rsidR="00D1773C" w:rsidRPr="00D75FC8" w:rsidRDefault="008864CB" w:rsidP="000264EB">
            <w:r>
              <w:rPr>
                <w:rFonts w:hint="eastAsia"/>
              </w:rPr>
              <w:t>〔   〕</w:t>
            </w:r>
            <w:r w:rsidR="001E471C">
              <w:rPr>
                <w:rFonts w:hint="eastAsia"/>
              </w:rPr>
              <w:t>ｍ</w:t>
            </w:r>
            <w:r w:rsidR="001E471C" w:rsidRPr="004A1914">
              <w:rPr>
                <w:rFonts w:hint="eastAsia"/>
                <w:vertAlign w:val="superscript"/>
              </w:rPr>
              <w:t>3</w:t>
            </w:r>
            <w:r w:rsidR="00D1773C" w:rsidRPr="00D75FC8">
              <w:rPr>
                <w:rFonts w:hint="eastAsia"/>
              </w:rPr>
              <w:t>／時×</w:t>
            </w:r>
            <w:r>
              <w:rPr>
                <w:rFonts w:hint="eastAsia"/>
              </w:rPr>
              <w:t>〔   〕</w:t>
            </w:r>
            <w:r w:rsidR="00D1773C" w:rsidRPr="00D75FC8">
              <w:rPr>
                <w:rFonts w:hint="eastAsia"/>
              </w:rPr>
              <w:t>kPa×</w:t>
            </w:r>
            <w:r>
              <w:rPr>
                <w:rFonts w:hint="eastAsia"/>
              </w:rPr>
              <w:t>〔   〕</w:t>
            </w:r>
            <w:r w:rsidR="00D1773C" w:rsidRPr="00D75FC8">
              <w:rPr>
                <w:rFonts w:hint="eastAsia"/>
              </w:rPr>
              <w:t>kW</w:t>
            </w:r>
          </w:p>
        </w:tc>
      </w:tr>
      <w:tr w:rsidR="009C25EF" w:rsidRPr="00D75FC8" w:rsidTr="00B43434">
        <w:tc>
          <w:tcPr>
            <w:tcW w:w="2310" w:type="dxa"/>
          </w:tcPr>
          <w:p w:rsidR="002F596B" w:rsidRDefault="009C25EF" w:rsidP="002C1C7E">
            <w:pPr>
              <w:pStyle w:val="6"/>
            </w:pPr>
            <w:r w:rsidRPr="008970C7">
              <w:rPr>
                <w:rFonts w:hint="eastAsia"/>
              </w:rPr>
              <w:t>数量</w:t>
            </w:r>
          </w:p>
        </w:tc>
        <w:tc>
          <w:tcPr>
            <w:tcW w:w="6836" w:type="dxa"/>
          </w:tcPr>
          <w:p w:rsidR="009C25EF" w:rsidRPr="00D75FC8" w:rsidRDefault="00EB2911" w:rsidP="00951075">
            <w:r w:rsidRPr="00EB2911">
              <w:rPr>
                <w:rFonts w:hint="eastAsia"/>
              </w:rPr>
              <w:t xml:space="preserve">〔 </w:t>
            </w:r>
            <w:r w:rsidR="00114206">
              <w:rPr>
                <w:rFonts w:hint="eastAsia"/>
              </w:rPr>
              <w:t xml:space="preserve">  </w:t>
            </w:r>
            <w:r w:rsidRPr="00EB2911">
              <w:rPr>
                <w:rFonts w:hint="eastAsia"/>
              </w:rPr>
              <w:t>〕台（</w:t>
            </w:r>
            <w:r w:rsidR="002D3BFB">
              <w:rPr>
                <w:rFonts w:hint="eastAsia"/>
              </w:rPr>
              <w:t>交互利用〔</w:t>
            </w:r>
            <w:r w:rsidR="00114206">
              <w:rPr>
                <w:rFonts w:hint="eastAsia"/>
              </w:rPr>
              <w:t xml:space="preserve">   </w:t>
            </w:r>
            <w:r w:rsidR="002D3BFB">
              <w:rPr>
                <w:rFonts w:hint="eastAsia"/>
              </w:rPr>
              <w:t>〕台）</w:t>
            </w:r>
          </w:p>
        </w:tc>
      </w:tr>
      <w:tr w:rsidR="007304CE" w:rsidRPr="00D75FC8" w:rsidTr="006E57C3">
        <w:tc>
          <w:tcPr>
            <w:tcW w:w="2310" w:type="dxa"/>
          </w:tcPr>
          <w:p w:rsidR="002F596B" w:rsidRDefault="007304CE" w:rsidP="002C1C7E">
            <w:pPr>
              <w:pStyle w:val="6"/>
            </w:pPr>
            <w:r w:rsidRPr="008970C7">
              <w:rPr>
                <w:rFonts w:hint="eastAsia"/>
              </w:rPr>
              <w:t>操作条件</w:t>
            </w:r>
          </w:p>
        </w:tc>
        <w:tc>
          <w:tcPr>
            <w:tcW w:w="6836" w:type="dxa"/>
          </w:tcPr>
          <w:p w:rsidR="007304CE" w:rsidRPr="00D75FC8" w:rsidRDefault="007304CE" w:rsidP="00513D27">
            <w:r w:rsidRPr="00D75FC8">
              <w:rPr>
                <w:rFonts w:hint="eastAsia"/>
              </w:rPr>
              <w:t>〔液位自動運転、機側手動運転、中央流量調整〕</w:t>
            </w:r>
          </w:p>
        </w:tc>
      </w:tr>
      <w:tr w:rsidR="007304CE" w:rsidRPr="00D75FC8" w:rsidTr="006E57C3">
        <w:tc>
          <w:tcPr>
            <w:tcW w:w="2310" w:type="dxa"/>
          </w:tcPr>
          <w:p w:rsidR="002F596B" w:rsidRDefault="007304CE" w:rsidP="002C1C7E">
            <w:pPr>
              <w:pStyle w:val="6"/>
            </w:pPr>
            <w:r w:rsidRPr="008970C7">
              <w:rPr>
                <w:rFonts w:hint="eastAsia"/>
              </w:rPr>
              <w:t>主要材質</w:t>
            </w:r>
          </w:p>
        </w:tc>
        <w:tc>
          <w:tcPr>
            <w:tcW w:w="6836" w:type="dxa"/>
          </w:tcPr>
          <w:p w:rsidR="007304CE" w:rsidRPr="00D75FC8" w:rsidRDefault="007304CE" w:rsidP="00513D27">
            <w:r w:rsidRPr="00D75FC8">
              <w:rPr>
                <w:rFonts w:hint="eastAsia"/>
              </w:rPr>
              <w:t>ケーシング〔</w:t>
            </w:r>
            <w:r w:rsidR="0075775E">
              <w:rPr>
                <w:rFonts w:hint="eastAsia"/>
              </w:rPr>
              <w:t xml:space="preserve"> </w:t>
            </w:r>
            <w:r w:rsidRPr="00D75FC8">
              <w:rPr>
                <w:rFonts w:hint="eastAsia"/>
              </w:rPr>
              <w:t>FC</w:t>
            </w:r>
            <w:r w:rsidR="0075775E">
              <w:rPr>
                <w:rFonts w:hint="eastAsia"/>
              </w:rPr>
              <w:t xml:space="preserve"> </w:t>
            </w:r>
            <w:r w:rsidRPr="00D75FC8">
              <w:rPr>
                <w:rFonts w:hint="eastAsia"/>
              </w:rPr>
              <w:t>〕、ロータ〔</w:t>
            </w:r>
            <w:r w:rsidR="0075775E">
              <w:rPr>
                <w:rFonts w:hint="eastAsia"/>
              </w:rPr>
              <w:t xml:space="preserve"> </w:t>
            </w:r>
            <w:r w:rsidRPr="00D75FC8">
              <w:rPr>
                <w:rFonts w:hint="eastAsia"/>
              </w:rPr>
              <w:t>SUS＋HiCr</w:t>
            </w:r>
            <w:r w:rsidR="0075775E">
              <w:rPr>
                <w:rFonts w:hint="eastAsia"/>
              </w:rPr>
              <w:t xml:space="preserve"> </w:t>
            </w:r>
            <w:r w:rsidRPr="00D75FC8">
              <w:rPr>
                <w:rFonts w:hint="eastAsia"/>
              </w:rPr>
              <w:t>〕、ステータ〔</w:t>
            </w:r>
            <w:r w:rsidR="0075775E">
              <w:rPr>
                <w:rFonts w:hint="eastAsia"/>
              </w:rPr>
              <w:t xml:space="preserve"> </w:t>
            </w:r>
            <w:r w:rsidRPr="00D75FC8">
              <w:rPr>
                <w:rFonts w:hint="eastAsia"/>
              </w:rPr>
              <w:t>NBR</w:t>
            </w:r>
            <w:r w:rsidR="0075775E">
              <w:rPr>
                <w:rFonts w:hint="eastAsia"/>
              </w:rPr>
              <w:t xml:space="preserve"> </w:t>
            </w:r>
            <w:r w:rsidRPr="00D75FC8">
              <w:rPr>
                <w:rFonts w:hint="eastAsia"/>
              </w:rPr>
              <w:t>〕</w:t>
            </w:r>
          </w:p>
        </w:tc>
      </w:tr>
      <w:tr w:rsidR="005532D6" w:rsidRPr="00D75FC8" w:rsidTr="005532D6">
        <w:tc>
          <w:tcPr>
            <w:tcW w:w="2310" w:type="dxa"/>
          </w:tcPr>
          <w:p w:rsidR="002F596B" w:rsidRDefault="005532D6" w:rsidP="002C1C7E">
            <w:pPr>
              <w:pStyle w:val="6"/>
            </w:pPr>
            <w:r w:rsidRPr="008970C7">
              <w:rPr>
                <w:rFonts w:hint="eastAsia"/>
              </w:rPr>
              <w:t>構造等</w:t>
            </w:r>
          </w:p>
        </w:tc>
        <w:tc>
          <w:tcPr>
            <w:tcW w:w="6836" w:type="dxa"/>
          </w:tcPr>
          <w:p w:rsidR="005532D6" w:rsidRPr="008970C7" w:rsidRDefault="005532D6" w:rsidP="00E35192">
            <w:pPr>
              <w:pStyle w:val="9"/>
              <w:numPr>
                <w:ilvl w:val="0"/>
                <w:numId w:val="260"/>
              </w:numPr>
            </w:pPr>
            <w:r w:rsidRPr="008970C7">
              <w:rPr>
                <w:rFonts w:hint="eastAsia"/>
              </w:rPr>
              <w:t>必要に応じて間欠運転（タイマー）が行えること。</w:t>
            </w:r>
          </w:p>
          <w:p w:rsidR="007304CE" w:rsidRPr="008970C7" w:rsidRDefault="005532D6" w:rsidP="001A437A">
            <w:pPr>
              <w:pStyle w:val="9"/>
            </w:pPr>
            <w:r w:rsidRPr="008970C7">
              <w:rPr>
                <w:rFonts w:hint="eastAsia"/>
              </w:rPr>
              <w:t>インバータによる流量可変式とすること。</w:t>
            </w:r>
          </w:p>
          <w:p w:rsidR="007304CE" w:rsidRPr="008970C7" w:rsidRDefault="007304CE" w:rsidP="001A437A">
            <w:pPr>
              <w:pStyle w:val="9"/>
            </w:pPr>
            <w:r w:rsidRPr="008970C7">
              <w:rPr>
                <w:rFonts w:hint="eastAsia"/>
              </w:rPr>
              <w:t>異物による閉塞・絡みつき防止構造とすること。</w:t>
            </w:r>
          </w:p>
        </w:tc>
      </w:tr>
      <w:tr w:rsidR="00BA4848" w:rsidRPr="00D75FC8" w:rsidTr="005532D6">
        <w:tc>
          <w:tcPr>
            <w:tcW w:w="2310" w:type="dxa"/>
          </w:tcPr>
          <w:p w:rsidR="002F596B" w:rsidRDefault="00BA4848" w:rsidP="002C1C7E">
            <w:pPr>
              <w:pStyle w:val="6"/>
            </w:pPr>
            <w:r w:rsidRPr="008970C7">
              <w:rPr>
                <w:rFonts w:hint="eastAsia"/>
              </w:rPr>
              <w:t>付属機器</w:t>
            </w:r>
          </w:p>
        </w:tc>
        <w:tc>
          <w:tcPr>
            <w:tcW w:w="6836" w:type="dxa"/>
          </w:tcPr>
          <w:p w:rsidR="00FE2E1A" w:rsidRDefault="00BA4848" w:rsidP="00E35192">
            <w:pPr>
              <w:pStyle w:val="9"/>
              <w:numPr>
                <w:ilvl w:val="0"/>
                <w:numId w:val="468"/>
              </w:numPr>
            </w:pPr>
            <w:r w:rsidRPr="008970C7">
              <w:rPr>
                <w:rFonts w:hint="eastAsia"/>
              </w:rPr>
              <w:t>電磁式流量計（指示・積算）を設けること。</w:t>
            </w:r>
          </w:p>
        </w:tc>
      </w:tr>
    </w:tbl>
    <w:p w:rsidR="000563B0" w:rsidRPr="009E40F8" w:rsidRDefault="000563B0" w:rsidP="00A906AF">
      <w:bookmarkStart w:id="926" w:name="_Ref469298982"/>
      <w:bookmarkStart w:id="927" w:name="_Ref469298996"/>
    </w:p>
    <w:p w:rsidR="00974C22" w:rsidRDefault="009C25EF">
      <w:pPr>
        <w:pStyle w:val="20"/>
      </w:pPr>
      <w:bookmarkStart w:id="928" w:name="_Toc488675672"/>
      <w:r w:rsidRPr="00D75FC8">
        <w:rPr>
          <w:rFonts w:hint="eastAsia"/>
        </w:rPr>
        <w:t>主処理設備</w:t>
      </w:r>
      <w:bookmarkEnd w:id="926"/>
      <w:bookmarkEnd w:id="927"/>
      <w:bookmarkEnd w:id="928"/>
    </w:p>
    <w:p w:rsidR="009C25EF" w:rsidRPr="00D75FC8" w:rsidRDefault="009C25EF" w:rsidP="009C25EF">
      <w:pPr>
        <w:pStyle w:val="12"/>
      </w:pPr>
      <w:r w:rsidRPr="00D75FC8">
        <w:rPr>
          <w:rFonts w:hint="eastAsia"/>
        </w:rPr>
        <w:t>除渣後の</w:t>
      </w:r>
      <w:r w:rsidR="00206762" w:rsidRPr="00206762">
        <w:rPr>
          <w:rFonts w:hint="eastAsia"/>
        </w:rPr>
        <w:t>し尿及び浄化槽汚泥</w:t>
      </w:r>
      <w:r w:rsidRPr="00D75FC8">
        <w:rPr>
          <w:rFonts w:hint="eastAsia"/>
        </w:rPr>
        <w:t>を、固液分離方法として膜分離装置を組み込んだ生物学的脱窒素法により高容積負荷で処理する設備とする。</w:t>
      </w:r>
    </w:p>
    <w:p w:rsidR="009C25EF" w:rsidRPr="00D75FC8" w:rsidRDefault="009C25EF" w:rsidP="009C25EF">
      <w:pPr>
        <w:pStyle w:val="12"/>
      </w:pPr>
      <w:r w:rsidRPr="00D75FC8">
        <w:rPr>
          <w:rFonts w:hint="eastAsia"/>
        </w:rPr>
        <w:t>本設備は膜分離高負荷脱窒素処理技術として「評価書」を取得済みの技術に準拠したものとすること。</w:t>
      </w:r>
    </w:p>
    <w:p w:rsidR="009C25EF" w:rsidRPr="00D75FC8" w:rsidRDefault="009C25EF" w:rsidP="009C25EF">
      <w:pPr>
        <w:pStyle w:val="12"/>
      </w:pPr>
      <w:r w:rsidRPr="00D75FC8">
        <w:rPr>
          <w:rFonts w:hint="eastAsia"/>
        </w:rPr>
        <w:t>高負荷脱窒素処理設備内各水槽の構成及び設計条件は各社基準とするが、硝化</w:t>
      </w:r>
      <w:r w:rsidR="00BF71CB" w:rsidRPr="00D75FC8">
        <w:rPr>
          <w:rFonts w:hint="eastAsia"/>
        </w:rPr>
        <w:t>及び</w:t>
      </w:r>
      <w:r w:rsidRPr="00D75FC8">
        <w:rPr>
          <w:rFonts w:hint="eastAsia"/>
        </w:rPr>
        <w:t>脱窒素関連水槽の設計条件は本要求水準書に準拠すること。</w:t>
      </w:r>
    </w:p>
    <w:p w:rsidR="009C25EF" w:rsidRPr="00D75FC8" w:rsidRDefault="009C25EF" w:rsidP="009C25EF">
      <w:pPr>
        <w:pStyle w:val="12"/>
      </w:pPr>
    </w:p>
    <w:p w:rsidR="009C25EF" w:rsidRPr="00D75FC8" w:rsidRDefault="009C25EF">
      <w:pPr>
        <w:pStyle w:val="30"/>
      </w:pPr>
      <w:bookmarkStart w:id="929" w:name="_Ref469291639"/>
      <w:r w:rsidRPr="00D75FC8">
        <w:rPr>
          <w:rFonts w:hint="eastAsia"/>
        </w:rPr>
        <w:t>計量調整装置</w:t>
      </w:r>
      <w:bookmarkEnd w:id="929"/>
    </w:p>
    <w:p w:rsidR="009C25EF" w:rsidRDefault="009C25EF" w:rsidP="009C25EF">
      <w:pPr>
        <w:pStyle w:val="1f"/>
      </w:pPr>
      <w:r w:rsidRPr="00D75FC8">
        <w:rPr>
          <w:rFonts w:hint="eastAsia"/>
        </w:rPr>
        <w:t>本装置は電磁流量計等により各種液を計測できる方式とすること。</w:t>
      </w:r>
    </w:p>
    <w:p w:rsidR="00917C6D" w:rsidRPr="00D75FC8" w:rsidRDefault="00917C6D" w:rsidP="009C25EF">
      <w:pPr>
        <w:pStyle w:val="1f"/>
      </w:pPr>
    </w:p>
    <w:p w:rsidR="009C25EF" w:rsidRPr="00D75FC8" w:rsidRDefault="009C25EF">
      <w:pPr>
        <w:pStyle w:val="30"/>
      </w:pPr>
      <w:bookmarkStart w:id="930" w:name="_Ref469291653"/>
      <w:r w:rsidRPr="00D75FC8">
        <w:rPr>
          <w:rFonts w:hint="eastAsia"/>
        </w:rPr>
        <w:t>硝化・脱窒素槽</w:t>
      </w:r>
      <w:bookmarkEnd w:id="930"/>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513D27">
            <w:r w:rsidRPr="00D75FC8">
              <w:rPr>
                <w:rFonts w:hint="eastAsia"/>
              </w:rPr>
              <w:t>鉄筋コンクリート造水密密閉構造</w:t>
            </w:r>
          </w:p>
        </w:tc>
      </w:tr>
      <w:tr w:rsidR="009C25EF" w:rsidRPr="00D75FC8" w:rsidTr="00B43434">
        <w:tc>
          <w:tcPr>
            <w:tcW w:w="2100" w:type="dxa"/>
          </w:tcPr>
          <w:p w:rsidR="002F596B" w:rsidRDefault="009C25EF" w:rsidP="002C1C7E">
            <w:pPr>
              <w:pStyle w:val="6"/>
            </w:pPr>
            <w:r w:rsidRPr="008970C7">
              <w:rPr>
                <w:rFonts w:hint="eastAsia"/>
              </w:rPr>
              <w:t>設計条件</w:t>
            </w:r>
          </w:p>
        </w:tc>
        <w:tc>
          <w:tcPr>
            <w:tcW w:w="7046" w:type="dxa"/>
          </w:tcPr>
          <w:p w:rsidR="00C71D61" w:rsidRPr="00D75FC8" w:rsidRDefault="00C71D61" w:rsidP="005C577E">
            <w:r w:rsidRPr="00D75FC8">
              <w:rPr>
                <w:rFonts w:hint="eastAsia"/>
              </w:rPr>
              <w:t>下記を明らかにするとともに、根拠資料を提示のこと。</w:t>
            </w:r>
          </w:p>
          <w:p w:rsidR="009C25EF" w:rsidRPr="008970C7" w:rsidRDefault="009C25EF" w:rsidP="00E35192">
            <w:pPr>
              <w:pStyle w:val="9"/>
              <w:numPr>
                <w:ilvl w:val="0"/>
                <w:numId w:val="261"/>
              </w:numPr>
            </w:pPr>
            <w:r w:rsidRPr="008970C7">
              <w:rPr>
                <w:rFonts w:hint="eastAsia"/>
              </w:rPr>
              <w:t xml:space="preserve">BOD容積負荷　　　　 </w:t>
            </w:r>
            <w:r w:rsidR="008864CB">
              <w:rPr>
                <w:rFonts w:hint="eastAsia"/>
              </w:rPr>
              <w:t>〔   〕</w:t>
            </w:r>
            <w:r w:rsidRPr="008970C7">
              <w:rPr>
                <w:rFonts w:hint="eastAsia"/>
              </w:rPr>
              <w:t>㎏BOD／</w:t>
            </w:r>
            <w:r w:rsidR="001E471C">
              <w:rPr>
                <w:rFonts w:hint="eastAsia"/>
              </w:rPr>
              <w:t>ｍ</w:t>
            </w:r>
            <w:r w:rsidR="001E471C" w:rsidRPr="009E5AAB">
              <w:rPr>
                <w:vertAlign w:val="superscript"/>
              </w:rPr>
              <w:t>3</w:t>
            </w:r>
            <w:r w:rsidRPr="008970C7">
              <w:rPr>
                <w:rFonts w:hint="eastAsia"/>
              </w:rPr>
              <w:t>・日以下</w:t>
            </w:r>
          </w:p>
          <w:p w:rsidR="009C25EF" w:rsidRPr="008970C7" w:rsidRDefault="009C25EF" w:rsidP="001A437A">
            <w:pPr>
              <w:pStyle w:val="9"/>
            </w:pPr>
            <w:r w:rsidRPr="008970C7">
              <w:rPr>
                <w:rFonts w:hint="eastAsia"/>
              </w:rPr>
              <w:t xml:space="preserve">BOD-MLSS負荷　　　　</w:t>
            </w:r>
            <w:r w:rsidR="008864CB">
              <w:rPr>
                <w:rFonts w:hint="eastAsia"/>
              </w:rPr>
              <w:t>〔   〕</w:t>
            </w:r>
            <w:r w:rsidRPr="008970C7">
              <w:rPr>
                <w:rFonts w:hint="eastAsia"/>
              </w:rPr>
              <w:t>㎏BOD／㎏MLSS・日</w:t>
            </w:r>
          </w:p>
          <w:p w:rsidR="009C25EF" w:rsidRPr="008970C7" w:rsidRDefault="009C25EF" w:rsidP="001A437A">
            <w:pPr>
              <w:pStyle w:val="9"/>
            </w:pPr>
            <w:r w:rsidRPr="008970C7">
              <w:rPr>
                <w:rFonts w:hint="eastAsia"/>
              </w:rPr>
              <w:t xml:space="preserve">総窒素-MLSS負荷　　 </w:t>
            </w:r>
            <w:r w:rsidR="008864CB">
              <w:rPr>
                <w:rFonts w:hint="eastAsia"/>
              </w:rPr>
              <w:t>〔   〕</w:t>
            </w:r>
            <w:r w:rsidRPr="008970C7">
              <w:rPr>
                <w:rFonts w:hint="eastAsia"/>
              </w:rPr>
              <w:t>㎏N／㎏MLSS・日以下</w:t>
            </w:r>
          </w:p>
          <w:p w:rsidR="009C25EF" w:rsidRPr="008970C7" w:rsidRDefault="009C25EF" w:rsidP="001A437A">
            <w:pPr>
              <w:pStyle w:val="9"/>
            </w:pPr>
            <w:r w:rsidRPr="008970C7">
              <w:rPr>
                <w:rFonts w:hint="eastAsia"/>
              </w:rPr>
              <w:t xml:space="preserve">MLSS濃度　　　　　　</w:t>
            </w:r>
            <w:r w:rsidR="008864CB">
              <w:rPr>
                <w:rFonts w:hint="eastAsia"/>
              </w:rPr>
              <w:t>〔   〕</w:t>
            </w:r>
            <w:r w:rsidRPr="008970C7">
              <w:rPr>
                <w:rFonts w:hint="eastAsia"/>
              </w:rPr>
              <w:t>㎎／L</w:t>
            </w:r>
          </w:p>
          <w:p w:rsidR="009C25EF" w:rsidRPr="008970C7" w:rsidRDefault="009C25EF" w:rsidP="001A437A">
            <w:pPr>
              <w:pStyle w:val="9"/>
            </w:pPr>
            <w:r w:rsidRPr="008970C7">
              <w:rPr>
                <w:rFonts w:hint="eastAsia"/>
              </w:rPr>
              <w:t xml:space="preserve">反応温度　　　　　</w:t>
            </w:r>
            <w:r w:rsidR="00C71D61" w:rsidRPr="008970C7">
              <w:rPr>
                <w:rFonts w:hint="eastAsia"/>
              </w:rPr>
              <w:t xml:space="preserve">　</w:t>
            </w:r>
            <w:r w:rsidR="00866717">
              <w:rPr>
                <w:rFonts w:hint="eastAsia"/>
              </w:rPr>
              <w:t xml:space="preserve">　</w:t>
            </w:r>
            <w:r w:rsidR="008864CB">
              <w:rPr>
                <w:rFonts w:hint="eastAsia"/>
              </w:rPr>
              <w:t>〔   〕</w:t>
            </w:r>
            <w:r w:rsidRPr="008970C7">
              <w:rPr>
                <w:rFonts w:hint="eastAsia"/>
              </w:rPr>
              <w:t>℃</w:t>
            </w:r>
          </w:p>
        </w:tc>
      </w:tr>
      <w:tr w:rsidR="00385671" w:rsidRPr="00D75FC8" w:rsidTr="006E57C3">
        <w:tc>
          <w:tcPr>
            <w:tcW w:w="2100" w:type="dxa"/>
          </w:tcPr>
          <w:p w:rsidR="002F596B" w:rsidRDefault="00385671" w:rsidP="002C1C7E">
            <w:pPr>
              <w:pStyle w:val="6"/>
            </w:pPr>
            <w:r w:rsidRPr="008970C7">
              <w:rPr>
                <w:rFonts w:hint="eastAsia"/>
              </w:rPr>
              <w:t>有効容量</w:t>
            </w:r>
          </w:p>
        </w:tc>
        <w:tc>
          <w:tcPr>
            <w:tcW w:w="7046" w:type="dxa"/>
          </w:tcPr>
          <w:p w:rsidR="00385671" w:rsidRPr="00D75FC8" w:rsidRDefault="008864CB" w:rsidP="00513D27">
            <w:r>
              <w:rPr>
                <w:rFonts w:hint="eastAsia"/>
              </w:rPr>
              <w:t>〔   〕</w:t>
            </w:r>
            <w:r w:rsidR="001E471C">
              <w:rPr>
                <w:rFonts w:hint="eastAsia"/>
              </w:rPr>
              <w:t>ｍ</w:t>
            </w:r>
            <w:r w:rsidR="001E471C" w:rsidRPr="004A1914">
              <w:rPr>
                <w:rFonts w:hint="eastAsia"/>
                <w:vertAlign w:val="superscript"/>
              </w:rPr>
              <w:t>3</w:t>
            </w:r>
          </w:p>
        </w:tc>
      </w:tr>
      <w:tr w:rsidR="00385671" w:rsidRPr="00D75FC8" w:rsidTr="006E57C3">
        <w:tc>
          <w:tcPr>
            <w:tcW w:w="2100" w:type="dxa"/>
          </w:tcPr>
          <w:p w:rsidR="002F596B" w:rsidRDefault="00385671" w:rsidP="002C1C7E">
            <w:pPr>
              <w:pStyle w:val="6"/>
            </w:pPr>
            <w:r w:rsidRPr="008970C7">
              <w:rPr>
                <w:rFonts w:hint="eastAsia"/>
              </w:rPr>
              <w:t>数量</w:t>
            </w:r>
          </w:p>
        </w:tc>
        <w:tc>
          <w:tcPr>
            <w:tcW w:w="7046" w:type="dxa"/>
          </w:tcPr>
          <w:p w:rsidR="00385671" w:rsidRPr="00D75FC8" w:rsidRDefault="008864CB" w:rsidP="00513D27">
            <w:r>
              <w:rPr>
                <w:rFonts w:hint="eastAsia"/>
              </w:rPr>
              <w:t>〔   〕</w:t>
            </w:r>
            <w:r w:rsidR="00385671" w:rsidRPr="00D75FC8">
              <w:rPr>
                <w:rFonts w:hint="eastAsia"/>
              </w:rPr>
              <w:t>槽</w:t>
            </w:r>
          </w:p>
        </w:tc>
      </w:tr>
      <w:tr w:rsidR="009C25EF" w:rsidRPr="00D75FC8" w:rsidTr="00B43434">
        <w:tc>
          <w:tcPr>
            <w:tcW w:w="2100" w:type="dxa"/>
          </w:tcPr>
          <w:p w:rsidR="002F596B" w:rsidRDefault="009C25EF" w:rsidP="002C1C7E">
            <w:pPr>
              <w:pStyle w:val="6"/>
            </w:pPr>
            <w:r w:rsidRPr="008970C7">
              <w:rPr>
                <w:rFonts w:hint="eastAsia"/>
              </w:rPr>
              <w:t>構造等</w:t>
            </w:r>
          </w:p>
        </w:tc>
        <w:tc>
          <w:tcPr>
            <w:tcW w:w="7046" w:type="dxa"/>
          </w:tcPr>
          <w:p w:rsidR="009C25EF" w:rsidRPr="008970C7" w:rsidRDefault="009C25EF" w:rsidP="00E35192">
            <w:pPr>
              <w:pStyle w:val="9"/>
              <w:numPr>
                <w:ilvl w:val="0"/>
                <w:numId w:val="262"/>
              </w:numPr>
            </w:pPr>
            <w:r w:rsidRPr="008970C7">
              <w:rPr>
                <w:rFonts w:hint="eastAsia"/>
              </w:rPr>
              <w:t>水槽の構成は、複数槽、単一槽</w:t>
            </w:r>
            <w:r w:rsidR="003E6D79">
              <w:rPr>
                <w:rFonts w:hint="eastAsia"/>
              </w:rPr>
              <w:t>又は</w:t>
            </w:r>
            <w:r w:rsidRPr="008970C7">
              <w:rPr>
                <w:rFonts w:hint="eastAsia"/>
              </w:rPr>
              <w:t>単一槽に二次硝化脱窒素槽を敷設する形式等とする。</w:t>
            </w:r>
          </w:p>
          <w:p w:rsidR="009C25EF" w:rsidRPr="008970C7" w:rsidRDefault="009C25EF" w:rsidP="001A437A">
            <w:pPr>
              <w:pStyle w:val="9"/>
            </w:pPr>
            <w:r w:rsidRPr="008970C7">
              <w:rPr>
                <w:rFonts w:hint="eastAsia"/>
              </w:rPr>
              <w:t>外気との接触が少ない構造とし、槽内で発生したガスの排出口</w:t>
            </w:r>
            <w:r w:rsidR="003E6D79">
              <w:rPr>
                <w:rFonts w:hint="eastAsia"/>
              </w:rPr>
              <w:t>並びに</w:t>
            </w:r>
            <w:r w:rsidRPr="008970C7">
              <w:rPr>
                <w:rFonts w:hint="eastAsia"/>
              </w:rPr>
              <w:t>点検用</w:t>
            </w:r>
            <w:r w:rsidR="003E6D79">
              <w:rPr>
                <w:rFonts w:hint="eastAsia"/>
              </w:rPr>
              <w:t>及び</w:t>
            </w:r>
            <w:r w:rsidRPr="008970C7">
              <w:rPr>
                <w:rFonts w:hint="eastAsia"/>
              </w:rPr>
              <w:t>補修用蓋を適所に設けること。</w:t>
            </w:r>
          </w:p>
          <w:p w:rsidR="009C25EF" w:rsidRPr="008970C7" w:rsidRDefault="009C25EF" w:rsidP="001A437A">
            <w:pPr>
              <w:pStyle w:val="9"/>
            </w:pPr>
            <w:r w:rsidRPr="008970C7">
              <w:rPr>
                <w:rFonts w:hint="eastAsia"/>
              </w:rPr>
              <w:t>同上蓋は歩行可能なFRP製防臭型（一部覗窓付）とし、受枠金物類はSUS製とすること。（蓋類共通事項）</w:t>
            </w:r>
          </w:p>
          <w:p w:rsidR="009C25EF" w:rsidRPr="008970C7" w:rsidRDefault="009C25EF" w:rsidP="001A437A">
            <w:pPr>
              <w:pStyle w:val="9"/>
            </w:pPr>
            <w:r w:rsidRPr="008970C7">
              <w:rPr>
                <w:rFonts w:hint="eastAsia"/>
              </w:rPr>
              <w:t xml:space="preserve">有効水深は5.0～15.0 </w:t>
            </w:r>
            <w:r w:rsidR="00D25E8D">
              <w:rPr>
                <w:rFonts w:hint="eastAsia"/>
              </w:rPr>
              <w:t>ｍ</w:t>
            </w:r>
            <w:r w:rsidRPr="008970C7">
              <w:rPr>
                <w:rFonts w:hint="eastAsia"/>
              </w:rPr>
              <w:t>とし､スラブ梁下～液面間は80㎝以上かつ有効水深の15％以上を標準とすること。</w:t>
            </w:r>
          </w:p>
          <w:p w:rsidR="00385671" w:rsidRPr="008970C7" w:rsidRDefault="009C25EF" w:rsidP="001A437A">
            <w:pPr>
              <w:pStyle w:val="9"/>
            </w:pPr>
            <w:r w:rsidRPr="008970C7">
              <w:rPr>
                <w:rFonts w:hint="eastAsia"/>
              </w:rPr>
              <w:t>側壁マンホールはハッチ式</w:t>
            </w:r>
            <w:r w:rsidR="003E6D79">
              <w:rPr>
                <w:rFonts w:hint="eastAsia"/>
              </w:rPr>
              <w:t>（</w:t>
            </w:r>
            <w:r w:rsidRPr="008970C7">
              <w:rPr>
                <w:rFonts w:hint="eastAsia"/>
              </w:rPr>
              <w:t>SUS製）とし、十分な耐水圧性能を確保したものとすること。</w:t>
            </w:r>
          </w:p>
          <w:p w:rsidR="00385671" w:rsidRPr="008970C7" w:rsidRDefault="00385671" w:rsidP="001A437A">
            <w:pPr>
              <w:pStyle w:val="9"/>
            </w:pPr>
            <w:r w:rsidRPr="008970C7">
              <w:rPr>
                <w:rFonts w:hint="eastAsia"/>
              </w:rPr>
              <w:t>臭気を捕集し脱臭すること。</w:t>
            </w:r>
          </w:p>
          <w:p w:rsidR="00385671" w:rsidRPr="008970C7" w:rsidRDefault="00385671" w:rsidP="001A437A">
            <w:pPr>
              <w:pStyle w:val="9"/>
            </w:pPr>
            <w:r w:rsidRPr="008970C7">
              <w:rPr>
                <w:rFonts w:hint="eastAsia"/>
              </w:rPr>
              <w:t>槽内は防水・防食施工とすること。</w:t>
            </w:r>
          </w:p>
        </w:tc>
      </w:tr>
      <w:tr w:rsidR="00BA4848" w:rsidRPr="00D75FC8" w:rsidTr="00B43434">
        <w:tc>
          <w:tcPr>
            <w:tcW w:w="2100" w:type="dxa"/>
          </w:tcPr>
          <w:p w:rsidR="002F596B" w:rsidRDefault="00BA4848" w:rsidP="002C1C7E">
            <w:pPr>
              <w:pStyle w:val="6"/>
            </w:pPr>
            <w:r w:rsidRPr="008970C7">
              <w:rPr>
                <w:rFonts w:hint="eastAsia"/>
              </w:rPr>
              <w:t>計測機器</w:t>
            </w:r>
          </w:p>
        </w:tc>
        <w:tc>
          <w:tcPr>
            <w:tcW w:w="7046" w:type="dxa"/>
          </w:tcPr>
          <w:p w:rsidR="00BA4848" w:rsidRPr="008970C7" w:rsidRDefault="00BA4848" w:rsidP="00E35192">
            <w:pPr>
              <w:pStyle w:val="9"/>
              <w:numPr>
                <w:ilvl w:val="0"/>
                <w:numId w:val="263"/>
              </w:numPr>
            </w:pPr>
            <w:r w:rsidRPr="008970C7">
              <w:rPr>
                <w:rFonts w:hint="eastAsia"/>
              </w:rPr>
              <w:t>液温、DO、pH、MLSS、ORP等の各計器を設置し、計測すること。</w:t>
            </w:r>
          </w:p>
          <w:p w:rsidR="00BA4848" w:rsidRPr="008970C7" w:rsidRDefault="00BA4848" w:rsidP="001A437A">
            <w:pPr>
              <w:pStyle w:val="9"/>
            </w:pPr>
            <w:r w:rsidRPr="008970C7">
              <w:rPr>
                <w:rFonts w:hint="eastAsia"/>
              </w:rPr>
              <w:lastRenderedPageBreak/>
              <w:t>泡検知器（制御</w:t>
            </w:r>
            <w:r w:rsidR="003C3314">
              <w:rPr>
                <w:rFonts w:hint="eastAsia"/>
              </w:rPr>
              <w:t>及び</w:t>
            </w:r>
            <w:r w:rsidRPr="008970C7">
              <w:rPr>
                <w:rFonts w:hint="eastAsia"/>
              </w:rPr>
              <w:t>警報用）を設置し､消泡装置と連動させること。</w:t>
            </w:r>
          </w:p>
          <w:p w:rsidR="00BA4848" w:rsidRPr="008970C7" w:rsidRDefault="00BA4848" w:rsidP="001A437A">
            <w:pPr>
              <w:pStyle w:val="9"/>
            </w:pPr>
            <w:r w:rsidRPr="008970C7">
              <w:rPr>
                <w:rFonts w:hint="eastAsia"/>
              </w:rPr>
              <w:t>計器は高精度で、</w:t>
            </w:r>
            <w:r w:rsidR="00473F34" w:rsidRPr="00473F34">
              <w:rPr>
                <w:rFonts w:hint="eastAsia"/>
              </w:rPr>
              <w:t>保守・点検、修理等</w:t>
            </w:r>
            <w:r w:rsidRPr="008970C7">
              <w:rPr>
                <w:rFonts w:hint="eastAsia"/>
              </w:rPr>
              <w:t>の容易なものとすること。</w:t>
            </w:r>
          </w:p>
          <w:p w:rsidR="00BA4848" w:rsidRPr="008970C7" w:rsidRDefault="00BA4848" w:rsidP="001A437A">
            <w:pPr>
              <w:pStyle w:val="9"/>
            </w:pPr>
            <w:r w:rsidRPr="008970C7">
              <w:rPr>
                <w:rFonts w:hint="eastAsia"/>
              </w:rPr>
              <w:t>設置位置は最適な箇所とし、周辺点検スペースを確保すること。</w:t>
            </w:r>
          </w:p>
          <w:p w:rsidR="00BA4848" w:rsidRPr="008970C7" w:rsidRDefault="00BA4848" w:rsidP="001A437A">
            <w:pPr>
              <w:pStyle w:val="9"/>
            </w:pPr>
            <w:r w:rsidRPr="008970C7">
              <w:rPr>
                <w:rFonts w:hint="eastAsia"/>
              </w:rPr>
              <w:t>近傍にセンサー類を容易に洗浄</w:t>
            </w:r>
            <w:r w:rsidR="00AB3A86">
              <w:rPr>
                <w:rFonts w:hint="eastAsia"/>
              </w:rPr>
              <w:t>及び</w:t>
            </w:r>
            <w:r w:rsidRPr="008970C7">
              <w:rPr>
                <w:rFonts w:hint="eastAsia"/>
              </w:rPr>
              <w:t>校正できる装置類</w:t>
            </w:r>
            <w:r w:rsidR="00AD5F58" w:rsidRPr="008970C7">
              <w:rPr>
                <w:rFonts w:hint="eastAsia"/>
              </w:rPr>
              <w:t>及び</w:t>
            </w:r>
            <w:r w:rsidRPr="008970C7">
              <w:rPr>
                <w:rFonts w:hint="eastAsia"/>
              </w:rPr>
              <w:t>スペースを確保すること</w:t>
            </w:r>
            <w:r w:rsidR="003E6D79">
              <w:rPr>
                <w:rFonts w:hint="eastAsia"/>
              </w:rPr>
              <w:t>。</w:t>
            </w:r>
            <w:r w:rsidRPr="008970C7">
              <w:rPr>
                <w:rFonts w:hint="eastAsia"/>
              </w:rPr>
              <w:t>（他のセンサー類設置箇所でも同様のこと</w:t>
            </w:r>
            <w:r w:rsidR="003E6D79">
              <w:rPr>
                <w:rFonts w:hint="eastAsia"/>
              </w:rPr>
              <w:t>。</w:t>
            </w:r>
            <w:r w:rsidRPr="008970C7">
              <w:rPr>
                <w:rFonts w:hint="eastAsia"/>
              </w:rPr>
              <w:t>）</w:t>
            </w:r>
          </w:p>
        </w:tc>
      </w:tr>
      <w:tr w:rsidR="00BE42B0" w:rsidRPr="00D75FC8" w:rsidTr="00B43434">
        <w:tc>
          <w:tcPr>
            <w:tcW w:w="2100" w:type="dxa"/>
          </w:tcPr>
          <w:p w:rsidR="00BE42B0" w:rsidRPr="00D75FC8" w:rsidRDefault="00BE42B0" w:rsidP="00513D27"/>
        </w:tc>
        <w:tc>
          <w:tcPr>
            <w:tcW w:w="7046" w:type="dxa"/>
          </w:tcPr>
          <w:p w:rsidR="00BE42B0" w:rsidRPr="00D75FC8" w:rsidRDefault="00BE42B0" w:rsidP="00513D27"/>
        </w:tc>
      </w:tr>
    </w:tbl>
    <w:p w:rsidR="009C25EF" w:rsidRPr="00D75FC8" w:rsidRDefault="009C25EF">
      <w:pPr>
        <w:pStyle w:val="30"/>
      </w:pPr>
      <w:bookmarkStart w:id="931" w:name="_Ref469291698"/>
      <w:r w:rsidRPr="00D75FC8">
        <w:rPr>
          <w:rFonts w:hint="eastAsia"/>
        </w:rPr>
        <w:t>攪拌・曝気装置</w:t>
      </w:r>
      <w:bookmarkEnd w:id="931"/>
    </w:p>
    <w:p w:rsidR="009C25EF" w:rsidRPr="00D75FC8" w:rsidRDefault="009C25EF" w:rsidP="009C25EF">
      <w:pPr>
        <w:pStyle w:val="14"/>
      </w:pPr>
      <w:r w:rsidRPr="00D75FC8">
        <w:rPr>
          <w:rFonts w:hint="eastAsia"/>
        </w:rPr>
        <w:t>攪拌・曝気装置は、槽内全体の攪拌・曝気が十分に行われ、かつ十分な酸素供給が行えるものとすること。なお、必要酸素量は窒素の硝化、BODの酸化、活性汚泥の内生呼吸による酸素消費量等によって決定するものとし、機器装置能力は必要な余裕を見込んで設定すること。</w:t>
      </w:r>
    </w:p>
    <w:p w:rsidR="009C25EF" w:rsidRPr="00D75FC8" w:rsidRDefault="009C25EF">
      <w:pPr>
        <w:pStyle w:val="4"/>
      </w:pPr>
      <w:r w:rsidRPr="00D75FC8">
        <w:rPr>
          <w:rFonts w:hint="eastAsia"/>
        </w:rPr>
        <w:t>酸素溶解循環ポンプによる場合</w:t>
      </w:r>
    </w:p>
    <w:p w:rsidR="00FE2E1A" w:rsidRDefault="009C25EF">
      <w:pPr>
        <w:pStyle w:val="5"/>
      </w:pPr>
      <w:r w:rsidRPr="00D75FC8">
        <w:rPr>
          <w:rFonts w:hint="eastAsia"/>
        </w:rPr>
        <w:t>酸素溶解循環ポンプ</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B43434">
            <w:r w:rsidRPr="00D75FC8">
              <w:rPr>
                <w:rFonts w:hint="eastAsia"/>
              </w:rPr>
              <w:t>〔</w:t>
            </w:r>
            <w:r w:rsidR="003E6D79">
              <w:rPr>
                <w:rFonts w:hint="eastAsia"/>
              </w:rPr>
              <w:t xml:space="preserve"> </w:t>
            </w:r>
            <w:r w:rsidRPr="00D75FC8">
              <w:rPr>
                <w:rFonts w:hint="eastAsia"/>
              </w:rPr>
              <w:t>槽外型無閉塞ポンプ</w:t>
            </w:r>
            <w:r w:rsidR="003E6D79">
              <w:rPr>
                <w:rFonts w:hint="eastAsia"/>
              </w:rPr>
              <w:t xml:space="preserve"> </w:t>
            </w:r>
            <w:r w:rsidRPr="00D75FC8">
              <w:rPr>
                <w:rFonts w:hint="eastAsia"/>
              </w:rPr>
              <w:t>〕</w:t>
            </w:r>
          </w:p>
        </w:tc>
      </w:tr>
      <w:tr w:rsidR="00D1773C" w:rsidRPr="00D75FC8" w:rsidTr="000264EB">
        <w:tc>
          <w:tcPr>
            <w:tcW w:w="2100" w:type="dxa"/>
          </w:tcPr>
          <w:p w:rsidR="002F596B" w:rsidRDefault="00D1773C" w:rsidP="002C1C7E">
            <w:pPr>
              <w:pStyle w:val="6"/>
            </w:pPr>
            <w:r w:rsidRPr="008970C7">
              <w:rPr>
                <w:rFonts w:hint="eastAsia"/>
              </w:rPr>
              <w:t>設計条件</w:t>
            </w:r>
          </w:p>
        </w:tc>
        <w:tc>
          <w:tcPr>
            <w:tcW w:w="7046" w:type="dxa"/>
          </w:tcPr>
          <w:p w:rsidR="00D1773C" w:rsidRPr="00D75FC8" w:rsidRDefault="00D1773C" w:rsidP="000264EB">
            <w:r w:rsidRPr="00D75FC8">
              <w:rPr>
                <w:rFonts w:hint="eastAsia"/>
              </w:rPr>
              <w:t>必要酸素量</w:t>
            </w:r>
            <w:r w:rsidR="008864CB">
              <w:rPr>
                <w:rFonts w:hint="eastAsia"/>
              </w:rPr>
              <w:t>〔   〕</w:t>
            </w:r>
            <w:r w:rsidR="001E471C">
              <w:rPr>
                <w:rFonts w:hint="eastAsia"/>
              </w:rPr>
              <w:t>ｍ</w:t>
            </w:r>
            <w:r w:rsidR="001E471C" w:rsidRPr="004A1914">
              <w:rPr>
                <w:rFonts w:hint="eastAsia"/>
                <w:vertAlign w:val="superscript"/>
              </w:rPr>
              <w:t>3</w:t>
            </w:r>
            <w:r w:rsidRPr="00D75FC8">
              <w:rPr>
                <w:rFonts w:hint="eastAsia"/>
              </w:rPr>
              <w:t>／分</w:t>
            </w:r>
          </w:p>
          <w:p w:rsidR="00D1773C" w:rsidRPr="00D75FC8" w:rsidRDefault="00D1773C" w:rsidP="000264EB">
            <w:r w:rsidRPr="00D75FC8">
              <w:rPr>
                <w:rFonts w:hint="eastAsia"/>
              </w:rPr>
              <w:t>酸素溶解効率</w:t>
            </w:r>
            <w:r w:rsidR="008864CB">
              <w:rPr>
                <w:rFonts w:hint="eastAsia"/>
              </w:rPr>
              <w:t>〔   〕</w:t>
            </w:r>
            <w:r w:rsidRPr="00D75FC8">
              <w:rPr>
                <w:rFonts w:hint="eastAsia"/>
              </w:rPr>
              <w:t>％；根拠資料提示のこと。</w:t>
            </w:r>
          </w:p>
        </w:tc>
      </w:tr>
      <w:tr w:rsidR="00D1773C" w:rsidRPr="00D75FC8" w:rsidTr="000264EB">
        <w:tc>
          <w:tcPr>
            <w:tcW w:w="2100" w:type="dxa"/>
          </w:tcPr>
          <w:p w:rsidR="002F596B" w:rsidRDefault="00D1773C" w:rsidP="002C1C7E">
            <w:pPr>
              <w:pStyle w:val="6"/>
            </w:pPr>
            <w:r w:rsidRPr="008970C7">
              <w:rPr>
                <w:rFonts w:hint="eastAsia"/>
              </w:rPr>
              <w:t>能力</w:t>
            </w:r>
          </w:p>
        </w:tc>
        <w:tc>
          <w:tcPr>
            <w:tcW w:w="7046" w:type="dxa"/>
          </w:tcPr>
          <w:p w:rsidR="00D1773C" w:rsidRPr="00D75FC8" w:rsidRDefault="008864CB" w:rsidP="000264EB">
            <w:r>
              <w:rPr>
                <w:rFonts w:hint="eastAsia"/>
              </w:rPr>
              <w:t>〔   〕</w:t>
            </w:r>
            <w:r w:rsidR="001E471C">
              <w:rPr>
                <w:rFonts w:hint="eastAsia"/>
              </w:rPr>
              <w:t>ｍ</w:t>
            </w:r>
            <w:r w:rsidR="001E471C" w:rsidRPr="004A1914">
              <w:rPr>
                <w:rFonts w:hint="eastAsia"/>
                <w:vertAlign w:val="superscript"/>
              </w:rPr>
              <w:t>3</w:t>
            </w:r>
            <w:r w:rsidR="00D1773C" w:rsidRPr="00D75FC8">
              <w:rPr>
                <w:rFonts w:hint="eastAsia"/>
              </w:rPr>
              <w:t>／分×</w:t>
            </w:r>
            <w:r>
              <w:rPr>
                <w:rFonts w:hint="eastAsia"/>
              </w:rPr>
              <w:t>〔   〕</w:t>
            </w:r>
            <w:r w:rsidR="00D25E8D">
              <w:rPr>
                <w:rFonts w:hint="eastAsia"/>
              </w:rPr>
              <w:t>m</w:t>
            </w:r>
            <w:r w:rsidR="00D1773C" w:rsidRPr="00D75FC8">
              <w:rPr>
                <w:rFonts w:hint="eastAsia"/>
              </w:rPr>
              <w:t>H×</w:t>
            </w:r>
            <w:r>
              <w:rPr>
                <w:rFonts w:hint="eastAsia"/>
              </w:rPr>
              <w:t>〔   〕</w:t>
            </w:r>
            <w:r w:rsidR="00D1773C" w:rsidRPr="00D75FC8">
              <w:rPr>
                <w:rFonts w:hint="eastAsia"/>
              </w:rPr>
              <w:t>kW</w:t>
            </w:r>
          </w:p>
        </w:tc>
      </w:tr>
      <w:tr w:rsidR="009C25EF" w:rsidRPr="00D75FC8" w:rsidTr="00B43434">
        <w:tc>
          <w:tcPr>
            <w:tcW w:w="2100" w:type="dxa"/>
          </w:tcPr>
          <w:p w:rsidR="002F596B" w:rsidRDefault="009C25EF" w:rsidP="002C1C7E">
            <w:pPr>
              <w:pStyle w:val="6"/>
            </w:pPr>
            <w:r w:rsidRPr="008970C7">
              <w:rPr>
                <w:rFonts w:hint="eastAsia"/>
              </w:rPr>
              <w:t>数量</w:t>
            </w:r>
          </w:p>
        </w:tc>
        <w:tc>
          <w:tcPr>
            <w:tcW w:w="7046" w:type="dxa"/>
          </w:tcPr>
          <w:p w:rsidR="009C25EF" w:rsidRPr="00D75FC8" w:rsidRDefault="00EB2911" w:rsidP="00D73F41">
            <w:r w:rsidRPr="00D75FC8">
              <w:rPr>
                <w:rFonts w:hint="eastAsia"/>
                <w:lang w:eastAsia="zh-CN"/>
              </w:rPr>
              <w:t>〔</w:t>
            </w:r>
            <w:r>
              <w:rPr>
                <w:rFonts w:hint="eastAsia"/>
              </w:rPr>
              <w:t xml:space="preserve"> </w:t>
            </w:r>
            <w:r w:rsidR="006F7A30">
              <w:rPr>
                <w:rFonts w:hint="eastAsia"/>
              </w:rPr>
              <w:t xml:space="preserve">  </w:t>
            </w:r>
            <w:r>
              <w:rPr>
                <w:rFonts w:hint="eastAsia"/>
              </w:rPr>
              <w:t>〕</w:t>
            </w:r>
            <w:r w:rsidRPr="00D75FC8">
              <w:rPr>
                <w:rFonts w:hint="eastAsia"/>
                <w:lang w:eastAsia="zh-CN"/>
              </w:rPr>
              <w:t>台（</w:t>
            </w:r>
            <w:r w:rsidR="002D3BFB">
              <w:rPr>
                <w:rFonts w:hint="eastAsia"/>
                <w:lang w:eastAsia="zh-CN"/>
              </w:rPr>
              <w:t>交互利用〔</w:t>
            </w:r>
            <w:r w:rsidR="006F7A30">
              <w:rPr>
                <w:rFonts w:hint="eastAsia"/>
              </w:rPr>
              <w:t xml:space="preserve">   </w:t>
            </w:r>
            <w:r w:rsidR="002D3BFB">
              <w:rPr>
                <w:rFonts w:hint="eastAsia"/>
                <w:lang w:eastAsia="zh-CN"/>
              </w:rPr>
              <w:t>〕台）</w:t>
            </w:r>
          </w:p>
        </w:tc>
      </w:tr>
      <w:tr w:rsidR="00385671" w:rsidRPr="00D75FC8" w:rsidTr="006E57C3">
        <w:tc>
          <w:tcPr>
            <w:tcW w:w="2100" w:type="dxa"/>
          </w:tcPr>
          <w:p w:rsidR="002F596B" w:rsidRDefault="00385671" w:rsidP="002C1C7E">
            <w:pPr>
              <w:pStyle w:val="6"/>
            </w:pPr>
            <w:r w:rsidRPr="008970C7">
              <w:rPr>
                <w:rFonts w:hint="eastAsia"/>
              </w:rPr>
              <w:t>操作条件</w:t>
            </w:r>
          </w:p>
        </w:tc>
        <w:tc>
          <w:tcPr>
            <w:tcW w:w="7046" w:type="dxa"/>
          </w:tcPr>
          <w:p w:rsidR="00385671" w:rsidRPr="00D75FC8" w:rsidRDefault="00385671" w:rsidP="006E57C3">
            <w:r w:rsidRPr="00D75FC8">
              <w:rPr>
                <w:rFonts w:hint="eastAsia"/>
              </w:rPr>
              <w:t>〔</w:t>
            </w:r>
            <w:r w:rsidR="003E6D79">
              <w:rPr>
                <w:rFonts w:hint="eastAsia"/>
              </w:rPr>
              <w:t xml:space="preserve"> </w:t>
            </w:r>
            <w:r w:rsidRPr="00D75FC8">
              <w:rPr>
                <w:rFonts w:hint="eastAsia"/>
              </w:rPr>
              <w:t>PID方式によるインバータ制御、</w:t>
            </w:r>
            <w:r w:rsidR="00632A0C">
              <w:rPr>
                <w:rFonts w:hint="eastAsia"/>
              </w:rPr>
              <w:t>その</w:t>
            </w:r>
            <w:r w:rsidRPr="00D75FC8">
              <w:rPr>
                <w:rFonts w:hint="eastAsia"/>
              </w:rPr>
              <w:t>他</w:t>
            </w:r>
            <w:r w:rsidR="003E6D79">
              <w:rPr>
                <w:rFonts w:hint="eastAsia"/>
              </w:rPr>
              <w:t xml:space="preserve"> </w:t>
            </w:r>
            <w:r w:rsidRPr="00D75FC8">
              <w:rPr>
                <w:rFonts w:hint="eastAsia"/>
              </w:rPr>
              <w:t>〕</w:t>
            </w:r>
          </w:p>
        </w:tc>
      </w:tr>
      <w:tr w:rsidR="00385671" w:rsidRPr="00D75FC8" w:rsidTr="006E57C3">
        <w:tc>
          <w:tcPr>
            <w:tcW w:w="2100" w:type="dxa"/>
          </w:tcPr>
          <w:p w:rsidR="002F596B" w:rsidRDefault="00385671" w:rsidP="002C1C7E">
            <w:pPr>
              <w:pStyle w:val="6"/>
            </w:pPr>
            <w:r w:rsidRPr="008970C7">
              <w:rPr>
                <w:rFonts w:hint="eastAsia"/>
              </w:rPr>
              <w:t>主要材質</w:t>
            </w:r>
          </w:p>
        </w:tc>
        <w:tc>
          <w:tcPr>
            <w:tcW w:w="7046" w:type="dxa"/>
          </w:tcPr>
          <w:p w:rsidR="00385671" w:rsidRPr="00D75FC8" w:rsidRDefault="00385671" w:rsidP="006E57C3">
            <w:r w:rsidRPr="00D75FC8">
              <w:rPr>
                <w:rFonts w:hint="eastAsia"/>
              </w:rPr>
              <w:t>ケーシング〔</w:t>
            </w:r>
            <w:r w:rsidR="003E6D79">
              <w:rPr>
                <w:rFonts w:hint="eastAsia"/>
              </w:rPr>
              <w:t xml:space="preserve"> </w:t>
            </w:r>
            <w:r w:rsidRPr="00D75FC8">
              <w:rPr>
                <w:rFonts w:hint="eastAsia"/>
              </w:rPr>
              <w:t>HiCrFC</w:t>
            </w:r>
            <w:r w:rsidR="003E6D79">
              <w:rPr>
                <w:rFonts w:hint="eastAsia"/>
              </w:rPr>
              <w:t xml:space="preserve"> </w:t>
            </w:r>
            <w:r w:rsidRPr="00D75FC8">
              <w:rPr>
                <w:rFonts w:hint="eastAsia"/>
              </w:rPr>
              <w:t>〕、インペラ〔</w:t>
            </w:r>
            <w:r w:rsidR="003E6D79">
              <w:rPr>
                <w:rFonts w:hint="eastAsia"/>
              </w:rPr>
              <w:t xml:space="preserve"> </w:t>
            </w:r>
            <w:r w:rsidRPr="00D75FC8">
              <w:rPr>
                <w:rFonts w:hint="eastAsia"/>
              </w:rPr>
              <w:t>HiCrFC</w:t>
            </w:r>
            <w:r w:rsidR="003E6D79">
              <w:rPr>
                <w:rFonts w:hint="eastAsia"/>
              </w:rPr>
              <w:t xml:space="preserve"> </w:t>
            </w:r>
            <w:r w:rsidRPr="00D75FC8">
              <w:rPr>
                <w:rFonts w:hint="eastAsia"/>
              </w:rPr>
              <w:t>〕、シャフト〔</w:t>
            </w:r>
            <w:r w:rsidR="003E6D79">
              <w:rPr>
                <w:rFonts w:hint="eastAsia"/>
              </w:rPr>
              <w:t xml:space="preserve"> </w:t>
            </w:r>
            <w:r w:rsidRPr="00D75FC8">
              <w:rPr>
                <w:rFonts w:hint="eastAsia"/>
              </w:rPr>
              <w:t>SUS</w:t>
            </w:r>
            <w:r w:rsidR="003E6D79">
              <w:rPr>
                <w:rFonts w:hint="eastAsia"/>
              </w:rPr>
              <w:t xml:space="preserve"> </w:t>
            </w:r>
            <w:r w:rsidRPr="00D75FC8">
              <w:rPr>
                <w:rFonts w:hint="eastAsia"/>
              </w:rPr>
              <w:t>〕</w:t>
            </w:r>
          </w:p>
        </w:tc>
      </w:tr>
      <w:tr w:rsidR="009C25EF" w:rsidRPr="00D75FC8" w:rsidTr="00B43434">
        <w:tc>
          <w:tcPr>
            <w:tcW w:w="2100" w:type="dxa"/>
          </w:tcPr>
          <w:p w:rsidR="002F596B" w:rsidRDefault="009C25EF" w:rsidP="002C1C7E">
            <w:pPr>
              <w:pStyle w:val="6"/>
            </w:pPr>
            <w:r w:rsidRPr="008970C7">
              <w:rPr>
                <w:rFonts w:hint="eastAsia"/>
              </w:rPr>
              <w:t>構造等</w:t>
            </w:r>
          </w:p>
        </w:tc>
        <w:tc>
          <w:tcPr>
            <w:tcW w:w="7046" w:type="dxa"/>
          </w:tcPr>
          <w:p w:rsidR="00385671" w:rsidRPr="008970C7" w:rsidRDefault="009C25EF" w:rsidP="00E35192">
            <w:pPr>
              <w:pStyle w:val="9"/>
              <w:numPr>
                <w:ilvl w:val="0"/>
                <w:numId w:val="264"/>
              </w:numPr>
            </w:pPr>
            <w:r w:rsidRPr="008970C7">
              <w:rPr>
                <w:rFonts w:hint="eastAsia"/>
              </w:rPr>
              <w:t>床・配管への振動絶縁効率は80％以上とすること。</w:t>
            </w:r>
          </w:p>
          <w:p w:rsidR="00385671" w:rsidRPr="008970C7" w:rsidRDefault="00385671" w:rsidP="001A437A">
            <w:pPr>
              <w:pStyle w:val="9"/>
            </w:pPr>
            <w:r w:rsidRPr="008970C7">
              <w:rPr>
                <w:rFonts w:hint="eastAsia"/>
              </w:rPr>
              <w:t>吐出配管側は堅固に支持固定すること。</w:t>
            </w:r>
          </w:p>
          <w:p w:rsidR="009C25EF" w:rsidRPr="008970C7" w:rsidRDefault="00385671" w:rsidP="001A437A">
            <w:pPr>
              <w:pStyle w:val="9"/>
            </w:pPr>
            <w:r w:rsidRPr="008970C7">
              <w:rPr>
                <w:rFonts w:hint="eastAsia"/>
              </w:rPr>
              <w:t>溶解空気は循環液の吹き降ろしに伴って配管中に取り込むことが可能な方式とすること。</w:t>
            </w:r>
          </w:p>
        </w:tc>
      </w:tr>
      <w:tr w:rsidR="00BA4848" w:rsidRPr="00D75FC8" w:rsidTr="00B43434">
        <w:tc>
          <w:tcPr>
            <w:tcW w:w="2100" w:type="dxa"/>
          </w:tcPr>
          <w:p w:rsidR="002F596B" w:rsidRDefault="00BA4848" w:rsidP="002C1C7E">
            <w:pPr>
              <w:pStyle w:val="6"/>
            </w:pPr>
            <w:r w:rsidRPr="008970C7">
              <w:rPr>
                <w:rFonts w:hint="eastAsia"/>
              </w:rPr>
              <w:t>付属機器</w:t>
            </w:r>
          </w:p>
        </w:tc>
        <w:tc>
          <w:tcPr>
            <w:tcW w:w="7046" w:type="dxa"/>
          </w:tcPr>
          <w:p w:rsidR="00BA4848" w:rsidRPr="008970C7" w:rsidRDefault="00BA4848" w:rsidP="00E35192">
            <w:pPr>
              <w:pStyle w:val="9"/>
              <w:numPr>
                <w:ilvl w:val="0"/>
                <w:numId w:val="269"/>
              </w:numPr>
            </w:pPr>
            <w:r w:rsidRPr="008970C7">
              <w:rPr>
                <w:rFonts w:hint="eastAsia"/>
              </w:rPr>
              <w:t>空気取入口（電気的風量計付）を設けること。</w:t>
            </w:r>
          </w:p>
        </w:tc>
      </w:tr>
      <w:tr w:rsidR="00BE42B0" w:rsidRPr="00D75FC8" w:rsidTr="00B43434">
        <w:tc>
          <w:tcPr>
            <w:tcW w:w="2100" w:type="dxa"/>
          </w:tcPr>
          <w:p w:rsidR="00BE42B0" w:rsidRPr="00D75FC8" w:rsidRDefault="00BE42B0" w:rsidP="00513D27"/>
        </w:tc>
        <w:tc>
          <w:tcPr>
            <w:tcW w:w="7046" w:type="dxa"/>
          </w:tcPr>
          <w:p w:rsidR="00BE42B0" w:rsidRPr="00D75FC8" w:rsidRDefault="00BE42B0" w:rsidP="00513D27"/>
        </w:tc>
      </w:tr>
    </w:tbl>
    <w:p w:rsidR="009C25EF" w:rsidRPr="00D75FC8" w:rsidRDefault="009C25EF">
      <w:pPr>
        <w:pStyle w:val="4"/>
      </w:pPr>
      <w:r w:rsidRPr="00D75FC8">
        <w:rPr>
          <w:rFonts w:hint="eastAsia"/>
        </w:rPr>
        <w:t>曝気ブロワと撹拌装置の組合せによる場合</w:t>
      </w:r>
    </w:p>
    <w:p w:rsidR="00FE2E1A" w:rsidRDefault="009C25EF">
      <w:pPr>
        <w:pStyle w:val="5"/>
      </w:pPr>
      <w:r w:rsidRPr="00D75FC8">
        <w:rPr>
          <w:rFonts w:hint="eastAsia"/>
        </w:rPr>
        <w:t>曝気ブロワ</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B43434">
            <w:r w:rsidRPr="00D75FC8">
              <w:rPr>
                <w:rFonts w:hint="eastAsia"/>
              </w:rPr>
              <w:t>〔</w:t>
            </w:r>
            <w:r w:rsidR="003E6D79">
              <w:rPr>
                <w:rFonts w:hint="eastAsia"/>
              </w:rPr>
              <w:t xml:space="preserve"> </w:t>
            </w:r>
            <w:r w:rsidRPr="00D75FC8">
              <w:rPr>
                <w:rFonts w:hint="eastAsia"/>
              </w:rPr>
              <w:t>低騒音型ルーツブロワ</w:t>
            </w:r>
            <w:r w:rsidR="003E6D79">
              <w:rPr>
                <w:rFonts w:hint="eastAsia"/>
              </w:rPr>
              <w:t xml:space="preserve"> </w:t>
            </w:r>
            <w:r w:rsidRPr="00D75FC8">
              <w:rPr>
                <w:rFonts w:hint="eastAsia"/>
              </w:rPr>
              <w:t>〕</w:t>
            </w:r>
          </w:p>
        </w:tc>
      </w:tr>
      <w:tr w:rsidR="00D1773C" w:rsidRPr="00D75FC8" w:rsidTr="000264EB">
        <w:tc>
          <w:tcPr>
            <w:tcW w:w="2100" w:type="dxa"/>
          </w:tcPr>
          <w:p w:rsidR="002F596B" w:rsidRDefault="00D1773C" w:rsidP="002C1C7E">
            <w:pPr>
              <w:pStyle w:val="6"/>
            </w:pPr>
            <w:r w:rsidRPr="008970C7">
              <w:rPr>
                <w:rFonts w:hint="eastAsia"/>
              </w:rPr>
              <w:t>設計条件</w:t>
            </w:r>
          </w:p>
        </w:tc>
        <w:tc>
          <w:tcPr>
            <w:tcW w:w="7046" w:type="dxa"/>
          </w:tcPr>
          <w:p w:rsidR="00D1773C" w:rsidRPr="00D75FC8" w:rsidRDefault="00D1773C" w:rsidP="000264EB">
            <w:r w:rsidRPr="00D75FC8">
              <w:rPr>
                <w:rFonts w:hint="eastAsia"/>
              </w:rPr>
              <w:t>必要酸素量</w:t>
            </w:r>
            <w:r w:rsidR="008864CB">
              <w:rPr>
                <w:rFonts w:hint="eastAsia"/>
              </w:rPr>
              <w:t>〔   〕</w:t>
            </w:r>
            <w:r w:rsidR="001E471C">
              <w:rPr>
                <w:rFonts w:hint="eastAsia"/>
              </w:rPr>
              <w:t>ｍ</w:t>
            </w:r>
            <w:r w:rsidR="001E471C" w:rsidRPr="004A1914">
              <w:rPr>
                <w:rFonts w:hint="eastAsia"/>
                <w:vertAlign w:val="superscript"/>
              </w:rPr>
              <w:t>3</w:t>
            </w:r>
            <w:r w:rsidRPr="00D75FC8">
              <w:rPr>
                <w:rFonts w:hint="eastAsia"/>
              </w:rPr>
              <w:t>／分</w:t>
            </w:r>
          </w:p>
          <w:p w:rsidR="00D1773C" w:rsidRPr="00D75FC8" w:rsidRDefault="00D1773C" w:rsidP="000264EB">
            <w:r w:rsidRPr="00D75FC8">
              <w:rPr>
                <w:rFonts w:hint="eastAsia"/>
              </w:rPr>
              <w:t>酸素溶解効率</w:t>
            </w:r>
            <w:r w:rsidR="008864CB">
              <w:rPr>
                <w:rFonts w:hint="eastAsia"/>
              </w:rPr>
              <w:t>〔   〕</w:t>
            </w:r>
            <w:r w:rsidRPr="00D75FC8">
              <w:rPr>
                <w:rFonts w:hint="eastAsia"/>
              </w:rPr>
              <w:t>％；根拠資料提示のこと。</w:t>
            </w:r>
          </w:p>
        </w:tc>
      </w:tr>
      <w:tr w:rsidR="00D1773C" w:rsidRPr="00D75FC8" w:rsidTr="000264EB">
        <w:tc>
          <w:tcPr>
            <w:tcW w:w="2100" w:type="dxa"/>
          </w:tcPr>
          <w:p w:rsidR="002F596B" w:rsidRDefault="00D1773C" w:rsidP="002C1C7E">
            <w:pPr>
              <w:pStyle w:val="6"/>
            </w:pPr>
            <w:r w:rsidRPr="008970C7">
              <w:rPr>
                <w:rFonts w:hint="eastAsia"/>
              </w:rPr>
              <w:t>能力</w:t>
            </w:r>
          </w:p>
        </w:tc>
        <w:tc>
          <w:tcPr>
            <w:tcW w:w="7046" w:type="dxa"/>
          </w:tcPr>
          <w:p w:rsidR="00D1773C" w:rsidRPr="00D75FC8" w:rsidRDefault="008864CB" w:rsidP="000264EB">
            <w:r>
              <w:rPr>
                <w:rFonts w:hint="eastAsia"/>
              </w:rPr>
              <w:t>〔   〕</w:t>
            </w:r>
            <w:r w:rsidR="001E471C">
              <w:rPr>
                <w:rFonts w:hint="eastAsia"/>
              </w:rPr>
              <w:t>ｍ</w:t>
            </w:r>
            <w:r w:rsidR="001E471C" w:rsidRPr="004A1914">
              <w:rPr>
                <w:rFonts w:hint="eastAsia"/>
                <w:vertAlign w:val="superscript"/>
              </w:rPr>
              <w:t>3</w:t>
            </w:r>
            <w:r w:rsidR="00D1773C" w:rsidRPr="00D75FC8">
              <w:rPr>
                <w:rFonts w:hint="eastAsia"/>
              </w:rPr>
              <w:t>／分×</w:t>
            </w:r>
            <w:r>
              <w:rPr>
                <w:rFonts w:hint="eastAsia"/>
              </w:rPr>
              <w:t>〔   〕</w:t>
            </w:r>
            <w:r w:rsidR="00D1773C" w:rsidRPr="00D75FC8">
              <w:rPr>
                <w:rFonts w:hint="eastAsia"/>
              </w:rPr>
              <w:t>㎜Aq×</w:t>
            </w:r>
            <w:r>
              <w:rPr>
                <w:rFonts w:hint="eastAsia"/>
              </w:rPr>
              <w:t>〔   〕</w:t>
            </w:r>
            <w:r w:rsidR="00D1773C" w:rsidRPr="00D75FC8">
              <w:rPr>
                <w:rFonts w:hint="eastAsia"/>
              </w:rPr>
              <w:t>kW</w:t>
            </w:r>
          </w:p>
        </w:tc>
      </w:tr>
      <w:tr w:rsidR="00A93E91" w:rsidRPr="00D75FC8" w:rsidTr="00B43434">
        <w:tc>
          <w:tcPr>
            <w:tcW w:w="2100" w:type="dxa"/>
          </w:tcPr>
          <w:p w:rsidR="002F596B" w:rsidRDefault="00A93E91" w:rsidP="002C1C7E">
            <w:pPr>
              <w:pStyle w:val="6"/>
            </w:pPr>
            <w:r w:rsidRPr="008970C7">
              <w:rPr>
                <w:rFonts w:hint="eastAsia"/>
              </w:rPr>
              <w:t>数量</w:t>
            </w:r>
          </w:p>
        </w:tc>
        <w:tc>
          <w:tcPr>
            <w:tcW w:w="7046" w:type="dxa"/>
          </w:tcPr>
          <w:p w:rsidR="00A93E91" w:rsidRPr="00D75FC8" w:rsidRDefault="00EB2911" w:rsidP="00951075">
            <w:r>
              <w:rPr>
                <w:rFonts w:hint="eastAsia"/>
              </w:rPr>
              <w:t xml:space="preserve">〔 </w:t>
            </w:r>
            <w:r w:rsidR="006F7A30">
              <w:rPr>
                <w:rFonts w:hint="eastAsia"/>
              </w:rPr>
              <w:t xml:space="preserve">  </w:t>
            </w:r>
            <w:r>
              <w:rPr>
                <w:rFonts w:hint="eastAsia"/>
              </w:rPr>
              <w:t>〕台（</w:t>
            </w:r>
            <w:r w:rsidR="002D3BFB">
              <w:rPr>
                <w:rFonts w:hint="eastAsia"/>
              </w:rPr>
              <w:t>交互利用〔</w:t>
            </w:r>
            <w:r w:rsidR="006F7A30">
              <w:rPr>
                <w:rFonts w:hint="eastAsia"/>
              </w:rPr>
              <w:t xml:space="preserve">   </w:t>
            </w:r>
            <w:r w:rsidR="002D3BFB">
              <w:rPr>
                <w:rFonts w:hint="eastAsia"/>
              </w:rPr>
              <w:t>〕台）</w:t>
            </w:r>
          </w:p>
        </w:tc>
      </w:tr>
      <w:tr w:rsidR="00BA4848" w:rsidRPr="00D75FC8" w:rsidTr="00B43434">
        <w:tc>
          <w:tcPr>
            <w:tcW w:w="2100" w:type="dxa"/>
          </w:tcPr>
          <w:p w:rsidR="002F596B" w:rsidRDefault="00BA4848" w:rsidP="002C1C7E">
            <w:pPr>
              <w:pStyle w:val="6"/>
            </w:pPr>
            <w:r w:rsidRPr="008970C7">
              <w:rPr>
                <w:rFonts w:hint="eastAsia"/>
              </w:rPr>
              <w:t>操作条件</w:t>
            </w:r>
          </w:p>
        </w:tc>
        <w:tc>
          <w:tcPr>
            <w:tcW w:w="7046" w:type="dxa"/>
          </w:tcPr>
          <w:p w:rsidR="00BA4848" w:rsidRPr="00D75FC8" w:rsidRDefault="00BA4848" w:rsidP="008762AC">
            <w:r w:rsidRPr="00D75FC8">
              <w:rPr>
                <w:rFonts w:hint="eastAsia"/>
              </w:rPr>
              <w:t>〔</w:t>
            </w:r>
            <w:r w:rsidR="003E6D79">
              <w:rPr>
                <w:rFonts w:hint="eastAsia"/>
              </w:rPr>
              <w:t xml:space="preserve"> </w:t>
            </w:r>
            <w:r w:rsidRPr="00D75FC8">
              <w:rPr>
                <w:rFonts w:hint="eastAsia"/>
              </w:rPr>
              <w:t>PID方式によるインバータ制御、</w:t>
            </w:r>
            <w:r w:rsidR="00632A0C">
              <w:rPr>
                <w:rFonts w:hint="eastAsia"/>
              </w:rPr>
              <w:t>その</w:t>
            </w:r>
            <w:r w:rsidRPr="00D75FC8">
              <w:rPr>
                <w:rFonts w:hint="eastAsia"/>
              </w:rPr>
              <w:t>他</w:t>
            </w:r>
            <w:r w:rsidR="003E6D79">
              <w:rPr>
                <w:rFonts w:hint="eastAsia"/>
              </w:rPr>
              <w:t xml:space="preserve"> </w:t>
            </w:r>
            <w:r w:rsidRPr="00D75FC8">
              <w:rPr>
                <w:rFonts w:hint="eastAsia"/>
              </w:rPr>
              <w:t>〕</w:t>
            </w:r>
          </w:p>
        </w:tc>
      </w:tr>
      <w:tr w:rsidR="00BA4848" w:rsidRPr="00D75FC8" w:rsidTr="00B43434">
        <w:tc>
          <w:tcPr>
            <w:tcW w:w="2100" w:type="dxa"/>
          </w:tcPr>
          <w:p w:rsidR="002F596B" w:rsidRDefault="00BA4848" w:rsidP="002C1C7E">
            <w:pPr>
              <w:pStyle w:val="6"/>
            </w:pPr>
            <w:r w:rsidRPr="008970C7">
              <w:rPr>
                <w:rFonts w:hint="eastAsia"/>
              </w:rPr>
              <w:t>主要材質</w:t>
            </w:r>
          </w:p>
        </w:tc>
        <w:tc>
          <w:tcPr>
            <w:tcW w:w="7046" w:type="dxa"/>
          </w:tcPr>
          <w:p w:rsidR="00BA4848" w:rsidRPr="00D75FC8" w:rsidRDefault="00BA4848" w:rsidP="008762AC">
            <w:r w:rsidRPr="00D75FC8">
              <w:rPr>
                <w:rFonts w:hint="eastAsia"/>
              </w:rPr>
              <w:t>ケーシング〔</w:t>
            </w:r>
            <w:r w:rsidR="003E6D79">
              <w:rPr>
                <w:rFonts w:hint="eastAsia"/>
              </w:rPr>
              <w:t xml:space="preserve"> </w:t>
            </w:r>
            <w:r w:rsidRPr="00D75FC8">
              <w:rPr>
                <w:rFonts w:hint="eastAsia"/>
              </w:rPr>
              <w:t>FC</w:t>
            </w:r>
            <w:r w:rsidR="003E6D79">
              <w:rPr>
                <w:rFonts w:hint="eastAsia"/>
              </w:rPr>
              <w:t xml:space="preserve"> </w:t>
            </w:r>
            <w:r w:rsidRPr="00D75FC8">
              <w:rPr>
                <w:rFonts w:hint="eastAsia"/>
              </w:rPr>
              <w:t>〕、ロータ〔</w:t>
            </w:r>
            <w:r w:rsidR="003E6D79">
              <w:rPr>
                <w:rFonts w:hint="eastAsia"/>
              </w:rPr>
              <w:t xml:space="preserve"> </w:t>
            </w:r>
            <w:r w:rsidRPr="00D75FC8">
              <w:rPr>
                <w:rFonts w:hint="eastAsia"/>
              </w:rPr>
              <w:t>FCD</w:t>
            </w:r>
            <w:r w:rsidR="003E6D79">
              <w:rPr>
                <w:rFonts w:hint="eastAsia"/>
              </w:rPr>
              <w:t xml:space="preserve"> </w:t>
            </w:r>
            <w:r w:rsidRPr="00D75FC8">
              <w:rPr>
                <w:rFonts w:hint="eastAsia"/>
              </w:rPr>
              <w:t>〕、シャフト〔</w:t>
            </w:r>
            <w:r w:rsidR="003E6D79">
              <w:rPr>
                <w:rFonts w:hint="eastAsia"/>
              </w:rPr>
              <w:t xml:space="preserve"> </w:t>
            </w:r>
            <w:r w:rsidRPr="00D75FC8">
              <w:rPr>
                <w:rFonts w:hint="eastAsia"/>
              </w:rPr>
              <w:t>FCD</w:t>
            </w:r>
            <w:r w:rsidR="003E6D79">
              <w:rPr>
                <w:rFonts w:hint="eastAsia"/>
              </w:rPr>
              <w:t xml:space="preserve"> </w:t>
            </w:r>
            <w:r w:rsidRPr="00D75FC8">
              <w:rPr>
                <w:rFonts w:hint="eastAsia"/>
              </w:rPr>
              <w:t>〕</w:t>
            </w:r>
          </w:p>
        </w:tc>
      </w:tr>
      <w:tr w:rsidR="00BA4848" w:rsidRPr="00D75FC8" w:rsidTr="00B43434">
        <w:tc>
          <w:tcPr>
            <w:tcW w:w="2100" w:type="dxa"/>
          </w:tcPr>
          <w:p w:rsidR="002F596B" w:rsidRDefault="00BA4848" w:rsidP="002C1C7E">
            <w:pPr>
              <w:pStyle w:val="6"/>
            </w:pPr>
            <w:r w:rsidRPr="008970C7">
              <w:rPr>
                <w:rFonts w:hint="eastAsia"/>
              </w:rPr>
              <w:lastRenderedPageBreak/>
              <w:t>構造等</w:t>
            </w:r>
          </w:p>
        </w:tc>
        <w:tc>
          <w:tcPr>
            <w:tcW w:w="7046" w:type="dxa"/>
          </w:tcPr>
          <w:p w:rsidR="00BA4848" w:rsidRPr="008970C7" w:rsidRDefault="00BA4848" w:rsidP="00E35192">
            <w:pPr>
              <w:pStyle w:val="9"/>
              <w:numPr>
                <w:ilvl w:val="0"/>
                <w:numId w:val="265"/>
              </w:numPr>
            </w:pPr>
            <w:r w:rsidRPr="008970C7">
              <w:rPr>
                <w:rFonts w:hint="eastAsia"/>
              </w:rPr>
              <w:t>低騒音型とすること。</w:t>
            </w:r>
          </w:p>
          <w:p w:rsidR="00BA4848" w:rsidRPr="008970C7" w:rsidRDefault="00BA4848" w:rsidP="001A437A">
            <w:pPr>
              <w:pStyle w:val="9"/>
            </w:pPr>
            <w:r w:rsidRPr="008970C7">
              <w:rPr>
                <w:rFonts w:hint="eastAsia"/>
              </w:rPr>
              <w:t>防音構造の室内に設置すること。</w:t>
            </w:r>
          </w:p>
          <w:p w:rsidR="00BA4848" w:rsidRPr="008970C7" w:rsidRDefault="00BA4848" w:rsidP="001A437A">
            <w:pPr>
              <w:pStyle w:val="9"/>
            </w:pPr>
            <w:r w:rsidRPr="008970C7">
              <w:rPr>
                <w:rFonts w:hint="eastAsia"/>
              </w:rPr>
              <w:t>サイレンサ（吸込・吐出）、エアフィルタ、電気式風量計</w:t>
            </w:r>
            <w:r w:rsidR="003E6D79">
              <w:rPr>
                <w:rFonts w:hint="eastAsia"/>
              </w:rPr>
              <w:t>、</w:t>
            </w:r>
            <w:r w:rsidRPr="008970C7">
              <w:rPr>
                <w:rFonts w:hint="eastAsia"/>
              </w:rPr>
              <w:t>圧力計防振装置（ベース、継手</w:t>
            </w:r>
            <w:r w:rsidR="00BC00CC">
              <w:rPr>
                <w:rFonts w:hint="eastAsia"/>
              </w:rPr>
              <w:t>等</w:t>
            </w:r>
            <w:r w:rsidRPr="008970C7">
              <w:rPr>
                <w:rFonts w:hint="eastAsia"/>
              </w:rPr>
              <w:t>）</w:t>
            </w:r>
            <w:r w:rsidR="003E6D79">
              <w:rPr>
                <w:rFonts w:hint="eastAsia"/>
              </w:rPr>
              <w:t>等</w:t>
            </w:r>
            <w:r w:rsidRPr="008970C7">
              <w:rPr>
                <w:rFonts w:hint="eastAsia"/>
              </w:rPr>
              <w:t>を具備すること。</w:t>
            </w:r>
          </w:p>
          <w:p w:rsidR="00BA4848" w:rsidRPr="008970C7" w:rsidRDefault="00BA4848" w:rsidP="001A437A">
            <w:pPr>
              <w:pStyle w:val="9"/>
            </w:pPr>
            <w:r w:rsidRPr="008970C7">
              <w:rPr>
                <w:rFonts w:hint="eastAsia"/>
              </w:rPr>
              <w:t>上記防振装置による振動絶縁効率は80％以上とすること。</w:t>
            </w:r>
          </w:p>
          <w:p w:rsidR="00BA4848" w:rsidRPr="008970C7" w:rsidRDefault="00BA4848" w:rsidP="001A437A">
            <w:pPr>
              <w:pStyle w:val="9"/>
            </w:pPr>
            <w:r w:rsidRPr="008970C7">
              <w:rPr>
                <w:rFonts w:hint="eastAsia"/>
              </w:rPr>
              <w:t>共鳴音等の騒音が発生しないよう十分配慮すること。</w:t>
            </w:r>
          </w:p>
          <w:p w:rsidR="00FE2E1A" w:rsidRDefault="00BA4848" w:rsidP="001A437A">
            <w:pPr>
              <w:pStyle w:val="9"/>
            </w:pPr>
            <w:r w:rsidRPr="008970C7">
              <w:rPr>
                <w:rFonts w:hint="eastAsia"/>
              </w:rPr>
              <w:t>槽内を十分攪拌できるものとすること。</w:t>
            </w:r>
          </w:p>
          <w:p w:rsidR="00BA4848" w:rsidRPr="008970C7" w:rsidRDefault="00BA4848" w:rsidP="001A437A">
            <w:pPr>
              <w:pStyle w:val="9"/>
            </w:pPr>
            <w:r w:rsidRPr="008970C7">
              <w:rPr>
                <w:rFonts w:hint="eastAsia"/>
              </w:rPr>
              <w:t>散気装置は、目詰まりの起こりにくいものとし、取り出し可能な構造とするとともに、ライザー管等槽内の金物はSUS製同等以上の耐食性のものとすること。</w:t>
            </w:r>
          </w:p>
        </w:tc>
      </w:tr>
      <w:tr w:rsidR="00BE42B0" w:rsidRPr="00D75FC8" w:rsidTr="00B43434">
        <w:tc>
          <w:tcPr>
            <w:tcW w:w="2100" w:type="dxa"/>
          </w:tcPr>
          <w:p w:rsidR="00BE42B0" w:rsidRPr="00D75FC8" w:rsidRDefault="00BE42B0" w:rsidP="00513D27"/>
        </w:tc>
        <w:tc>
          <w:tcPr>
            <w:tcW w:w="7046" w:type="dxa"/>
          </w:tcPr>
          <w:p w:rsidR="00BE42B0" w:rsidRPr="00D75FC8" w:rsidRDefault="00BE42B0" w:rsidP="00513D27"/>
        </w:tc>
      </w:tr>
    </w:tbl>
    <w:p w:rsidR="00FE2E1A" w:rsidRDefault="009C25EF">
      <w:pPr>
        <w:pStyle w:val="5"/>
      </w:pPr>
      <w:r w:rsidRPr="002A1AAF">
        <w:rPr>
          <w:rFonts w:hint="eastAsia"/>
        </w:rPr>
        <w:t>撹拌装置</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3C7F04" w:rsidRPr="00D75FC8" w:rsidTr="003C7F04">
        <w:tc>
          <w:tcPr>
            <w:tcW w:w="2100" w:type="dxa"/>
          </w:tcPr>
          <w:p w:rsidR="002F596B" w:rsidRDefault="003C7F04" w:rsidP="002C1C7E">
            <w:pPr>
              <w:pStyle w:val="6"/>
            </w:pPr>
            <w:bookmarkStart w:id="932" w:name="_Ref469291724"/>
            <w:r w:rsidRPr="008970C7">
              <w:rPr>
                <w:rFonts w:hint="eastAsia"/>
              </w:rPr>
              <w:t>形式</w:t>
            </w:r>
          </w:p>
        </w:tc>
        <w:tc>
          <w:tcPr>
            <w:tcW w:w="7046" w:type="dxa"/>
          </w:tcPr>
          <w:p w:rsidR="003C7F04" w:rsidRPr="00D75FC8" w:rsidRDefault="003C7F04" w:rsidP="003C7F04">
            <w:r w:rsidRPr="00D75FC8">
              <w:rPr>
                <w:rFonts w:hint="eastAsia"/>
              </w:rPr>
              <w:t>〔</w:t>
            </w:r>
            <w:r>
              <w:rPr>
                <w:rFonts w:hint="eastAsia"/>
              </w:rPr>
              <w:t xml:space="preserve">　　　　</w:t>
            </w:r>
            <w:r w:rsidRPr="00D75FC8">
              <w:rPr>
                <w:rFonts w:hint="eastAsia"/>
              </w:rPr>
              <w:t>〕</w:t>
            </w:r>
          </w:p>
        </w:tc>
      </w:tr>
      <w:tr w:rsidR="003C7F04" w:rsidRPr="00D75FC8" w:rsidTr="003C7F04">
        <w:tc>
          <w:tcPr>
            <w:tcW w:w="2100" w:type="dxa"/>
          </w:tcPr>
          <w:p w:rsidR="002F596B" w:rsidRDefault="003C7F04" w:rsidP="002C1C7E">
            <w:pPr>
              <w:pStyle w:val="6"/>
            </w:pPr>
            <w:r w:rsidRPr="008970C7">
              <w:rPr>
                <w:rFonts w:hint="eastAsia"/>
              </w:rPr>
              <w:t>設計条件</w:t>
            </w:r>
          </w:p>
        </w:tc>
        <w:tc>
          <w:tcPr>
            <w:tcW w:w="7046" w:type="dxa"/>
          </w:tcPr>
          <w:p w:rsidR="003C7F04" w:rsidRPr="00D75FC8" w:rsidRDefault="003C7F04" w:rsidP="003C7F04">
            <w:r>
              <w:rPr>
                <w:rFonts w:hint="eastAsia"/>
              </w:rPr>
              <w:t>〔　　　　〕</w:t>
            </w:r>
          </w:p>
        </w:tc>
      </w:tr>
      <w:tr w:rsidR="003C7F04" w:rsidRPr="00D75FC8" w:rsidTr="003C7F04">
        <w:tc>
          <w:tcPr>
            <w:tcW w:w="2100" w:type="dxa"/>
          </w:tcPr>
          <w:p w:rsidR="002F596B" w:rsidRDefault="003C7F04" w:rsidP="002C1C7E">
            <w:pPr>
              <w:pStyle w:val="6"/>
            </w:pPr>
            <w:r w:rsidRPr="008970C7">
              <w:rPr>
                <w:rFonts w:hint="eastAsia"/>
              </w:rPr>
              <w:t>能力</w:t>
            </w:r>
          </w:p>
        </w:tc>
        <w:tc>
          <w:tcPr>
            <w:tcW w:w="7046" w:type="dxa"/>
          </w:tcPr>
          <w:p w:rsidR="003C7F04" w:rsidRPr="00D75FC8" w:rsidRDefault="003C7F04" w:rsidP="003C7F04">
            <w:r>
              <w:rPr>
                <w:rFonts w:hint="eastAsia"/>
              </w:rPr>
              <w:t>〔   〕ｍ</w:t>
            </w:r>
            <w:r w:rsidRPr="004A1914">
              <w:rPr>
                <w:rFonts w:hint="eastAsia"/>
                <w:vertAlign w:val="superscript"/>
              </w:rPr>
              <w:t>3</w:t>
            </w:r>
            <w:r w:rsidRPr="00D75FC8">
              <w:rPr>
                <w:rFonts w:hint="eastAsia"/>
              </w:rPr>
              <w:t>／分×</w:t>
            </w:r>
            <w:r>
              <w:rPr>
                <w:rFonts w:hint="eastAsia"/>
              </w:rPr>
              <w:t>〔   〕</w:t>
            </w:r>
            <w:r w:rsidRPr="00D75FC8">
              <w:rPr>
                <w:rFonts w:hint="eastAsia"/>
              </w:rPr>
              <w:t>kW</w:t>
            </w:r>
          </w:p>
        </w:tc>
      </w:tr>
      <w:tr w:rsidR="003C7F04" w:rsidRPr="00D75FC8" w:rsidTr="003C7F04">
        <w:tc>
          <w:tcPr>
            <w:tcW w:w="2100" w:type="dxa"/>
          </w:tcPr>
          <w:p w:rsidR="002F596B" w:rsidRDefault="003C7F04" w:rsidP="002C1C7E">
            <w:pPr>
              <w:pStyle w:val="6"/>
            </w:pPr>
            <w:r w:rsidRPr="008970C7">
              <w:rPr>
                <w:rFonts w:hint="eastAsia"/>
              </w:rPr>
              <w:t>数量</w:t>
            </w:r>
          </w:p>
        </w:tc>
        <w:tc>
          <w:tcPr>
            <w:tcW w:w="7046" w:type="dxa"/>
          </w:tcPr>
          <w:p w:rsidR="003C7F04" w:rsidRPr="00D75FC8" w:rsidRDefault="003C7F04" w:rsidP="003C7F04">
            <w:r>
              <w:rPr>
                <w:rFonts w:hint="eastAsia"/>
              </w:rPr>
              <w:t xml:space="preserve">〔 </w:t>
            </w:r>
            <w:r w:rsidR="006F7A30">
              <w:rPr>
                <w:rFonts w:hint="eastAsia"/>
              </w:rPr>
              <w:t xml:space="preserve">  </w:t>
            </w:r>
            <w:r>
              <w:rPr>
                <w:rFonts w:hint="eastAsia"/>
              </w:rPr>
              <w:t>〕台</w:t>
            </w:r>
          </w:p>
        </w:tc>
      </w:tr>
      <w:tr w:rsidR="003C7F04" w:rsidRPr="00D75FC8" w:rsidTr="003C7F04">
        <w:tc>
          <w:tcPr>
            <w:tcW w:w="2100" w:type="dxa"/>
          </w:tcPr>
          <w:p w:rsidR="002F596B" w:rsidRDefault="003C7F04" w:rsidP="002C1C7E">
            <w:pPr>
              <w:pStyle w:val="6"/>
            </w:pPr>
            <w:r w:rsidRPr="008970C7">
              <w:rPr>
                <w:rFonts w:hint="eastAsia"/>
              </w:rPr>
              <w:t>操作条件</w:t>
            </w:r>
          </w:p>
        </w:tc>
        <w:tc>
          <w:tcPr>
            <w:tcW w:w="7046" w:type="dxa"/>
          </w:tcPr>
          <w:p w:rsidR="003C7F04" w:rsidRPr="00D75FC8" w:rsidRDefault="003C7F04" w:rsidP="003C7F04">
            <w:r w:rsidRPr="00D75FC8">
              <w:rPr>
                <w:rFonts w:hint="eastAsia"/>
              </w:rPr>
              <w:t>〔インバータ制御、</w:t>
            </w:r>
            <w:r w:rsidR="00632A0C">
              <w:rPr>
                <w:rFonts w:hint="eastAsia"/>
              </w:rPr>
              <w:t>その</w:t>
            </w:r>
            <w:r w:rsidRPr="00D75FC8">
              <w:rPr>
                <w:rFonts w:hint="eastAsia"/>
              </w:rPr>
              <w:t>他</w:t>
            </w:r>
            <w:r>
              <w:rPr>
                <w:rFonts w:hint="eastAsia"/>
              </w:rPr>
              <w:t xml:space="preserve"> </w:t>
            </w:r>
            <w:r w:rsidRPr="00D75FC8">
              <w:rPr>
                <w:rFonts w:hint="eastAsia"/>
              </w:rPr>
              <w:t>〕</w:t>
            </w:r>
          </w:p>
        </w:tc>
      </w:tr>
      <w:tr w:rsidR="003C7F04" w:rsidRPr="00D75FC8" w:rsidTr="003C7F04">
        <w:tc>
          <w:tcPr>
            <w:tcW w:w="2100" w:type="dxa"/>
          </w:tcPr>
          <w:p w:rsidR="002F596B" w:rsidRDefault="003C7F04" w:rsidP="002C1C7E">
            <w:pPr>
              <w:pStyle w:val="6"/>
            </w:pPr>
            <w:r w:rsidRPr="008970C7">
              <w:rPr>
                <w:rFonts w:hint="eastAsia"/>
              </w:rPr>
              <w:t>主要材質</w:t>
            </w:r>
          </w:p>
        </w:tc>
        <w:tc>
          <w:tcPr>
            <w:tcW w:w="7046" w:type="dxa"/>
          </w:tcPr>
          <w:p w:rsidR="003C7F04" w:rsidRPr="00D75FC8" w:rsidRDefault="003C7F04" w:rsidP="003C7F04">
            <w:r w:rsidRPr="00D75FC8">
              <w:rPr>
                <w:rFonts w:hint="eastAsia"/>
              </w:rPr>
              <w:t>〔</w:t>
            </w:r>
            <w:r>
              <w:rPr>
                <w:rFonts w:hint="eastAsia"/>
              </w:rPr>
              <w:t xml:space="preserve"> 耐食性材質 </w:t>
            </w:r>
            <w:r w:rsidRPr="00D75FC8">
              <w:rPr>
                <w:rFonts w:hint="eastAsia"/>
              </w:rPr>
              <w:t>〕</w:t>
            </w:r>
          </w:p>
        </w:tc>
      </w:tr>
      <w:tr w:rsidR="003C7F04" w:rsidRPr="00D75FC8" w:rsidTr="003C7F04">
        <w:tc>
          <w:tcPr>
            <w:tcW w:w="2100" w:type="dxa"/>
          </w:tcPr>
          <w:p w:rsidR="002F596B" w:rsidRDefault="003C7F04" w:rsidP="002C1C7E">
            <w:pPr>
              <w:pStyle w:val="6"/>
            </w:pPr>
            <w:r w:rsidRPr="008970C7">
              <w:rPr>
                <w:rFonts w:hint="eastAsia"/>
              </w:rPr>
              <w:t>構造等</w:t>
            </w:r>
          </w:p>
        </w:tc>
        <w:tc>
          <w:tcPr>
            <w:tcW w:w="7046" w:type="dxa"/>
          </w:tcPr>
          <w:p w:rsidR="003C7F04" w:rsidRPr="008970C7" w:rsidRDefault="002A1AAF" w:rsidP="00E35192">
            <w:pPr>
              <w:pStyle w:val="9"/>
              <w:numPr>
                <w:ilvl w:val="0"/>
                <w:numId w:val="465"/>
              </w:numPr>
            </w:pPr>
            <w:r>
              <w:rPr>
                <w:rFonts w:hint="eastAsia"/>
              </w:rPr>
              <w:t>騒音・振動の発生しない構造とすること。</w:t>
            </w:r>
          </w:p>
          <w:p w:rsidR="003C7F04" w:rsidRPr="008970C7" w:rsidRDefault="002A1AAF" w:rsidP="001A437A">
            <w:pPr>
              <w:pStyle w:val="9"/>
            </w:pPr>
            <w:r>
              <w:rPr>
                <w:rFonts w:hint="eastAsia"/>
              </w:rPr>
              <w:t>槽内を十分撹拌できること。</w:t>
            </w:r>
          </w:p>
        </w:tc>
      </w:tr>
      <w:tr w:rsidR="002A1AAF" w:rsidRPr="00D75FC8" w:rsidTr="003C7F04">
        <w:tc>
          <w:tcPr>
            <w:tcW w:w="2100" w:type="dxa"/>
          </w:tcPr>
          <w:p w:rsidR="002F596B" w:rsidRDefault="002A1AAF" w:rsidP="002C1C7E">
            <w:pPr>
              <w:pStyle w:val="6"/>
            </w:pPr>
            <w:r>
              <w:rPr>
                <w:rFonts w:hint="eastAsia"/>
              </w:rPr>
              <w:t>付属機器</w:t>
            </w:r>
          </w:p>
        </w:tc>
        <w:tc>
          <w:tcPr>
            <w:tcW w:w="7046" w:type="dxa"/>
          </w:tcPr>
          <w:p w:rsidR="002A1AAF" w:rsidRDefault="002A1AAF" w:rsidP="00E35192">
            <w:pPr>
              <w:pStyle w:val="9"/>
              <w:numPr>
                <w:ilvl w:val="0"/>
                <w:numId w:val="466"/>
              </w:numPr>
            </w:pPr>
            <w:r>
              <w:rPr>
                <w:rFonts w:hint="eastAsia"/>
              </w:rPr>
              <w:t>SUS製の取り出し装置（取付金具、チェーン、ガイドパイプ等）を設けること。</w:t>
            </w:r>
          </w:p>
          <w:p w:rsidR="002A1AAF" w:rsidRDefault="002A1AAF" w:rsidP="00117BAD">
            <w:pPr>
              <w:pStyle w:val="9"/>
              <w:numPr>
                <w:ilvl w:val="0"/>
                <w:numId w:val="465"/>
              </w:numPr>
            </w:pPr>
            <w:r>
              <w:rPr>
                <w:rFonts w:hint="eastAsia"/>
              </w:rPr>
              <w:t>上部蓋はFRP製等とし、臭気仕舞いに十分配慮すること。</w:t>
            </w:r>
          </w:p>
          <w:p w:rsidR="002A1AAF" w:rsidRPr="002A1AAF" w:rsidRDefault="002A1AAF" w:rsidP="00D5754F">
            <w:pPr>
              <w:pStyle w:val="9"/>
              <w:numPr>
                <w:ilvl w:val="0"/>
                <w:numId w:val="465"/>
              </w:numPr>
            </w:pPr>
            <w:r>
              <w:rPr>
                <w:rFonts w:hint="eastAsia"/>
              </w:rPr>
              <w:t>電動式吊上げ装置を設けること。</w:t>
            </w:r>
          </w:p>
        </w:tc>
      </w:tr>
      <w:tr w:rsidR="003C7F04" w:rsidRPr="00D75FC8" w:rsidTr="003C7F04">
        <w:tc>
          <w:tcPr>
            <w:tcW w:w="2100" w:type="dxa"/>
          </w:tcPr>
          <w:p w:rsidR="003C7F04" w:rsidRPr="00D75FC8" w:rsidRDefault="003C7F04" w:rsidP="003C7F04"/>
        </w:tc>
        <w:tc>
          <w:tcPr>
            <w:tcW w:w="7046" w:type="dxa"/>
          </w:tcPr>
          <w:p w:rsidR="003C7F04" w:rsidRPr="00D75FC8" w:rsidRDefault="003C7F04" w:rsidP="003C7F04"/>
        </w:tc>
      </w:tr>
    </w:tbl>
    <w:p w:rsidR="009C25EF" w:rsidRPr="00D75FC8" w:rsidRDefault="009C25EF">
      <w:pPr>
        <w:pStyle w:val="4"/>
      </w:pPr>
      <w:r w:rsidRPr="00D75FC8">
        <w:rPr>
          <w:rFonts w:hint="eastAsia"/>
        </w:rPr>
        <w:t>循環液移送ポンプ（</w:t>
      </w:r>
      <w:r w:rsidR="00B72281" w:rsidRPr="00B72281">
        <w:rPr>
          <w:rFonts w:hint="eastAsia"/>
        </w:rPr>
        <w:t>必要に応じて</w:t>
      </w:r>
      <w:r w:rsidRPr="00D75FC8">
        <w:rPr>
          <w:rFonts w:hint="eastAsia"/>
        </w:rPr>
        <w:t>設けること）</w:t>
      </w:r>
      <w:bookmarkEnd w:id="932"/>
    </w:p>
    <w:p w:rsidR="009C25EF" w:rsidRPr="00D75FC8" w:rsidRDefault="009C25EF" w:rsidP="009C25EF">
      <w:pPr>
        <w:pStyle w:val="1f"/>
      </w:pPr>
      <w:r w:rsidRPr="00D75FC8">
        <w:rPr>
          <w:rFonts w:hint="eastAsia"/>
        </w:rPr>
        <w:t>硝化槽から脱窒素槽への循環液量は処理効果を安定させるのに必要な量に基づくものとし、処理量の変動等に対応できるインバータ方式とすること。</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2977AB">
            <w:r w:rsidRPr="00D75FC8">
              <w:rPr>
                <w:rFonts w:hint="eastAsia"/>
              </w:rPr>
              <w:t>〔</w:t>
            </w:r>
            <w:r w:rsidR="003C3314">
              <w:rPr>
                <w:rFonts w:hint="eastAsia"/>
              </w:rPr>
              <w:t xml:space="preserve"> </w:t>
            </w:r>
            <w:r w:rsidRPr="00D75FC8">
              <w:rPr>
                <w:rFonts w:hint="eastAsia"/>
              </w:rPr>
              <w:t>槽外型無閉塞ポンプ</w:t>
            </w:r>
            <w:r w:rsidR="003C3314">
              <w:rPr>
                <w:rFonts w:hint="eastAsia"/>
              </w:rPr>
              <w:t xml:space="preserve"> </w:t>
            </w:r>
            <w:r w:rsidRPr="00D75FC8">
              <w:rPr>
                <w:rFonts w:hint="eastAsia"/>
              </w:rPr>
              <w:t>〕</w:t>
            </w:r>
          </w:p>
        </w:tc>
      </w:tr>
      <w:tr w:rsidR="00D1773C" w:rsidRPr="00D75FC8" w:rsidTr="000264EB">
        <w:tc>
          <w:tcPr>
            <w:tcW w:w="2100" w:type="dxa"/>
          </w:tcPr>
          <w:p w:rsidR="002F596B" w:rsidRDefault="00D1773C" w:rsidP="002C1C7E">
            <w:pPr>
              <w:pStyle w:val="6"/>
            </w:pPr>
            <w:r w:rsidRPr="008970C7">
              <w:rPr>
                <w:rFonts w:hint="eastAsia"/>
              </w:rPr>
              <w:t>設計条件</w:t>
            </w:r>
          </w:p>
        </w:tc>
        <w:tc>
          <w:tcPr>
            <w:tcW w:w="7046" w:type="dxa"/>
          </w:tcPr>
          <w:p w:rsidR="00D1773C" w:rsidRPr="00D75FC8" w:rsidRDefault="00D1773C" w:rsidP="00301038">
            <w:r w:rsidRPr="00D75FC8">
              <w:rPr>
                <w:rFonts w:hint="eastAsia"/>
              </w:rPr>
              <w:t>液循環比</w:t>
            </w:r>
            <w:r w:rsidR="008864CB">
              <w:rPr>
                <w:rFonts w:hint="eastAsia"/>
              </w:rPr>
              <w:t>〔   〕</w:t>
            </w:r>
          </w:p>
        </w:tc>
      </w:tr>
      <w:tr w:rsidR="00D1773C" w:rsidRPr="00D75FC8" w:rsidTr="000264EB">
        <w:tc>
          <w:tcPr>
            <w:tcW w:w="2100" w:type="dxa"/>
          </w:tcPr>
          <w:p w:rsidR="002F596B" w:rsidRDefault="00D1773C" w:rsidP="002C1C7E">
            <w:pPr>
              <w:pStyle w:val="6"/>
            </w:pPr>
            <w:r w:rsidRPr="008970C7">
              <w:rPr>
                <w:rFonts w:hint="eastAsia"/>
              </w:rPr>
              <w:t>能力</w:t>
            </w:r>
          </w:p>
        </w:tc>
        <w:tc>
          <w:tcPr>
            <w:tcW w:w="7046" w:type="dxa"/>
          </w:tcPr>
          <w:p w:rsidR="00D1773C" w:rsidRPr="00D75FC8" w:rsidRDefault="008864CB" w:rsidP="00301038">
            <w:r>
              <w:rPr>
                <w:rFonts w:hint="eastAsia"/>
              </w:rPr>
              <w:t>〔   〕</w:t>
            </w:r>
            <w:r w:rsidR="001E471C">
              <w:rPr>
                <w:rFonts w:hint="eastAsia"/>
              </w:rPr>
              <w:t>ｍ</w:t>
            </w:r>
            <w:r w:rsidR="001E471C" w:rsidRPr="004A1914">
              <w:rPr>
                <w:rFonts w:hint="eastAsia"/>
                <w:vertAlign w:val="superscript"/>
              </w:rPr>
              <w:t>3</w:t>
            </w:r>
            <w:r w:rsidR="00D1773C" w:rsidRPr="00D75FC8">
              <w:rPr>
                <w:rFonts w:hint="eastAsia"/>
              </w:rPr>
              <w:t>／分×</w:t>
            </w:r>
            <w:r>
              <w:rPr>
                <w:rFonts w:hint="eastAsia"/>
              </w:rPr>
              <w:t>〔   〕</w:t>
            </w:r>
            <w:r w:rsidR="00D25E8D">
              <w:rPr>
                <w:rFonts w:hint="eastAsia"/>
              </w:rPr>
              <w:t>m</w:t>
            </w:r>
            <w:r w:rsidR="00D1773C" w:rsidRPr="00D75FC8">
              <w:rPr>
                <w:rFonts w:hint="eastAsia"/>
              </w:rPr>
              <w:t>H×</w:t>
            </w:r>
            <w:r>
              <w:rPr>
                <w:rFonts w:hint="eastAsia"/>
              </w:rPr>
              <w:t>〔   〕</w:t>
            </w:r>
            <w:r w:rsidR="00D1773C" w:rsidRPr="00D75FC8">
              <w:rPr>
                <w:rFonts w:hint="eastAsia"/>
              </w:rPr>
              <w:t>kW</w:t>
            </w:r>
          </w:p>
        </w:tc>
      </w:tr>
      <w:tr w:rsidR="00A93E91" w:rsidRPr="00D75FC8" w:rsidTr="00B43434">
        <w:tc>
          <w:tcPr>
            <w:tcW w:w="2100" w:type="dxa"/>
          </w:tcPr>
          <w:p w:rsidR="002F596B" w:rsidRDefault="00A93E91" w:rsidP="002C1C7E">
            <w:pPr>
              <w:pStyle w:val="6"/>
            </w:pPr>
            <w:r w:rsidRPr="008970C7">
              <w:rPr>
                <w:rFonts w:hint="eastAsia"/>
              </w:rPr>
              <w:t>数量</w:t>
            </w:r>
          </w:p>
        </w:tc>
        <w:tc>
          <w:tcPr>
            <w:tcW w:w="7046" w:type="dxa"/>
          </w:tcPr>
          <w:p w:rsidR="008D4F96" w:rsidRPr="00D75FC8" w:rsidRDefault="00EB2911" w:rsidP="00951075">
            <w:r>
              <w:rPr>
                <w:rFonts w:hint="eastAsia"/>
              </w:rPr>
              <w:t xml:space="preserve">〔 </w:t>
            </w:r>
            <w:r w:rsidR="00F134A2">
              <w:rPr>
                <w:rFonts w:hint="eastAsia"/>
              </w:rPr>
              <w:t xml:space="preserve">  </w:t>
            </w:r>
            <w:r>
              <w:rPr>
                <w:rFonts w:hint="eastAsia"/>
              </w:rPr>
              <w:t>〕台（</w:t>
            </w:r>
            <w:r w:rsidR="002D3BFB">
              <w:rPr>
                <w:rFonts w:hint="eastAsia"/>
              </w:rPr>
              <w:t>交互利用〔</w:t>
            </w:r>
            <w:r w:rsidR="00F134A2">
              <w:rPr>
                <w:rFonts w:hint="eastAsia"/>
              </w:rPr>
              <w:t xml:space="preserve">   </w:t>
            </w:r>
            <w:r w:rsidR="002D3BFB">
              <w:rPr>
                <w:rFonts w:hint="eastAsia"/>
              </w:rPr>
              <w:t>〕台）</w:t>
            </w:r>
          </w:p>
        </w:tc>
      </w:tr>
      <w:tr w:rsidR="00385671" w:rsidRPr="00D75FC8" w:rsidTr="006E57C3">
        <w:tc>
          <w:tcPr>
            <w:tcW w:w="2100" w:type="dxa"/>
          </w:tcPr>
          <w:p w:rsidR="002F596B" w:rsidRDefault="00385671" w:rsidP="002C1C7E">
            <w:pPr>
              <w:pStyle w:val="6"/>
            </w:pPr>
            <w:r w:rsidRPr="008970C7">
              <w:rPr>
                <w:rFonts w:hint="eastAsia"/>
              </w:rPr>
              <w:t>操作条件</w:t>
            </w:r>
          </w:p>
        </w:tc>
        <w:tc>
          <w:tcPr>
            <w:tcW w:w="7046" w:type="dxa"/>
          </w:tcPr>
          <w:p w:rsidR="00385671" w:rsidRPr="00D75FC8" w:rsidRDefault="00385671" w:rsidP="00301038">
            <w:r w:rsidRPr="00D75FC8">
              <w:rPr>
                <w:rFonts w:hint="eastAsia"/>
              </w:rPr>
              <w:t>〔</w:t>
            </w:r>
            <w:r w:rsidR="003C3314">
              <w:rPr>
                <w:rFonts w:hint="eastAsia"/>
              </w:rPr>
              <w:t xml:space="preserve"> </w:t>
            </w:r>
            <w:r w:rsidRPr="00D75FC8">
              <w:rPr>
                <w:rFonts w:hint="eastAsia"/>
              </w:rPr>
              <w:t>インバータ制御、中央流量調整、機側手動運転等</w:t>
            </w:r>
            <w:r w:rsidR="003C3314">
              <w:rPr>
                <w:rFonts w:hint="eastAsia"/>
              </w:rPr>
              <w:t xml:space="preserve"> </w:t>
            </w:r>
            <w:r w:rsidRPr="00D75FC8">
              <w:rPr>
                <w:rFonts w:hint="eastAsia"/>
              </w:rPr>
              <w:t>〕</w:t>
            </w:r>
          </w:p>
        </w:tc>
      </w:tr>
      <w:tr w:rsidR="00385671" w:rsidRPr="00D75FC8" w:rsidTr="006E57C3">
        <w:tc>
          <w:tcPr>
            <w:tcW w:w="2100" w:type="dxa"/>
          </w:tcPr>
          <w:p w:rsidR="002F596B" w:rsidRDefault="00385671" w:rsidP="002C1C7E">
            <w:pPr>
              <w:pStyle w:val="6"/>
            </w:pPr>
            <w:r w:rsidRPr="008970C7">
              <w:rPr>
                <w:rFonts w:hint="eastAsia"/>
              </w:rPr>
              <w:t>主要材質</w:t>
            </w:r>
          </w:p>
        </w:tc>
        <w:tc>
          <w:tcPr>
            <w:tcW w:w="7046" w:type="dxa"/>
          </w:tcPr>
          <w:p w:rsidR="00385671" w:rsidRPr="00D75FC8" w:rsidRDefault="00385671" w:rsidP="00301038">
            <w:r w:rsidRPr="00D75FC8">
              <w:rPr>
                <w:rFonts w:hint="eastAsia"/>
              </w:rPr>
              <w:t>ケーシング〔</w:t>
            </w:r>
            <w:r w:rsidR="003C3314">
              <w:rPr>
                <w:rFonts w:hint="eastAsia"/>
              </w:rPr>
              <w:t xml:space="preserve"> </w:t>
            </w:r>
            <w:r w:rsidRPr="00D75FC8">
              <w:rPr>
                <w:rFonts w:hint="eastAsia"/>
              </w:rPr>
              <w:t>HiCrFC</w:t>
            </w:r>
            <w:r w:rsidR="003C3314">
              <w:rPr>
                <w:rFonts w:hint="eastAsia"/>
              </w:rPr>
              <w:t xml:space="preserve"> </w:t>
            </w:r>
            <w:r w:rsidRPr="00D75FC8">
              <w:rPr>
                <w:rFonts w:hint="eastAsia"/>
              </w:rPr>
              <w:t>〕、インペラ〔</w:t>
            </w:r>
            <w:r w:rsidR="003C3314">
              <w:rPr>
                <w:rFonts w:hint="eastAsia"/>
              </w:rPr>
              <w:t xml:space="preserve"> </w:t>
            </w:r>
            <w:r w:rsidRPr="00D75FC8">
              <w:rPr>
                <w:rFonts w:hint="eastAsia"/>
              </w:rPr>
              <w:t>HiCrFC</w:t>
            </w:r>
            <w:r w:rsidR="003C3314">
              <w:rPr>
                <w:rFonts w:hint="eastAsia"/>
              </w:rPr>
              <w:t xml:space="preserve"> </w:t>
            </w:r>
            <w:r w:rsidRPr="00D75FC8">
              <w:rPr>
                <w:rFonts w:hint="eastAsia"/>
              </w:rPr>
              <w:t>〕、シャフト〔</w:t>
            </w:r>
            <w:r w:rsidR="003C3314">
              <w:rPr>
                <w:rFonts w:hint="eastAsia"/>
              </w:rPr>
              <w:t xml:space="preserve"> </w:t>
            </w:r>
            <w:r w:rsidRPr="00D75FC8">
              <w:rPr>
                <w:rFonts w:hint="eastAsia"/>
              </w:rPr>
              <w:t>SUS</w:t>
            </w:r>
            <w:r w:rsidR="003C3314">
              <w:rPr>
                <w:rFonts w:hint="eastAsia"/>
              </w:rPr>
              <w:t xml:space="preserve"> </w:t>
            </w:r>
            <w:r w:rsidRPr="00D75FC8">
              <w:rPr>
                <w:rFonts w:hint="eastAsia"/>
              </w:rPr>
              <w:t>〕</w:t>
            </w:r>
          </w:p>
        </w:tc>
      </w:tr>
      <w:tr w:rsidR="009C25EF" w:rsidRPr="00D75FC8" w:rsidTr="00B43434">
        <w:tc>
          <w:tcPr>
            <w:tcW w:w="2100" w:type="dxa"/>
          </w:tcPr>
          <w:p w:rsidR="002F596B" w:rsidRDefault="009C25EF" w:rsidP="002C1C7E">
            <w:pPr>
              <w:pStyle w:val="6"/>
            </w:pPr>
            <w:r w:rsidRPr="008970C7">
              <w:rPr>
                <w:rFonts w:hint="eastAsia"/>
              </w:rPr>
              <w:t>構造等</w:t>
            </w:r>
          </w:p>
        </w:tc>
        <w:tc>
          <w:tcPr>
            <w:tcW w:w="7046" w:type="dxa"/>
          </w:tcPr>
          <w:p w:rsidR="00385671" w:rsidRPr="008970C7" w:rsidRDefault="009C25EF" w:rsidP="00E35192">
            <w:pPr>
              <w:pStyle w:val="9"/>
              <w:numPr>
                <w:ilvl w:val="0"/>
                <w:numId w:val="266"/>
              </w:numPr>
            </w:pPr>
            <w:r w:rsidRPr="008970C7">
              <w:rPr>
                <w:rFonts w:hint="eastAsia"/>
              </w:rPr>
              <w:t>床・配管への振動絶縁効率は80％以上とすること。</w:t>
            </w:r>
          </w:p>
          <w:p w:rsidR="00385671" w:rsidRPr="008970C7" w:rsidRDefault="00385671" w:rsidP="001A437A">
            <w:pPr>
              <w:pStyle w:val="9"/>
            </w:pPr>
            <w:r w:rsidRPr="008970C7">
              <w:rPr>
                <w:rFonts w:hint="eastAsia"/>
              </w:rPr>
              <w:lastRenderedPageBreak/>
              <w:t>騒音・振動の防止に配慮すること。</w:t>
            </w:r>
          </w:p>
          <w:p w:rsidR="00385671" w:rsidRPr="008970C7" w:rsidRDefault="00385671" w:rsidP="001A437A">
            <w:pPr>
              <w:pStyle w:val="9"/>
            </w:pPr>
            <w:r w:rsidRPr="008970C7">
              <w:rPr>
                <w:rFonts w:hint="eastAsia"/>
              </w:rPr>
              <w:t>吐出配管側は堅固に支持固定すること。</w:t>
            </w:r>
          </w:p>
        </w:tc>
      </w:tr>
      <w:tr w:rsidR="00BA4848" w:rsidRPr="00D75FC8" w:rsidTr="00B43434">
        <w:tc>
          <w:tcPr>
            <w:tcW w:w="2100" w:type="dxa"/>
          </w:tcPr>
          <w:p w:rsidR="002F596B" w:rsidRDefault="00BA4848" w:rsidP="002C1C7E">
            <w:pPr>
              <w:pStyle w:val="6"/>
            </w:pPr>
            <w:r w:rsidRPr="008970C7">
              <w:rPr>
                <w:rFonts w:hint="eastAsia"/>
              </w:rPr>
              <w:lastRenderedPageBreak/>
              <w:t>付属機器</w:t>
            </w:r>
          </w:p>
        </w:tc>
        <w:tc>
          <w:tcPr>
            <w:tcW w:w="7046" w:type="dxa"/>
          </w:tcPr>
          <w:p w:rsidR="00BA4848" w:rsidRPr="008970C7" w:rsidRDefault="00BA4848" w:rsidP="00E35192">
            <w:pPr>
              <w:pStyle w:val="9"/>
              <w:numPr>
                <w:ilvl w:val="0"/>
                <w:numId w:val="383"/>
              </w:numPr>
            </w:pPr>
            <w:r w:rsidRPr="008970C7">
              <w:rPr>
                <w:rFonts w:hint="eastAsia"/>
              </w:rPr>
              <w:t>電磁式流量計を設けること。</w:t>
            </w:r>
          </w:p>
        </w:tc>
      </w:tr>
      <w:tr w:rsidR="00BE42B0" w:rsidRPr="00D75FC8" w:rsidTr="00B43434">
        <w:tc>
          <w:tcPr>
            <w:tcW w:w="2100" w:type="dxa"/>
          </w:tcPr>
          <w:p w:rsidR="00BE42B0" w:rsidRPr="00D75FC8" w:rsidRDefault="00BE42B0" w:rsidP="00513D27"/>
        </w:tc>
        <w:tc>
          <w:tcPr>
            <w:tcW w:w="7046" w:type="dxa"/>
          </w:tcPr>
          <w:p w:rsidR="00BE42B0" w:rsidRPr="00D75FC8" w:rsidRDefault="00BE42B0" w:rsidP="00513D27"/>
        </w:tc>
      </w:tr>
    </w:tbl>
    <w:p w:rsidR="009C25EF" w:rsidRPr="00D75FC8" w:rsidRDefault="009C25EF">
      <w:pPr>
        <w:pStyle w:val="30"/>
      </w:pPr>
      <w:bookmarkStart w:id="933" w:name="_Ref469291740"/>
      <w:r w:rsidRPr="00D75FC8">
        <w:rPr>
          <w:rFonts w:hint="eastAsia"/>
        </w:rPr>
        <w:t>pH調整装置</w:t>
      </w:r>
      <w:bookmarkEnd w:id="933"/>
    </w:p>
    <w:p w:rsidR="009C25EF" w:rsidRPr="00D75FC8" w:rsidRDefault="009C25EF" w:rsidP="009C25EF">
      <w:pPr>
        <w:pStyle w:val="1f"/>
      </w:pPr>
      <w:r w:rsidRPr="00D75FC8">
        <w:rPr>
          <w:rFonts w:hint="eastAsia"/>
        </w:rPr>
        <w:t>本装置は、硝化槽のpHを適正に保つための装置として、必要に応じてアルカリ剤によるpH自動調整装置を設けること。</w:t>
      </w:r>
    </w:p>
    <w:p w:rsidR="009C25EF" w:rsidRPr="00D75FC8" w:rsidRDefault="009C25EF">
      <w:pPr>
        <w:pStyle w:val="4"/>
      </w:pPr>
      <w:r w:rsidRPr="00D75FC8">
        <w:rPr>
          <w:rFonts w:hint="eastAsia"/>
        </w:rPr>
        <w:t>アルカリ注入ポンプ</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B43434">
            <w:r w:rsidRPr="00D75FC8">
              <w:rPr>
                <w:rFonts w:hint="eastAsia"/>
              </w:rPr>
              <w:t>〔</w:t>
            </w:r>
            <w:r w:rsidR="00FD715D">
              <w:rPr>
                <w:rFonts w:hint="eastAsia"/>
              </w:rPr>
              <w:t xml:space="preserve"> </w:t>
            </w:r>
            <w:r w:rsidRPr="00D75FC8">
              <w:rPr>
                <w:rFonts w:hint="eastAsia"/>
              </w:rPr>
              <w:t>ダイヤフラム式可変定量ポンプ</w:t>
            </w:r>
            <w:r w:rsidR="00FD715D">
              <w:rPr>
                <w:rFonts w:hint="eastAsia"/>
              </w:rPr>
              <w:t xml:space="preserve"> </w:t>
            </w:r>
            <w:r w:rsidRPr="00D75FC8">
              <w:rPr>
                <w:rFonts w:hint="eastAsia"/>
              </w:rPr>
              <w:t>〕</w:t>
            </w:r>
          </w:p>
        </w:tc>
      </w:tr>
      <w:tr w:rsidR="00D1773C" w:rsidRPr="00D75FC8" w:rsidTr="000264EB">
        <w:tc>
          <w:tcPr>
            <w:tcW w:w="2100" w:type="dxa"/>
          </w:tcPr>
          <w:p w:rsidR="002F596B" w:rsidRDefault="00D1773C" w:rsidP="002C1C7E">
            <w:pPr>
              <w:pStyle w:val="6"/>
            </w:pPr>
            <w:r w:rsidRPr="008970C7">
              <w:rPr>
                <w:rFonts w:hint="eastAsia"/>
              </w:rPr>
              <w:t>薬品名</w:t>
            </w:r>
          </w:p>
        </w:tc>
        <w:tc>
          <w:tcPr>
            <w:tcW w:w="7046" w:type="dxa"/>
          </w:tcPr>
          <w:p w:rsidR="00D1773C" w:rsidRPr="00D75FC8" w:rsidRDefault="00D1773C" w:rsidP="000264EB">
            <w:r w:rsidRPr="00D75FC8">
              <w:rPr>
                <w:rFonts w:hint="eastAsia"/>
              </w:rPr>
              <w:t>苛性ソーダ24％液</w:t>
            </w:r>
          </w:p>
        </w:tc>
      </w:tr>
      <w:tr w:rsidR="00D1773C" w:rsidRPr="00D75FC8" w:rsidTr="000264EB">
        <w:tc>
          <w:tcPr>
            <w:tcW w:w="2100" w:type="dxa"/>
          </w:tcPr>
          <w:p w:rsidR="002F596B" w:rsidRDefault="00D1773C" w:rsidP="002C1C7E">
            <w:pPr>
              <w:pStyle w:val="6"/>
            </w:pPr>
            <w:r w:rsidRPr="008970C7">
              <w:rPr>
                <w:rFonts w:hint="eastAsia"/>
              </w:rPr>
              <w:t>能力</w:t>
            </w:r>
          </w:p>
        </w:tc>
        <w:tc>
          <w:tcPr>
            <w:tcW w:w="7046" w:type="dxa"/>
          </w:tcPr>
          <w:p w:rsidR="00D1773C" w:rsidRPr="00D75FC8" w:rsidRDefault="008864CB" w:rsidP="000264EB">
            <w:r>
              <w:rPr>
                <w:rFonts w:hint="eastAsia"/>
              </w:rPr>
              <w:t>〔   〕</w:t>
            </w:r>
            <w:r w:rsidR="00D1773C" w:rsidRPr="00D75FC8">
              <w:rPr>
                <w:rFonts w:hint="eastAsia"/>
              </w:rPr>
              <w:t>㏄／分×</w:t>
            </w:r>
            <w:r>
              <w:rPr>
                <w:rFonts w:hint="eastAsia"/>
              </w:rPr>
              <w:t>〔   〕</w:t>
            </w:r>
            <w:r w:rsidR="00D1773C" w:rsidRPr="00D75FC8">
              <w:rPr>
                <w:rFonts w:hint="eastAsia"/>
              </w:rPr>
              <w:t>MPa×</w:t>
            </w:r>
            <w:r>
              <w:rPr>
                <w:rFonts w:hint="eastAsia"/>
              </w:rPr>
              <w:t>〔   〕</w:t>
            </w:r>
            <w:r w:rsidR="00D1773C" w:rsidRPr="00D75FC8">
              <w:rPr>
                <w:rFonts w:hint="eastAsia"/>
              </w:rPr>
              <w:t>kW</w:t>
            </w:r>
          </w:p>
        </w:tc>
      </w:tr>
      <w:tr w:rsidR="00A93E91" w:rsidRPr="00D75FC8" w:rsidTr="00B43434">
        <w:tc>
          <w:tcPr>
            <w:tcW w:w="2100" w:type="dxa"/>
          </w:tcPr>
          <w:p w:rsidR="002F596B" w:rsidRDefault="00A93E91" w:rsidP="002C1C7E">
            <w:pPr>
              <w:pStyle w:val="6"/>
            </w:pPr>
            <w:r w:rsidRPr="008970C7">
              <w:rPr>
                <w:rFonts w:hint="eastAsia"/>
              </w:rPr>
              <w:t>数量</w:t>
            </w:r>
          </w:p>
        </w:tc>
        <w:tc>
          <w:tcPr>
            <w:tcW w:w="7046" w:type="dxa"/>
          </w:tcPr>
          <w:p w:rsidR="00A93E91" w:rsidRPr="00D75FC8" w:rsidRDefault="00EB2911" w:rsidP="00B43434">
            <w:r>
              <w:rPr>
                <w:rFonts w:hint="eastAsia"/>
              </w:rPr>
              <w:t xml:space="preserve">〔 </w:t>
            </w:r>
            <w:r w:rsidR="006F7A30">
              <w:rPr>
                <w:rFonts w:hint="eastAsia"/>
              </w:rPr>
              <w:t xml:space="preserve">  </w:t>
            </w:r>
            <w:r>
              <w:rPr>
                <w:rFonts w:hint="eastAsia"/>
              </w:rPr>
              <w:t>〕台（</w:t>
            </w:r>
            <w:r w:rsidR="002D3BFB">
              <w:rPr>
                <w:rFonts w:hint="eastAsia"/>
              </w:rPr>
              <w:t>交互利用〔</w:t>
            </w:r>
            <w:r w:rsidR="006F7A30">
              <w:rPr>
                <w:rFonts w:hint="eastAsia"/>
              </w:rPr>
              <w:t xml:space="preserve">   </w:t>
            </w:r>
            <w:r w:rsidR="002D3BFB">
              <w:rPr>
                <w:rFonts w:hint="eastAsia"/>
              </w:rPr>
              <w:t>〕台）</w:t>
            </w:r>
          </w:p>
        </w:tc>
      </w:tr>
      <w:tr w:rsidR="00BA4848" w:rsidRPr="00D75FC8" w:rsidTr="00B43434">
        <w:tc>
          <w:tcPr>
            <w:tcW w:w="2100" w:type="dxa"/>
          </w:tcPr>
          <w:p w:rsidR="002F596B" w:rsidRDefault="00BA4848" w:rsidP="002C1C7E">
            <w:pPr>
              <w:pStyle w:val="6"/>
            </w:pPr>
            <w:r w:rsidRPr="008970C7">
              <w:rPr>
                <w:rFonts w:hint="eastAsia"/>
              </w:rPr>
              <w:t>操作条件</w:t>
            </w:r>
          </w:p>
        </w:tc>
        <w:tc>
          <w:tcPr>
            <w:tcW w:w="7046" w:type="dxa"/>
          </w:tcPr>
          <w:p w:rsidR="00BA4848" w:rsidRPr="00D75FC8" w:rsidRDefault="00BA4848" w:rsidP="00B43434">
            <w:r w:rsidRPr="00D75FC8">
              <w:rPr>
                <w:rFonts w:hint="eastAsia"/>
              </w:rPr>
              <w:t>〔</w:t>
            </w:r>
            <w:r w:rsidR="00FD715D">
              <w:rPr>
                <w:rFonts w:hint="eastAsia"/>
              </w:rPr>
              <w:t xml:space="preserve"> </w:t>
            </w:r>
            <w:r w:rsidRPr="00D75FC8">
              <w:rPr>
                <w:rFonts w:hint="eastAsia"/>
              </w:rPr>
              <w:t>pH自動調整運転、レベル自動運転</w:t>
            </w:r>
            <w:r w:rsidR="00FD715D">
              <w:rPr>
                <w:rFonts w:hint="eastAsia"/>
              </w:rPr>
              <w:t xml:space="preserve"> </w:t>
            </w:r>
            <w:r w:rsidRPr="00D75FC8">
              <w:rPr>
                <w:rFonts w:hint="eastAsia"/>
              </w:rPr>
              <w:t>〕</w:t>
            </w:r>
          </w:p>
        </w:tc>
      </w:tr>
      <w:tr w:rsidR="00BA4848" w:rsidRPr="00D75FC8" w:rsidTr="00B43434">
        <w:tc>
          <w:tcPr>
            <w:tcW w:w="2100" w:type="dxa"/>
          </w:tcPr>
          <w:p w:rsidR="002F596B" w:rsidRDefault="00BA4848" w:rsidP="002C1C7E">
            <w:pPr>
              <w:pStyle w:val="6"/>
            </w:pPr>
            <w:r w:rsidRPr="008970C7">
              <w:rPr>
                <w:rFonts w:hint="eastAsia"/>
              </w:rPr>
              <w:t>主要材質</w:t>
            </w:r>
          </w:p>
        </w:tc>
        <w:tc>
          <w:tcPr>
            <w:tcW w:w="7046" w:type="dxa"/>
          </w:tcPr>
          <w:p w:rsidR="00BA4848" w:rsidRPr="00D75FC8" w:rsidRDefault="00BA4848" w:rsidP="00B43434">
            <w:r w:rsidRPr="00D75FC8">
              <w:rPr>
                <w:rFonts w:hint="eastAsia"/>
              </w:rPr>
              <w:t>ダイヤフラム〔</w:t>
            </w:r>
            <w:r w:rsidR="00FD715D">
              <w:rPr>
                <w:rFonts w:hint="eastAsia"/>
              </w:rPr>
              <w:t xml:space="preserve"> </w:t>
            </w:r>
            <w:r w:rsidRPr="00D75FC8">
              <w:rPr>
                <w:rFonts w:hint="eastAsia"/>
              </w:rPr>
              <w:t>PTFE</w:t>
            </w:r>
            <w:r w:rsidR="00FD715D">
              <w:rPr>
                <w:rFonts w:hint="eastAsia"/>
              </w:rPr>
              <w:t xml:space="preserve"> </w:t>
            </w:r>
            <w:r w:rsidRPr="00D75FC8">
              <w:rPr>
                <w:rFonts w:hint="eastAsia"/>
              </w:rPr>
              <w:t>〕、ボールバルブ〔</w:t>
            </w:r>
            <w:r w:rsidR="00FD715D">
              <w:rPr>
                <w:rFonts w:hint="eastAsia"/>
              </w:rPr>
              <w:t xml:space="preserve"> </w:t>
            </w:r>
            <w:r w:rsidRPr="00D75FC8">
              <w:rPr>
                <w:rFonts w:hint="eastAsia"/>
              </w:rPr>
              <w:t>ハステロイC</w:t>
            </w:r>
            <w:r w:rsidR="00FD715D">
              <w:rPr>
                <w:rFonts w:hint="eastAsia"/>
              </w:rPr>
              <w:t xml:space="preserve"> </w:t>
            </w:r>
            <w:r w:rsidRPr="00D75FC8">
              <w:rPr>
                <w:rFonts w:hint="eastAsia"/>
              </w:rPr>
              <w:t>〕</w:t>
            </w:r>
          </w:p>
        </w:tc>
      </w:tr>
      <w:tr w:rsidR="00BA4848" w:rsidRPr="00D75FC8" w:rsidTr="00B43434">
        <w:tc>
          <w:tcPr>
            <w:tcW w:w="2100" w:type="dxa"/>
          </w:tcPr>
          <w:p w:rsidR="002F596B" w:rsidRDefault="00BA4848" w:rsidP="002C1C7E">
            <w:pPr>
              <w:pStyle w:val="6"/>
            </w:pPr>
            <w:r w:rsidRPr="008970C7">
              <w:rPr>
                <w:rFonts w:hint="eastAsia"/>
              </w:rPr>
              <w:t>構造等</w:t>
            </w:r>
          </w:p>
        </w:tc>
        <w:tc>
          <w:tcPr>
            <w:tcW w:w="7046" w:type="dxa"/>
          </w:tcPr>
          <w:p w:rsidR="00BA4848" w:rsidRPr="008970C7" w:rsidRDefault="00BA4848" w:rsidP="00E35192">
            <w:pPr>
              <w:pStyle w:val="9"/>
              <w:numPr>
                <w:ilvl w:val="0"/>
                <w:numId w:val="267"/>
              </w:numPr>
            </w:pPr>
            <w:r w:rsidRPr="008970C7">
              <w:rPr>
                <w:rFonts w:hint="eastAsia"/>
              </w:rPr>
              <w:t>原則として、防液壁天端固定のSUS製鋼材に設置すること。</w:t>
            </w:r>
          </w:p>
          <w:p w:rsidR="00BA4848" w:rsidRPr="008970C7" w:rsidRDefault="00BA4848" w:rsidP="001A437A">
            <w:pPr>
              <w:pStyle w:val="9"/>
            </w:pPr>
            <w:r w:rsidRPr="008970C7">
              <w:rPr>
                <w:rFonts w:hint="eastAsia"/>
              </w:rPr>
              <w:t>動力ケーブルは防液壁外面に設けたSUS製トラフから引込むこと｡</w:t>
            </w:r>
          </w:p>
          <w:p w:rsidR="00BA4848" w:rsidRPr="008970C7" w:rsidRDefault="00BA4848" w:rsidP="001A437A">
            <w:pPr>
              <w:pStyle w:val="9"/>
            </w:pPr>
            <w:r w:rsidRPr="008970C7">
              <w:rPr>
                <w:rFonts w:hint="eastAsia"/>
              </w:rPr>
              <w:t>ボルト・ナット類は耐薬品性の材質とすること。</w:t>
            </w:r>
          </w:p>
        </w:tc>
      </w:tr>
      <w:tr w:rsidR="00BA4848" w:rsidRPr="00D75FC8" w:rsidTr="00B43434">
        <w:tc>
          <w:tcPr>
            <w:tcW w:w="2100" w:type="dxa"/>
          </w:tcPr>
          <w:p w:rsidR="002F596B" w:rsidRDefault="00BA4848" w:rsidP="002C1C7E">
            <w:pPr>
              <w:pStyle w:val="6"/>
            </w:pPr>
            <w:r w:rsidRPr="008970C7">
              <w:rPr>
                <w:rFonts w:hint="eastAsia"/>
              </w:rPr>
              <w:t>付属機器</w:t>
            </w:r>
          </w:p>
        </w:tc>
        <w:tc>
          <w:tcPr>
            <w:tcW w:w="7046" w:type="dxa"/>
          </w:tcPr>
          <w:p w:rsidR="00BA4848" w:rsidRPr="008970C7" w:rsidRDefault="00BA4848" w:rsidP="00E35192">
            <w:pPr>
              <w:pStyle w:val="9"/>
              <w:numPr>
                <w:ilvl w:val="0"/>
                <w:numId w:val="268"/>
              </w:numPr>
            </w:pPr>
            <w:r w:rsidRPr="008970C7">
              <w:rPr>
                <w:rFonts w:hint="eastAsia"/>
              </w:rPr>
              <w:t>Ｙ形ストレーナ（透明）、安全弁</w:t>
            </w:r>
            <w:r w:rsidR="00F32CB7">
              <w:rPr>
                <w:rFonts w:hint="eastAsia"/>
              </w:rPr>
              <w:t>及び</w:t>
            </w:r>
            <w:r w:rsidRPr="008970C7">
              <w:rPr>
                <w:rFonts w:hint="eastAsia"/>
              </w:rPr>
              <w:t>流向計を設けること。</w:t>
            </w:r>
          </w:p>
          <w:p w:rsidR="00BA4848" w:rsidRPr="008970C7" w:rsidRDefault="00BA4848" w:rsidP="001A437A">
            <w:pPr>
              <w:pStyle w:val="9"/>
            </w:pPr>
            <w:r w:rsidRPr="008970C7">
              <w:rPr>
                <w:rFonts w:hint="eastAsia"/>
              </w:rPr>
              <w:t>必要に応じて流量計、圧力計、背圧弁、サイホン防止弁等を設けること。</w:t>
            </w:r>
          </w:p>
        </w:tc>
      </w:tr>
      <w:tr w:rsidR="00BE42B0" w:rsidRPr="00D75FC8" w:rsidTr="00B43434">
        <w:tc>
          <w:tcPr>
            <w:tcW w:w="2100" w:type="dxa"/>
          </w:tcPr>
          <w:p w:rsidR="00BE42B0" w:rsidRPr="00D75FC8" w:rsidRDefault="00BE42B0" w:rsidP="00513D27"/>
        </w:tc>
        <w:tc>
          <w:tcPr>
            <w:tcW w:w="7046" w:type="dxa"/>
          </w:tcPr>
          <w:p w:rsidR="00BE42B0" w:rsidRPr="00D75FC8" w:rsidRDefault="00BE42B0" w:rsidP="00513D27"/>
        </w:tc>
      </w:tr>
    </w:tbl>
    <w:p w:rsidR="009C25EF" w:rsidRPr="00D75FC8" w:rsidRDefault="009C25EF">
      <w:pPr>
        <w:pStyle w:val="4"/>
      </w:pPr>
      <w:r w:rsidRPr="00D75FC8">
        <w:rPr>
          <w:rFonts w:hint="eastAsia"/>
        </w:rPr>
        <w:t>アルカリ貯槽（高度処理設備用アルカリ貯槽を共用すること</w:t>
      </w:r>
      <w:r w:rsidR="00B72281">
        <w:rPr>
          <w:rFonts w:hint="eastAsia"/>
          <w:lang w:eastAsia="ja-JP"/>
        </w:rPr>
        <w:t>。</w:t>
      </w:r>
      <w:r w:rsidRPr="00D75FC8">
        <w:rPr>
          <w:rFonts w:hint="eastAsia"/>
        </w:rPr>
        <w:t>）</w:t>
      </w:r>
    </w:p>
    <w:p w:rsidR="000563B0" w:rsidRPr="009E40F8" w:rsidRDefault="000563B0" w:rsidP="00A906AF">
      <w:bookmarkStart w:id="934" w:name="_Ref469291753"/>
    </w:p>
    <w:p w:rsidR="009C25EF" w:rsidRPr="00D75FC8" w:rsidRDefault="009C25EF">
      <w:pPr>
        <w:pStyle w:val="30"/>
      </w:pPr>
      <w:r w:rsidRPr="00D75FC8">
        <w:rPr>
          <w:rFonts w:hint="eastAsia"/>
        </w:rPr>
        <w:t>消泡装置</w:t>
      </w:r>
      <w:bookmarkEnd w:id="934"/>
    </w:p>
    <w:p w:rsidR="009C25EF" w:rsidRPr="00D75FC8" w:rsidRDefault="009C25EF" w:rsidP="009C25EF">
      <w:pPr>
        <w:pStyle w:val="1f"/>
      </w:pPr>
      <w:r w:rsidRPr="00D75FC8">
        <w:rPr>
          <w:rFonts w:hint="eastAsia"/>
        </w:rPr>
        <w:t>本装置は、硝化槽等での発泡を抑制するため必要に応じて設けること。</w:t>
      </w:r>
    </w:p>
    <w:p w:rsidR="009C25EF" w:rsidRPr="00D75FC8" w:rsidRDefault="009C25EF">
      <w:pPr>
        <w:pStyle w:val="4"/>
      </w:pPr>
      <w:r w:rsidRPr="00D75FC8">
        <w:rPr>
          <w:rFonts w:hint="eastAsia"/>
        </w:rPr>
        <w:t>機械式消泡装置</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B43434">
            <w:r w:rsidRPr="00D75FC8">
              <w:rPr>
                <w:rFonts w:hint="eastAsia"/>
              </w:rPr>
              <w:t>〔</w:t>
            </w:r>
            <w:r w:rsidR="006C3293">
              <w:rPr>
                <w:rFonts w:hint="eastAsia"/>
              </w:rPr>
              <w:t xml:space="preserve"> </w:t>
            </w:r>
            <w:r w:rsidRPr="00D75FC8">
              <w:rPr>
                <w:rFonts w:hint="eastAsia"/>
              </w:rPr>
              <w:t>回転破断式</w:t>
            </w:r>
            <w:r w:rsidR="006724E3">
              <w:rPr>
                <w:rFonts w:hint="eastAsia"/>
              </w:rPr>
              <w:t>又は</w:t>
            </w:r>
            <w:r w:rsidRPr="00D75FC8">
              <w:rPr>
                <w:rFonts w:hint="eastAsia"/>
              </w:rPr>
              <w:t>スプレーポンプ式</w:t>
            </w:r>
            <w:r w:rsidR="006C3293">
              <w:rPr>
                <w:rFonts w:hint="eastAsia"/>
              </w:rPr>
              <w:t xml:space="preserve"> </w:t>
            </w:r>
            <w:r w:rsidRPr="00D75FC8">
              <w:rPr>
                <w:rFonts w:hint="eastAsia"/>
              </w:rPr>
              <w:t>〕</w:t>
            </w:r>
          </w:p>
        </w:tc>
      </w:tr>
      <w:tr w:rsidR="00D1773C" w:rsidRPr="00D75FC8" w:rsidTr="000264EB">
        <w:tc>
          <w:tcPr>
            <w:tcW w:w="2100" w:type="dxa"/>
          </w:tcPr>
          <w:p w:rsidR="002F596B" w:rsidRDefault="00D1773C" w:rsidP="002C1C7E">
            <w:pPr>
              <w:pStyle w:val="6"/>
            </w:pPr>
            <w:r w:rsidRPr="008970C7">
              <w:rPr>
                <w:rFonts w:hint="eastAsia"/>
              </w:rPr>
              <w:t>能力</w:t>
            </w:r>
          </w:p>
        </w:tc>
        <w:tc>
          <w:tcPr>
            <w:tcW w:w="7046" w:type="dxa"/>
          </w:tcPr>
          <w:p w:rsidR="00D1773C" w:rsidRPr="00D75FC8" w:rsidRDefault="008864CB" w:rsidP="000264EB">
            <w:r>
              <w:rPr>
                <w:rFonts w:hint="eastAsia"/>
              </w:rPr>
              <w:t>〔   〕</w:t>
            </w:r>
            <w:r w:rsidR="00D1773C" w:rsidRPr="00D75FC8">
              <w:rPr>
                <w:rFonts w:hint="eastAsia"/>
              </w:rPr>
              <w:t>rpm×</w:t>
            </w:r>
            <w:r>
              <w:rPr>
                <w:rFonts w:hint="eastAsia"/>
              </w:rPr>
              <w:t>〔   〕</w:t>
            </w:r>
            <w:r w:rsidR="00D1773C" w:rsidRPr="00D75FC8">
              <w:rPr>
                <w:rFonts w:hint="eastAsia"/>
              </w:rPr>
              <w:t>kW</w:t>
            </w:r>
            <w:r w:rsidR="006724E3">
              <w:rPr>
                <w:rFonts w:hint="eastAsia"/>
              </w:rPr>
              <w:t>又は</w:t>
            </w:r>
            <w:r>
              <w:rPr>
                <w:rFonts w:hint="eastAsia"/>
              </w:rPr>
              <w:t>〔   〕</w:t>
            </w:r>
            <w:r w:rsidR="00D1773C" w:rsidRPr="00D75FC8">
              <w:rPr>
                <w:rFonts w:hint="eastAsia"/>
              </w:rPr>
              <w:t>㎥／分</w:t>
            </w:r>
          </w:p>
        </w:tc>
      </w:tr>
      <w:tr w:rsidR="002A0590" w:rsidRPr="00D75FC8" w:rsidTr="002A0590">
        <w:tc>
          <w:tcPr>
            <w:tcW w:w="2100" w:type="dxa"/>
          </w:tcPr>
          <w:p w:rsidR="002F596B" w:rsidRDefault="002A0590" w:rsidP="002C1C7E">
            <w:pPr>
              <w:pStyle w:val="6"/>
            </w:pPr>
            <w:r w:rsidRPr="008970C7">
              <w:rPr>
                <w:rFonts w:hint="eastAsia"/>
              </w:rPr>
              <w:t>数量</w:t>
            </w:r>
          </w:p>
        </w:tc>
        <w:tc>
          <w:tcPr>
            <w:tcW w:w="7046" w:type="dxa"/>
          </w:tcPr>
          <w:p w:rsidR="002A0590" w:rsidRPr="00D75FC8" w:rsidRDefault="002A0590" w:rsidP="002A0590">
            <w:r w:rsidRPr="00D75FC8">
              <w:rPr>
                <w:rFonts w:hint="eastAsia"/>
              </w:rPr>
              <w:t>必要数</w:t>
            </w:r>
          </w:p>
        </w:tc>
      </w:tr>
      <w:tr w:rsidR="00BA4848" w:rsidRPr="00D75FC8" w:rsidTr="002A0590">
        <w:tc>
          <w:tcPr>
            <w:tcW w:w="2100" w:type="dxa"/>
          </w:tcPr>
          <w:p w:rsidR="002F596B" w:rsidRDefault="00BA4848" w:rsidP="002C1C7E">
            <w:pPr>
              <w:pStyle w:val="6"/>
            </w:pPr>
            <w:r w:rsidRPr="008970C7">
              <w:rPr>
                <w:rFonts w:hint="eastAsia"/>
              </w:rPr>
              <w:t>操作条件</w:t>
            </w:r>
          </w:p>
        </w:tc>
        <w:tc>
          <w:tcPr>
            <w:tcW w:w="7046" w:type="dxa"/>
          </w:tcPr>
          <w:p w:rsidR="00BA4848" w:rsidRPr="00D75FC8" w:rsidRDefault="00BA4848" w:rsidP="002A0590">
            <w:r w:rsidRPr="00D75FC8">
              <w:rPr>
                <w:rFonts w:hint="eastAsia"/>
              </w:rPr>
              <w:t>〔</w:t>
            </w:r>
            <w:r w:rsidR="006C3293">
              <w:rPr>
                <w:rFonts w:hint="eastAsia"/>
              </w:rPr>
              <w:t xml:space="preserve"> </w:t>
            </w:r>
            <w:r w:rsidRPr="00D75FC8">
              <w:rPr>
                <w:rFonts w:hint="eastAsia"/>
              </w:rPr>
              <w:t>泡検知器自動運転、機側手動運転</w:t>
            </w:r>
            <w:r w:rsidR="006C3293">
              <w:rPr>
                <w:rFonts w:hint="eastAsia"/>
              </w:rPr>
              <w:t xml:space="preserve"> </w:t>
            </w:r>
            <w:r w:rsidRPr="00D75FC8">
              <w:rPr>
                <w:rFonts w:hint="eastAsia"/>
              </w:rPr>
              <w:t>〕</w:t>
            </w:r>
          </w:p>
        </w:tc>
      </w:tr>
      <w:tr w:rsidR="00BA4848" w:rsidRPr="00D75FC8" w:rsidTr="002A0590">
        <w:tc>
          <w:tcPr>
            <w:tcW w:w="2100" w:type="dxa"/>
          </w:tcPr>
          <w:p w:rsidR="002F596B" w:rsidRDefault="00BA4848" w:rsidP="002C1C7E">
            <w:pPr>
              <w:pStyle w:val="6"/>
            </w:pPr>
            <w:r w:rsidRPr="008970C7">
              <w:rPr>
                <w:rFonts w:hint="eastAsia"/>
              </w:rPr>
              <w:t>主要材質</w:t>
            </w:r>
          </w:p>
        </w:tc>
        <w:tc>
          <w:tcPr>
            <w:tcW w:w="7046" w:type="dxa"/>
          </w:tcPr>
          <w:p w:rsidR="00BA4848" w:rsidRPr="00D75FC8" w:rsidRDefault="00930749" w:rsidP="002A0590">
            <w:r w:rsidRPr="00E345F6">
              <w:rPr>
                <w:rFonts w:hint="eastAsia"/>
              </w:rPr>
              <w:t>要部〔</w:t>
            </w:r>
            <w:r w:rsidRPr="00E345F6">
              <w:t xml:space="preserve"> </w:t>
            </w:r>
            <w:r w:rsidRPr="00E345F6">
              <w:rPr>
                <w:rFonts w:hint="eastAsia"/>
              </w:rPr>
              <w:t>SUS製</w:t>
            </w:r>
            <w:r w:rsidRPr="00E345F6">
              <w:t xml:space="preserve"> </w:t>
            </w:r>
            <w:r w:rsidRPr="00E345F6">
              <w:rPr>
                <w:rFonts w:hint="eastAsia"/>
              </w:rPr>
              <w:t>〕</w:t>
            </w:r>
          </w:p>
        </w:tc>
      </w:tr>
      <w:tr w:rsidR="00BA4848" w:rsidRPr="00D75FC8" w:rsidTr="002A0590">
        <w:tc>
          <w:tcPr>
            <w:tcW w:w="2100" w:type="dxa"/>
          </w:tcPr>
          <w:p w:rsidR="002F596B" w:rsidRDefault="00BA4848" w:rsidP="002C1C7E">
            <w:pPr>
              <w:pStyle w:val="6"/>
            </w:pPr>
            <w:r w:rsidRPr="008970C7">
              <w:rPr>
                <w:rFonts w:hint="eastAsia"/>
              </w:rPr>
              <w:t>構造等</w:t>
            </w:r>
          </w:p>
        </w:tc>
        <w:tc>
          <w:tcPr>
            <w:tcW w:w="7046" w:type="dxa"/>
          </w:tcPr>
          <w:p w:rsidR="00BA4848" w:rsidRPr="008970C7" w:rsidRDefault="00BA4848" w:rsidP="00E35192">
            <w:pPr>
              <w:pStyle w:val="9"/>
              <w:numPr>
                <w:ilvl w:val="0"/>
                <w:numId w:val="270"/>
              </w:numPr>
            </w:pPr>
            <w:r w:rsidRPr="008970C7">
              <w:rPr>
                <w:rFonts w:hint="eastAsia"/>
              </w:rPr>
              <w:t>騒音・振動防止に配慮すること。</w:t>
            </w:r>
          </w:p>
          <w:p w:rsidR="00BA4848" w:rsidRPr="008970C7" w:rsidRDefault="00BA4848" w:rsidP="001A437A">
            <w:pPr>
              <w:pStyle w:val="9"/>
            </w:pPr>
            <w:r w:rsidRPr="008970C7">
              <w:rPr>
                <w:rFonts w:hint="eastAsia"/>
              </w:rPr>
              <w:t>基礎ボルト・ナット類はSUS製とすること。</w:t>
            </w:r>
          </w:p>
        </w:tc>
      </w:tr>
      <w:tr w:rsidR="00BE42B0" w:rsidRPr="00D75FC8" w:rsidTr="002A0590">
        <w:tc>
          <w:tcPr>
            <w:tcW w:w="2100" w:type="dxa"/>
          </w:tcPr>
          <w:p w:rsidR="00BE42B0" w:rsidRPr="00D75FC8" w:rsidRDefault="00BE42B0" w:rsidP="00513D27"/>
        </w:tc>
        <w:tc>
          <w:tcPr>
            <w:tcW w:w="7046" w:type="dxa"/>
          </w:tcPr>
          <w:p w:rsidR="00BE42B0" w:rsidRPr="00D75FC8" w:rsidRDefault="00BE42B0" w:rsidP="00513D27"/>
        </w:tc>
      </w:tr>
    </w:tbl>
    <w:p w:rsidR="009C25EF" w:rsidRPr="00D75FC8" w:rsidRDefault="009C25EF">
      <w:pPr>
        <w:pStyle w:val="4"/>
      </w:pPr>
      <w:r w:rsidRPr="00D75FC8">
        <w:rPr>
          <w:rFonts w:hint="eastAsia"/>
        </w:rPr>
        <w:t>消泡剤ポンプ</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lastRenderedPageBreak/>
              <w:t>形式</w:t>
            </w:r>
          </w:p>
        </w:tc>
        <w:tc>
          <w:tcPr>
            <w:tcW w:w="7046" w:type="dxa"/>
          </w:tcPr>
          <w:p w:rsidR="009C25EF" w:rsidRPr="00D75FC8" w:rsidRDefault="009C25EF" w:rsidP="00B43434">
            <w:r w:rsidRPr="00D75FC8">
              <w:rPr>
                <w:rFonts w:hint="eastAsia"/>
              </w:rPr>
              <w:t>〔</w:t>
            </w:r>
            <w:r w:rsidR="006C3293">
              <w:rPr>
                <w:rFonts w:hint="eastAsia"/>
              </w:rPr>
              <w:t xml:space="preserve"> </w:t>
            </w:r>
            <w:r w:rsidRPr="00D75FC8">
              <w:rPr>
                <w:rFonts w:hint="eastAsia"/>
              </w:rPr>
              <w:t>可変式定量ポンプ</w:t>
            </w:r>
            <w:r w:rsidR="006C3293">
              <w:rPr>
                <w:rFonts w:hint="eastAsia"/>
              </w:rPr>
              <w:t xml:space="preserve"> </w:t>
            </w:r>
            <w:r w:rsidRPr="00D75FC8">
              <w:rPr>
                <w:rFonts w:hint="eastAsia"/>
              </w:rPr>
              <w:t>〕</w:t>
            </w:r>
          </w:p>
        </w:tc>
      </w:tr>
      <w:tr w:rsidR="00D1773C" w:rsidRPr="00D75FC8" w:rsidTr="000264EB">
        <w:tc>
          <w:tcPr>
            <w:tcW w:w="2100" w:type="dxa"/>
          </w:tcPr>
          <w:p w:rsidR="002F596B" w:rsidRDefault="00D1773C" w:rsidP="002C1C7E">
            <w:pPr>
              <w:pStyle w:val="6"/>
            </w:pPr>
            <w:r w:rsidRPr="008970C7">
              <w:rPr>
                <w:rFonts w:hint="eastAsia"/>
              </w:rPr>
              <w:t>能力</w:t>
            </w:r>
          </w:p>
        </w:tc>
        <w:tc>
          <w:tcPr>
            <w:tcW w:w="7046" w:type="dxa"/>
          </w:tcPr>
          <w:p w:rsidR="00D1773C" w:rsidRPr="00D75FC8" w:rsidRDefault="008864CB" w:rsidP="000264EB">
            <w:r>
              <w:rPr>
                <w:rFonts w:hint="eastAsia"/>
              </w:rPr>
              <w:t>〔   〕</w:t>
            </w:r>
            <w:r w:rsidR="00D1773C" w:rsidRPr="00D75FC8">
              <w:rPr>
                <w:rFonts w:hint="eastAsia"/>
              </w:rPr>
              <w:t>㏄／分×</w:t>
            </w:r>
            <w:r>
              <w:rPr>
                <w:rFonts w:hint="eastAsia"/>
              </w:rPr>
              <w:t>〔   〕</w:t>
            </w:r>
            <w:r w:rsidR="00D1773C" w:rsidRPr="00D75FC8">
              <w:rPr>
                <w:rFonts w:hint="eastAsia"/>
              </w:rPr>
              <w:t>MPa×</w:t>
            </w:r>
            <w:r>
              <w:rPr>
                <w:rFonts w:hint="eastAsia"/>
              </w:rPr>
              <w:t>〔   〕</w:t>
            </w:r>
            <w:r w:rsidR="00D1773C" w:rsidRPr="00D75FC8">
              <w:rPr>
                <w:rFonts w:hint="eastAsia"/>
              </w:rPr>
              <w:t>kW</w:t>
            </w:r>
          </w:p>
        </w:tc>
      </w:tr>
      <w:tr w:rsidR="00A93E91" w:rsidRPr="00D75FC8" w:rsidTr="00B43434">
        <w:tc>
          <w:tcPr>
            <w:tcW w:w="2100" w:type="dxa"/>
          </w:tcPr>
          <w:p w:rsidR="002F596B" w:rsidRDefault="00A93E91" w:rsidP="002C1C7E">
            <w:pPr>
              <w:pStyle w:val="6"/>
            </w:pPr>
            <w:r w:rsidRPr="008970C7">
              <w:rPr>
                <w:rFonts w:hint="eastAsia"/>
              </w:rPr>
              <w:t>数量</w:t>
            </w:r>
          </w:p>
        </w:tc>
        <w:tc>
          <w:tcPr>
            <w:tcW w:w="7046" w:type="dxa"/>
          </w:tcPr>
          <w:p w:rsidR="00A93E91" w:rsidRPr="00D75FC8" w:rsidRDefault="008864CB" w:rsidP="00B43434">
            <w:r>
              <w:rPr>
                <w:rFonts w:hint="eastAsia"/>
              </w:rPr>
              <w:t>〔   〕</w:t>
            </w:r>
            <w:r w:rsidR="00A93E91" w:rsidRPr="00D75FC8">
              <w:rPr>
                <w:rFonts w:hint="eastAsia"/>
              </w:rPr>
              <w:t>台（交互利用</w:t>
            </w:r>
            <w:r>
              <w:rPr>
                <w:rFonts w:hint="eastAsia"/>
              </w:rPr>
              <w:t>〔   〕</w:t>
            </w:r>
            <w:r w:rsidR="00A93E91" w:rsidRPr="00D75FC8">
              <w:rPr>
                <w:rFonts w:hint="eastAsia"/>
              </w:rPr>
              <w:t>台）</w:t>
            </w:r>
          </w:p>
        </w:tc>
      </w:tr>
      <w:tr w:rsidR="00BA4848" w:rsidRPr="00D75FC8" w:rsidTr="00B43434">
        <w:tc>
          <w:tcPr>
            <w:tcW w:w="2100" w:type="dxa"/>
          </w:tcPr>
          <w:p w:rsidR="002F596B" w:rsidRDefault="00BA4848" w:rsidP="002C1C7E">
            <w:pPr>
              <w:pStyle w:val="6"/>
            </w:pPr>
            <w:r w:rsidRPr="008970C7">
              <w:rPr>
                <w:rFonts w:hint="eastAsia"/>
              </w:rPr>
              <w:t>操作条件</w:t>
            </w:r>
          </w:p>
        </w:tc>
        <w:tc>
          <w:tcPr>
            <w:tcW w:w="7046" w:type="dxa"/>
          </w:tcPr>
          <w:p w:rsidR="00BA4848" w:rsidRPr="00D75FC8" w:rsidRDefault="00BA4848" w:rsidP="00B43434">
            <w:r w:rsidRPr="00D75FC8">
              <w:rPr>
                <w:rFonts w:hint="eastAsia"/>
              </w:rPr>
              <w:t>〔</w:t>
            </w:r>
            <w:r w:rsidR="006C3293">
              <w:rPr>
                <w:rFonts w:hint="eastAsia"/>
              </w:rPr>
              <w:t xml:space="preserve"> </w:t>
            </w:r>
            <w:r w:rsidRPr="00D75FC8">
              <w:rPr>
                <w:rFonts w:hint="eastAsia"/>
              </w:rPr>
              <w:t>泡検知器自動運転、機側手動運転、レベル自動運転</w:t>
            </w:r>
            <w:r w:rsidR="006C3293">
              <w:rPr>
                <w:rFonts w:hint="eastAsia"/>
              </w:rPr>
              <w:t xml:space="preserve"> </w:t>
            </w:r>
            <w:r w:rsidRPr="00D75FC8">
              <w:rPr>
                <w:rFonts w:hint="eastAsia"/>
              </w:rPr>
              <w:t>〕</w:t>
            </w:r>
          </w:p>
        </w:tc>
      </w:tr>
      <w:tr w:rsidR="00BA4848" w:rsidRPr="00D75FC8" w:rsidTr="00B43434">
        <w:tc>
          <w:tcPr>
            <w:tcW w:w="2100" w:type="dxa"/>
          </w:tcPr>
          <w:p w:rsidR="002F596B" w:rsidRDefault="00BA4848" w:rsidP="002C1C7E">
            <w:pPr>
              <w:pStyle w:val="6"/>
            </w:pPr>
            <w:r w:rsidRPr="008970C7">
              <w:rPr>
                <w:rFonts w:hint="eastAsia"/>
              </w:rPr>
              <w:t>主要材質</w:t>
            </w:r>
          </w:p>
        </w:tc>
        <w:tc>
          <w:tcPr>
            <w:tcW w:w="7046" w:type="dxa"/>
          </w:tcPr>
          <w:p w:rsidR="00BA4848" w:rsidRPr="00D75FC8" w:rsidRDefault="00BA4848" w:rsidP="00B43434">
            <w:r w:rsidRPr="00D75FC8">
              <w:rPr>
                <w:rFonts w:hint="eastAsia"/>
              </w:rPr>
              <w:t>接液部は耐薬品性の材質とすること。</w:t>
            </w:r>
          </w:p>
        </w:tc>
      </w:tr>
      <w:tr w:rsidR="00BA4848" w:rsidRPr="00D75FC8" w:rsidTr="00B43434">
        <w:tc>
          <w:tcPr>
            <w:tcW w:w="2100" w:type="dxa"/>
          </w:tcPr>
          <w:p w:rsidR="002F596B" w:rsidRDefault="00BA4848" w:rsidP="002C1C7E">
            <w:pPr>
              <w:pStyle w:val="6"/>
            </w:pPr>
            <w:r w:rsidRPr="008970C7">
              <w:rPr>
                <w:rFonts w:hint="eastAsia"/>
              </w:rPr>
              <w:t>構造等</w:t>
            </w:r>
          </w:p>
        </w:tc>
        <w:tc>
          <w:tcPr>
            <w:tcW w:w="7046" w:type="dxa"/>
          </w:tcPr>
          <w:p w:rsidR="00BA4848" w:rsidRPr="008970C7" w:rsidRDefault="00BA4848" w:rsidP="00E35192">
            <w:pPr>
              <w:pStyle w:val="9"/>
              <w:numPr>
                <w:ilvl w:val="0"/>
                <w:numId w:val="271"/>
              </w:numPr>
            </w:pPr>
            <w:r w:rsidRPr="008970C7">
              <w:rPr>
                <w:rFonts w:hint="eastAsia"/>
              </w:rPr>
              <w:t>軸ねじ式の場合はインバータ可変式とすること。</w:t>
            </w:r>
          </w:p>
          <w:p w:rsidR="00BA4848" w:rsidRPr="008970C7" w:rsidRDefault="00BA4848" w:rsidP="001A437A">
            <w:pPr>
              <w:pStyle w:val="9"/>
            </w:pPr>
            <w:r w:rsidRPr="008970C7">
              <w:rPr>
                <w:rFonts w:hint="eastAsia"/>
              </w:rPr>
              <w:t>ボルト・ナット類は耐食性の材質とすること。</w:t>
            </w:r>
          </w:p>
        </w:tc>
      </w:tr>
      <w:tr w:rsidR="00BA4848" w:rsidRPr="00D75FC8" w:rsidTr="00B43434">
        <w:tc>
          <w:tcPr>
            <w:tcW w:w="2100" w:type="dxa"/>
          </w:tcPr>
          <w:p w:rsidR="002F596B" w:rsidRDefault="00BA4848" w:rsidP="002C1C7E">
            <w:pPr>
              <w:pStyle w:val="6"/>
            </w:pPr>
            <w:r w:rsidRPr="008970C7">
              <w:rPr>
                <w:rFonts w:hint="eastAsia"/>
              </w:rPr>
              <w:t>付属機器</w:t>
            </w:r>
          </w:p>
        </w:tc>
        <w:tc>
          <w:tcPr>
            <w:tcW w:w="7046" w:type="dxa"/>
          </w:tcPr>
          <w:p w:rsidR="00BA4848" w:rsidRPr="008970C7" w:rsidRDefault="00BA4848" w:rsidP="00E35192">
            <w:pPr>
              <w:pStyle w:val="9"/>
              <w:numPr>
                <w:ilvl w:val="0"/>
                <w:numId w:val="272"/>
              </w:numPr>
            </w:pPr>
            <w:r w:rsidRPr="008970C7">
              <w:rPr>
                <w:rFonts w:hint="eastAsia"/>
              </w:rPr>
              <w:t>必要に応じて安全弁、背圧弁、流向計等を設けること。</w:t>
            </w:r>
          </w:p>
        </w:tc>
      </w:tr>
      <w:tr w:rsidR="00BE42B0" w:rsidRPr="00D75FC8" w:rsidTr="00B43434">
        <w:tc>
          <w:tcPr>
            <w:tcW w:w="2100" w:type="dxa"/>
          </w:tcPr>
          <w:p w:rsidR="00BE42B0" w:rsidRPr="00D75FC8" w:rsidRDefault="00BE42B0" w:rsidP="000264EB"/>
        </w:tc>
        <w:tc>
          <w:tcPr>
            <w:tcW w:w="7046" w:type="dxa"/>
          </w:tcPr>
          <w:p w:rsidR="00BE42B0" w:rsidRPr="00D75FC8" w:rsidRDefault="00BE42B0" w:rsidP="000264EB"/>
        </w:tc>
      </w:tr>
    </w:tbl>
    <w:p w:rsidR="009C25EF" w:rsidRPr="00D75FC8" w:rsidRDefault="009C25EF">
      <w:pPr>
        <w:pStyle w:val="4"/>
      </w:pPr>
      <w:r w:rsidRPr="00D75FC8">
        <w:rPr>
          <w:rFonts w:hint="eastAsia"/>
        </w:rPr>
        <w:t>消泡剤タンク</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B43434">
            <w:r w:rsidRPr="00D75FC8">
              <w:rPr>
                <w:rFonts w:hint="eastAsia"/>
              </w:rPr>
              <w:t>〔</w:t>
            </w:r>
            <w:r w:rsidR="006C3293">
              <w:rPr>
                <w:rFonts w:hint="eastAsia"/>
              </w:rPr>
              <w:t xml:space="preserve"> </w:t>
            </w:r>
            <w:r w:rsidRPr="00D75FC8">
              <w:rPr>
                <w:rFonts w:hint="eastAsia"/>
              </w:rPr>
              <w:t>円形</w:t>
            </w:r>
            <w:r w:rsidR="006724E3">
              <w:rPr>
                <w:rFonts w:hint="eastAsia"/>
              </w:rPr>
              <w:t>又は</w:t>
            </w:r>
            <w:r w:rsidRPr="00D75FC8">
              <w:rPr>
                <w:rFonts w:hint="eastAsia"/>
              </w:rPr>
              <w:t>角形</w:t>
            </w:r>
            <w:r w:rsidR="006C3293">
              <w:rPr>
                <w:rFonts w:hint="eastAsia"/>
              </w:rPr>
              <w:t xml:space="preserve"> </w:t>
            </w:r>
            <w:r w:rsidRPr="00D75FC8">
              <w:rPr>
                <w:rFonts w:hint="eastAsia"/>
              </w:rPr>
              <w:t>〕</w:t>
            </w:r>
          </w:p>
        </w:tc>
      </w:tr>
      <w:tr w:rsidR="009C25EF" w:rsidRPr="00D75FC8" w:rsidTr="00B43434">
        <w:tc>
          <w:tcPr>
            <w:tcW w:w="2100" w:type="dxa"/>
          </w:tcPr>
          <w:p w:rsidR="002F596B" w:rsidRDefault="009C25EF" w:rsidP="002C1C7E">
            <w:pPr>
              <w:pStyle w:val="6"/>
            </w:pPr>
            <w:r w:rsidRPr="008970C7">
              <w:rPr>
                <w:rFonts w:hint="eastAsia"/>
              </w:rPr>
              <w:t>設計条件</w:t>
            </w:r>
          </w:p>
        </w:tc>
        <w:tc>
          <w:tcPr>
            <w:tcW w:w="7046" w:type="dxa"/>
          </w:tcPr>
          <w:p w:rsidR="009C25EF" w:rsidRPr="00D75FC8" w:rsidRDefault="009C25EF" w:rsidP="00B43434">
            <w:r w:rsidRPr="00D75FC8">
              <w:rPr>
                <w:rFonts w:hint="eastAsia"/>
              </w:rPr>
              <w:t>貯留日数：〔</w:t>
            </w:r>
            <w:r w:rsidR="006C3293">
              <w:rPr>
                <w:rFonts w:hint="eastAsia"/>
              </w:rPr>
              <w:t xml:space="preserve"> </w:t>
            </w:r>
            <w:r w:rsidRPr="00D75FC8">
              <w:rPr>
                <w:rFonts w:hint="eastAsia"/>
              </w:rPr>
              <w:t>14</w:t>
            </w:r>
            <w:r w:rsidR="006C3293">
              <w:rPr>
                <w:rFonts w:hint="eastAsia"/>
              </w:rPr>
              <w:t xml:space="preserve"> </w:t>
            </w:r>
            <w:r w:rsidRPr="00D75FC8">
              <w:rPr>
                <w:rFonts w:hint="eastAsia"/>
              </w:rPr>
              <w:t>〕日分以上（最大注入量に対し）</w:t>
            </w:r>
          </w:p>
        </w:tc>
      </w:tr>
      <w:tr w:rsidR="00D1773C" w:rsidRPr="00D75FC8" w:rsidTr="000264EB">
        <w:tc>
          <w:tcPr>
            <w:tcW w:w="2100" w:type="dxa"/>
          </w:tcPr>
          <w:p w:rsidR="002F596B" w:rsidRDefault="00D1773C" w:rsidP="002C1C7E">
            <w:pPr>
              <w:pStyle w:val="6"/>
            </w:pPr>
            <w:r w:rsidRPr="008970C7">
              <w:rPr>
                <w:rFonts w:hint="eastAsia"/>
              </w:rPr>
              <w:t>有効容量</w:t>
            </w:r>
          </w:p>
        </w:tc>
        <w:tc>
          <w:tcPr>
            <w:tcW w:w="7046" w:type="dxa"/>
          </w:tcPr>
          <w:p w:rsidR="00D1773C" w:rsidRPr="00D75FC8" w:rsidRDefault="008864CB" w:rsidP="000264EB">
            <w:r>
              <w:rPr>
                <w:rFonts w:hint="eastAsia"/>
              </w:rPr>
              <w:t>〔   〕</w:t>
            </w:r>
            <w:r w:rsidR="00D1773C" w:rsidRPr="00D75FC8">
              <w:rPr>
                <w:rFonts w:hint="eastAsia"/>
              </w:rPr>
              <w:t>㎥</w:t>
            </w:r>
          </w:p>
        </w:tc>
      </w:tr>
      <w:tr w:rsidR="00A93E91" w:rsidRPr="00D75FC8" w:rsidTr="00B43434">
        <w:tc>
          <w:tcPr>
            <w:tcW w:w="2100" w:type="dxa"/>
          </w:tcPr>
          <w:p w:rsidR="002F596B" w:rsidRDefault="00A93E91" w:rsidP="002C1C7E">
            <w:pPr>
              <w:pStyle w:val="6"/>
            </w:pPr>
            <w:r w:rsidRPr="008970C7">
              <w:rPr>
                <w:rFonts w:hint="eastAsia"/>
              </w:rPr>
              <w:t>数量</w:t>
            </w:r>
          </w:p>
        </w:tc>
        <w:tc>
          <w:tcPr>
            <w:tcW w:w="7046" w:type="dxa"/>
          </w:tcPr>
          <w:p w:rsidR="00A93E91" w:rsidRPr="00D75FC8" w:rsidRDefault="008864CB" w:rsidP="00110442">
            <w:r>
              <w:rPr>
                <w:rFonts w:hint="eastAsia"/>
              </w:rPr>
              <w:t>〔   〕</w:t>
            </w:r>
            <w:r w:rsidR="00A93E91" w:rsidRPr="00D75FC8">
              <w:rPr>
                <w:rFonts w:hint="eastAsia"/>
              </w:rPr>
              <w:t>台</w:t>
            </w:r>
          </w:p>
        </w:tc>
      </w:tr>
      <w:tr w:rsidR="00BA4848" w:rsidRPr="00D75FC8" w:rsidTr="00B43434">
        <w:tc>
          <w:tcPr>
            <w:tcW w:w="2100" w:type="dxa"/>
          </w:tcPr>
          <w:p w:rsidR="002F596B" w:rsidRDefault="00BA4848" w:rsidP="002C1C7E">
            <w:pPr>
              <w:pStyle w:val="6"/>
            </w:pPr>
            <w:r w:rsidRPr="008970C7">
              <w:rPr>
                <w:rFonts w:hint="eastAsia"/>
              </w:rPr>
              <w:t>主要材質</w:t>
            </w:r>
          </w:p>
        </w:tc>
        <w:tc>
          <w:tcPr>
            <w:tcW w:w="7046" w:type="dxa"/>
          </w:tcPr>
          <w:p w:rsidR="00BA4848" w:rsidRPr="00D75FC8" w:rsidRDefault="00BA4848" w:rsidP="00110442">
            <w:r w:rsidRPr="00D75FC8">
              <w:rPr>
                <w:rFonts w:hint="eastAsia"/>
              </w:rPr>
              <w:t>FRP製、PVC製等の耐薬品性のものとすること。</w:t>
            </w:r>
          </w:p>
        </w:tc>
      </w:tr>
      <w:tr w:rsidR="00BA4848" w:rsidRPr="00D75FC8" w:rsidTr="00B43434">
        <w:tc>
          <w:tcPr>
            <w:tcW w:w="2100" w:type="dxa"/>
          </w:tcPr>
          <w:p w:rsidR="002F596B" w:rsidRDefault="00BA4848" w:rsidP="002C1C7E">
            <w:pPr>
              <w:pStyle w:val="6"/>
            </w:pPr>
            <w:r w:rsidRPr="008970C7">
              <w:rPr>
                <w:rFonts w:hint="eastAsia"/>
              </w:rPr>
              <w:t>構造等</w:t>
            </w:r>
          </w:p>
        </w:tc>
        <w:tc>
          <w:tcPr>
            <w:tcW w:w="7046" w:type="dxa"/>
          </w:tcPr>
          <w:p w:rsidR="00BA4848" w:rsidRPr="008970C7" w:rsidRDefault="00BA4848" w:rsidP="00E35192">
            <w:pPr>
              <w:pStyle w:val="9"/>
              <w:numPr>
                <w:ilvl w:val="0"/>
                <w:numId w:val="273"/>
              </w:numPr>
            </w:pPr>
            <w:r w:rsidRPr="008970C7">
              <w:rPr>
                <w:rFonts w:hint="eastAsia"/>
              </w:rPr>
              <w:t>液量を確認できるものとすること。</w:t>
            </w:r>
          </w:p>
          <w:p w:rsidR="00BA4848" w:rsidRPr="008970C7" w:rsidRDefault="00BA4848" w:rsidP="001A437A">
            <w:pPr>
              <w:pStyle w:val="9"/>
            </w:pPr>
            <w:r w:rsidRPr="008970C7">
              <w:rPr>
                <w:rFonts w:hint="eastAsia"/>
              </w:rPr>
              <w:t>薬品の濃縮、分離等を防ぐ装置を設けること。</w:t>
            </w:r>
          </w:p>
          <w:p w:rsidR="00BA4848" w:rsidRPr="008970C7" w:rsidRDefault="00BA4848" w:rsidP="001A437A">
            <w:pPr>
              <w:pStyle w:val="9"/>
            </w:pPr>
            <w:r w:rsidRPr="008970C7">
              <w:rPr>
                <w:rFonts w:hint="eastAsia"/>
              </w:rPr>
              <w:t>撹拌装置を設けること。</w:t>
            </w:r>
          </w:p>
          <w:p w:rsidR="00BA4848" w:rsidRPr="008970C7" w:rsidRDefault="00BA4848" w:rsidP="001A437A">
            <w:pPr>
              <w:pStyle w:val="9"/>
            </w:pPr>
            <w:r w:rsidRPr="008970C7">
              <w:rPr>
                <w:rFonts w:hint="eastAsia"/>
              </w:rPr>
              <w:t>原則として防液堤内に設けること。</w:t>
            </w:r>
          </w:p>
        </w:tc>
      </w:tr>
      <w:tr w:rsidR="00BA4848" w:rsidRPr="00D75FC8" w:rsidTr="00B43434">
        <w:tc>
          <w:tcPr>
            <w:tcW w:w="2100" w:type="dxa"/>
          </w:tcPr>
          <w:p w:rsidR="002F596B" w:rsidRDefault="00BA4848" w:rsidP="002C1C7E">
            <w:pPr>
              <w:pStyle w:val="6"/>
            </w:pPr>
            <w:r w:rsidRPr="008970C7">
              <w:rPr>
                <w:rFonts w:hint="eastAsia"/>
              </w:rPr>
              <w:t>付属機器</w:t>
            </w:r>
          </w:p>
        </w:tc>
        <w:tc>
          <w:tcPr>
            <w:tcW w:w="7046" w:type="dxa"/>
          </w:tcPr>
          <w:p w:rsidR="00BA4848" w:rsidRPr="008970C7" w:rsidRDefault="00BA4848" w:rsidP="00E35192">
            <w:pPr>
              <w:pStyle w:val="9"/>
              <w:numPr>
                <w:ilvl w:val="0"/>
                <w:numId w:val="274"/>
              </w:numPr>
            </w:pPr>
            <w:r w:rsidRPr="008970C7">
              <w:rPr>
                <w:rFonts w:hint="eastAsia"/>
              </w:rPr>
              <w:t>液位計を設けること。</w:t>
            </w:r>
          </w:p>
        </w:tc>
      </w:tr>
      <w:tr w:rsidR="00BE42B0" w:rsidRPr="00D75FC8" w:rsidTr="00B43434">
        <w:tc>
          <w:tcPr>
            <w:tcW w:w="2100" w:type="dxa"/>
          </w:tcPr>
          <w:p w:rsidR="00BE42B0" w:rsidRPr="00D75FC8" w:rsidRDefault="00BE42B0" w:rsidP="000264EB"/>
        </w:tc>
        <w:tc>
          <w:tcPr>
            <w:tcW w:w="7046" w:type="dxa"/>
          </w:tcPr>
          <w:p w:rsidR="00BE42B0" w:rsidRPr="00D75FC8" w:rsidRDefault="00BE42B0" w:rsidP="000264EB"/>
        </w:tc>
      </w:tr>
    </w:tbl>
    <w:p w:rsidR="009C25EF" w:rsidRPr="00D75FC8" w:rsidRDefault="009C25EF">
      <w:pPr>
        <w:pStyle w:val="30"/>
      </w:pPr>
      <w:bookmarkStart w:id="935" w:name="_Ref469291773"/>
      <w:r w:rsidRPr="00D75FC8">
        <w:rPr>
          <w:rFonts w:hint="eastAsia"/>
        </w:rPr>
        <w:t>メタノール注入装置</w:t>
      </w:r>
      <w:bookmarkEnd w:id="935"/>
    </w:p>
    <w:p w:rsidR="009C25EF" w:rsidRPr="00D75FC8" w:rsidRDefault="009C25EF" w:rsidP="009C25EF">
      <w:pPr>
        <w:pStyle w:val="1f"/>
      </w:pPr>
      <w:r w:rsidRPr="00D75FC8">
        <w:rPr>
          <w:rFonts w:hint="eastAsia"/>
        </w:rPr>
        <w:t>本装置は、メタノールを水素供与体として処理の安定性確保等のために設けること。</w:t>
      </w:r>
    </w:p>
    <w:p w:rsidR="009C25EF" w:rsidRPr="00D75FC8" w:rsidRDefault="009C25EF" w:rsidP="009C25EF">
      <w:pPr>
        <w:pStyle w:val="1f"/>
      </w:pPr>
      <w:r w:rsidRPr="00D75FC8">
        <w:rPr>
          <w:rFonts w:hint="eastAsia"/>
        </w:rPr>
        <w:t>なお、メタノールは〔</w:t>
      </w:r>
      <w:r w:rsidR="006C3293">
        <w:rPr>
          <w:rFonts w:hint="eastAsia"/>
        </w:rPr>
        <w:t xml:space="preserve"> </w:t>
      </w:r>
      <w:r w:rsidRPr="00D75FC8">
        <w:rPr>
          <w:rFonts w:hint="eastAsia"/>
        </w:rPr>
        <w:t>50％液</w:t>
      </w:r>
      <w:r w:rsidR="006C3293">
        <w:rPr>
          <w:rFonts w:hint="eastAsia"/>
        </w:rPr>
        <w:t xml:space="preserve"> </w:t>
      </w:r>
      <w:r w:rsidRPr="00D75FC8">
        <w:rPr>
          <w:rFonts w:hint="eastAsia"/>
        </w:rPr>
        <w:t>〕を使用し、タンク</w:t>
      </w:r>
      <w:r w:rsidR="00BF71CB" w:rsidRPr="00D75FC8">
        <w:rPr>
          <w:rFonts w:hint="eastAsia"/>
        </w:rPr>
        <w:t>及び</w:t>
      </w:r>
      <w:r w:rsidRPr="00D75FC8">
        <w:rPr>
          <w:rFonts w:hint="eastAsia"/>
        </w:rPr>
        <w:t>配管はSUS304同等以上とすること。</w:t>
      </w:r>
    </w:p>
    <w:p w:rsidR="005B3D5B" w:rsidRPr="00D75FC8" w:rsidRDefault="005B3D5B">
      <w:pPr>
        <w:pStyle w:val="4"/>
      </w:pPr>
      <w:r w:rsidRPr="00D75FC8">
        <w:rPr>
          <w:rFonts w:hint="eastAsia"/>
        </w:rPr>
        <w:t>メタノール貯槽</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5B3D5B" w:rsidRPr="00D75FC8" w:rsidTr="003C6BE3">
        <w:tc>
          <w:tcPr>
            <w:tcW w:w="2100" w:type="dxa"/>
          </w:tcPr>
          <w:p w:rsidR="002F596B" w:rsidRDefault="005B3D5B" w:rsidP="002C1C7E">
            <w:pPr>
              <w:pStyle w:val="6"/>
            </w:pPr>
            <w:r w:rsidRPr="008970C7">
              <w:rPr>
                <w:rFonts w:hint="eastAsia"/>
              </w:rPr>
              <w:t>形式</w:t>
            </w:r>
          </w:p>
        </w:tc>
        <w:tc>
          <w:tcPr>
            <w:tcW w:w="7046" w:type="dxa"/>
          </w:tcPr>
          <w:p w:rsidR="005B3D5B" w:rsidRPr="00D75FC8" w:rsidRDefault="005B3D5B" w:rsidP="003C6BE3">
            <w:r w:rsidRPr="00D75FC8">
              <w:rPr>
                <w:rFonts w:hint="eastAsia"/>
              </w:rPr>
              <w:t>〔</w:t>
            </w:r>
            <w:r w:rsidR="006C3293">
              <w:rPr>
                <w:rFonts w:hint="eastAsia"/>
              </w:rPr>
              <w:t xml:space="preserve"> </w:t>
            </w:r>
            <w:r w:rsidRPr="00D75FC8">
              <w:rPr>
                <w:rFonts w:hint="eastAsia"/>
              </w:rPr>
              <w:t>円筒竪型</w:t>
            </w:r>
            <w:r w:rsidR="006C3293">
              <w:rPr>
                <w:rFonts w:hint="eastAsia"/>
              </w:rPr>
              <w:t xml:space="preserve"> </w:t>
            </w:r>
            <w:r w:rsidRPr="00D75FC8">
              <w:rPr>
                <w:rFonts w:hint="eastAsia"/>
              </w:rPr>
              <w:t>〕</w:t>
            </w:r>
          </w:p>
        </w:tc>
      </w:tr>
      <w:tr w:rsidR="005B3D5B" w:rsidRPr="00D75FC8" w:rsidTr="003C6BE3">
        <w:tc>
          <w:tcPr>
            <w:tcW w:w="2100" w:type="dxa"/>
          </w:tcPr>
          <w:p w:rsidR="002F596B" w:rsidRDefault="005B3D5B" w:rsidP="002C1C7E">
            <w:pPr>
              <w:pStyle w:val="6"/>
            </w:pPr>
            <w:r w:rsidRPr="008970C7">
              <w:rPr>
                <w:rFonts w:hint="eastAsia"/>
              </w:rPr>
              <w:t>設計条件</w:t>
            </w:r>
          </w:p>
        </w:tc>
        <w:tc>
          <w:tcPr>
            <w:tcW w:w="7046" w:type="dxa"/>
          </w:tcPr>
          <w:p w:rsidR="005B3D5B" w:rsidRPr="00D75FC8" w:rsidRDefault="005B3D5B" w:rsidP="003C6BE3">
            <w:r w:rsidRPr="00D75FC8">
              <w:rPr>
                <w:rFonts w:hint="eastAsia"/>
              </w:rPr>
              <w:t>貯留日数：10日分以上、かつ搬入方法を考慮した日数とすること。</w:t>
            </w:r>
          </w:p>
        </w:tc>
      </w:tr>
      <w:tr w:rsidR="00D1773C" w:rsidRPr="00D75FC8" w:rsidTr="000264EB">
        <w:tc>
          <w:tcPr>
            <w:tcW w:w="2100" w:type="dxa"/>
          </w:tcPr>
          <w:p w:rsidR="002F596B" w:rsidRDefault="00D1773C" w:rsidP="002C1C7E">
            <w:pPr>
              <w:pStyle w:val="6"/>
            </w:pPr>
            <w:r w:rsidRPr="008970C7">
              <w:rPr>
                <w:rFonts w:hint="eastAsia"/>
              </w:rPr>
              <w:t>有効容量</w:t>
            </w:r>
          </w:p>
        </w:tc>
        <w:tc>
          <w:tcPr>
            <w:tcW w:w="7046" w:type="dxa"/>
          </w:tcPr>
          <w:p w:rsidR="00D1773C" w:rsidRPr="00D75FC8" w:rsidRDefault="008864CB" w:rsidP="000264EB">
            <w:r>
              <w:rPr>
                <w:rFonts w:hint="eastAsia"/>
              </w:rPr>
              <w:t>〔   〕</w:t>
            </w:r>
            <w:r w:rsidR="00D25E8D">
              <w:rPr>
                <w:rFonts w:hint="eastAsia"/>
              </w:rPr>
              <w:t>ｍ</w:t>
            </w:r>
            <w:r w:rsidR="00D25E8D" w:rsidRPr="00D25E8D">
              <w:rPr>
                <w:rFonts w:hint="eastAsia"/>
                <w:vertAlign w:val="superscript"/>
              </w:rPr>
              <w:t>3</w:t>
            </w:r>
            <w:r w:rsidR="00D1773C" w:rsidRPr="00D75FC8">
              <w:rPr>
                <w:rFonts w:hint="eastAsia"/>
              </w:rPr>
              <w:t>以上</w:t>
            </w:r>
          </w:p>
        </w:tc>
      </w:tr>
      <w:tr w:rsidR="005B3D5B" w:rsidRPr="00D75FC8" w:rsidTr="003C6BE3">
        <w:tc>
          <w:tcPr>
            <w:tcW w:w="2100" w:type="dxa"/>
          </w:tcPr>
          <w:p w:rsidR="002F596B" w:rsidRDefault="005B3D5B" w:rsidP="002C1C7E">
            <w:pPr>
              <w:pStyle w:val="6"/>
            </w:pPr>
            <w:r w:rsidRPr="008970C7">
              <w:rPr>
                <w:rFonts w:hint="eastAsia"/>
              </w:rPr>
              <w:t>数量</w:t>
            </w:r>
          </w:p>
        </w:tc>
        <w:tc>
          <w:tcPr>
            <w:tcW w:w="7046" w:type="dxa"/>
          </w:tcPr>
          <w:p w:rsidR="005B3D5B" w:rsidRPr="00D75FC8" w:rsidRDefault="006C3293" w:rsidP="003C6BE3">
            <w:r>
              <w:rPr>
                <w:rFonts w:hint="eastAsia"/>
              </w:rPr>
              <w:t>1</w:t>
            </w:r>
            <w:r w:rsidR="00A74643" w:rsidRPr="00D75FC8">
              <w:rPr>
                <w:rFonts w:hint="eastAsia"/>
              </w:rPr>
              <w:t>台</w:t>
            </w:r>
          </w:p>
        </w:tc>
      </w:tr>
      <w:tr w:rsidR="005B3D5B" w:rsidRPr="00D75FC8" w:rsidTr="003C6BE3">
        <w:tc>
          <w:tcPr>
            <w:tcW w:w="2100" w:type="dxa"/>
          </w:tcPr>
          <w:p w:rsidR="002F596B" w:rsidRDefault="005B3D5B" w:rsidP="002C1C7E">
            <w:pPr>
              <w:pStyle w:val="6"/>
            </w:pPr>
            <w:r w:rsidRPr="008970C7">
              <w:rPr>
                <w:rFonts w:hint="eastAsia"/>
              </w:rPr>
              <w:t>主要材質</w:t>
            </w:r>
          </w:p>
        </w:tc>
        <w:tc>
          <w:tcPr>
            <w:tcW w:w="7046" w:type="dxa"/>
          </w:tcPr>
          <w:p w:rsidR="005B3D5B" w:rsidRPr="00D75FC8" w:rsidRDefault="005B3D5B" w:rsidP="003C6BE3">
            <w:r w:rsidRPr="00D75FC8">
              <w:rPr>
                <w:rFonts w:hint="eastAsia"/>
              </w:rPr>
              <w:t>〔</w:t>
            </w:r>
            <w:r w:rsidR="006C3293">
              <w:rPr>
                <w:rFonts w:hint="eastAsia"/>
              </w:rPr>
              <w:t xml:space="preserve"> </w:t>
            </w:r>
            <w:r w:rsidRPr="00D75FC8">
              <w:rPr>
                <w:rFonts w:hint="eastAsia"/>
              </w:rPr>
              <w:t>耐食性</w:t>
            </w:r>
            <w:r w:rsidR="00B72281">
              <w:rPr>
                <w:rFonts w:hint="eastAsia"/>
              </w:rPr>
              <w:t>・</w:t>
            </w:r>
            <w:r w:rsidRPr="00D75FC8">
              <w:rPr>
                <w:rFonts w:hint="eastAsia"/>
              </w:rPr>
              <w:t>耐薬品性材質</w:t>
            </w:r>
            <w:r w:rsidR="006C3293">
              <w:rPr>
                <w:rFonts w:hint="eastAsia"/>
              </w:rPr>
              <w:t xml:space="preserve"> </w:t>
            </w:r>
            <w:r w:rsidRPr="00D75FC8">
              <w:rPr>
                <w:rFonts w:hint="eastAsia"/>
              </w:rPr>
              <w:t>〕</w:t>
            </w:r>
          </w:p>
        </w:tc>
      </w:tr>
      <w:tr w:rsidR="005B3D5B" w:rsidRPr="00D75FC8" w:rsidTr="003C6BE3">
        <w:tc>
          <w:tcPr>
            <w:tcW w:w="2100" w:type="dxa"/>
          </w:tcPr>
          <w:p w:rsidR="002F596B" w:rsidRDefault="005B3D5B" w:rsidP="002C1C7E">
            <w:pPr>
              <w:pStyle w:val="6"/>
            </w:pPr>
            <w:r w:rsidRPr="008970C7">
              <w:rPr>
                <w:rFonts w:hint="eastAsia"/>
              </w:rPr>
              <w:t>構造等</w:t>
            </w:r>
          </w:p>
        </w:tc>
        <w:tc>
          <w:tcPr>
            <w:tcW w:w="7046" w:type="dxa"/>
          </w:tcPr>
          <w:p w:rsidR="00385671" w:rsidRPr="008970C7" w:rsidRDefault="005B3D5B" w:rsidP="00E35192">
            <w:pPr>
              <w:pStyle w:val="9"/>
              <w:numPr>
                <w:ilvl w:val="0"/>
                <w:numId w:val="275"/>
              </w:numPr>
            </w:pPr>
            <w:r w:rsidRPr="008970C7">
              <w:rPr>
                <w:rFonts w:hint="eastAsia"/>
              </w:rPr>
              <w:t>耐薬品塗装の防液堤（110％以上）内に設けること。</w:t>
            </w:r>
          </w:p>
          <w:p w:rsidR="005B3D5B" w:rsidRPr="008970C7" w:rsidRDefault="00385671" w:rsidP="001A437A">
            <w:pPr>
              <w:pStyle w:val="9"/>
            </w:pPr>
            <w:r w:rsidRPr="008970C7">
              <w:rPr>
                <w:rFonts w:hint="eastAsia"/>
              </w:rPr>
              <w:t>配管等は全てSUS製とすること。</w:t>
            </w:r>
          </w:p>
        </w:tc>
      </w:tr>
      <w:tr w:rsidR="00BA4848" w:rsidRPr="00D75FC8" w:rsidTr="003C6BE3">
        <w:tc>
          <w:tcPr>
            <w:tcW w:w="2100" w:type="dxa"/>
          </w:tcPr>
          <w:p w:rsidR="002F596B" w:rsidRDefault="00BA4848" w:rsidP="002C1C7E">
            <w:pPr>
              <w:pStyle w:val="6"/>
            </w:pPr>
            <w:r w:rsidRPr="008970C7">
              <w:rPr>
                <w:rFonts w:hint="eastAsia"/>
              </w:rPr>
              <w:t>付属機器</w:t>
            </w:r>
          </w:p>
        </w:tc>
        <w:tc>
          <w:tcPr>
            <w:tcW w:w="7046" w:type="dxa"/>
          </w:tcPr>
          <w:p w:rsidR="00BA4848" w:rsidRPr="008970C7" w:rsidRDefault="00BA4848" w:rsidP="00E35192">
            <w:pPr>
              <w:pStyle w:val="9"/>
              <w:numPr>
                <w:ilvl w:val="0"/>
                <w:numId w:val="276"/>
              </w:numPr>
            </w:pPr>
            <w:r w:rsidRPr="008970C7">
              <w:rPr>
                <w:rFonts w:hint="eastAsia"/>
              </w:rPr>
              <w:t>直視液面計</w:t>
            </w:r>
            <w:r w:rsidR="00AB3A86">
              <w:rPr>
                <w:rFonts w:hint="eastAsia"/>
              </w:rPr>
              <w:t>及び</w:t>
            </w:r>
            <w:r w:rsidRPr="008970C7">
              <w:rPr>
                <w:rFonts w:hint="eastAsia"/>
              </w:rPr>
              <w:t>電気的液面計を設けること。</w:t>
            </w:r>
          </w:p>
        </w:tc>
      </w:tr>
      <w:tr w:rsidR="00BE42B0" w:rsidRPr="00D75FC8" w:rsidTr="003C6BE3">
        <w:tc>
          <w:tcPr>
            <w:tcW w:w="2100" w:type="dxa"/>
          </w:tcPr>
          <w:p w:rsidR="00BE42B0" w:rsidRPr="00D75FC8" w:rsidRDefault="00BE42B0" w:rsidP="000264EB"/>
        </w:tc>
        <w:tc>
          <w:tcPr>
            <w:tcW w:w="7046" w:type="dxa"/>
          </w:tcPr>
          <w:p w:rsidR="00BE42B0" w:rsidRPr="00D75FC8" w:rsidRDefault="00BE42B0" w:rsidP="000264EB"/>
        </w:tc>
      </w:tr>
    </w:tbl>
    <w:p w:rsidR="009C25EF" w:rsidRPr="00D75FC8" w:rsidRDefault="009C25EF">
      <w:pPr>
        <w:pStyle w:val="4"/>
      </w:pPr>
      <w:r w:rsidRPr="00D75FC8">
        <w:rPr>
          <w:rFonts w:hint="eastAsia"/>
        </w:rPr>
        <w:lastRenderedPageBreak/>
        <w:t>メタノール注入ポンプ</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B43434">
            <w:r w:rsidRPr="00D75FC8">
              <w:rPr>
                <w:rFonts w:hint="eastAsia"/>
              </w:rPr>
              <w:t>〔</w:t>
            </w:r>
            <w:r w:rsidR="006C3293">
              <w:rPr>
                <w:rFonts w:hint="eastAsia"/>
              </w:rPr>
              <w:t xml:space="preserve"> </w:t>
            </w:r>
            <w:r w:rsidRPr="00D75FC8">
              <w:rPr>
                <w:rFonts w:hint="eastAsia"/>
              </w:rPr>
              <w:t>可変式定量ポンプ</w:t>
            </w:r>
            <w:r w:rsidR="006C3293">
              <w:rPr>
                <w:rFonts w:hint="eastAsia"/>
              </w:rPr>
              <w:t xml:space="preserve"> </w:t>
            </w:r>
            <w:r w:rsidRPr="00D75FC8">
              <w:rPr>
                <w:rFonts w:hint="eastAsia"/>
              </w:rPr>
              <w:t>〕</w:t>
            </w:r>
          </w:p>
        </w:tc>
      </w:tr>
      <w:tr w:rsidR="00D1773C" w:rsidRPr="00D75FC8" w:rsidTr="000264EB">
        <w:tc>
          <w:tcPr>
            <w:tcW w:w="2100" w:type="dxa"/>
          </w:tcPr>
          <w:p w:rsidR="002F596B" w:rsidRDefault="00D1773C" w:rsidP="002C1C7E">
            <w:pPr>
              <w:pStyle w:val="6"/>
            </w:pPr>
            <w:r w:rsidRPr="008970C7">
              <w:rPr>
                <w:rFonts w:hint="eastAsia"/>
              </w:rPr>
              <w:t>能力</w:t>
            </w:r>
          </w:p>
        </w:tc>
        <w:tc>
          <w:tcPr>
            <w:tcW w:w="7046" w:type="dxa"/>
          </w:tcPr>
          <w:p w:rsidR="00D1773C" w:rsidRPr="00D75FC8" w:rsidRDefault="008864CB" w:rsidP="000264EB">
            <w:r>
              <w:rPr>
                <w:rFonts w:hint="eastAsia"/>
              </w:rPr>
              <w:t>〔   〕</w:t>
            </w:r>
            <w:r w:rsidR="00D1773C" w:rsidRPr="00D75FC8">
              <w:rPr>
                <w:rFonts w:hint="eastAsia"/>
              </w:rPr>
              <w:t>㏄／分×</w:t>
            </w:r>
            <w:r>
              <w:rPr>
                <w:rFonts w:hint="eastAsia"/>
              </w:rPr>
              <w:t>〔   〕</w:t>
            </w:r>
            <w:r w:rsidR="00D1773C" w:rsidRPr="00D75FC8">
              <w:rPr>
                <w:rFonts w:hint="eastAsia"/>
              </w:rPr>
              <w:t>MPa×</w:t>
            </w:r>
            <w:r>
              <w:rPr>
                <w:rFonts w:hint="eastAsia"/>
              </w:rPr>
              <w:t>〔   〕</w:t>
            </w:r>
            <w:r w:rsidR="00D1773C" w:rsidRPr="00D75FC8">
              <w:rPr>
                <w:rFonts w:hint="eastAsia"/>
              </w:rPr>
              <w:t>kW</w:t>
            </w:r>
          </w:p>
        </w:tc>
      </w:tr>
      <w:tr w:rsidR="009C25EF" w:rsidRPr="00D75FC8" w:rsidTr="00B43434">
        <w:tc>
          <w:tcPr>
            <w:tcW w:w="2100" w:type="dxa"/>
          </w:tcPr>
          <w:p w:rsidR="002F596B" w:rsidRDefault="009C25EF" w:rsidP="002C1C7E">
            <w:pPr>
              <w:pStyle w:val="6"/>
            </w:pPr>
            <w:r w:rsidRPr="008970C7">
              <w:rPr>
                <w:rFonts w:hint="eastAsia"/>
              </w:rPr>
              <w:t>数量</w:t>
            </w:r>
          </w:p>
        </w:tc>
        <w:tc>
          <w:tcPr>
            <w:tcW w:w="7046" w:type="dxa"/>
          </w:tcPr>
          <w:p w:rsidR="009C25EF" w:rsidRPr="00D75FC8" w:rsidRDefault="00EB2911" w:rsidP="00B43434">
            <w:r>
              <w:rPr>
                <w:rFonts w:hint="eastAsia"/>
              </w:rPr>
              <w:t xml:space="preserve">〔 </w:t>
            </w:r>
            <w:r w:rsidR="006F7A30">
              <w:rPr>
                <w:rFonts w:hint="eastAsia"/>
              </w:rPr>
              <w:t xml:space="preserve">  </w:t>
            </w:r>
            <w:r>
              <w:rPr>
                <w:rFonts w:hint="eastAsia"/>
              </w:rPr>
              <w:t>〕台（</w:t>
            </w:r>
            <w:r w:rsidR="002D3BFB">
              <w:rPr>
                <w:rFonts w:hint="eastAsia"/>
              </w:rPr>
              <w:t>交互利用〔</w:t>
            </w:r>
            <w:r w:rsidR="006F7A30">
              <w:rPr>
                <w:rFonts w:hint="eastAsia"/>
              </w:rPr>
              <w:t xml:space="preserve">   </w:t>
            </w:r>
            <w:r w:rsidR="002D3BFB">
              <w:rPr>
                <w:rFonts w:hint="eastAsia"/>
              </w:rPr>
              <w:t>〕台）</w:t>
            </w:r>
          </w:p>
        </w:tc>
      </w:tr>
      <w:tr w:rsidR="00385671" w:rsidRPr="00D75FC8" w:rsidTr="006E57C3">
        <w:tc>
          <w:tcPr>
            <w:tcW w:w="2100" w:type="dxa"/>
          </w:tcPr>
          <w:p w:rsidR="002F596B" w:rsidRDefault="00385671" w:rsidP="002C1C7E">
            <w:pPr>
              <w:pStyle w:val="6"/>
            </w:pPr>
            <w:r w:rsidRPr="008970C7">
              <w:rPr>
                <w:rFonts w:hint="eastAsia"/>
              </w:rPr>
              <w:t>操作条件</w:t>
            </w:r>
          </w:p>
        </w:tc>
        <w:tc>
          <w:tcPr>
            <w:tcW w:w="7046" w:type="dxa"/>
          </w:tcPr>
          <w:p w:rsidR="00385671" w:rsidRPr="00D75FC8" w:rsidRDefault="00385671" w:rsidP="000264EB">
            <w:r w:rsidRPr="00D75FC8">
              <w:rPr>
                <w:rFonts w:hint="eastAsia"/>
              </w:rPr>
              <w:t>〔</w:t>
            </w:r>
            <w:r w:rsidR="006C3293">
              <w:rPr>
                <w:rFonts w:hint="eastAsia"/>
              </w:rPr>
              <w:t xml:space="preserve"> </w:t>
            </w:r>
            <w:r w:rsidRPr="00D75FC8">
              <w:rPr>
                <w:rFonts w:hint="eastAsia"/>
              </w:rPr>
              <w:t>液位自動運転、機側手動運転等</w:t>
            </w:r>
            <w:r w:rsidR="006C3293">
              <w:rPr>
                <w:rFonts w:hint="eastAsia"/>
              </w:rPr>
              <w:t xml:space="preserve"> </w:t>
            </w:r>
            <w:r w:rsidRPr="00D75FC8">
              <w:rPr>
                <w:rFonts w:hint="eastAsia"/>
              </w:rPr>
              <w:t>〕</w:t>
            </w:r>
          </w:p>
        </w:tc>
      </w:tr>
      <w:tr w:rsidR="00385671" w:rsidRPr="00D75FC8" w:rsidTr="006E57C3">
        <w:tc>
          <w:tcPr>
            <w:tcW w:w="2100" w:type="dxa"/>
          </w:tcPr>
          <w:p w:rsidR="002F596B" w:rsidRDefault="00385671" w:rsidP="002C1C7E">
            <w:pPr>
              <w:pStyle w:val="6"/>
            </w:pPr>
            <w:r w:rsidRPr="008970C7">
              <w:rPr>
                <w:rFonts w:hint="eastAsia"/>
              </w:rPr>
              <w:t>主要材質</w:t>
            </w:r>
          </w:p>
        </w:tc>
        <w:tc>
          <w:tcPr>
            <w:tcW w:w="7046" w:type="dxa"/>
          </w:tcPr>
          <w:p w:rsidR="00385671" w:rsidRPr="00D75FC8" w:rsidRDefault="00385671" w:rsidP="00757067">
            <w:r w:rsidRPr="00D75FC8">
              <w:rPr>
                <w:rFonts w:hint="eastAsia"/>
              </w:rPr>
              <w:t>ポンプヘッド〔</w:t>
            </w:r>
            <w:r w:rsidR="006C3293">
              <w:rPr>
                <w:rFonts w:hint="eastAsia"/>
              </w:rPr>
              <w:t xml:space="preserve"> </w:t>
            </w:r>
            <w:r w:rsidRPr="00D75FC8">
              <w:rPr>
                <w:rFonts w:hint="eastAsia"/>
              </w:rPr>
              <w:t>SUS316</w:t>
            </w:r>
            <w:r w:rsidR="006C3293">
              <w:rPr>
                <w:rFonts w:hint="eastAsia"/>
              </w:rPr>
              <w:t xml:space="preserve"> </w:t>
            </w:r>
            <w:r w:rsidRPr="00D75FC8">
              <w:rPr>
                <w:rFonts w:hint="eastAsia"/>
              </w:rPr>
              <w:t>〕、プランジャー〔</w:t>
            </w:r>
            <w:r w:rsidR="006C3293">
              <w:rPr>
                <w:rFonts w:hint="eastAsia"/>
              </w:rPr>
              <w:t xml:space="preserve"> </w:t>
            </w:r>
            <w:r w:rsidRPr="00D75FC8">
              <w:rPr>
                <w:rFonts w:hint="eastAsia"/>
              </w:rPr>
              <w:t>SUS316</w:t>
            </w:r>
            <w:r w:rsidR="006C3293">
              <w:rPr>
                <w:rFonts w:hint="eastAsia"/>
              </w:rPr>
              <w:t xml:space="preserve"> </w:t>
            </w:r>
            <w:r w:rsidRPr="00D75FC8">
              <w:rPr>
                <w:rFonts w:hint="eastAsia"/>
              </w:rPr>
              <w:t>〕、</w:t>
            </w:r>
          </w:p>
          <w:p w:rsidR="00385671" w:rsidRPr="00D75FC8" w:rsidRDefault="00385671" w:rsidP="000264EB">
            <w:r w:rsidRPr="00D75FC8">
              <w:rPr>
                <w:rFonts w:hint="eastAsia"/>
              </w:rPr>
              <w:t>ボールバルブ〔</w:t>
            </w:r>
            <w:r w:rsidR="006C3293">
              <w:rPr>
                <w:rFonts w:hint="eastAsia"/>
              </w:rPr>
              <w:t xml:space="preserve"> </w:t>
            </w:r>
            <w:r w:rsidRPr="00D75FC8">
              <w:rPr>
                <w:rFonts w:hint="eastAsia"/>
              </w:rPr>
              <w:t>ハステロイC</w:t>
            </w:r>
            <w:r w:rsidR="006C3293">
              <w:rPr>
                <w:rFonts w:hint="eastAsia"/>
              </w:rPr>
              <w:t xml:space="preserve"> </w:t>
            </w:r>
            <w:r w:rsidRPr="00D75FC8">
              <w:rPr>
                <w:rFonts w:hint="eastAsia"/>
              </w:rPr>
              <w:t>〕</w:t>
            </w:r>
          </w:p>
        </w:tc>
      </w:tr>
      <w:tr w:rsidR="009C25EF" w:rsidRPr="00D75FC8" w:rsidTr="00B43434">
        <w:tc>
          <w:tcPr>
            <w:tcW w:w="2100" w:type="dxa"/>
          </w:tcPr>
          <w:p w:rsidR="002F596B" w:rsidRDefault="009C25EF" w:rsidP="002C1C7E">
            <w:pPr>
              <w:pStyle w:val="6"/>
            </w:pPr>
            <w:r w:rsidRPr="008970C7">
              <w:rPr>
                <w:rFonts w:hint="eastAsia"/>
              </w:rPr>
              <w:t>構造等</w:t>
            </w:r>
          </w:p>
        </w:tc>
        <w:tc>
          <w:tcPr>
            <w:tcW w:w="7046" w:type="dxa"/>
          </w:tcPr>
          <w:p w:rsidR="009C25EF" w:rsidRPr="008970C7" w:rsidRDefault="00A74643" w:rsidP="00E35192">
            <w:pPr>
              <w:pStyle w:val="9"/>
              <w:numPr>
                <w:ilvl w:val="0"/>
                <w:numId w:val="277"/>
              </w:numPr>
            </w:pPr>
            <w:r w:rsidRPr="008970C7">
              <w:rPr>
                <w:rFonts w:hint="eastAsia"/>
              </w:rPr>
              <w:t>流用調整が可能であり、流量精度の高いものとすること。</w:t>
            </w:r>
          </w:p>
          <w:p w:rsidR="008D2D9A" w:rsidRPr="008970C7" w:rsidRDefault="008D2D9A" w:rsidP="001A437A">
            <w:pPr>
              <w:pStyle w:val="9"/>
            </w:pPr>
            <w:r w:rsidRPr="008970C7">
              <w:rPr>
                <w:rFonts w:hint="eastAsia"/>
              </w:rPr>
              <w:t>電動機は安全増防爆型とすること。</w:t>
            </w:r>
          </w:p>
          <w:p w:rsidR="008D2D9A" w:rsidRPr="008970C7" w:rsidRDefault="008D2D9A" w:rsidP="001A437A">
            <w:pPr>
              <w:pStyle w:val="9"/>
            </w:pPr>
            <w:r w:rsidRPr="008970C7">
              <w:rPr>
                <w:rFonts w:hint="eastAsia"/>
              </w:rPr>
              <w:t>ボルト・ナット類は耐食性の材質とすること。</w:t>
            </w:r>
          </w:p>
        </w:tc>
      </w:tr>
      <w:tr w:rsidR="00BA4848" w:rsidRPr="00D75FC8" w:rsidTr="00B43434">
        <w:tc>
          <w:tcPr>
            <w:tcW w:w="2100" w:type="dxa"/>
          </w:tcPr>
          <w:p w:rsidR="002F596B" w:rsidRDefault="00BA4848" w:rsidP="002C1C7E">
            <w:pPr>
              <w:pStyle w:val="6"/>
            </w:pPr>
            <w:r w:rsidRPr="008970C7">
              <w:rPr>
                <w:rFonts w:hint="eastAsia"/>
              </w:rPr>
              <w:t>付属機器</w:t>
            </w:r>
          </w:p>
        </w:tc>
        <w:tc>
          <w:tcPr>
            <w:tcW w:w="7046" w:type="dxa"/>
          </w:tcPr>
          <w:p w:rsidR="00BA4848" w:rsidRPr="008970C7" w:rsidRDefault="00BA4848" w:rsidP="00E35192">
            <w:pPr>
              <w:pStyle w:val="9"/>
              <w:numPr>
                <w:ilvl w:val="0"/>
                <w:numId w:val="278"/>
              </w:numPr>
            </w:pPr>
            <w:r w:rsidRPr="008970C7">
              <w:rPr>
                <w:rFonts w:hint="eastAsia"/>
              </w:rPr>
              <w:t>耐薬品性のストレーナ</w:t>
            </w:r>
            <w:r w:rsidR="00F32CB7">
              <w:rPr>
                <w:rFonts w:hint="eastAsia"/>
              </w:rPr>
              <w:t>及び</w:t>
            </w:r>
            <w:r w:rsidRPr="008970C7">
              <w:rPr>
                <w:rFonts w:hint="eastAsia"/>
              </w:rPr>
              <w:t>流量計を設けること。</w:t>
            </w:r>
          </w:p>
          <w:p w:rsidR="00BA4848" w:rsidRPr="008970C7" w:rsidRDefault="00BA4848" w:rsidP="001A437A">
            <w:pPr>
              <w:pStyle w:val="9"/>
            </w:pPr>
            <w:r w:rsidRPr="008970C7">
              <w:rPr>
                <w:rFonts w:hint="eastAsia"/>
              </w:rPr>
              <w:t>耐薬品性の安全弁、背圧弁</w:t>
            </w:r>
            <w:r w:rsidR="00F32CB7">
              <w:rPr>
                <w:rFonts w:hint="eastAsia"/>
              </w:rPr>
              <w:t>及び</w:t>
            </w:r>
            <w:r w:rsidRPr="008970C7">
              <w:rPr>
                <w:rFonts w:hint="eastAsia"/>
              </w:rPr>
              <w:t>流向計を設けること。</w:t>
            </w:r>
          </w:p>
        </w:tc>
      </w:tr>
      <w:tr w:rsidR="00BE42B0" w:rsidRPr="00D75FC8" w:rsidTr="00B43434">
        <w:tc>
          <w:tcPr>
            <w:tcW w:w="2100" w:type="dxa"/>
          </w:tcPr>
          <w:p w:rsidR="00BE42B0" w:rsidRPr="00D75FC8" w:rsidRDefault="00BE42B0" w:rsidP="000264EB"/>
        </w:tc>
        <w:tc>
          <w:tcPr>
            <w:tcW w:w="7046" w:type="dxa"/>
          </w:tcPr>
          <w:p w:rsidR="00BE42B0" w:rsidRPr="00D75FC8" w:rsidRDefault="00BE42B0" w:rsidP="000264EB"/>
        </w:tc>
      </w:tr>
    </w:tbl>
    <w:p w:rsidR="009C25EF" w:rsidRPr="00D75FC8" w:rsidRDefault="009C25EF">
      <w:pPr>
        <w:pStyle w:val="30"/>
      </w:pPr>
      <w:bookmarkStart w:id="936" w:name="_Ref469291793"/>
      <w:r w:rsidRPr="00D75FC8">
        <w:rPr>
          <w:rFonts w:hint="eastAsia"/>
        </w:rPr>
        <w:t>冷却装置（必要に応じて設けること</w:t>
      </w:r>
      <w:r w:rsidR="00482A9C">
        <w:rPr>
          <w:rFonts w:hint="eastAsia"/>
          <w:lang w:eastAsia="ja-JP"/>
        </w:rPr>
        <w:t>。</w:t>
      </w:r>
      <w:r w:rsidRPr="00D75FC8">
        <w:rPr>
          <w:rFonts w:hint="eastAsia"/>
        </w:rPr>
        <w:t>）</w:t>
      </w:r>
      <w:bookmarkEnd w:id="936"/>
    </w:p>
    <w:p w:rsidR="00442C4A" w:rsidRPr="00D75FC8" w:rsidRDefault="00442C4A" w:rsidP="00442C4A">
      <w:pPr>
        <w:pStyle w:val="14"/>
      </w:pPr>
      <w:r w:rsidRPr="00D75FC8">
        <w:rPr>
          <w:rFonts w:hint="eastAsia"/>
        </w:rPr>
        <w:t>硝化・脱窒素槽内液を適正な反応温度に保持するために設ける設備とし、耐食性</w:t>
      </w:r>
      <w:r w:rsidR="00B72281" w:rsidRPr="00B72281">
        <w:rPr>
          <w:rFonts w:hint="eastAsia"/>
        </w:rPr>
        <w:t>及び</w:t>
      </w:r>
      <w:r w:rsidRPr="00D75FC8">
        <w:rPr>
          <w:rFonts w:hint="eastAsia"/>
        </w:rPr>
        <w:t>省エネ</w:t>
      </w:r>
      <w:r w:rsidR="00B72281">
        <w:rPr>
          <w:rFonts w:hint="eastAsia"/>
        </w:rPr>
        <w:t>・</w:t>
      </w:r>
      <w:r w:rsidRPr="00D75FC8">
        <w:rPr>
          <w:rFonts w:hint="eastAsia"/>
        </w:rPr>
        <w:t>省資源対策に十分配慮した方式とすること。また、冷却水配管中にスケール抑制・防錆装置を設けること。なお、それぞれの機器には十分余裕のある能力を持たせること。</w:t>
      </w:r>
    </w:p>
    <w:p w:rsidR="00896DA0" w:rsidRPr="00D75FC8" w:rsidRDefault="00896DA0" w:rsidP="00442C4A">
      <w:pPr>
        <w:pStyle w:val="14"/>
      </w:pPr>
      <w:r w:rsidRPr="00D75FC8">
        <w:rPr>
          <w:rFonts w:hint="eastAsia"/>
        </w:rPr>
        <w:t>冷却装置の必要性を検討し、その検討結果と根拠を提示すること。</w:t>
      </w:r>
    </w:p>
    <w:p w:rsidR="009C25EF" w:rsidRPr="00D75FC8" w:rsidRDefault="009C25EF">
      <w:pPr>
        <w:pStyle w:val="4"/>
        <w:rPr>
          <w:lang w:eastAsia="ja-JP"/>
        </w:rPr>
      </w:pPr>
      <w:r w:rsidRPr="00D75FC8">
        <w:rPr>
          <w:rFonts w:hint="eastAsia"/>
        </w:rPr>
        <w:t>冷却装置（必要に応じて設けること</w:t>
      </w:r>
      <w:r w:rsidR="00482A9C">
        <w:rPr>
          <w:rFonts w:hint="eastAsia"/>
          <w:lang w:eastAsia="ja-JP"/>
        </w:rPr>
        <w:t>。</w:t>
      </w:r>
      <w:r w:rsidRPr="00D75FC8">
        <w:rPr>
          <w:rFonts w:hint="eastAsia"/>
        </w:rPr>
        <w:t>）</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B43434">
            <w:r w:rsidRPr="00D75FC8">
              <w:rPr>
                <w:rFonts w:hint="eastAsia"/>
              </w:rPr>
              <w:t>〔</w:t>
            </w:r>
            <w:r w:rsidR="006C3293">
              <w:rPr>
                <w:rFonts w:hint="eastAsia"/>
              </w:rPr>
              <w:t xml:space="preserve"> </w:t>
            </w:r>
            <w:r w:rsidRPr="00D75FC8">
              <w:rPr>
                <w:rFonts w:hint="eastAsia"/>
              </w:rPr>
              <w:t>角形クーリングタワー式</w:t>
            </w:r>
            <w:r w:rsidR="006C3293">
              <w:rPr>
                <w:rFonts w:hint="eastAsia"/>
              </w:rPr>
              <w:t xml:space="preserve"> </w:t>
            </w:r>
            <w:r w:rsidRPr="00D75FC8">
              <w:rPr>
                <w:rFonts w:hint="eastAsia"/>
              </w:rPr>
              <w:t>〕</w:t>
            </w:r>
          </w:p>
        </w:tc>
      </w:tr>
      <w:tr w:rsidR="00D1773C" w:rsidRPr="00D75FC8" w:rsidTr="000264EB">
        <w:tc>
          <w:tcPr>
            <w:tcW w:w="2100" w:type="dxa"/>
          </w:tcPr>
          <w:p w:rsidR="002F596B" w:rsidRDefault="00D1773C" w:rsidP="002C1C7E">
            <w:pPr>
              <w:pStyle w:val="6"/>
            </w:pPr>
            <w:r w:rsidRPr="008970C7">
              <w:rPr>
                <w:rFonts w:hint="eastAsia"/>
              </w:rPr>
              <w:t>能力</w:t>
            </w:r>
          </w:p>
        </w:tc>
        <w:tc>
          <w:tcPr>
            <w:tcW w:w="7046" w:type="dxa"/>
          </w:tcPr>
          <w:p w:rsidR="00D1773C" w:rsidRPr="008970C7" w:rsidRDefault="00D1773C" w:rsidP="00E35192">
            <w:pPr>
              <w:pStyle w:val="9"/>
              <w:numPr>
                <w:ilvl w:val="0"/>
                <w:numId w:val="279"/>
              </w:numPr>
            </w:pPr>
            <w:r w:rsidRPr="008970C7">
              <w:rPr>
                <w:rFonts w:hint="eastAsia"/>
              </w:rPr>
              <w:t xml:space="preserve">冷却能力　　　　</w:t>
            </w:r>
            <w:r w:rsidR="008864CB">
              <w:rPr>
                <w:rFonts w:hint="eastAsia"/>
              </w:rPr>
              <w:t>〔   〕</w:t>
            </w:r>
            <w:r w:rsidRPr="008970C7">
              <w:rPr>
                <w:rFonts w:hint="eastAsia"/>
              </w:rPr>
              <w:t>MJ／時以上</w:t>
            </w:r>
          </w:p>
          <w:p w:rsidR="00D1773C" w:rsidRPr="008970C7" w:rsidRDefault="00D1773C" w:rsidP="001A437A">
            <w:pPr>
              <w:pStyle w:val="9"/>
            </w:pPr>
            <w:r w:rsidRPr="008970C7">
              <w:rPr>
                <w:rFonts w:hint="eastAsia"/>
              </w:rPr>
              <w:t xml:space="preserve">送風機能力　　　</w:t>
            </w:r>
            <w:r w:rsidR="008864CB">
              <w:rPr>
                <w:rFonts w:hint="eastAsia"/>
              </w:rPr>
              <w:t>〔   〕</w:t>
            </w:r>
            <w:r w:rsidR="00D25E8D">
              <w:rPr>
                <w:rFonts w:hint="eastAsia"/>
              </w:rPr>
              <w:t>ｍ</w:t>
            </w:r>
            <w:r w:rsidR="00D25E8D" w:rsidRPr="00D25E8D">
              <w:rPr>
                <w:rFonts w:hint="eastAsia"/>
                <w:vertAlign w:val="superscript"/>
              </w:rPr>
              <w:t>3</w:t>
            </w:r>
            <w:r w:rsidRPr="008970C7">
              <w:rPr>
                <w:rFonts w:hint="eastAsia"/>
              </w:rPr>
              <w:t>／分以上</w:t>
            </w:r>
          </w:p>
          <w:p w:rsidR="00D1773C" w:rsidRPr="008970C7" w:rsidRDefault="00D1773C" w:rsidP="001A437A">
            <w:pPr>
              <w:pStyle w:val="9"/>
            </w:pPr>
            <w:r w:rsidRPr="008970C7">
              <w:rPr>
                <w:rFonts w:hint="eastAsia"/>
              </w:rPr>
              <w:t xml:space="preserve">補給水量　　　　</w:t>
            </w:r>
            <w:r w:rsidR="008864CB">
              <w:rPr>
                <w:rFonts w:hint="eastAsia"/>
              </w:rPr>
              <w:t>〔   〕</w:t>
            </w:r>
            <w:r w:rsidR="00D25E8D">
              <w:rPr>
                <w:rFonts w:hint="eastAsia"/>
              </w:rPr>
              <w:t>ｍ</w:t>
            </w:r>
            <w:r w:rsidR="00D25E8D" w:rsidRPr="00D25E8D">
              <w:rPr>
                <w:rFonts w:hint="eastAsia"/>
                <w:vertAlign w:val="superscript"/>
              </w:rPr>
              <w:t>3</w:t>
            </w:r>
            <w:r w:rsidRPr="008970C7">
              <w:rPr>
                <w:rFonts w:hint="eastAsia"/>
              </w:rPr>
              <w:t>／分以上</w:t>
            </w:r>
          </w:p>
          <w:p w:rsidR="00D1773C" w:rsidRPr="008970C7" w:rsidRDefault="00D1773C" w:rsidP="001A437A">
            <w:pPr>
              <w:pStyle w:val="9"/>
            </w:pPr>
            <w:r w:rsidRPr="008970C7">
              <w:rPr>
                <w:rFonts w:hint="eastAsia"/>
              </w:rPr>
              <w:t xml:space="preserve">循環水量　　　　</w:t>
            </w:r>
            <w:r w:rsidR="008864CB">
              <w:rPr>
                <w:rFonts w:hint="eastAsia"/>
              </w:rPr>
              <w:t>〔   〕</w:t>
            </w:r>
            <w:r w:rsidR="00D25E8D">
              <w:rPr>
                <w:rFonts w:hint="eastAsia"/>
              </w:rPr>
              <w:t>ｍ</w:t>
            </w:r>
            <w:r w:rsidR="00D25E8D" w:rsidRPr="00D25E8D">
              <w:rPr>
                <w:rFonts w:hint="eastAsia"/>
                <w:vertAlign w:val="superscript"/>
              </w:rPr>
              <w:t>3</w:t>
            </w:r>
            <w:r w:rsidRPr="008970C7">
              <w:rPr>
                <w:rFonts w:hint="eastAsia"/>
              </w:rPr>
              <w:t>／分以上</w:t>
            </w:r>
          </w:p>
          <w:p w:rsidR="00D1773C" w:rsidRPr="008970C7" w:rsidRDefault="00D1773C" w:rsidP="001A437A">
            <w:pPr>
              <w:pStyle w:val="9"/>
            </w:pPr>
            <w:r w:rsidRPr="008970C7">
              <w:rPr>
                <w:rFonts w:hint="eastAsia"/>
              </w:rPr>
              <w:t xml:space="preserve">入口水温度　　　</w:t>
            </w:r>
            <w:r w:rsidR="008864CB">
              <w:rPr>
                <w:rFonts w:hint="eastAsia"/>
              </w:rPr>
              <w:t>〔   〕</w:t>
            </w:r>
            <w:r w:rsidRPr="008970C7">
              <w:rPr>
                <w:rFonts w:hint="eastAsia"/>
              </w:rPr>
              <w:t>℃</w:t>
            </w:r>
          </w:p>
          <w:p w:rsidR="00D1773C" w:rsidRPr="008970C7" w:rsidRDefault="00D1773C" w:rsidP="001A437A">
            <w:pPr>
              <w:pStyle w:val="9"/>
            </w:pPr>
            <w:r w:rsidRPr="008970C7">
              <w:rPr>
                <w:rFonts w:hint="eastAsia"/>
              </w:rPr>
              <w:t xml:space="preserve">出口水温度　　　</w:t>
            </w:r>
            <w:r w:rsidR="008864CB">
              <w:rPr>
                <w:rFonts w:hint="eastAsia"/>
              </w:rPr>
              <w:t>〔   〕</w:t>
            </w:r>
            <w:r w:rsidRPr="008970C7">
              <w:rPr>
                <w:rFonts w:hint="eastAsia"/>
              </w:rPr>
              <w:t>℃</w:t>
            </w:r>
          </w:p>
        </w:tc>
      </w:tr>
      <w:tr w:rsidR="009C25EF" w:rsidRPr="00D75FC8" w:rsidTr="00B43434">
        <w:tc>
          <w:tcPr>
            <w:tcW w:w="2100" w:type="dxa"/>
          </w:tcPr>
          <w:p w:rsidR="002F596B" w:rsidRDefault="009C25EF" w:rsidP="002C1C7E">
            <w:pPr>
              <w:pStyle w:val="6"/>
            </w:pPr>
            <w:r w:rsidRPr="008970C7">
              <w:rPr>
                <w:rFonts w:hint="eastAsia"/>
              </w:rPr>
              <w:t>数量</w:t>
            </w:r>
          </w:p>
        </w:tc>
        <w:tc>
          <w:tcPr>
            <w:tcW w:w="7046" w:type="dxa"/>
          </w:tcPr>
          <w:p w:rsidR="009C25EF" w:rsidRPr="00D75FC8" w:rsidRDefault="008864CB" w:rsidP="00D73F41">
            <w:r>
              <w:rPr>
                <w:rFonts w:hint="eastAsia"/>
              </w:rPr>
              <w:t>〔   〕</w:t>
            </w:r>
            <w:r w:rsidR="00A93E91" w:rsidRPr="00D75FC8">
              <w:rPr>
                <w:rFonts w:hint="eastAsia"/>
              </w:rPr>
              <w:t>台</w:t>
            </w:r>
          </w:p>
        </w:tc>
      </w:tr>
      <w:tr w:rsidR="00385671" w:rsidRPr="00D75FC8" w:rsidTr="006E57C3">
        <w:tc>
          <w:tcPr>
            <w:tcW w:w="2100" w:type="dxa"/>
          </w:tcPr>
          <w:p w:rsidR="002F596B" w:rsidRDefault="00385671" w:rsidP="002C1C7E">
            <w:pPr>
              <w:pStyle w:val="6"/>
            </w:pPr>
            <w:r w:rsidRPr="008970C7">
              <w:rPr>
                <w:rFonts w:hint="eastAsia"/>
              </w:rPr>
              <w:t>操作条件</w:t>
            </w:r>
          </w:p>
        </w:tc>
        <w:tc>
          <w:tcPr>
            <w:tcW w:w="7046" w:type="dxa"/>
          </w:tcPr>
          <w:p w:rsidR="00385671" w:rsidRPr="00D75FC8" w:rsidRDefault="00385671" w:rsidP="006E57C3">
            <w:r w:rsidRPr="00D75FC8">
              <w:rPr>
                <w:rFonts w:hint="eastAsia"/>
              </w:rPr>
              <w:t>〔</w:t>
            </w:r>
            <w:r w:rsidR="006C3293">
              <w:rPr>
                <w:rFonts w:hint="eastAsia"/>
              </w:rPr>
              <w:t xml:space="preserve"> </w:t>
            </w:r>
            <w:r w:rsidRPr="00D75FC8">
              <w:rPr>
                <w:rFonts w:hint="eastAsia"/>
              </w:rPr>
              <w:t>温度自動運転、機側手動運転等</w:t>
            </w:r>
            <w:r w:rsidR="006C3293">
              <w:rPr>
                <w:rFonts w:hint="eastAsia"/>
              </w:rPr>
              <w:t xml:space="preserve"> </w:t>
            </w:r>
            <w:r w:rsidRPr="00D75FC8">
              <w:rPr>
                <w:rFonts w:hint="eastAsia"/>
              </w:rPr>
              <w:t>〕</w:t>
            </w:r>
          </w:p>
        </w:tc>
      </w:tr>
      <w:tr w:rsidR="00385671" w:rsidRPr="00D75FC8" w:rsidTr="006E57C3">
        <w:tc>
          <w:tcPr>
            <w:tcW w:w="2100" w:type="dxa"/>
          </w:tcPr>
          <w:p w:rsidR="002F596B" w:rsidRDefault="00385671" w:rsidP="002C1C7E">
            <w:pPr>
              <w:pStyle w:val="6"/>
            </w:pPr>
            <w:r w:rsidRPr="008970C7">
              <w:rPr>
                <w:rFonts w:hint="eastAsia"/>
              </w:rPr>
              <w:t>主要材質</w:t>
            </w:r>
          </w:p>
        </w:tc>
        <w:tc>
          <w:tcPr>
            <w:tcW w:w="7046" w:type="dxa"/>
          </w:tcPr>
          <w:p w:rsidR="00385671" w:rsidRPr="00D75FC8" w:rsidRDefault="00385671" w:rsidP="006E57C3">
            <w:r w:rsidRPr="00D75FC8">
              <w:rPr>
                <w:rFonts w:hint="eastAsia"/>
              </w:rPr>
              <w:t>本体〔</w:t>
            </w:r>
            <w:r w:rsidR="006C3293">
              <w:rPr>
                <w:rFonts w:hint="eastAsia"/>
              </w:rPr>
              <w:t xml:space="preserve"> </w:t>
            </w:r>
            <w:r w:rsidRPr="00D75FC8">
              <w:rPr>
                <w:rFonts w:hint="eastAsia"/>
              </w:rPr>
              <w:t>FRP</w:t>
            </w:r>
            <w:r w:rsidR="006C3293">
              <w:rPr>
                <w:rFonts w:hint="eastAsia"/>
              </w:rPr>
              <w:t xml:space="preserve"> </w:t>
            </w:r>
            <w:r w:rsidRPr="00D75FC8">
              <w:rPr>
                <w:rFonts w:hint="eastAsia"/>
              </w:rPr>
              <w:t>〕､充填材</w:t>
            </w:r>
            <w:r w:rsidR="008864CB">
              <w:rPr>
                <w:rFonts w:hint="eastAsia"/>
              </w:rPr>
              <w:t>〔   〕</w:t>
            </w:r>
            <w:r w:rsidRPr="00D75FC8">
              <w:rPr>
                <w:rFonts w:hint="eastAsia"/>
              </w:rPr>
              <w:t>､架台〔</w:t>
            </w:r>
            <w:r w:rsidR="006C3293">
              <w:rPr>
                <w:rFonts w:hint="eastAsia"/>
              </w:rPr>
              <w:t xml:space="preserve"> </w:t>
            </w:r>
            <w:r w:rsidRPr="00D75FC8">
              <w:rPr>
                <w:rFonts w:hint="eastAsia"/>
              </w:rPr>
              <w:t>SS＋溶融亜鉛メッキ</w:t>
            </w:r>
            <w:r w:rsidR="006724E3">
              <w:rPr>
                <w:rFonts w:hint="eastAsia"/>
              </w:rPr>
              <w:t>又は</w:t>
            </w:r>
            <w:r w:rsidRPr="00D75FC8">
              <w:rPr>
                <w:rFonts w:hint="eastAsia"/>
              </w:rPr>
              <w:t>SUS</w:t>
            </w:r>
            <w:r w:rsidR="006C3293">
              <w:rPr>
                <w:rFonts w:hint="eastAsia"/>
              </w:rPr>
              <w:t xml:space="preserve"> </w:t>
            </w:r>
            <w:r w:rsidRPr="00D75FC8">
              <w:rPr>
                <w:rFonts w:hint="eastAsia"/>
              </w:rPr>
              <w:t>〕</w:t>
            </w:r>
          </w:p>
        </w:tc>
      </w:tr>
      <w:tr w:rsidR="009C25EF" w:rsidRPr="00D75FC8" w:rsidTr="00B43434">
        <w:tc>
          <w:tcPr>
            <w:tcW w:w="2100" w:type="dxa"/>
          </w:tcPr>
          <w:p w:rsidR="002F596B" w:rsidRDefault="009C25EF" w:rsidP="002C1C7E">
            <w:pPr>
              <w:pStyle w:val="6"/>
            </w:pPr>
            <w:r w:rsidRPr="008970C7">
              <w:rPr>
                <w:rFonts w:hint="eastAsia"/>
              </w:rPr>
              <w:t>構造等</w:t>
            </w:r>
          </w:p>
        </w:tc>
        <w:tc>
          <w:tcPr>
            <w:tcW w:w="7046" w:type="dxa"/>
          </w:tcPr>
          <w:p w:rsidR="006A6F9D" w:rsidRPr="008970C7" w:rsidRDefault="009C25EF" w:rsidP="00E35192">
            <w:pPr>
              <w:pStyle w:val="9"/>
              <w:numPr>
                <w:ilvl w:val="0"/>
                <w:numId w:val="280"/>
              </w:numPr>
            </w:pPr>
            <w:r w:rsidRPr="008970C7">
              <w:rPr>
                <w:rFonts w:hint="eastAsia"/>
              </w:rPr>
              <w:t>超低騒音型とすること。</w:t>
            </w:r>
          </w:p>
          <w:p w:rsidR="009C25EF" w:rsidRPr="008970C7" w:rsidRDefault="009C25EF" w:rsidP="001A437A">
            <w:pPr>
              <w:pStyle w:val="9"/>
            </w:pPr>
            <w:r w:rsidRPr="008970C7">
              <w:rPr>
                <w:rFonts w:hint="eastAsia"/>
              </w:rPr>
              <w:t>テラス等に設置の場合は、</w:t>
            </w:r>
            <w:r w:rsidR="007E6E43" w:rsidRPr="008970C7">
              <w:rPr>
                <w:rFonts w:hint="eastAsia"/>
              </w:rPr>
              <w:t>景観</w:t>
            </w:r>
            <w:r w:rsidRPr="008970C7">
              <w:rPr>
                <w:rFonts w:hint="eastAsia"/>
              </w:rPr>
              <w:t>に配慮したルーバー等で覆うこと。</w:t>
            </w:r>
          </w:p>
          <w:p w:rsidR="00385671" w:rsidRPr="008970C7" w:rsidRDefault="00385671" w:rsidP="001A437A">
            <w:pPr>
              <w:pStyle w:val="9"/>
            </w:pPr>
            <w:r w:rsidRPr="008970C7">
              <w:rPr>
                <w:rFonts w:hint="eastAsia"/>
              </w:rPr>
              <w:t>取付ボルト・ナットはSUS製とすること。</w:t>
            </w:r>
          </w:p>
          <w:p w:rsidR="00385671" w:rsidRPr="008970C7" w:rsidRDefault="00385671" w:rsidP="001A437A">
            <w:pPr>
              <w:pStyle w:val="9"/>
            </w:pPr>
            <w:r w:rsidRPr="008970C7">
              <w:rPr>
                <w:rFonts w:hint="eastAsia"/>
              </w:rPr>
              <w:t>耐震性、耐寒性に十分配慮したものとすること。</w:t>
            </w:r>
          </w:p>
          <w:p w:rsidR="00385671" w:rsidRPr="008970C7" w:rsidRDefault="00385671" w:rsidP="001A437A">
            <w:pPr>
              <w:pStyle w:val="9"/>
            </w:pPr>
            <w:r w:rsidRPr="008970C7">
              <w:rPr>
                <w:rFonts w:hint="eastAsia"/>
              </w:rPr>
              <w:t>導電率計を利用した循環水入替え装置を計画すること。</w:t>
            </w:r>
          </w:p>
          <w:p w:rsidR="00FE2E1A" w:rsidRDefault="00385671" w:rsidP="001A437A">
            <w:pPr>
              <w:pStyle w:val="9"/>
            </w:pPr>
            <w:r w:rsidRPr="008970C7">
              <w:rPr>
                <w:rFonts w:hint="eastAsia"/>
              </w:rPr>
              <w:lastRenderedPageBreak/>
              <w:t>伸縮継手</w:t>
            </w:r>
            <w:r w:rsidR="006C3293">
              <w:rPr>
                <w:rFonts w:hint="eastAsia"/>
              </w:rPr>
              <w:t>等は国土交通省</w:t>
            </w:r>
            <w:r w:rsidRPr="008970C7">
              <w:rPr>
                <w:rFonts w:hint="eastAsia"/>
              </w:rPr>
              <w:t>営繕部標準仕様・標準図に準拠して設置すること。</w:t>
            </w:r>
          </w:p>
          <w:p w:rsidR="00385671" w:rsidRPr="008970C7" w:rsidRDefault="00385671" w:rsidP="001A437A">
            <w:pPr>
              <w:pStyle w:val="9"/>
            </w:pPr>
            <w:r w:rsidRPr="008970C7">
              <w:rPr>
                <w:rFonts w:hint="eastAsia"/>
              </w:rPr>
              <w:t>凍結防止対策を講ずること。</w:t>
            </w:r>
          </w:p>
        </w:tc>
      </w:tr>
      <w:tr w:rsidR="00BA4848" w:rsidRPr="00D75FC8" w:rsidTr="00B43434">
        <w:tc>
          <w:tcPr>
            <w:tcW w:w="2100" w:type="dxa"/>
          </w:tcPr>
          <w:p w:rsidR="002F596B" w:rsidRDefault="00BA4848" w:rsidP="002C1C7E">
            <w:pPr>
              <w:pStyle w:val="6"/>
            </w:pPr>
            <w:r w:rsidRPr="008970C7">
              <w:rPr>
                <w:rFonts w:hint="eastAsia"/>
              </w:rPr>
              <w:lastRenderedPageBreak/>
              <w:t>付属機器</w:t>
            </w:r>
          </w:p>
        </w:tc>
        <w:tc>
          <w:tcPr>
            <w:tcW w:w="7046" w:type="dxa"/>
          </w:tcPr>
          <w:p w:rsidR="00BA4848" w:rsidRPr="008970C7" w:rsidRDefault="00BA4848" w:rsidP="00E35192">
            <w:pPr>
              <w:pStyle w:val="9"/>
              <w:numPr>
                <w:ilvl w:val="0"/>
                <w:numId w:val="281"/>
              </w:numPr>
            </w:pPr>
            <w:r w:rsidRPr="008970C7">
              <w:rPr>
                <w:rFonts w:hint="eastAsia"/>
              </w:rPr>
              <w:t>〔</w:t>
            </w:r>
            <w:r w:rsidR="006C3293">
              <w:rPr>
                <w:rFonts w:hint="eastAsia"/>
              </w:rPr>
              <w:t xml:space="preserve"> </w:t>
            </w:r>
            <w:r w:rsidRPr="008970C7">
              <w:rPr>
                <w:rFonts w:hint="eastAsia"/>
              </w:rPr>
              <w:t>導電率計</w:t>
            </w:r>
            <w:r w:rsidR="006C3293">
              <w:rPr>
                <w:rFonts w:hint="eastAsia"/>
              </w:rPr>
              <w:t xml:space="preserve"> </w:t>
            </w:r>
            <w:r w:rsidRPr="008970C7">
              <w:rPr>
                <w:rFonts w:hint="eastAsia"/>
              </w:rPr>
              <w:t>〕</w:t>
            </w:r>
          </w:p>
        </w:tc>
      </w:tr>
      <w:tr w:rsidR="00BE42B0" w:rsidRPr="00D75FC8" w:rsidTr="00B43434">
        <w:tc>
          <w:tcPr>
            <w:tcW w:w="2100" w:type="dxa"/>
          </w:tcPr>
          <w:p w:rsidR="00BE42B0" w:rsidRPr="00D75FC8" w:rsidRDefault="00BE42B0" w:rsidP="000264EB"/>
        </w:tc>
        <w:tc>
          <w:tcPr>
            <w:tcW w:w="7046" w:type="dxa"/>
          </w:tcPr>
          <w:p w:rsidR="00BE42B0" w:rsidRPr="00D75FC8" w:rsidRDefault="00BE42B0" w:rsidP="000264EB"/>
        </w:tc>
      </w:tr>
    </w:tbl>
    <w:p w:rsidR="009C25EF" w:rsidRPr="00D75FC8" w:rsidRDefault="009C25EF">
      <w:pPr>
        <w:pStyle w:val="4"/>
        <w:rPr>
          <w:lang w:eastAsia="ja-JP"/>
        </w:rPr>
      </w:pPr>
      <w:r w:rsidRPr="00D75FC8">
        <w:rPr>
          <w:rFonts w:hint="eastAsia"/>
        </w:rPr>
        <w:t>冷却水循環ポンプ（必要に応じて設けること</w:t>
      </w:r>
      <w:r w:rsidR="00482A9C">
        <w:rPr>
          <w:rFonts w:hint="eastAsia"/>
          <w:lang w:eastAsia="ja-JP"/>
        </w:rPr>
        <w:t>。</w:t>
      </w:r>
      <w:r w:rsidRPr="00D75FC8">
        <w:rPr>
          <w:rFonts w:hint="eastAsia"/>
        </w:rPr>
        <w:t>）</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B43434">
            <w:pPr>
              <w:rPr>
                <w:kern w:val="0"/>
              </w:rPr>
            </w:pPr>
            <w:r w:rsidRPr="00D75FC8">
              <w:rPr>
                <w:rFonts w:hint="eastAsia"/>
              </w:rPr>
              <w:t>〔</w:t>
            </w:r>
            <w:r w:rsidR="006C3293">
              <w:rPr>
                <w:rFonts w:hint="eastAsia"/>
              </w:rPr>
              <w:t xml:space="preserve"> </w:t>
            </w:r>
            <w:r w:rsidRPr="00D75FC8">
              <w:rPr>
                <w:rFonts w:hint="eastAsia"/>
              </w:rPr>
              <w:t>片吸込うず巻ポンプ</w:t>
            </w:r>
            <w:r w:rsidR="006C3293">
              <w:rPr>
                <w:rFonts w:hint="eastAsia"/>
              </w:rPr>
              <w:t xml:space="preserve"> </w:t>
            </w:r>
            <w:r w:rsidRPr="00D75FC8">
              <w:rPr>
                <w:rFonts w:hint="eastAsia"/>
              </w:rPr>
              <w:t>〕</w:t>
            </w:r>
          </w:p>
        </w:tc>
      </w:tr>
      <w:tr w:rsidR="00D1773C" w:rsidRPr="00D75FC8" w:rsidTr="000264EB">
        <w:tc>
          <w:tcPr>
            <w:tcW w:w="2100" w:type="dxa"/>
          </w:tcPr>
          <w:p w:rsidR="002F596B" w:rsidRDefault="00D1773C" w:rsidP="002C1C7E">
            <w:pPr>
              <w:pStyle w:val="6"/>
            </w:pPr>
            <w:r w:rsidRPr="008970C7">
              <w:rPr>
                <w:rFonts w:hint="eastAsia"/>
              </w:rPr>
              <w:t>能力</w:t>
            </w:r>
          </w:p>
        </w:tc>
        <w:tc>
          <w:tcPr>
            <w:tcW w:w="7046" w:type="dxa"/>
          </w:tcPr>
          <w:p w:rsidR="00D1773C" w:rsidRPr="00D75FC8" w:rsidRDefault="008864CB" w:rsidP="000264EB">
            <w:r>
              <w:rPr>
                <w:rFonts w:hint="eastAsia"/>
              </w:rPr>
              <w:t>〔   〕</w:t>
            </w:r>
            <w:r w:rsidR="00D1773C" w:rsidRPr="00D75FC8">
              <w:rPr>
                <w:rFonts w:hint="eastAsia"/>
              </w:rPr>
              <w:t>㎥／分×</w:t>
            </w:r>
            <w:r>
              <w:rPr>
                <w:rFonts w:hint="eastAsia"/>
              </w:rPr>
              <w:t>〔   〕</w:t>
            </w:r>
            <w:r w:rsidR="00D1773C" w:rsidRPr="00D75FC8">
              <w:rPr>
                <w:rFonts w:hint="eastAsia"/>
              </w:rPr>
              <w:t>mH×</w:t>
            </w:r>
            <w:r>
              <w:rPr>
                <w:rFonts w:hint="eastAsia"/>
              </w:rPr>
              <w:t>〔   〕</w:t>
            </w:r>
            <w:r w:rsidR="00D1773C" w:rsidRPr="00D75FC8">
              <w:rPr>
                <w:rFonts w:hint="eastAsia"/>
              </w:rPr>
              <w:t>kW</w:t>
            </w:r>
          </w:p>
        </w:tc>
      </w:tr>
      <w:tr w:rsidR="009C25EF" w:rsidRPr="00D75FC8" w:rsidTr="00B43434">
        <w:tc>
          <w:tcPr>
            <w:tcW w:w="2100" w:type="dxa"/>
          </w:tcPr>
          <w:p w:rsidR="002F596B" w:rsidRDefault="009C25EF" w:rsidP="002C1C7E">
            <w:pPr>
              <w:pStyle w:val="6"/>
            </w:pPr>
            <w:r w:rsidRPr="008970C7">
              <w:rPr>
                <w:rFonts w:hint="eastAsia"/>
              </w:rPr>
              <w:t>数量</w:t>
            </w:r>
          </w:p>
        </w:tc>
        <w:tc>
          <w:tcPr>
            <w:tcW w:w="7046" w:type="dxa"/>
          </w:tcPr>
          <w:p w:rsidR="009C25EF" w:rsidRPr="00D75FC8" w:rsidRDefault="00EB2911" w:rsidP="00B43434">
            <w:pPr>
              <w:rPr>
                <w:lang w:eastAsia="zh-CN"/>
              </w:rPr>
            </w:pPr>
            <w:r>
              <w:rPr>
                <w:rFonts w:hint="eastAsia"/>
              </w:rPr>
              <w:t xml:space="preserve">〔 </w:t>
            </w:r>
            <w:r w:rsidR="006F7A30">
              <w:rPr>
                <w:rFonts w:hint="eastAsia"/>
              </w:rPr>
              <w:t xml:space="preserve">  </w:t>
            </w:r>
            <w:r>
              <w:rPr>
                <w:rFonts w:hint="eastAsia"/>
              </w:rPr>
              <w:t>〕台（</w:t>
            </w:r>
            <w:r w:rsidR="002D3BFB">
              <w:rPr>
                <w:rFonts w:hint="eastAsia"/>
              </w:rPr>
              <w:t>交互利用〔</w:t>
            </w:r>
            <w:r w:rsidR="006F7A30">
              <w:rPr>
                <w:rFonts w:hint="eastAsia"/>
              </w:rPr>
              <w:t xml:space="preserve">   </w:t>
            </w:r>
            <w:r w:rsidR="002D3BFB">
              <w:rPr>
                <w:rFonts w:hint="eastAsia"/>
              </w:rPr>
              <w:t>〕台）</w:t>
            </w:r>
          </w:p>
        </w:tc>
      </w:tr>
      <w:tr w:rsidR="00385671" w:rsidRPr="00D75FC8" w:rsidTr="006E57C3">
        <w:tc>
          <w:tcPr>
            <w:tcW w:w="2100" w:type="dxa"/>
          </w:tcPr>
          <w:p w:rsidR="002F596B" w:rsidRDefault="00385671" w:rsidP="002C1C7E">
            <w:pPr>
              <w:pStyle w:val="6"/>
            </w:pPr>
            <w:r w:rsidRPr="008970C7">
              <w:rPr>
                <w:rFonts w:hint="eastAsia"/>
              </w:rPr>
              <w:t>操作条件</w:t>
            </w:r>
          </w:p>
        </w:tc>
        <w:tc>
          <w:tcPr>
            <w:tcW w:w="7046" w:type="dxa"/>
          </w:tcPr>
          <w:p w:rsidR="00385671" w:rsidRPr="00D75FC8" w:rsidRDefault="00385671" w:rsidP="000264EB">
            <w:r w:rsidRPr="00D75FC8">
              <w:rPr>
                <w:rFonts w:hint="eastAsia"/>
              </w:rPr>
              <w:t>〔</w:t>
            </w:r>
            <w:r w:rsidR="006C3293">
              <w:rPr>
                <w:rFonts w:hint="eastAsia"/>
              </w:rPr>
              <w:t xml:space="preserve"> </w:t>
            </w:r>
            <w:r w:rsidRPr="00D75FC8">
              <w:rPr>
                <w:rFonts w:hint="eastAsia"/>
              </w:rPr>
              <w:t>温度自動運転、機側手動運転等</w:t>
            </w:r>
            <w:r w:rsidR="006C3293">
              <w:rPr>
                <w:rFonts w:hint="eastAsia"/>
              </w:rPr>
              <w:t xml:space="preserve"> </w:t>
            </w:r>
            <w:r w:rsidRPr="00D75FC8">
              <w:rPr>
                <w:rFonts w:hint="eastAsia"/>
              </w:rPr>
              <w:t>〕</w:t>
            </w:r>
          </w:p>
        </w:tc>
      </w:tr>
      <w:tr w:rsidR="00385671" w:rsidRPr="00D75FC8" w:rsidTr="006E57C3">
        <w:tc>
          <w:tcPr>
            <w:tcW w:w="2100" w:type="dxa"/>
          </w:tcPr>
          <w:p w:rsidR="002F596B" w:rsidRDefault="00104014" w:rsidP="002C1C7E">
            <w:pPr>
              <w:pStyle w:val="6"/>
            </w:pPr>
            <w:r>
              <w:rPr>
                <w:rFonts w:hint="eastAsia"/>
              </w:rPr>
              <w:t>主要材質</w:t>
            </w:r>
          </w:p>
        </w:tc>
        <w:tc>
          <w:tcPr>
            <w:tcW w:w="7046" w:type="dxa"/>
          </w:tcPr>
          <w:p w:rsidR="00385671" w:rsidRPr="00D75FC8" w:rsidRDefault="00385671" w:rsidP="000264EB">
            <w:r w:rsidRPr="00D75FC8">
              <w:rPr>
                <w:rFonts w:hint="eastAsia"/>
              </w:rPr>
              <w:t>ケーシング〔</w:t>
            </w:r>
            <w:r w:rsidR="006C3293">
              <w:rPr>
                <w:rFonts w:hint="eastAsia"/>
              </w:rPr>
              <w:t xml:space="preserve"> </w:t>
            </w:r>
            <w:r w:rsidRPr="00D75FC8">
              <w:rPr>
                <w:rFonts w:hint="eastAsia"/>
              </w:rPr>
              <w:t>FC</w:t>
            </w:r>
            <w:r w:rsidR="006C3293">
              <w:rPr>
                <w:rFonts w:hint="eastAsia"/>
              </w:rPr>
              <w:t xml:space="preserve"> </w:t>
            </w:r>
            <w:r w:rsidRPr="00D75FC8">
              <w:rPr>
                <w:rFonts w:hint="eastAsia"/>
              </w:rPr>
              <w:t>〕、インペラ〔</w:t>
            </w:r>
            <w:r w:rsidR="006C3293">
              <w:rPr>
                <w:rFonts w:hint="eastAsia"/>
              </w:rPr>
              <w:t xml:space="preserve"> </w:t>
            </w:r>
            <w:r w:rsidRPr="00D75FC8">
              <w:rPr>
                <w:rFonts w:hint="eastAsia"/>
              </w:rPr>
              <w:t>BC</w:t>
            </w:r>
            <w:r w:rsidR="006C3293">
              <w:rPr>
                <w:rFonts w:hint="eastAsia"/>
              </w:rPr>
              <w:t xml:space="preserve"> </w:t>
            </w:r>
            <w:r w:rsidRPr="00D75FC8">
              <w:rPr>
                <w:rFonts w:hint="eastAsia"/>
              </w:rPr>
              <w:t>〕、シャフト〔</w:t>
            </w:r>
            <w:r w:rsidR="006C3293">
              <w:rPr>
                <w:rFonts w:hint="eastAsia"/>
              </w:rPr>
              <w:t xml:space="preserve"> </w:t>
            </w:r>
            <w:r w:rsidRPr="00D75FC8">
              <w:rPr>
                <w:rFonts w:hint="eastAsia"/>
              </w:rPr>
              <w:t>SUS</w:t>
            </w:r>
            <w:r w:rsidR="006C3293">
              <w:rPr>
                <w:rFonts w:hint="eastAsia"/>
              </w:rPr>
              <w:t xml:space="preserve"> </w:t>
            </w:r>
            <w:r w:rsidRPr="00D75FC8">
              <w:rPr>
                <w:rFonts w:hint="eastAsia"/>
              </w:rPr>
              <w:t>〕</w:t>
            </w:r>
          </w:p>
        </w:tc>
      </w:tr>
      <w:tr w:rsidR="009C25EF" w:rsidRPr="00D75FC8" w:rsidTr="00B43434">
        <w:tc>
          <w:tcPr>
            <w:tcW w:w="2100" w:type="dxa"/>
          </w:tcPr>
          <w:p w:rsidR="002F596B" w:rsidRDefault="009C25EF" w:rsidP="002C1C7E">
            <w:pPr>
              <w:pStyle w:val="6"/>
            </w:pPr>
            <w:r w:rsidRPr="008970C7">
              <w:rPr>
                <w:rFonts w:hint="eastAsia"/>
              </w:rPr>
              <w:t>構造等</w:t>
            </w:r>
          </w:p>
        </w:tc>
        <w:tc>
          <w:tcPr>
            <w:tcW w:w="7046" w:type="dxa"/>
          </w:tcPr>
          <w:p w:rsidR="00385671" w:rsidRPr="008970C7" w:rsidRDefault="009C25EF" w:rsidP="00E35192">
            <w:pPr>
              <w:pStyle w:val="9"/>
              <w:numPr>
                <w:ilvl w:val="0"/>
                <w:numId w:val="282"/>
              </w:numPr>
            </w:pPr>
            <w:r w:rsidRPr="008970C7">
              <w:rPr>
                <w:rFonts w:hint="eastAsia"/>
              </w:rPr>
              <w:t>屋内設置とすること。</w:t>
            </w:r>
          </w:p>
          <w:p w:rsidR="009C25EF" w:rsidRPr="008970C7" w:rsidRDefault="00385671" w:rsidP="001A437A">
            <w:pPr>
              <w:pStyle w:val="9"/>
            </w:pPr>
            <w:r w:rsidRPr="008970C7">
              <w:rPr>
                <w:rFonts w:hint="eastAsia"/>
              </w:rPr>
              <w:t>振動</w:t>
            </w:r>
            <w:r w:rsidR="00AB3A86">
              <w:rPr>
                <w:rFonts w:hint="eastAsia"/>
              </w:rPr>
              <w:t>及び</w:t>
            </w:r>
            <w:r w:rsidRPr="008970C7">
              <w:rPr>
                <w:rFonts w:hint="eastAsia"/>
              </w:rPr>
              <w:t>振動の伝搬を防止すること。</w:t>
            </w:r>
          </w:p>
        </w:tc>
      </w:tr>
      <w:tr w:rsidR="00BA4848" w:rsidRPr="00D75FC8" w:rsidTr="00B43434">
        <w:tc>
          <w:tcPr>
            <w:tcW w:w="2100" w:type="dxa"/>
          </w:tcPr>
          <w:p w:rsidR="002F596B" w:rsidRDefault="00BA4848" w:rsidP="002C1C7E">
            <w:pPr>
              <w:pStyle w:val="6"/>
            </w:pPr>
            <w:r w:rsidRPr="008970C7">
              <w:rPr>
                <w:rFonts w:hint="eastAsia"/>
              </w:rPr>
              <w:t>付属機器</w:t>
            </w:r>
          </w:p>
        </w:tc>
        <w:tc>
          <w:tcPr>
            <w:tcW w:w="7046" w:type="dxa"/>
          </w:tcPr>
          <w:p w:rsidR="00BA4848" w:rsidRPr="008970C7" w:rsidRDefault="00BA4848" w:rsidP="00E35192">
            <w:pPr>
              <w:pStyle w:val="9"/>
              <w:numPr>
                <w:ilvl w:val="0"/>
                <w:numId w:val="384"/>
              </w:numPr>
            </w:pPr>
            <w:r w:rsidRPr="008970C7">
              <w:rPr>
                <w:rFonts w:hint="eastAsia"/>
              </w:rPr>
              <w:t>電磁式流量計を設けること。</w:t>
            </w:r>
          </w:p>
        </w:tc>
      </w:tr>
      <w:tr w:rsidR="00BE42B0" w:rsidRPr="00D75FC8" w:rsidTr="00B43434">
        <w:tc>
          <w:tcPr>
            <w:tcW w:w="2100" w:type="dxa"/>
          </w:tcPr>
          <w:p w:rsidR="00BE42B0" w:rsidRPr="00D75FC8" w:rsidRDefault="00BE42B0" w:rsidP="000264EB"/>
        </w:tc>
        <w:tc>
          <w:tcPr>
            <w:tcW w:w="7046" w:type="dxa"/>
          </w:tcPr>
          <w:p w:rsidR="00BE42B0" w:rsidRPr="00D75FC8" w:rsidRDefault="00BE42B0" w:rsidP="000264EB"/>
        </w:tc>
      </w:tr>
    </w:tbl>
    <w:p w:rsidR="009C25EF" w:rsidRPr="00D75FC8" w:rsidRDefault="009C25EF">
      <w:pPr>
        <w:pStyle w:val="4"/>
        <w:rPr>
          <w:lang w:eastAsia="ja-JP"/>
        </w:rPr>
      </w:pPr>
      <w:r w:rsidRPr="00D75FC8">
        <w:rPr>
          <w:rFonts w:hint="eastAsia"/>
        </w:rPr>
        <w:t>熱交換器（必要に応じて設けること</w:t>
      </w:r>
      <w:r w:rsidR="00482A9C">
        <w:rPr>
          <w:rFonts w:hint="eastAsia"/>
          <w:lang w:eastAsia="ja-JP"/>
        </w:rPr>
        <w:t>。</w:t>
      </w:r>
      <w:r w:rsidRPr="00D75FC8">
        <w:rPr>
          <w:rFonts w:hint="eastAsia"/>
        </w:rPr>
        <w:t>）</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B43434">
            <w:r w:rsidRPr="00D75FC8">
              <w:rPr>
                <w:rFonts w:hint="eastAsia"/>
              </w:rPr>
              <w:t>〔</w:t>
            </w:r>
            <w:r w:rsidR="006C3293">
              <w:rPr>
                <w:rFonts w:hint="eastAsia"/>
              </w:rPr>
              <w:t xml:space="preserve"> </w:t>
            </w:r>
            <w:r w:rsidRPr="00D75FC8">
              <w:rPr>
                <w:rFonts w:hint="eastAsia"/>
              </w:rPr>
              <w:t>スパイラル式</w:t>
            </w:r>
            <w:r w:rsidR="006C3293">
              <w:rPr>
                <w:rFonts w:hint="eastAsia"/>
              </w:rPr>
              <w:t xml:space="preserve"> </w:t>
            </w:r>
            <w:r w:rsidRPr="00D75FC8">
              <w:rPr>
                <w:rFonts w:hint="eastAsia"/>
              </w:rPr>
              <w:t>〕</w:t>
            </w:r>
          </w:p>
        </w:tc>
      </w:tr>
      <w:tr w:rsidR="00D1773C" w:rsidRPr="00D75FC8" w:rsidTr="000264EB">
        <w:tc>
          <w:tcPr>
            <w:tcW w:w="2100" w:type="dxa"/>
          </w:tcPr>
          <w:p w:rsidR="002F596B" w:rsidRDefault="00D1773C" w:rsidP="002C1C7E">
            <w:pPr>
              <w:pStyle w:val="6"/>
            </w:pPr>
            <w:r w:rsidRPr="008970C7">
              <w:rPr>
                <w:rFonts w:hint="eastAsia"/>
              </w:rPr>
              <w:t>能力</w:t>
            </w:r>
          </w:p>
        </w:tc>
        <w:tc>
          <w:tcPr>
            <w:tcW w:w="7046" w:type="dxa"/>
          </w:tcPr>
          <w:p w:rsidR="00D1773C" w:rsidRPr="00D75FC8" w:rsidRDefault="00D1773C" w:rsidP="000264EB">
            <w:r w:rsidRPr="00D75FC8">
              <w:rPr>
                <w:rFonts w:hint="eastAsia"/>
              </w:rPr>
              <w:t>伝熱面積</w:t>
            </w:r>
            <w:r w:rsidR="008864CB">
              <w:rPr>
                <w:rFonts w:hint="eastAsia"/>
              </w:rPr>
              <w:t>〔   〕</w:t>
            </w:r>
            <w:r w:rsidR="00D25E8D">
              <w:rPr>
                <w:rFonts w:hint="eastAsia"/>
              </w:rPr>
              <w:t>ｍ</w:t>
            </w:r>
            <w:r w:rsidR="00D25E8D" w:rsidRPr="00A906AF">
              <w:rPr>
                <w:vertAlign w:val="superscript"/>
              </w:rPr>
              <w:t>2</w:t>
            </w:r>
            <w:r w:rsidRPr="00D75FC8">
              <w:rPr>
                <w:rFonts w:hint="eastAsia"/>
              </w:rPr>
              <w:t>／基・</w:t>
            </w:r>
            <w:r w:rsidR="008864CB">
              <w:rPr>
                <w:rFonts w:hint="eastAsia"/>
              </w:rPr>
              <w:t>〔   〕</w:t>
            </w:r>
            <w:r w:rsidRPr="00D75FC8">
              <w:rPr>
                <w:rFonts w:hint="eastAsia"/>
              </w:rPr>
              <w:t>MJ／時</w:t>
            </w:r>
          </w:p>
        </w:tc>
      </w:tr>
      <w:tr w:rsidR="009C25EF" w:rsidRPr="00D75FC8" w:rsidTr="00B43434">
        <w:tc>
          <w:tcPr>
            <w:tcW w:w="2100" w:type="dxa"/>
          </w:tcPr>
          <w:p w:rsidR="002F596B" w:rsidRDefault="009C25EF" w:rsidP="002C1C7E">
            <w:pPr>
              <w:pStyle w:val="6"/>
            </w:pPr>
            <w:r w:rsidRPr="008970C7">
              <w:rPr>
                <w:rFonts w:hint="eastAsia"/>
              </w:rPr>
              <w:t>数量</w:t>
            </w:r>
          </w:p>
        </w:tc>
        <w:tc>
          <w:tcPr>
            <w:tcW w:w="7046" w:type="dxa"/>
          </w:tcPr>
          <w:p w:rsidR="009C25EF" w:rsidRPr="00D75FC8" w:rsidRDefault="008864CB" w:rsidP="00D73F41">
            <w:r>
              <w:rPr>
                <w:rFonts w:hint="eastAsia"/>
              </w:rPr>
              <w:t>〔   〕</w:t>
            </w:r>
            <w:r w:rsidR="00A93E91" w:rsidRPr="00D75FC8">
              <w:rPr>
                <w:rFonts w:hint="eastAsia"/>
              </w:rPr>
              <w:t>台</w:t>
            </w:r>
          </w:p>
        </w:tc>
      </w:tr>
      <w:tr w:rsidR="00385671" w:rsidRPr="00D75FC8" w:rsidTr="006E57C3">
        <w:tc>
          <w:tcPr>
            <w:tcW w:w="2100" w:type="dxa"/>
          </w:tcPr>
          <w:p w:rsidR="002F596B" w:rsidRDefault="00385671" w:rsidP="002C1C7E">
            <w:pPr>
              <w:pStyle w:val="6"/>
            </w:pPr>
            <w:r w:rsidRPr="008970C7">
              <w:rPr>
                <w:rFonts w:hint="eastAsia"/>
              </w:rPr>
              <w:t>主要材質</w:t>
            </w:r>
          </w:p>
        </w:tc>
        <w:tc>
          <w:tcPr>
            <w:tcW w:w="7046" w:type="dxa"/>
          </w:tcPr>
          <w:p w:rsidR="00385671" w:rsidRPr="00D75FC8" w:rsidRDefault="00E03CA1" w:rsidP="00E03CA1">
            <w:r>
              <w:rPr>
                <w:rFonts w:hint="eastAsia"/>
              </w:rPr>
              <w:t>接液部</w:t>
            </w:r>
            <w:r w:rsidR="00385671" w:rsidRPr="00D75FC8">
              <w:rPr>
                <w:rFonts w:hint="eastAsia"/>
              </w:rPr>
              <w:t>〔</w:t>
            </w:r>
            <w:r w:rsidR="006C3293">
              <w:rPr>
                <w:rFonts w:hint="eastAsia"/>
              </w:rPr>
              <w:t xml:space="preserve"> </w:t>
            </w:r>
            <w:r w:rsidR="00385671" w:rsidRPr="00D75FC8">
              <w:rPr>
                <w:rFonts w:hint="eastAsia"/>
              </w:rPr>
              <w:t>SUS316L同等以上</w:t>
            </w:r>
            <w:r w:rsidR="006C3293">
              <w:rPr>
                <w:rFonts w:hint="eastAsia"/>
              </w:rPr>
              <w:t xml:space="preserve"> </w:t>
            </w:r>
            <w:r w:rsidR="00385671" w:rsidRPr="00D75FC8">
              <w:rPr>
                <w:rFonts w:hint="eastAsia"/>
              </w:rPr>
              <w:t>〕</w:t>
            </w:r>
          </w:p>
        </w:tc>
      </w:tr>
      <w:tr w:rsidR="009C25EF" w:rsidRPr="00D75FC8" w:rsidTr="00B43434">
        <w:tc>
          <w:tcPr>
            <w:tcW w:w="2100" w:type="dxa"/>
          </w:tcPr>
          <w:p w:rsidR="002F596B" w:rsidRDefault="009C25EF" w:rsidP="002C1C7E">
            <w:pPr>
              <w:pStyle w:val="6"/>
            </w:pPr>
            <w:r w:rsidRPr="008970C7">
              <w:rPr>
                <w:rFonts w:hint="eastAsia"/>
              </w:rPr>
              <w:t>構造等</w:t>
            </w:r>
          </w:p>
        </w:tc>
        <w:tc>
          <w:tcPr>
            <w:tcW w:w="7046" w:type="dxa"/>
          </w:tcPr>
          <w:p w:rsidR="00385671" w:rsidRPr="008970C7" w:rsidRDefault="009C25EF" w:rsidP="00E35192">
            <w:pPr>
              <w:pStyle w:val="9"/>
              <w:numPr>
                <w:ilvl w:val="0"/>
                <w:numId w:val="283"/>
              </w:numPr>
            </w:pPr>
            <w:r w:rsidRPr="008970C7">
              <w:rPr>
                <w:rFonts w:hint="eastAsia"/>
              </w:rPr>
              <w:t>各ノズルの厚さは</w:t>
            </w:r>
            <w:r w:rsidR="00776752" w:rsidRPr="00D75FC8">
              <w:rPr>
                <w:rFonts w:hint="eastAsia"/>
              </w:rPr>
              <w:t>Sch</w:t>
            </w:r>
            <w:r w:rsidRPr="008970C7">
              <w:rPr>
                <w:rFonts w:hint="eastAsia"/>
              </w:rPr>
              <w:t>20以上とすること。</w:t>
            </w:r>
          </w:p>
          <w:p w:rsidR="00385671" w:rsidRPr="008970C7" w:rsidRDefault="00385671" w:rsidP="001A437A">
            <w:pPr>
              <w:pStyle w:val="9"/>
            </w:pPr>
            <w:r w:rsidRPr="008970C7">
              <w:rPr>
                <w:rFonts w:hint="eastAsia"/>
              </w:rPr>
              <w:t>液置換が容易にできるようにすること。</w:t>
            </w:r>
          </w:p>
          <w:p w:rsidR="009C25EF" w:rsidRPr="008970C7" w:rsidRDefault="00385671" w:rsidP="001A437A">
            <w:pPr>
              <w:pStyle w:val="9"/>
            </w:pPr>
            <w:r w:rsidRPr="008970C7">
              <w:rPr>
                <w:rFonts w:hint="eastAsia"/>
              </w:rPr>
              <w:t>清掃時飛散防止用</w:t>
            </w:r>
            <w:r w:rsidR="00B72281">
              <w:rPr>
                <w:rFonts w:hint="eastAsia"/>
              </w:rPr>
              <w:t>として</w:t>
            </w:r>
            <w:r w:rsidRPr="008970C7">
              <w:rPr>
                <w:rFonts w:hint="eastAsia"/>
              </w:rPr>
              <w:t>周囲に防液堤</w:t>
            </w:r>
            <w:r w:rsidR="006724E3">
              <w:rPr>
                <w:rFonts w:hint="eastAsia"/>
              </w:rPr>
              <w:t>又は</w:t>
            </w:r>
            <w:r w:rsidRPr="008970C7">
              <w:rPr>
                <w:rFonts w:hint="eastAsia"/>
              </w:rPr>
              <w:t>排水溝を設けること。</w:t>
            </w:r>
          </w:p>
        </w:tc>
      </w:tr>
      <w:tr w:rsidR="00BA4848" w:rsidRPr="00D75FC8" w:rsidTr="00B43434">
        <w:tc>
          <w:tcPr>
            <w:tcW w:w="2100" w:type="dxa"/>
          </w:tcPr>
          <w:p w:rsidR="002F596B" w:rsidRDefault="00BA4848" w:rsidP="002C1C7E">
            <w:pPr>
              <w:pStyle w:val="6"/>
            </w:pPr>
            <w:r w:rsidRPr="008970C7">
              <w:rPr>
                <w:rFonts w:hint="eastAsia"/>
              </w:rPr>
              <w:t>付属機器</w:t>
            </w:r>
          </w:p>
        </w:tc>
        <w:tc>
          <w:tcPr>
            <w:tcW w:w="7046" w:type="dxa"/>
          </w:tcPr>
          <w:p w:rsidR="00BA4848" w:rsidRPr="008970C7" w:rsidRDefault="00BA4848" w:rsidP="00E35192">
            <w:pPr>
              <w:pStyle w:val="9"/>
              <w:numPr>
                <w:ilvl w:val="0"/>
                <w:numId w:val="385"/>
              </w:numPr>
            </w:pPr>
            <w:r w:rsidRPr="008970C7">
              <w:rPr>
                <w:rFonts w:hint="eastAsia"/>
              </w:rPr>
              <w:t>各液の出口・入口には伸縮継手</w:t>
            </w:r>
            <w:r w:rsidR="006C3293">
              <w:rPr>
                <w:rFonts w:hint="eastAsia"/>
              </w:rPr>
              <w:t>及び</w:t>
            </w:r>
            <w:r w:rsidRPr="008970C7">
              <w:rPr>
                <w:rFonts w:hint="eastAsia"/>
              </w:rPr>
              <w:t>温度計を設けること。なお、温度計は見やすい大きさで、角度調整可能なものとすること。</w:t>
            </w:r>
          </w:p>
        </w:tc>
      </w:tr>
      <w:tr w:rsidR="00BE42B0" w:rsidRPr="00D75FC8" w:rsidTr="00B43434">
        <w:tc>
          <w:tcPr>
            <w:tcW w:w="2100" w:type="dxa"/>
          </w:tcPr>
          <w:p w:rsidR="00BE42B0" w:rsidRPr="00D75FC8" w:rsidRDefault="00BE42B0" w:rsidP="000264EB"/>
        </w:tc>
        <w:tc>
          <w:tcPr>
            <w:tcW w:w="7046" w:type="dxa"/>
          </w:tcPr>
          <w:p w:rsidR="00BE42B0" w:rsidRPr="00D75FC8" w:rsidRDefault="00BE42B0" w:rsidP="000264EB"/>
        </w:tc>
      </w:tr>
    </w:tbl>
    <w:p w:rsidR="009C25EF" w:rsidRPr="00D75FC8" w:rsidRDefault="009C25EF">
      <w:pPr>
        <w:pStyle w:val="4"/>
        <w:rPr>
          <w:lang w:eastAsia="ja-JP"/>
        </w:rPr>
      </w:pPr>
      <w:r w:rsidRPr="00D75FC8">
        <w:rPr>
          <w:rFonts w:hint="eastAsia"/>
        </w:rPr>
        <w:t>熱交用循環ポンプ（必要に応じて設けること</w:t>
      </w:r>
      <w:r w:rsidR="006C3293">
        <w:rPr>
          <w:rFonts w:hint="eastAsia"/>
          <w:lang w:eastAsia="ja-JP"/>
        </w:rPr>
        <w:t>。</w:t>
      </w:r>
      <w:r w:rsidRPr="00D75FC8">
        <w:rPr>
          <w:rFonts w:hint="eastAsia"/>
        </w:rPr>
        <w:t>他の設備ポンプと共用することも可</w:t>
      </w:r>
      <w:r w:rsidR="006C3293">
        <w:rPr>
          <w:rFonts w:hint="eastAsia"/>
          <w:lang w:eastAsia="ja-JP"/>
        </w:rPr>
        <w:t>とする。</w:t>
      </w:r>
      <w:r w:rsidRPr="00D75FC8">
        <w:rPr>
          <w:rFonts w:hint="eastAsia"/>
        </w:rPr>
        <w:t>）</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B43434">
            <w:r w:rsidRPr="00D75FC8">
              <w:rPr>
                <w:rFonts w:hint="eastAsia"/>
              </w:rPr>
              <w:t>〔</w:t>
            </w:r>
            <w:r w:rsidR="006C3293">
              <w:rPr>
                <w:rFonts w:hint="eastAsia"/>
              </w:rPr>
              <w:t xml:space="preserve"> </w:t>
            </w:r>
            <w:r w:rsidRPr="00D75FC8">
              <w:rPr>
                <w:rFonts w:hint="eastAsia"/>
              </w:rPr>
              <w:t>片吸込うず巻ポンプ</w:t>
            </w:r>
            <w:r w:rsidR="006C3293">
              <w:rPr>
                <w:rFonts w:hint="eastAsia"/>
              </w:rPr>
              <w:t xml:space="preserve"> </w:t>
            </w:r>
            <w:r w:rsidRPr="00D75FC8">
              <w:rPr>
                <w:rFonts w:hint="eastAsia"/>
              </w:rPr>
              <w:t>〕</w:t>
            </w:r>
          </w:p>
        </w:tc>
      </w:tr>
      <w:tr w:rsidR="00D1773C" w:rsidRPr="00D75FC8" w:rsidTr="000264EB">
        <w:tc>
          <w:tcPr>
            <w:tcW w:w="2100" w:type="dxa"/>
          </w:tcPr>
          <w:p w:rsidR="002F596B" w:rsidRDefault="00D1773C" w:rsidP="002C1C7E">
            <w:pPr>
              <w:pStyle w:val="6"/>
            </w:pPr>
            <w:r w:rsidRPr="008970C7">
              <w:rPr>
                <w:rFonts w:hint="eastAsia"/>
              </w:rPr>
              <w:t>能力</w:t>
            </w:r>
          </w:p>
        </w:tc>
        <w:tc>
          <w:tcPr>
            <w:tcW w:w="7046" w:type="dxa"/>
          </w:tcPr>
          <w:p w:rsidR="00D1773C" w:rsidRPr="00D75FC8" w:rsidRDefault="008864CB" w:rsidP="000264EB">
            <w:r>
              <w:rPr>
                <w:rFonts w:hint="eastAsia"/>
              </w:rPr>
              <w:t>〔   〕</w:t>
            </w:r>
            <w:r w:rsidR="00D25E8D">
              <w:rPr>
                <w:rFonts w:hint="eastAsia"/>
              </w:rPr>
              <w:t>ｍ</w:t>
            </w:r>
            <w:r w:rsidR="00D25E8D" w:rsidRPr="00D25E8D">
              <w:rPr>
                <w:rFonts w:hint="eastAsia"/>
                <w:vertAlign w:val="superscript"/>
              </w:rPr>
              <w:t>3</w:t>
            </w:r>
            <w:r w:rsidR="00D1773C" w:rsidRPr="00D75FC8">
              <w:rPr>
                <w:rFonts w:hint="eastAsia"/>
              </w:rPr>
              <w:t>／分×</w:t>
            </w:r>
            <w:r>
              <w:rPr>
                <w:rFonts w:hint="eastAsia"/>
              </w:rPr>
              <w:t>〔   〕</w:t>
            </w:r>
            <w:r w:rsidR="00D1773C" w:rsidRPr="00D75FC8">
              <w:rPr>
                <w:rFonts w:hint="eastAsia"/>
              </w:rPr>
              <w:t>mH×</w:t>
            </w:r>
            <w:r>
              <w:rPr>
                <w:rFonts w:hint="eastAsia"/>
              </w:rPr>
              <w:t>〔   〕</w:t>
            </w:r>
            <w:r w:rsidR="00D1773C" w:rsidRPr="00D75FC8">
              <w:rPr>
                <w:rFonts w:hint="eastAsia"/>
              </w:rPr>
              <w:t>kW</w:t>
            </w:r>
          </w:p>
        </w:tc>
      </w:tr>
      <w:tr w:rsidR="009C25EF" w:rsidRPr="00D75FC8" w:rsidTr="00B43434">
        <w:tc>
          <w:tcPr>
            <w:tcW w:w="2100" w:type="dxa"/>
          </w:tcPr>
          <w:p w:rsidR="002F596B" w:rsidRDefault="009C25EF" w:rsidP="002C1C7E">
            <w:pPr>
              <w:pStyle w:val="6"/>
            </w:pPr>
            <w:r w:rsidRPr="008970C7">
              <w:rPr>
                <w:rFonts w:hint="eastAsia"/>
              </w:rPr>
              <w:t>数量</w:t>
            </w:r>
          </w:p>
        </w:tc>
        <w:tc>
          <w:tcPr>
            <w:tcW w:w="7046" w:type="dxa"/>
          </w:tcPr>
          <w:p w:rsidR="009C25EF" w:rsidRPr="00D75FC8" w:rsidRDefault="00EB2911" w:rsidP="00B43434">
            <w:r>
              <w:rPr>
                <w:rFonts w:hint="eastAsia"/>
              </w:rPr>
              <w:t xml:space="preserve">〔 </w:t>
            </w:r>
            <w:r w:rsidR="006F7A30">
              <w:rPr>
                <w:rFonts w:hint="eastAsia"/>
              </w:rPr>
              <w:t xml:space="preserve">  </w:t>
            </w:r>
            <w:r>
              <w:rPr>
                <w:rFonts w:hint="eastAsia"/>
              </w:rPr>
              <w:t>〕台（</w:t>
            </w:r>
            <w:r w:rsidR="002D3BFB">
              <w:rPr>
                <w:rFonts w:hint="eastAsia"/>
              </w:rPr>
              <w:t>交互利用〔</w:t>
            </w:r>
            <w:r w:rsidR="006F7A30">
              <w:rPr>
                <w:rFonts w:hint="eastAsia"/>
              </w:rPr>
              <w:t xml:space="preserve">   </w:t>
            </w:r>
            <w:r w:rsidR="002D3BFB">
              <w:rPr>
                <w:rFonts w:hint="eastAsia"/>
              </w:rPr>
              <w:t>〕台）</w:t>
            </w:r>
          </w:p>
        </w:tc>
      </w:tr>
      <w:tr w:rsidR="00385671" w:rsidRPr="00D75FC8" w:rsidTr="006E57C3">
        <w:tc>
          <w:tcPr>
            <w:tcW w:w="2100" w:type="dxa"/>
          </w:tcPr>
          <w:p w:rsidR="002F596B" w:rsidRDefault="00385671" w:rsidP="002C1C7E">
            <w:pPr>
              <w:pStyle w:val="6"/>
            </w:pPr>
            <w:r w:rsidRPr="008970C7">
              <w:rPr>
                <w:rFonts w:hint="eastAsia"/>
              </w:rPr>
              <w:t>操作条件</w:t>
            </w:r>
          </w:p>
        </w:tc>
        <w:tc>
          <w:tcPr>
            <w:tcW w:w="7046" w:type="dxa"/>
          </w:tcPr>
          <w:p w:rsidR="00385671" w:rsidRPr="00D75FC8" w:rsidRDefault="00385671" w:rsidP="000264EB">
            <w:r w:rsidRPr="00D75FC8">
              <w:rPr>
                <w:rFonts w:hint="eastAsia"/>
              </w:rPr>
              <w:t>〔</w:t>
            </w:r>
            <w:r w:rsidR="00CB0704">
              <w:rPr>
                <w:rFonts w:hint="eastAsia"/>
              </w:rPr>
              <w:t xml:space="preserve"> </w:t>
            </w:r>
            <w:r w:rsidRPr="00D75FC8">
              <w:rPr>
                <w:rFonts w:hint="eastAsia"/>
              </w:rPr>
              <w:t>温度自動運転、機側手動運転等</w:t>
            </w:r>
            <w:r w:rsidR="00CB0704">
              <w:rPr>
                <w:rFonts w:hint="eastAsia"/>
              </w:rPr>
              <w:t xml:space="preserve"> </w:t>
            </w:r>
            <w:r w:rsidRPr="00D75FC8">
              <w:rPr>
                <w:rFonts w:hint="eastAsia"/>
              </w:rPr>
              <w:t>〕</w:t>
            </w:r>
          </w:p>
        </w:tc>
      </w:tr>
      <w:tr w:rsidR="00385671" w:rsidRPr="00D75FC8" w:rsidTr="006E57C3">
        <w:tc>
          <w:tcPr>
            <w:tcW w:w="2100" w:type="dxa"/>
          </w:tcPr>
          <w:p w:rsidR="002F596B" w:rsidRDefault="00385671" w:rsidP="002C1C7E">
            <w:pPr>
              <w:pStyle w:val="6"/>
            </w:pPr>
            <w:r w:rsidRPr="008970C7">
              <w:rPr>
                <w:rFonts w:hint="eastAsia"/>
              </w:rPr>
              <w:t>主要材質</w:t>
            </w:r>
          </w:p>
        </w:tc>
        <w:tc>
          <w:tcPr>
            <w:tcW w:w="7046" w:type="dxa"/>
          </w:tcPr>
          <w:p w:rsidR="00385671" w:rsidRPr="00D75FC8" w:rsidRDefault="00385671" w:rsidP="000264EB">
            <w:r w:rsidRPr="00D75FC8">
              <w:rPr>
                <w:rFonts w:hint="eastAsia"/>
              </w:rPr>
              <w:t>ケーシング〔</w:t>
            </w:r>
            <w:r w:rsidR="00CB0704">
              <w:rPr>
                <w:rFonts w:hint="eastAsia"/>
              </w:rPr>
              <w:t xml:space="preserve"> </w:t>
            </w:r>
            <w:r w:rsidRPr="00D75FC8">
              <w:rPr>
                <w:rFonts w:hint="eastAsia"/>
              </w:rPr>
              <w:t>HiCrFC等</w:t>
            </w:r>
            <w:r w:rsidR="00CB0704">
              <w:rPr>
                <w:rFonts w:hint="eastAsia"/>
              </w:rPr>
              <w:t xml:space="preserve"> </w:t>
            </w:r>
            <w:r w:rsidRPr="00D75FC8">
              <w:rPr>
                <w:rFonts w:hint="eastAsia"/>
              </w:rPr>
              <w:t>〕、インペラ〔</w:t>
            </w:r>
            <w:r w:rsidR="00CB0704">
              <w:rPr>
                <w:rFonts w:hint="eastAsia"/>
              </w:rPr>
              <w:t xml:space="preserve"> </w:t>
            </w:r>
            <w:r w:rsidRPr="00D75FC8">
              <w:rPr>
                <w:rFonts w:hint="eastAsia"/>
              </w:rPr>
              <w:t>HiCrFC</w:t>
            </w:r>
            <w:r w:rsidR="00CB0704">
              <w:rPr>
                <w:rFonts w:hint="eastAsia"/>
              </w:rPr>
              <w:t xml:space="preserve"> </w:t>
            </w:r>
            <w:r w:rsidRPr="00D75FC8">
              <w:rPr>
                <w:rFonts w:hint="eastAsia"/>
              </w:rPr>
              <w:t>〕、シャフト〔</w:t>
            </w:r>
            <w:r w:rsidR="00CB0704">
              <w:rPr>
                <w:rFonts w:hint="eastAsia"/>
              </w:rPr>
              <w:t xml:space="preserve"> </w:t>
            </w:r>
            <w:r w:rsidRPr="00D75FC8">
              <w:rPr>
                <w:rFonts w:hint="eastAsia"/>
              </w:rPr>
              <w:t>SUS等</w:t>
            </w:r>
            <w:r w:rsidR="00CB0704">
              <w:rPr>
                <w:rFonts w:hint="eastAsia"/>
              </w:rPr>
              <w:t xml:space="preserve"> </w:t>
            </w:r>
            <w:r w:rsidRPr="00D75FC8">
              <w:rPr>
                <w:rFonts w:hint="eastAsia"/>
              </w:rPr>
              <w:t>〕</w:t>
            </w:r>
          </w:p>
        </w:tc>
      </w:tr>
      <w:tr w:rsidR="009C25EF" w:rsidRPr="00D75FC8" w:rsidTr="00B43434">
        <w:tc>
          <w:tcPr>
            <w:tcW w:w="2100" w:type="dxa"/>
          </w:tcPr>
          <w:p w:rsidR="002F596B" w:rsidRDefault="009C25EF" w:rsidP="002C1C7E">
            <w:pPr>
              <w:pStyle w:val="6"/>
            </w:pPr>
            <w:r w:rsidRPr="008970C7">
              <w:rPr>
                <w:rFonts w:hint="eastAsia"/>
              </w:rPr>
              <w:t>構造等</w:t>
            </w:r>
          </w:p>
        </w:tc>
        <w:tc>
          <w:tcPr>
            <w:tcW w:w="7046" w:type="dxa"/>
          </w:tcPr>
          <w:p w:rsidR="00385671" w:rsidRPr="008970C7" w:rsidRDefault="009C25EF" w:rsidP="00E35192">
            <w:pPr>
              <w:pStyle w:val="9"/>
              <w:numPr>
                <w:ilvl w:val="0"/>
                <w:numId w:val="284"/>
              </w:numPr>
            </w:pPr>
            <w:r w:rsidRPr="008970C7">
              <w:rPr>
                <w:rFonts w:hint="eastAsia"/>
              </w:rPr>
              <w:t>床</w:t>
            </w:r>
            <w:r w:rsidR="00CB0704">
              <w:rPr>
                <w:rFonts w:hint="eastAsia"/>
              </w:rPr>
              <w:t>・</w:t>
            </w:r>
            <w:r w:rsidRPr="008970C7">
              <w:rPr>
                <w:rFonts w:hint="eastAsia"/>
              </w:rPr>
              <w:t>配管への振動絶縁効率は80％以上とすること。</w:t>
            </w:r>
          </w:p>
          <w:p w:rsidR="00385671" w:rsidRPr="008970C7" w:rsidRDefault="00385671" w:rsidP="001A437A">
            <w:pPr>
              <w:pStyle w:val="9"/>
            </w:pPr>
            <w:r w:rsidRPr="008970C7">
              <w:rPr>
                <w:rFonts w:hint="eastAsia"/>
              </w:rPr>
              <w:t>異物による閉塞</w:t>
            </w:r>
            <w:r w:rsidR="00CB0704">
              <w:rPr>
                <w:rFonts w:hint="eastAsia"/>
              </w:rPr>
              <w:t>・</w:t>
            </w:r>
            <w:r w:rsidRPr="008970C7">
              <w:rPr>
                <w:rFonts w:hint="eastAsia"/>
              </w:rPr>
              <w:t>絡みつき防止構造とすること。</w:t>
            </w:r>
          </w:p>
          <w:p w:rsidR="009C25EF" w:rsidRPr="008970C7" w:rsidRDefault="00385671" w:rsidP="001A437A">
            <w:pPr>
              <w:pStyle w:val="9"/>
            </w:pPr>
            <w:r w:rsidRPr="008970C7">
              <w:rPr>
                <w:rFonts w:hint="eastAsia"/>
              </w:rPr>
              <w:lastRenderedPageBreak/>
              <w:t>騒音</w:t>
            </w:r>
            <w:r w:rsidR="00CB0704">
              <w:rPr>
                <w:rFonts w:hint="eastAsia"/>
              </w:rPr>
              <w:t>・</w:t>
            </w:r>
            <w:r w:rsidRPr="008970C7">
              <w:rPr>
                <w:rFonts w:hint="eastAsia"/>
              </w:rPr>
              <w:t>振動を防止すること。</w:t>
            </w:r>
          </w:p>
        </w:tc>
      </w:tr>
      <w:tr w:rsidR="00BA4848" w:rsidRPr="00D75FC8" w:rsidTr="00B43434">
        <w:tc>
          <w:tcPr>
            <w:tcW w:w="2100" w:type="dxa"/>
          </w:tcPr>
          <w:p w:rsidR="002F596B" w:rsidRDefault="00BA4848" w:rsidP="002C1C7E">
            <w:pPr>
              <w:pStyle w:val="6"/>
            </w:pPr>
            <w:r w:rsidRPr="008970C7">
              <w:rPr>
                <w:rFonts w:hint="eastAsia"/>
              </w:rPr>
              <w:lastRenderedPageBreak/>
              <w:t>付属機器</w:t>
            </w:r>
          </w:p>
        </w:tc>
        <w:tc>
          <w:tcPr>
            <w:tcW w:w="7046" w:type="dxa"/>
          </w:tcPr>
          <w:p w:rsidR="00BA4848" w:rsidRPr="008970C7" w:rsidRDefault="00BA4848" w:rsidP="00E35192">
            <w:pPr>
              <w:pStyle w:val="9"/>
              <w:numPr>
                <w:ilvl w:val="0"/>
                <w:numId w:val="285"/>
              </w:numPr>
            </w:pPr>
            <w:r w:rsidRPr="008970C7">
              <w:rPr>
                <w:rFonts w:hint="eastAsia"/>
              </w:rPr>
              <w:t>電磁式流量計を設けること。</w:t>
            </w:r>
          </w:p>
        </w:tc>
      </w:tr>
      <w:tr w:rsidR="00BE42B0" w:rsidRPr="00D75FC8" w:rsidTr="00B43434">
        <w:tc>
          <w:tcPr>
            <w:tcW w:w="2100" w:type="dxa"/>
          </w:tcPr>
          <w:p w:rsidR="00BE42B0" w:rsidRPr="00D75FC8" w:rsidRDefault="00BE42B0" w:rsidP="000264EB"/>
        </w:tc>
        <w:tc>
          <w:tcPr>
            <w:tcW w:w="7046" w:type="dxa"/>
          </w:tcPr>
          <w:p w:rsidR="00BE42B0" w:rsidRPr="00D75FC8" w:rsidRDefault="00BE42B0" w:rsidP="000264EB"/>
        </w:tc>
      </w:tr>
    </w:tbl>
    <w:p w:rsidR="009C25EF" w:rsidRPr="00D75FC8" w:rsidRDefault="009C25EF">
      <w:pPr>
        <w:pStyle w:val="30"/>
      </w:pPr>
      <w:bookmarkStart w:id="937" w:name="_Ref469298798"/>
      <w:r w:rsidRPr="00D75FC8">
        <w:rPr>
          <w:rFonts w:hint="eastAsia"/>
        </w:rPr>
        <w:t>固液分離装置</w:t>
      </w:r>
      <w:bookmarkEnd w:id="937"/>
    </w:p>
    <w:p w:rsidR="009C25EF" w:rsidRPr="00D75FC8" w:rsidRDefault="009C25EF" w:rsidP="009C25EF">
      <w:pPr>
        <w:pStyle w:val="14"/>
      </w:pPr>
      <w:r w:rsidRPr="00D75FC8">
        <w:rPr>
          <w:rFonts w:hint="eastAsia"/>
        </w:rPr>
        <w:t>固液分離装置は、膜分離装置を用いた方式を標準とする。</w:t>
      </w:r>
    </w:p>
    <w:p w:rsidR="009C25EF" w:rsidRPr="00D75FC8" w:rsidRDefault="009C25EF">
      <w:pPr>
        <w:pStyle w:val="4"/>
      </w:pPr>
      <w:r w:rsidRPr="00D75FC8">
        <w:rPr>
          <w:rFonts w:hint="eastAsia"/>
        </w:rPr>
        <w:t>膜分離槽</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B43434">
            <w:r w:rsidRPr="00D75FC8">
              <w:rPr>
                <w:rFonts w:hint="eastAsia"/>
              </w:rPr>
              <w:t>鉄筋コンクリート造水密密閉構造</w:t>
            </w:r>
          </w:p>
        </w:tc>
      </w:tr>
      <w:tr w:rsidR="00D1773C" w:rsidRPr="00D75FC8" w:rsidTr="000264EB">
        <w:tc>
          <w:tcPr>
            <w:tcW w:w="2100" w:type="dxa"/>
          </w:tcPr>
          <w:p w:rsidR="002F596B" w:rsidRDefault="00D1773C" w:rsidP="002C1C7E">
            <w:pPr>
              <w:pStyle w:val="6"/>
            </w:pPr>
            <w:r w:rsidRPr="008970C7">
              <w:rPr>
                <w:rFonts w:hint="eastAsia"/>
              </w:rPr>
              <w:t>有効容量</w:t>
            </w:r>
          </w:p>
        </w:tc>
        <w:tc>
          <w:tcPr>
            <w:tcW w:w="7046" w:type="dxa"/>
          </w:tcPr>
          <w:p w:rsidR="00D1773C" w:rsidRPr="00D75FC8" w:rsidRDefault="008864CB" w:rsidP="000264EB">
            <w:r>
              <w:rPr>
                <w:rFonts w:hint="eastAsia"/>
              </w:rPr>
              <w:t>〔   〕</w:t>
            </w:r>
            <w:r w:rsidR="00D25E8D">
              <w:rPr>
                <w:rFonts w:hint="eastAsia"/>
              </w:rPr>
              <w:t>ｍ</w:t>
            </w:r>
            <w:r w:rsidR="00D25E8D" w:rsidRPr="00D25E8D">
              <w:rPr>
                <w:rFonts w:hint="eastAsia"/>
                <w:vertAlign w:val="superscript"/>
              </w:rPr>
              <w:t>3</w:t>
            </w:r>
          </w:p>
        </w:tc>
      </w:tr>
      <w:tr w:rsidR="009C25EF" w:rsidRPr="00D75FC8" w:rsidTr="00B43434">
        <w:tc>
          <w:tcPr>
            <w:tcW w:w="2100" w:type="dxa"/>
          </w:tcPr>
          <w:p w:rsidR="002F596B" w:rsidRDefault="009C25EF" w:rsidP="002C1C7E">
            <w:pPr>
              <w:pStyle w:val="6"/>
            </w:pPr>
            <w:r w:rsidRPr="008970C7">
              <w:rPr>
                <w:rFonts w:hint="eastAsia"/>
              </w:rPr>
              <w:t>数量</w:t>
            </w:r>
          </w:p>
        </w:tc>
        <w:tc>
          <w:tcPr>
            <w:tcW w:w="7046" w:type="dxa"/>
          </w:tcPr>
          <w:p w:rsidR="009C25EF" w:rsidRPr="00D75FC8" w:rsidRDefault="008864CB" w:rsidP="00D73F41">
            <w:r>
              <w:rPr>
                <w:rFonts w:hint="eastAsia"/>
              </w:rPr>
              <w:t>〔   〕</w:t>
            </w:r>
            <w:r w:rsidR="009C25EF" w:rsidRPr="00D75FC8">
              <w:rPr>
                <w:rFonts w:hint="eastAsia"/>
              </w:rPr>
              <w:t>槽</w:t>
            </w:r>
          </w:p>
        </w:tc>
      </w:tr>
      <w:tr w:rsidR="009C25EF" w:rsidRPr="00D75FC8" w:rsidTr="00B43434">
        <w:tc>
          <w:tcPr>
            <w:tcW w:w="2100" w:type="dxa"/>
          </w:tcPr>
          <w:p w:rsidR="002F596B" w:rsidRDefault="009C25EF" w:rsidP="002C1C7E">
            <w:pPr>
              <w:pStyle w:val="6"/>
            </w:pPr>
            <w:r w:rsidRPr="008970C7">
              <w:rPr>
                <w:rFonts w:hint="eastAsia"/>
              </w:rPr>
              <w:t>構造等</w:t>
            </w:r>
          </w:p>
        </w:tc>
        <w:tc>
          <w:tcPr>
            <w:tcW w:w="7046" w:type="dxa"/>
          </w:tcPr>
          <w:p w:rsidR="009C25EF" w:rsidRPr="008970C7" w:rsidRDefault="009C25EF" w:rsidP="00E35192">
            <w:pPr>
              <w:pStyle w:val="9"/>
              <w:numPr>
                <w:ilvl w:val="0"/>
                <w:numId w:val="286"/>
              </w:numPr>
            </w:pPr>
            <w:r w:rsidRPr="008970C7">
              <w:rPr>
                <w:rFonts w:hint="eastAsia"/>
              </w:rPr>
              <w:t>槽底にハンチを設けること。</w:t>
            </w:r>
          </w:p>
          <w:p w:rsidR="009C25EF" w:rsidRPr="008970C7" w:rsidRDefault="009C25EF" w:rsidP="001A437A">
            <w:pPr>
              <w:pStyle w:val="9"/>
            </w:pPr>
            <w:r w:rsidRPr="008970C7">
              <w:rPr>
                <w:rFonts w:hint="eastAsia"/>
              </w:rPr>
              <w:t>槽底に汚泥引抜管</w:t>
            </w:r>
            <w:r w:rsidR="00B72281">
              <w:rPr>
                <w:rFonts w:hint="eastAsia"/>
              </w:rPr>
              <w:t>、</w:t>
            </w:r>
            <w:r w:rsidRPr="008970C7">
              <w:rPr>
                <w:rFonts w:hint="eastAsia"/>
              </w:rPr>
              <w:t>攪拌配管等を設け、返送汚泥ポンプ等に接続して定期的に槽底に堆積する汚泥を攪拌</w:t>
            </w:r>
            <w:r w:rsidR="00B72281">
              <w:rPr>
                <w:rFonts w:hint="eastAsia"/>
              </w:rPr>
              <w:t>し、</w:t>
            </w:r>
            <w:r w:rsidRPr="008970C7">
              <w:rPr>
                <w:rFonts w:hint="eastAsia"/>
              </w:rPr>
              <w:t>汚泥貯留槽等に排除できるようにすること。</w:t>
            </w:r>
          </w:p>
          <w:p w:rsidR="009C25EF" w:rsidRPr="008970C7" w:rsidRDefault="009C25EF" w:rsidP="001A437A">
            <w:pPr>
              <w:pStyle w:val="9"/>
            </w:pPr>
            <w:r w:rsidRPr="008970C7">
              <w:rPr>
                <w:rFonts w:hint="eastAsia"/>
              </w:rPr>
              <w:t>槽と膜分離装置間はメンテナンスに必要な最小寸法を確保し、必要以上に大きくしないこと。</w:t>
            </w:r>
          </w:p>
          <w:p w:rsidR="00757067" w:rsidRPr="008970C7" w:rsidRDefault="00757067" w:rsidP="001A437A">
            <w:pPr>
              <w:pStyle w:val="9"/>
            </w:pPr>
            <w:r w:rsidRPr="008970C7">
              <w:rPr>
                <w:rFonts w:hint="eastAsia"/>
              </w:rPr>
              <w:t>槽内は防水・防食施工とすること。</w:t>
            </w:r>
          </w:p>
          <w:p w:rsidR="00757067" w:rsidRPr="008970C7" w:rsidRDefault="00757067" w:rsidP="001A437A">
            <w:pPr>
              <w:pStyle w:val="9"/>
            </w:pPr>
            <w:r w:rsidRPr="008970C7">
              <w:rPr>
                <w:rFonts w:hint="eastAsia"/>
              </w:rPr>
              <w:t>液面制御が行えること。</w:t>
            </w:r>
          </w:p>
          <w:p w:rsidR="00FE2E1A" w:rsidRDefault="00757067" w:rsidP="001A437A">
            <w:pPr>
              <w:pStyle w:val="9"/>
            </w:pPr>
            <w:r w:rsidRPr="008970C7">
              <w:rPr>
                <w:rFonts w:hint="eastAsia"/>
              </w:rPr>
              <w:t>槽上部に機器点検口（FRP製）を設け、膜分離装置の吊り上げに支障のない構造とすること。</w:t>
            </w:r>
          </w:p>
          <w:p w:rsidR="00757067" w:rsidRPr="008970C7" w:rsidRDefault="00757067" w:rsidP="001A437A">
            <w:pPr>
              <w:pStyle w:val="9"/>
            </w:pPr>
            <w:r w:rsidRPr="008970C7">
              <w:rPr>
                <w:rFonts w:hint="eastAsia"/>
              </w:rPr>
              <w:t>膜洗浄用に空気攪拌装置を設けること。</w:t>
            </w:r>
          </w:p>
        </w:tc>
      </w:tr>
      <w:tr w:rsidR="00BE42B0" w:rsidRPr="00D75FC8" w:rsidTr="00B43434">
        <w:tc>
          <w:tcPr>
            <w:tcW w:w="2100" w:type="dxa"/>
          </w:tcPr>
          <w:p w:rsidR="00BE42B0" w:rsidRPr="00D75FC8" w:rsidRDefault="00BE42B0" w:rsidP="000264EB"/>
        </w:tc>
        <w:tc>
          <w:tcPr>
            <w:tcW w:w="7046" w:type="dxa"/>
          </w:tcPr>
          <w:p w:rsidR="00BE42B0" w:rsidRPr="00D75FC8" w:rsidRDefault="00BE42B0" w:rsidP="000264EB"/>
        </w:tc>
      </w:tr>
    </w:tbl>
    <w:p w:rsidR="009C25EF" w:rsidRPr="00D75FC8" w:rsidRDefault="009C25EF">
      <w:pPr>
        <w:pStyle w:val="4"/>
      </w:pPr>
      <w:r w:rsidRPr="00D75FC8">
        <w:rPr>
          <w:rFonts w:hint="eastAsia"/>
        </w:rPr>
        <w:t>膜分離装置</w:t>
      </w:r>
    </w:p>
    <w:p w:rsidR="009C25EF" w:rsidRPr="00D75FC8" w:rsidRDefault="009C25EF" w:rsidP="009C25EF">
      <w:pPr>
        <w:pStyle w:val="1-1"/>
        <w:ind w:left="630" w:firstLine="210"/>
      </w:pPr>
      <w:r w:rsidRPr="00D75FC8">
        <w:rPr>
          <w:rFonts w:hint="eastAsia"/>
        </w:rPr>
        <w:t>膜分離装置の能力</w:t>
      </w:r>
      <w:r w:rsidR="00BF71CB" w:rsidRPr="00D75FC8">
        <w:rPr>
          <w:rFonts w:hint="eastAsia"/>
        </w:rPr>
        <w:t>及び</w:t>
      </w:r>
      <w:r w:rsidRPr="00D75FC8">
        <w:rPr>
          <w:rFonts w:hint="eastAsia"/>
        </w:rPr>
        <w:t>膜面積については</w:t>
      </w:r>
      <w:r w:rsidR="00095A0F">
        <w:rPr>
          <w:rFonts w:hint="eastAsia"/>
        </w:rPr>
        <w:t>、</w:t>
      </w:r>
      <w:r w:rsidRPr="00D75FC8">
        <w:rPr>
          <w:rFonts w:hint="eastAsia"/>
        </w:rPr>
        <w:t>交互利用も含め、非常時運転も可能なように適正な余裕率をもって各社設定し、設定根拠について説明すること。</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B43434">
            <w:r w:rsidRPr="00D75FC8">
              <w:rPr>
                <w:rFonts w:hint="eastAsia"/>
              </w:rPr>
              <w:t>〔</w:t>
            </w:r>
            <w:r w:rsidR="006F7A30">
              <w:rPr>
                <w:rFonts w:hint="eastAsia"/>
              </w:rPr>
              <w:t xml:space="preserve"> </w:t>
            </w:r>
            <w:r w:rsidRPr="00D75FC8">
              <w:rPr>
                <w:rFonts w:hint="eastAsia"/>
              </w:rPr>
              <w:t>浸漬膜</w:t>
            </w:r>
            <w:r w:rsidR="006F7A30">
              <w:rPr>
                <w:rFonts w:hint="eastAsia"/>
              </w:rPr>
              <w:t xml:space="preserve"> </w:t>
            </w:r>
            <w:r w:rsidRPr="00D75FC8">
              <w:rPr>
                <w:rFonts w:hint="eastAsia"/>
              </w:rPr>
              <w:t>〕</w:t>
            </w:r>
          </w:p>
        </w:tc>
      </w:tr>
      <w:tr w:rsidR="00D1773C" w:rsidRPr="00D75FC8" w:rsidTr="000264EB">
        <w:tc>
          <w:tcPr>
            <w:tcW w:w="2100" w:type="dxa"/>
          </w:tcPr>
          <w:p w:rsidR="002F596B" w:rsidRDefault="00D1773C" w:rsidP="002C1C7E">
            <w:pPr>
              <w:pStyle w:val="6"/>
            </w:pPr>
            <w:r w:rsidRPr="008970C7">
              <w:rPr>
                <w:rFonts w:hint="eastAsia"/>
              </w:rPr>
              <w:t>設計条件</w:t>
            </w:r>
          </w:p>
        </w:tc>
        <w:tc>
          <w:tcPr>
            <w:tcW w:w="7046" w:type="dxa"/>
          </w:tcPr>
          <w:p w:rsidR="00D1773C" w:rsidRPr="00D75FC8" w:rsidRDefault="00D1773C" w:rsidP="000264EB">
            <w:r w:rsidRPr="00D75FC8">
              <w:rPr>
                <w:rFonts w:hint="eastAsia"/>
              </w:rPr>
              <w:t>分画分子量</w:t>
            </w:r>
            <w:r w:rsidRPr="00D75FC8">
              <w:rPr>
                <w:rFonts w:hint="eastAsia"/>
              </w:rPr>
              <w:tab/>
            </w:r>
            <w:r w:rsidR="008864CB">
              <w:rPr>
                <w:rFonts w:hint="eastAsia"/>
              </w:rPr>
              <w:t>〔   〕</w:t>
            </w:r>
          </w:p>
          <w:p w:rsidR="00D1773C" w:rsidRPr="00D75FC8" w:rsidRDefault="00D1773C" w:rsidP="000264EB">
            <w:r w:rsidRPr="00D75FC8">
              <w:rPr>
                <w:rFonts w:hint="eastAsia"/>
              </w:rPr>
              <w:t>透過流速</w:t>
            </w:r>
            <w:r w:rsidRPr="00D75FC8">
              <w:rPr>
                <w:rFonts w:hint="eastAsia"/>
              </w:rPr>
              <w:tab/>
            </w:r>
            <w:r w:rsidR="008864CB">
              <w:rPr>
                <w:rFonts w:hint="eastAsia"/>
              </w:rPr>
              <w:t>〔   〕</w:t>
            </w:r>
            <w:r w:rsidR="00D25E8D">
              <w:rPr>
                <w:rFonts w:hint="eastAsia"/>
              </w:rPr>
              <w:t>ｍ</w:t>
            </w:r>
            <w:r w:rsidR="00D25E8D" w:rsidRPr="00D25E8D">
              <w:rPr>
                <w:rFonts w:hint="eastAsia"/>
                <w:vertAlign w:val="superscript"/>
              </w:rPr>
              <w:t>3</w:t>
            </w:r>
            <w:r w:rsidRPr="00D75FC8">
              <w:rPr>
                <w:rFonts w:hint="eastAsia"/>
              </w:rPr>
              <w:t>／</w:t>
            </w:r>
            <w:r w:rsidR="00D25E8D">
              <w:rPr>
                <w:rFonts w:hint="eastAsia"/>
              </w:rPr>
              <w:t>ｍ</w:t>
            </w:r>
            <w:r w:rsidR="00D25E8D" w:rsidRPr="00A906AF">
              <w:rPr>
                <w:vertAlign w:val="superscript"/>
              </w:rPr>
              <w:t>2</w:t>
            </w:r>
            <w:r w:rsidRPr="00D75FC8">
              <w:rPr>
                <w:rFonts w:hint="eastAsia"/>
              </w:rPr>
              <w:t>・日以下</w:t>
            </w:r>
          </w:p>
        </w:tc>
      </w:tr>
      <w:tr w:rsidR="009C25EF" w:rsidRPr="00D75FC8" w:rsidTr="00B43434">
        <w:tc>
          <w:tcPr>
            <w:tcW w:w="2100" w:type="dxa"/>
          </w:tcPr>
          <w:p w:rsidR="002F596B" w:rsidRDefault="009C25EF" w:rsidP="002C1C7E">
            <w:pPr>
              <w:pStyle w:val="6"/>
            </w:pPr>
            <w:r w:rsidRPr="008970C7">
              <w:rPr>
                <w:rFonts w:hint="eastAsia"/>
              </w:rPr>
              <w:t>数量</w:t>
            </w:r>
          </w:p>
        </w:tc>
        <w:tc>
          <w:tcPr>
            <w:tcW w:w="7046" w:type="dxa"/>
          </w:tcPr>
          <w:p w:rsidR="009C25EF" w:rsidRPr="00D75FC8" w:rsidRDefault="00EB2911" w:rsidP="00B43434">
            <w:r>
              <w:rPr>
                <w:rFonts w:hint="eastAsia"/>
              </w:rPr>
              <w:t xml:space="preserve">〔 </w:t>
            </w:r>
            <w:r w:rsidR="006F7A30">
              <w:rPr>
                <w:rFonts w:hint="eastAsia"/>
              </w:rPr>
              <w:t xml:space="preserve">  </w:t>
            </w:r>
            <w:r>
              <w:rPr>
                <w:rFonts w:hint="eastAsia"/>
              </w:rPr>
              <w:t>〕台（</w:t>
            </w:r>
            <w:r w:rsidR="002D3BFB">
              <w:rPr>
                <w:rFonts w:hint="eastAsia"/>
              </w:rPr>
              <w:t>交互利用〔</w:t>
            </w:r>
            <w:r w:rsidR="006F7A30">
              <w:rPr>
                <w:rFonts w:hint="eastAsia"/>
              </w:rPr>
              <w:t xml:space="preserve">   </w:t>
            </w:r>
            <w:r w:rsidR="002D3BFB">
              <w:rPr>
                <w:rFonts w:hint="eastAsia"/>
              </w:rPr>
              <w:t>〕台）</w:t>
            </w:r>
          </w:p>
        </w:tc>
      </w:tr>
      <w:tr w:rsidR="003459C7" w:rsidRPr="00D75FC8" w:rsidTr="006E57C3">
        <w:tc>
          <w:tcPr>
            <w:tcW w:w="2100" w:type="dxa"/>
          </w:tcPr>
          <w:p w:rsidR="002F596B" w:rsidRDefault="003459C7" w:rsidP="002C1C7E">
            <w:pPr>
              <w:pStyle w:val="6"/>
            </w:pPr>
            <w:r w:rsidRPr="008970C7">
              <w:rPr>
                <w:rFonts w:hint="eastAsia"/>
              </w:rPr>
              <w:t>操作条件</w:t>
            </w:r>
          </w:p>
        </w:tc>
        <w:tc>
          <w:tcPr>
            <w:tcW w:w="7046" w:type="dxa"/>
          </w:tcPr>
          <w:p w:rsidR="003459C7" w:rsidRPr="00D75FC8" w:rsidRDefault="003459C7" w:rsidP="006E57C3">
            <w:r w:rsidRPr="00D75FC8">
              <w:rPr>
                <w:rFonts w:hint="eastAsia"/>
              </w:rPr>
              <w:t>〔</w:t>
            </w:r>
            <w:r w:rsidR="006F7A30">
              <w:rPr>
                <w:rFonts w:hint="eastAsia"/>
              </w:rPr>
              <w:t xml:space="preserve"> </w:t>
            </w:r>
            <w:r w:rsidRPr="00D75FC8">
              <w:rPr>
                <w:rFonts w:hint="eastAsia"/>
              </w:rPr>
              <w:t>自動運転</w:t>
            </w:r>
            <w:r w:rsidR="006F7A30">
              <w:rPr>
                <w:rFonts w:hint="eastAsia"/>
              </w:rPr>
              <w:t xml:space="preserve"> </w:t>
            </w:r>
            <w:r w:rsidRPr="00D75FC8">
              <w:rPr>
                <w:rFonts w:hint="eastAsia"/>
              </w:rPr>
              <w:t>〕</w:t>
            </w:r>
          </w:p>
        </w:tc>
      </w:tr>
      <w:tr w:rsidR="003459C7" w:rsidRPr="00D75FC8" w:rsidTr="006E57C3">
        <w:tc>
          <w:tcPr>
            <w:tcW w:w="2100" w:type="dxa"/>
          </w:tcPr>
          <w:p w:rsidR="002F596B" w:rsidRDefault="003459C7" w:rsidP="002C1C7E">
            <w:pPr>
              <w:pStyle w:val="6"/>
            </w:pPr>
            <w:r w:rsidRPr="008970C7">
              <w:rPr>
                <w:rFonts w:hint="eastAsia"/>
              </w:rPr>
              <w:t>主要材質</w:t>
            </w:r>
          </w:p>
        </w:tc>
        <w:tc>
          <w:tcPr>
            <w:tcW w:w="7046" w:type="dxa"/>
          </w:tcPr>
          <w:p w:rsidR="003459C7" w:rsidRPr="00D75FC8" w:rsidRDefault="003459C7" w:rsidP="006E57C3">
            <w:r w:rsidRPr="00D75FC8">
              <w:rPr>
                <w:rFonts w:hint="eastAsia"/>
              </w:rPr>
              <w:t>フレーム、吸引配管等の接液・接ガス部の材質は耐食性のものとすること。</w:t>
            </w:r>
          </w:p>
        </w:tc>
      </w:tr>
      <w:tr w:rsidR="009C25EF" w:rsidRPr="00D75FC8" w:rsidTr="00B43434">
        <w:tc>
          <w:tcPr>
            <w:tcW w:w="2100" w:type="dxa"/>
          </w:tcPr>
          <w:p w:rsidR="002F596B" w:rsidRDefault="009C25EF" w:rsidP="002C1C7E">
            <w:pPr>
              <w:pStyle w:val="6"/>
            </w:pPr>
            <w:r w:rsidRPr="008970C7">
              <w:rPr>
                <w:rFonts w:hint="eastAsia"/>
              </w:rPr>
              <w:t>構造等</w:t>
            </w:r>
          </w:p>
        </w:tc>
        <w:tc>
          <w:tcPr>
            <w:tcW w:w="7046" w:type="dxa"/>
          </w:tcPr>
          <w:p w:rsidR="009C25EF" w:rsidRPr="008970C7" w:rsidRDefault="009C25EF" w:rsidP="00E35192">
            <w:pPr>
              <w:pStyle w:val="9"/>
              <w:numPr>
                <w:ilvl w:val="0"/>
                <w:numId w:val="287"/>
              </w:numPr>
            </w:pPr>
            <w:r w:rsidRPr="008970C7">
              <w:rPr>
                <w:rFonts w:hint="eastAsia"/>
              </w:rPr>
              <w:t>膜面積は交互利用台数を含めた総面積で1.5倍の余裕を見込むものとし、非常時運転できるものとすること。</w:t>
            </w:r>
          </w:p>
          <w:p w:rsidR="003459C7" w:rsidRPr="008970C7" w:rsidRDefault="009C25EF" w:rsidP="001A437A">
            <w:pPr>
              <w:pStyle w:val="9"/>
            </w:pPr>
            <w:r w:rsidRPr="008970C7">
              <w:rPr>
                <w:rFonts w:hint="eastAsia"/>
              </w:rPr>
              <w:t>膜の予備品（常用ユニット分）を納入すること。</w:t>
            </w:r>
          </w:p>
          <w:p w:rsidR="003459C7" w:rsidRPr="008970C7" w:rsidRDefault="003459C7" w:rsidP="001A437A">
            <w:pPr>
              <w:pStyle w:val="9"/>
            </w:pPr>
            <w:r w:rsidRPr="008970C7">
              <w:rPr>
                <w:rFonts w:hint="eastAsia"/>
              </w:rPr>
              <w:t>ろ過膜は目詰まりの起こりにくく、かつ強度的に優れているものとすること。</w:t>
            </w:r>
          </w:p>
          <w:p w:rsidR="003459C7" w:rsidRPr="008970C7" w:rsidRDefault="003459C7" w:rsidP="001A437A">
            <w:pPr>
              <w:pStyle w:val="9"/>
            </w:pPr>
            <w:r w:rsidRPr="008970C7">
              <w:rPr>
                <w:rFonts w:hint="eastAsia"/>
              </w:rPr>
              <w:lastRenderedPageBreak/>
              <w:t>膜は曝気空気により常時洗浄できるものとし、膜ユニット</w:t>
            </w:r>
            <w:r w:rsidR="00227413">
              <w:rPr>
                <w:rFonts w:hint="eastAsia"/>
              </w:rPr>
              <w:t>ごと</w:t>
            </w:r>
            <w:r w:rsidRPr="008970C7">
              <w:rPr>
                <w:rFonts w:hint="eastAsia"/>
              </w:rPr>
              <w:t>に散気量を瞬時に計測可能なものとすること。</w:t>
            </w:r>
          </w:p>
          <w:p w:rsidR="003459C7" w:rsidRPr="008970C7" w:rsidRDefault="003459C7" w:rsidP="001A437A">
            <w:pPr>
              <w:pStyle w:val="9"/>
            </w:pPr>
            <w:r w:rsidRPr="008970C7">
              <w:rPr>
                <w:rFonts w:hint="eastAsia"/>
              </w:rPr>
              <w:t>膜分離槽上部</w:t>
            </w:r>
            <w:r w:rsidR="00227413">
              <w:rPr>
                <w:rFonts w:hint="eastAsia"/>
              </w:rPr>
              <w:t>及び</w:t>
            </w:r>
            <w:r w:rsidRPr="008970C7">
              <w:rPr>
                <w:rFonts w:hint="eastAsia"/>
              </w:rPr>
              <w:t>周辺に膜の点検・交換スペースを十分確保すること。また</w:t>
            </w:r>
            <w:r w:rsidR="00227413">
              <w:rPr>
                <w:rFonts w:hint="eastAsia"/>
              </w:rPr>
              <w:t>、</w:t>
            </w:r>
            <w:r w:rsidRPr="008970C7">
              <w:rPr>
                <w:rFonts w:hint="eastAsia"/>
              </w:rPr>
              <w:t>洗浄排水の飛散防止と適切排除を十分考慮すること。</w:t>
            </w:r>
          </w:p>
          <w:p w:rsidR="003459C7" w:rsidRPr="008970C7" w:rsidRDefault="003459C7" w:rsidP="001A437A">
            <w:pPr>
              <w:pStyle w:val="9"/>
            </w:pPr>
            <w:r w:rsidRPr="008970C7">
              <w:rPr>
                <w:rFonts w:hint="eastAsia"/>
              </w:rPr>
              <w:t>強靭</w:t>
            </w:r>
            <w:r w:rsidR="00227413">
              <w:rPr>
                <w:rFonts w:hint="eastAsia"/>
              </w:rPr>
              <w:t>で</w:t>
            </w:r>
            <w:r w:rsidRPr="008970C7">
              <w:rPr>
                <w:rFonts w:hint="eastAsia"/>
              </w:rPr>
              <w:t>耐食性</w:t>
            </w:r>
            <w:r w:rsidR="00227413">
              <w:rPr>
                <w:rFonts w:hint="eastAsia"/>
              </w:rPr>
              <w:t>に優れ、</w:t>
            </w:r>
            <w:r w:rsidRPr="008970C7">
              <w:rPr>
                <w:rFonts w:hint="eastAsia"/>
              </w:rPr>
              <w:t>かつ安全で容易な吊上げ装置を設けること。</w:t>
            </w:r>
          </w:p>
          <w:p w:rsidR="003459C7" w:rsidRPr="008970C7" w:rsidRDefault="003459C7" w:rsidP="001A437A">
            <w:pPr>
              <w:pStyle w:val="9"/>
            </w:pPr>
            <w:r w:rsidRPr="008970C7">
              <w:rPr>
                <w:rFonts w:hint="eastAsia"/>
              </w:rPr>
              <w:t>膜吊上げ時に温水洗浄できるように必要な装置設けること</w:t>
            </w:r>
            <w:r w:rsidR="00227413">
              <w:rPr>
                <w:rFonts w:hint="eastAsia"/>
              </w:rPr>
              <w:t>。</w:t>
            </w:r>
            <w:r w:rsidRPr="008970C7">
              <w:rPr>
                <w:rFonts w:hint="eastAsia"/>
              </w:rPr>
              <w:t>（きょう雑物除去装置用高温高圧水洗浄装置</w:t>
            </w:r>
            <w:r w:rsidR="00227413">
              <w:rPr>
                <w:rFonts w:hint="eastAsia"/>
              </w:rPr>
              <w:t>との</w:t>
            </w:r>
            <w:r w:rsidRPr="008970C7">
              <w:rPr>
                <w:rFonts w:hint="eastAsia"/>
              </w:rPr>
              <w:t>共用</w:t>
            </w:r>
            <w:r w:rsidR="00227413">
              <w:rPr>
                <w:rFonts w:hint="eastAsia"/>
              </w:rPr>
              <w:t>も可とする。</w:t>
            </w:r>
            <w:r w:rsidRPr="008970C7">
              <w:rPr>
                <w:rFonts w:hint="eastAsia"/>
              </w:rPr>
              <w:t>）</w:t>
            </w:r>
          </w:p>
          <w:p w:rsidR="00FE2E1A" w:rsidRDefault="003459C7" w:rsidP="001A437A">
            <w:pPr>
              <w:pStyle w:val="9"/>
            </w:pPr>
            <w:r w:rsidRPr="008970C7">
              <w:rPr>
                <w:rFonts w:hint="eastAsia"/>
              </w:rPr>
              <w:t>その他必要なものを具備すること。</w:t>
            </w:r>
          </w:p>
        </w:tc>
      </w:tr>
      <w:tr w:rsidR="009C25EF" w:rsidRPr="00D75FC8" w:rsidTr="00B43434">
        <w:tc>
          <w:tcPr>
            <w:tcW w:w="2100" w:type="dxa"/>
          </w:tcPr>
          <w:p w:rsidR="002F596B" w:rsidRDefault="009C25EF" w:rsidP="002C1C7E">
            <w:pPr>
              <w:pStyle w:val="6"/>
            </w:pPr>
            <w:r w:rsidRPr="008970C7">
              <w:rPr>
                <w:rFonts w:hint="eastAsia"/>
              </w:rPr>
              <w:lastRenderedPageBreak/>
              <w:t>保証</w:t>
            </w:r>
          </w:p>
        </w:tc>
        <w:tc>
          <w:tcPr>
            <w:tcW w:w="7046" w:type="dxa"/>
          </w:tcPr>
          <w:p w:rsidR="009C25EF" w:rsidRPr="008970C7" w:rsidRDefault="00227413" w:rsidP="00E35192">
            <w:pPr>
              <w:pStyle w:val="9"/>
              <w:numPr>
                <w:ilvl w:val="0"/>
                <w:numId w:val="288"/>
              </w:numPr>
            </w:pPr>
            <w:r>
              <w:rPr>
                <w:rFonts w:hint="eastAsia"/>
              </w:rPr>
              <w:t>3</w:t>
            </w:r>
            <w:r w:rsidR="009C25EF" w:rsidRPr="008970C7">
              <w:rPr>
                <w:rFonts w:hint="eastAsia"/>
              </w:rPr>
              <w:t>年間以上とすること。</w:t>
            </w:r>
          </w:p>
        </w:tc>
      </w:tr>
      <w:tr w:rsidR="00BE42B0" w:rsidRPr="00D75FC8" w:rsidTr="00B43434">
        <w:tc>
          <w:tcPr>
            <w:tcW w:w="2100" w:type="dxa"/>
          </w:tcPr>
          <w:p w:rsidR="00BE42B0" w:rsidRPr="00D75FC8" w:rsidRDefault="00BE42B0" w:rsidP="000264EB"/>
        </w:tc>
        <w:tc>
          <w:tcPr>
            <w:tcW w:w="7046" w:type="dxa"/>
          </w:tcPr>
          <w:p w:rsidR="00BE42B0" w:rsidRPr="00D75FC8" w:rsidRDefault="00BE42B0" w:rsidP="000264EB"/>
        </w:tc>
      </w:tr>
    </w:tbl>
    <w:p w:rsidR="009C25EF" w:rsidRPr="00D75FC8" w:rsidRDefault="009C25EF">
      <w:pPr>
        <w:pStyle w:val="4"/>
      </w:pPr>
      <w:r w:rsidRPr="00D75FC8">
        <w:rPr>
          <w:rFonts w:hint="eastAsia"/>
        </w:rPr>
        <w:t>膜吸引ポンプ</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5532D6">
            <w:r w:rsidRPr="00D75FC8">
              <w:rPr>
                <w:rFonts w:hint="eastAsia"/>
              </w:rPr>
              <w:t>〔</w:t>
            </w:r>
            <w:r w:rsidR="006F7A30">
              <w:rPr>
                <w:rFonts w:hint="eastAsia"/>
              </w:rPr>
              <w:t xml:space="preserve"> </w:t>
            </w:r>
            <w:r w:rsidRPr="00D75FC8">
              <w:rPr>
                <w:rFonts w:hint="eastAsia"/>
              </w:rPr>
              <w:t>軸ねじポンプ</w:t>
            </w:r>
            <w:r w:rsidR="006F7A30">
              <w:rPr>
                <w:rFonts w:hint="eastAsia"/>
              </w:rPr>
              <w:t xml:space="preserve"> </w:t>
            </w:r>
            <w:r w:rsidRPr="00D75FC8">
              <w:rPr>
                <w:rFonts w:hint="eastAsia"/>
              </w:rPr>
              <w:t>〕（流量可変式）</w:t>
            </w:r>
          </w:p>
        </w:tc>
      </w:tr>
      <w:tr w:rsidR="003459C7" w:rsidRPr="00D75FC8" w:rsidTr="006E57C3">
        <w:tc>
          <w:tcPr>
            <w:tcW w:w="2100" w:type="dxa"/>
          </w:tcPr>
          <w:p w:rsidR="002F596B" w:rsidRDefault="003459C7" w:rsidP="002C1C7E">
            <w:pPr>
              <w:pStyle w:val="6"/>
            </w:pPr>
            <w:r w:rsidRPr="008970C7">
              <w:rPr>
                <w:rFonts w:hint="eastAsia"/>
              </w:rPr>
              <w:t>能力</w:t>
            </w:r>
          </w:p>
        </w:tc>
        <w:tc>
          <w:tcPr>
            <w:tcW w:w="7046" w:type="dxa"/>
          </w:tcPr>
          <w:p w:rsidR="003459C7" w:rsidRPr="00D75FC8" w:rsidRDefault="008864CB" w:rsidP="000264EB">
            <w:r>
              <w:rPr>
                <w:rFonts w:hint="eastAsia"/>
              </w:rPr>
              <w:t>〔   〕</w:t>
            </w:r>
            <w:r w:rsidR="00D25E8D">
              <w:rPr>
                <w:rFonts w:hint="eastAsia"/>
              </w:rPr>
              <w:t>ｍ</w:t>
            </w:r>
            <w:r w:rsidR="00D25E8D" w:rsidRPr="00D25E8D">
              <w:rPr>
                <w:rFonts w:hint="eastAsia"/>
                <w:vertAlign w:val="superscript"/>
              </w:rPr>
              <w:t>3</w:t>
            </w:r>
            <w:r w:rsidR="003459C7" w:rsidRPr="00D75FC8">
              <w:rPr>
                <w:rFonts w:hint="eastAsia"/>
              </w:rPr>
              <w:t>／分×</w:t>
            </w:r>
            <w:r>
              <w:rPr>
                <w:rFonts w:hint="eastAsia"/>
              </w:rPr>
              <w:t>〔   〕</w:t>
            </w:r>
            <w:r w:rsidR="003459C7" w:rsidRPr="00D75FC8">
              <w:rPr>
                <w:rFonts w:hint="eastAsia"/>
              </w:rPr>
              <w:t>kPa×</w:t>
            </w:r>
            <w:r>
              <w:rPr>
                <w:rFonts w:hint="eastAsia"/>
              </w:rPr>
              <w:t>〔   〕</w:t>
            </w:r>
            <w:r w:rsidR="003459C7" w:rsidRPr="00D75FC8">
              <w:rPr>
                <w:rFonts w:hint="eastAsia"/>
              </w:rPr>
              <w:t>kW</w:t>
            </w:r>
          </w:p>
        </w:tc>
      </w:tr>
      <w:tr w:rsidR="003459C7" w:rsidRPr="00D75FC8" w:rsidTr="006E57C3">
        <w:tc>
          <w:tcPr>
            <w:tcW w:w="2100" w:type="dxa"/>
          </w:tcPr>
          <w:p w:rsidR="002F596B" w:rsidRDefault="003459C7" w:rsidP="002C1C7E">
            <w:pPr>
              <w:pStyle w:val="6"/>
            </w:pPr>
            <w:r w:rsidRPr="008970C7">
              <w:rPr>
                <w:rFonts w:hint="eastAsia"/>
              </w:rPr>
              <w:t>数量</w:t>
            </w:r>
          </w:p>
        </w:tc>
        <w:tc>
          <w:tcPr>
            <w:tcW w:w="7046" w:type="dxa"/>
          </w:tcPr>
          <w:p w:rsidR="003459C7" w:rsidRPr="00D75FC8" w:rsidRDefault="00EB2911" w:rsidP="008D5CD9">
            <w:r>
              <w:rPr>
                <w:rFonts w:hint="eastAsia"/>
              </w:rPr>
              <w:t xml:space="preserve">〔 </w:t>
            </w:r>
            <w:r w:rsidR="006F7A30">
              <w:rPr>
                <w:rFonts w:hint="eastAsia"/>
              </w:rPr>
              <w:t xml:space="preserve">  </w:t>
            </w:r>
            <w:r>
              <w:rPr>
                <w:rFonts w:hint="eastAsia"/>
              </w:rPr>
              <w:t>〕台（</w:t>
            </w:r>
            <w:r w:rsidR="002D3BFB">
              <w:rPr>
                <w:rFonts w:hint="eastAsia"/>
              </w:rPr>
              <w:t>交互利用〔</w:t>
            </w:r>
            <w:r w:rsidR="006F7A30">
              <w:rPr>
                <w:rFonts w:hint="eastAsia"/>
              </w:rPr>
              <w:t xml:space="preserve">   </w:t>
            </w:r>
            <w:r w:rsidR="002D3BFB">
              <w:rPr>
                <w:rFonts w:hint="eastAsia"/>
              </w:rPr>
              <w:t>〕台）</w:t>
            </w:r>
          </w:p>
        </w:tc>
      </w:tr>
      <w:tr w:rsidR="003459C7" w:rsidRPr="00D75FC8" w:rsidTr="006E57C3">
        <w:tc>
          <w:tcPr>
            <w:tcW w:w="2100" w:type="dxa"/>
          </w:tcPr>
          <w:p w:rsidR="002F596B" w:rsidRDefault="003459C7" w:rsidP="002C1C7E">
            <w:pPr>
              <w:pStyle w:val="6"/>
            </w:pPr>
            <w:r w:rsidRPr="008970C7">
              <w:rPr>
                <w:rFonts w:hint="eastAsia"/>
              </w:rPr>
              <w:t>操作条件</w:t>
            </w:r>
          </w:p>
        </w:tc>
        <w:tc>
          <w:tcPr>
            <w:tcW w:w="7046" w:type="dxa"/>
          </w:tcPr>
          <w:p w:rsidR="003459C7" w:rsidRPr="00D75FC8" w:rsidRDefault="003459C7" w:rsidP="000264EB">
            <w:r w:rsidRPr="00D75FC8">
              <w:rPr>
                <w:rFonts w:hint="eastAsia"/>
              </w:rPr>
              <w:t>〔</w:t>
            </w:r>
            <w:r w:rsidR="00297A36">
              <w:rPr>
                <w:rFonts w:hint="eastAsia"/>
              </w:rPr>
              <w:t xml:space="preserve"> </w:t>
            </w:r>
            <w:r w:rsidRPr="00D75FC8">
              <w:rPr>
                <w:rFonts w:hint="eastAsia"/>
              </w:rPr>
              <w:t>システム自動運転、機側手動運転等</w:t>
            </w:r>
            <w:r w:rsidR="00297A36">
              <w:rPr>
                <w:rFonts w:hint="eastAsia"/>
              </w:rPr>
              <w:t xml:space="preserve"> </w:t>
            </w:r>
            <w:r w:rsidRPr="00D75FC8">
              <w:rPr>
                <w:rFonts w:hint="eastAsia"/>
              </w:rPr>
              <w:t>〕</w:t>
            </w:r>
          </w:p>
        </w:tc>
      </w:tr>
      <w:tr w:rsidR="003459C7" w:rsidRPr="00D75FC8" w:rsidTr="006E57C3">
        <w:tc>
          <w:tcPr>
            <w:tcW w:w="2100" w:type="dxa"/>
          </w:tcPr>
          <w:p w:rsidR="002F596B" w:rsidRDefault="003459C7" w:rsidP="002C1C7E">
            <w:pPr>
              <w:pStyle w:val="6"/>
            </w:pPr>
            <w:r w:rsidRPr="008970C7">
              <w:rPr>
                <w:rFonts w:hint="eastAsia"/>
              </w:rPr>
              <w:t>主要材質</w:t>
            </w:r>
          </w:p>
        </w:tc>
        <w:tc>
          <w:tcPr>
            <w:tcW w:w="7046" w:type="dxa"/>
          </w:tcPr>
          <w:p w:rsidR="003459C7" w:rsidRPr="00D75FC8" w:rsidRDefault="003459C7" w:rsidP="000264EB">
            <w:r w:rsidRPr="00D75FC8">
              <w:rPr>
                <w:rFonts w:hint="eastAsia"/>
              </w:rPr>
              <w:t>接液部は耐食性の材質とすること。</w:t>
            </w:r>
          </w:p>
        </w:tc>
      </w:tr>
      <w:tr w:rsidR="009C25EF" w:rsidRPr="00D75FC8" w:rsidTr="00B43434">
        <w:tc>
          <w:tcPr>
            <w:tcW w:w="2100" w:type="dxa"/>
          </w:tcPr>
          <w:p w:rsidR="002F596B" w:rsidRDefault="009C25EF" w:rsidP="002C1C7E">
            <w:pPr>
              <w:pStyle w:val="6"/>
            </w:pPr>
            <w:r w:rsidRPr="008970C7">
              <w:rPr>
                <w:rFonts w:hint="eastAsia"/>
              </w:rPr>
              <w:t>構造等</w:t>
            </w:r>
          </w:p>
        </w:tc>
        <w:tc>
          <w:tcPr>
            <w:tcW w:w="7046" w:type="dxa"/>
          </w:tcPr>
          <w:p w:rsidR="003459C7" w:rsidRPr="008970C7" w:rsidRDefault="009C25EF" w:rsidP="00E35192">
            <w:pPr>
              <w:pStyle w:val="9"/>
              <w:numPr>
                <w:ilvl w:val="0"/>
                <w:numId w:val="289"/>
              </w:numPr>
            </w:pPr>
            <w:r w:rsidRPr="008970C7">
              <w:rPr>
                <w:rFonts w:hint="eastAsia"/>
              </w:rPr>
              <w:t>膜分離装置と</w:t>
            </w:r>
            <w:r w:rsidR="00227413">
              <w:rPr>
                <w:rFonts w:hint="eastAsia"/>
              </w:rPr>
              <w:t>1</w:t>
            </w:r>
            <w:r w:rsidRPr="008970C7">
              <w:rPr>
                <w:rFonts w:hint="eastAsia"/>
              </w:rPr>
              <w:t>対</w:t>
            </w:r>
            <w:r w:rsidR="009B0DA1">
              <w:rPr>
                <w:rFonts w:hint="eastAsia"/>
              </w:rPr>
              <w:t>1</w:t>
            </w:r>
            <w:r w:rsidRPr="008970C7">
              <w:rPr>
                <w:rFonts w:hint="eastAsia"/>
              </w:rPr>
              <w:t>対応とすること</w:t>
            </w:r>
            <w:r w:rsidR="003459C7" w:rsidRPr="008970C7">
              <w:rPr>
                <w:rFonts w:hint="eastAsia"/>
              </w:rPr>
              <w:t>。</w:t>
            </w:r>
          </w:p>
          <w:p w:rsidR="003459C7" w:rsidRPr="008970C7" w:rsidRDefault="003459C7" w:rsidP="001A437A">
            <w:pPr>
              <w:pStyle w:val="9"/>
            </w:pPr>
            <w:r w:rsidRPr="008970C7">
              <w:rPr>
                <w:rFonts w:hint="eastAsia"/>
              </w:rPr>
              <w:t>動運転</w:t>
            </w:r>
            <w:r w:rsidR="00AB3A86">
              <w:rPr>
                <w:rFonts w:hint="eastAsia"/>
              </w:rPr>
              <w:t>及び</w:t>
            </w:r>
            <w:r w:rsidRPr="008970C7">
              <w:rPr>
                <w:rFonts w:hint="eastAsia"/>
              </w:rPr>
              <w:t>間欠運転ができるものとすること。</w:t>
            </w:r>
          </w:p>
          <w:p w:rsidR="003459C7" w:rsidRPr="008970C7" w:rsidRDefault="003459C7" w:rsidP="001A437A">
            <w:pPr>
              <w:pStyle w:val="9"/>
            </w:pPr>
            <w:r w:rsidRPr="008970C7">
              <w:rPr>
                <w:rFonts w:hint="eastAsia"/>
              </w:rPr>
              <w:t>インバータによる流量可変式とすること。</w:t>
            </w:r>
          </w:p>
        </w:tc>
      </w:tr>
      <w:tr w:rsidR="00BA4848" w:rsidRPr="00D75FC8" w:rsidTr="00B43434">
        <w:tc>
          <w:tcPr>
            <w:tcW w:w="2100" w:type="dxa"/>
          </w:tcPr>
          <w:p w:rsidR="002F596B" w:rsidRDefault="00BA4848" w:rsidP="002C1C7E">
            <w:pPr>
              <w:pStyle w:val="6"/>
            </w:pPr>
            <w:r w:rsidRPr="008970C7">
              <w:rPr>
                <w:rFonts w:hint="eastAsia"/>
              </w:rPr>
              <w:t>付属機器</w:t>
            </w:r>
          </w:p>
        </w:tc>
        <w:tc>
          <w:tcPr>
            <w:tcW w:w="7046" w:type="dxa"/>
          </w:tcPr>
          <w:p w:rsidR="00BA4848" w:rsidRPr="008970C7" w:rsidRDefault="00BA4848" w:rsidP="00E35192">
            <w:pPr>
              <w:pStyle w:val="9"/>
              <w:numPr>
                <w:ilvl w:val="0"/>
                <w:numId w:val="290"/>
              </w:numPr>
            </w:pPr>
            <w:r w:rsidRPr="008970C7">
              <w:rPr>
                <w:rFonts w:hint="eastAsia"/>
              </w:rPr>
              <w:t>〔</w:t>
            </w:r>
            <w:r w:rsidR="009B0DA1">
              <w:rPr>
                <w:rFonts w:hint="eastAsia"/>
              </w:rPr>
              <w:t xml:space="preserve"> </w:t>
            </w:r>
            <w:r w:rsidRPr="008970C7">
              <w:rPr>
                <w:rFonts w:hint="eastAsia"/>
              </w:rPr>
              <w:t>電気式連成計</w:t>
            </w:r>
            <w:r w:rsidR="009B0DA1">
              <w:rPr>
                <w:rFonts w:hint="eastAsia"/>
              </w:rPr>
              <w:t xml:space="preserve"> </w:t>
            </w:r>
            <w:r w:rsidRPr="008970C7">
              <w:rPr>
                <w:rFonts w:hint="eastAsia"/>
              </w:rPr>
              <w:t>〕を設けること。</w:t>
            </w:r>
          </w:p>
          <w:p w:rsidR="00BA4848" w:rsidRPr="008970C7" w:rsidRDefault="00BA4848" w:rsidP="001A437A">
            <w:pPr>
              <w:pStyle w:val="9"/>
            </w:pPr>
            <w:r w:rsidRPr="008970C7">
              <w:rPr>
                <w:rFonts w:hint="eastAsia"/>
              </w:rPr>
              <w:t>機器ごとに電磁式流量計を設け、個々の流量を監視できること。</w:t>
            </w:r>
          </w:p>
          <w:p w:rsidR="00BA4848" w:rsidRPr="008970C7" w:rsidRDefault="00BA4848" w:rsidP="001A437A">
            <w:pPr>
              <w:pStyle w:val="9"/>
            </w:pPr>
            <w:r w:rsidRPr="008970C7">
              <w:rPr>
                <w:rFonts w:hint="eastAsia"/>
              </w:rPr>
              <w:t>サイトグラスを付けること。</w:t>
            </w:r>
          </w:p>
        </w:tc>
      </w:tr>
      <w:tr w:rsidR="00BE42B0" w:rsidRPr="00D75FC8" w:rsidTr="00B43434">
        <w:tc>
          <w:tcPr>
            <w:tcW w:w="2100" w:type="dxa"/>
          </w:tcPr>
          <w:p w:rsidR="00BE42B0" w:rsidRPr="00D75FC8" w:rsidRDefault="00BE42B0" w:rsidP="000264EB"/>
        </w:tc>
        <w:tc>
          <w:tcPr>
            <w:tcW w:w="7046" w:type="dxa"/>
          </w:tcPr>
          <w:p w:rsidR="00BE42B0" w:rsidRPr="00D75FC8" w:rsidRDefault="00BE42B0" w:rsidP="000264EB"/>
        </w:tc>
      </w:tr>
    </w:tbl>
    <w:p w:rsidR="009C25EF" w:rsidRPr="00D75FC8" w:rsidRDefault="009C25EF">
      <w:pPr>
        <w:pStyle w:val="4"/>
      </w:pPr>
      <w:r w:rsidRPr="00D75FC8">
        <w:rPr>
          <w:rFonts w:hint="eastAsia"/>
        </w:rPr>
        <w:t>膜洗浄ブロワ</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B43434">
            <w:r w:rsidRPr="00D75FC8">
              <w:rPr>
                <w:rFonts w:hint="eastAsia"/>
              </w:rPr>
              <w:t>〔</w:t>
            </w:r>
            <w:r w:rsidR="009B0DA1">
              <w:rPr>
                <w:rFonts w:hint="eastAsia"/>
              </w:rPr>
              <w:t xml:space="preserve"> </w:t>
            </w:r>
            <w:r w:rsidRPr="00D75FC8">
              <w:rPr>
                <w:rFonts w:hint="eastAsia"/>
              </w:rPr>
              <w:t>低騒音型ルーツブロワ</w:t>
            </w:r>
            <w:r w:rsidR="009B0DA1">
              <w:rPr>
                <w:rFonts w:hint="eastAsia"/>
              </w:rPr>
              <w:t xml:space="preserve"> </w:t>
            </w:r>
            <w:r w:rsidRPr="00D75FC8">
              <w:rPr>
                <w:rFonts w:hint="eastAsia"/>
              </w:rPr>
              <w:t>〕</w:t>
            </w:r>
          </w:p>
        </w:tc>
      </w:tr>
      <w:tr w:rsidR="009C25EF" w:rsidRPr="00D75FC8" w:rsidTr="00B43434">
        <w:tc>
          <w:tcPr>
            <w:tcW w:w="2100" w:type="dxa"/>
          </w:tcPr>
          <w:p w:rsidR="002F596B" w:rsidRDefault="009C25EF" w:rsidP="002C1C7E">
            <w:pPr>
              <w:pStyle w:val="6"/>
            </w:pPr>
            <w:r w:rsidRPr="008970C7">
              <w:rPr>
                <w:rFonts w:hint="eastAsia"/>
              </w:rPr>
              <w:t>設計条件</w:t>
            </w:r>
          </w:p>
        </w:tc>
        <w:tc>
          <w:tcPr>
            <w:tcW w:w="7046" w:type="dxa"/>
          </w:tcPr>
          <w:p w:rsidR="00757067" w:rsidRPr="008970C7" w:rsidRDefault="00757067" w:rsidP="00E35192">
            <w:pPr>
              <w:pStyle w:val="9"/>
              <w:numPr>
                <w:ilvl w:val="0"/>
                <w:numId w:val="291"/>
              </w:numPr>
            </w:pPr>
            <w:r w:rsidRPr="008970C7">
              <w:rPr>
                <w:rFonts w:hint="eastAsia"/>
              </w:rPr>
              <w:t>ろ過膜を効果的に洗浄できること。</w:t>
            </w:r>
          </w:p>
          <w:p w:rsidR="009C25EF" w:rsidRPr="008970C7" w:rsidRDefault="009C25EF" w:rsidP="001A437A">
            <w:pPr>
              <w:pStyle w:val="9"/>
            </w:pPr>
            <w:r w:rsidRPr="008970C7">
              <w:rPr>
                <w:rFonts w:hint="eastAsia"/>
              </w:rPr>
              <w:t>膜</w:t>
            </w:r>
            <w:r w:rsidR="00227413">
              <w:rPr>
                <w:rFonts w:hint="eastAsia"/>
              </w:rPr>
              <w:t>1</w:t>
            </w:r>
            <w:r w:rsidRPr="008970C7">
              <w:rPr>
                <w:rFonts w:hint="eastAsia"/>
              </w:rPr>
              <w:t>枚</w:t>
            </w:r>
            <w:r w:rsidR="00E67370" w:rsidRPr="008970C7">
              <w:rPr>
                <w:rFonts w:hint="eastAsia"/>
              </w:rPr>
              <w:t>当たり</w:t>
            </w:r>
            <w:r w:rsidRPr="008970C7">
              <w:rPr>
                <w:rFonts w:hint="eastAsia"/>
              </w:rPr>
              <w:t xml:space="preserve">の曝気風量は0.01 </w:t>
            </w:r>
            <w:r w:rsidR="00D25E8D">
              <w:rPr>
                <w:rFonts w:hint="eastAsia"/>
              </w:rPr>
              <w:t>ｍ</w:t>
            </w:r>
            <w:r w:rsidR="00D25E8D" w:rsidRPr="00D25E8D">
              <w:rPr>
                <w:rFonts w:hint="eastAsia"/>
                <w:vertAlign w:val="superscript"/>
              </w:rPr>
              <w:t>3</w:t>
            </w:r>
            <w:r w:rsidRPr="008970C7">
              <w:rPr>
                <w:rFonts w:hint="eastAsia"/>
              </w:rPr>
              <w:t>／分・枚以上とすること。</w:t>
            </w:r>
          </w:p>
        </w:tc>
      </w:tr>
      <w:tr w:rsidR="00D1773C" w:rsidRPr="00D75FC8" w:rsidTr="000264EB">
        <w:tc>
          <w:tcPr>
            <w:tcW w:w="2100" w:type="dxa"/>
          </w:tcPr>
          <w:p w:rsidR="002F596B" w:rsidRDefault="00D1773C" w:rsidP="002C1C7E">
            <w:pPr>
              <w:pStyle w:val="6"/>
            </w:pPr>
            <w:r w:rsidRPr="008970C7">
              <w:rPr>
                <w:rFonts w:hint="eastAsia"/>
              </w:rPr>
              <w:t>能力</w:t>
            </w:r>
          </w:p>
        </w:tc>
        <w:tc>
          <w:tcPr>
            <w:tcW w:w="7046" w:type="dxa"/>
          </w:tcPr>
          <w:p w:rsidR="00D1773C" w:rsidRPr="00D75FC8" w:rsidRDefault="008864CB" w:rsidP="000264EB">
            <w:r>
              <w:rPr>
                <w:rFonts w:hint="eastAsia"/>
              </w:rPr>
              <w:t>〔   〕</w:t>
            </w:r>
            <w:r w:rsidR="00D25E8D">
              <w:rPr>
                <w:rFonts w:hint="eastAsia"/>
              </w:rPr>
              <w:t>ｍ</w:t>
            </w:r>
            <w:r w:rsidR="00D25E8D" w:rsidRPr="00D25E8D">
              <w:rPr>
                <w:rFonts w:hint="eastAsia"/>
                <w:vertAlign w:val="superscript"/>
              </w:rPr>
              <w:t>3</w:t>
            </w:r>
            <w:r w:rsidR="00D1773C" w:rsidRPr="00D75FC8">
              <w:rPr>
                <w:rFonts w:hint="eastAsia"/>
              </w:rPr>
              <w:t>／分×</w:t>
            </w:r>
            <w:r>
              <w:rPr>
                <w:rFonts w:hint="eastAsia"/>
              </w:rPr>
              <w:t>〔   〕</w:t>
            </w:r>
            <w:r w:rsidR="00D1773C" w:rsidRPr="00D75FC8">
              <w:rPr>
                <w:rFonts w:hint="eastAsia"/>
              </w:rPr>
              <w:t>kPa×</w:t>
            </w:r>
            <w:r>
              <w:rPr>
                <w:rFonts w:hint="eastAsia"/>
              </w:rPr>
              <w:t>〔   〕</w:t>
            </w:r>
            <w:r w:rsidR="00D1773C" w:rsidRPr="00D75FC8">
              <w:rPr>
                <w:rFonts w:hint="eastAsia"/>
              </w:rPr>
              <w:t>kW</w:t>
            </w:r>
          </w:p>
        </w:tc>
      </w:tr>
      <w:tr w:rsidR="009C25EF" w:rsidRPr="00D75FC8" w:rsidTr="00B43434">
        <w:tc>
          <w:tcPr>
            <w:tcW w:w="2100" w:type="dxa"/>
          </w:tcPr>
          <w:p w:rsidR="002F596B" w:rsidRDefault="009C25EF" w:rsidP="002C1C7E">
            <w:pPr>
              <w:pStyle w:val="6"/>
            </w:pPr>
            <w:r w:rsidRPr="008970C7">
              <w:rPr>
                <w:rFonts w:hint="eastAsia"/>
              </w:rPr>
              <w:t>数量</w:t>
            </w:r>
          </w:p>
        </w:tc>
        <w:tc>
          <w:tcPr>
            <w:tcW w:w="7046" w:type="dxa"/>
          </w:tcPr>
          <w:p w:rsidR="009C25EF" w:rsidRPr="00D75FC8" w:rsidRDefault="00EB2911" w:rsidP="00B43434">
            <w:r>
              <w:rPr>
                <w:rFonts w:hint="eastAsia"/>
              </w:rPr>
              <w:t xml:space="preserve">〔 </w:t>
            </w:r>
            <w:r w:rsidR="00D26587">
              <w:rPr>
                <w:rFonts w:hint="eastAsia"/>
              </w:rPr>
              <w:t xml:space="preserve">  </w:t>
            </w:r>
            <w:r>
              <w:rPr>
                <w:rFonts w:hint="eastAsia"/>
              </w:rPr>
              <w:t>〕台（</w:t>
            </w:r>
            <w:r w:rsidR="002D3BFB">
              <w:rPr>
                <w:rFonts w:hint="eastAsia"/>
              </w:rPr>
              <w:t>交互利用〔</w:t>
            </w:r>
            <w:r w:rsidR="00D26587">
              <w:rPr>
                <w:rFonts w:hint="eastAsia"/>
              </w:rPr>
              <w:t xml:space="preserve">   </w:t>
            </w:r>
            <w:r w:rsidR="002D3BFB">
              <w:rPr>
                <w:rFonts w:hint="eastAsia"/>
              </w:rPr>
              <w:t>〕台）</w:t>
            </w:r>
          </w:p>
        </w:tc>
      </w:tr>
      <w:tr w:rsidR="00BA4848" w:rsidRPr="00D75FC8" w:rsidTr="00B43434">
        <w:tc>
          <w:tcPr>
            <w:tcW w:w="2100" w:type="dxa"/>
          </w:tcPr>
          <w:p w:rsidR="002F596B" w:rsidRDefault="00BA4848" w:rsidP="002C1C7E">
            <w:pPr>
              <w:pStyle w:val="6"/>
            </w:pPr>
            <w:r w:rsidRPr="008970C7">
              <w:rPr>
                <w:rFonts w:hint="eastAsia"/>
              </w:rPr>
              <w:t>操作条件</w:t>
            </w:r>
          </w:p>
        </w:tc>
        <w:tc>
          <w:tcPr>
            <w:tcW w:w="7046" w:type="dxa"/>
          </w:tcPr>
          <w:p w:rsidR="00BA4848" w:rsidRPr="00D75FC8" w:rsidRDefault="00BA4848" w:rsidP="000264EB">
            <w:r w:rsidRPr="00D75FC8">
              <w:rPr>
                <w:rFonts w:hint="eastAsia"/>
              </w:rPr>
              <w:t>〔</w:t>
            </w:r>
            <w:r w:rsidR="009B0DA1">
              <w:rPr>
                <w:rFonts w:hint="eastAsia"/>
              </w:rPr>
              <w:t xml:space="preserve"> </w:t>
            </w:r>
            <w:r w:rsidRPr="00D75FC8">
              <w:rPr>
                <w:rFonts w:hint="eastAsia"/>
              </w:rPr>
              <w:t>システム自動運転、機側手動運転等</w:t>
            </w:r>
            <w:r w:rsidR="009B0DA1">
              <w:rPr>
                <w:rFonts w:hint="eastAsia"/>
              </w:rPr>
              <w:t xml:space="preserve"> </w:t>
            </w:r>
            <w:r w:rsidRPr="00D75FC8">
              <w:rPr>
                <w:rFonts w:hint="eastAsia"/>
              </w:rPr>
              <w:t>〕</w:t>
            </w:r>
          </w:p>
        </w:tc>
      </w:tr>
      <w:tr w:rsidR="00BA4848" w:rsidRPr="00D75FC8" w:rsidTr="00B43434">
        <w:tc>
          <w:tcPr>
            <w:tcW w:w="2100" w:type="dxa"/>
          </w:tcPr>
          <w:p w:rsidR="002F596B" w:rsidRDefault="00BA4848" w:rsidP="002C1C7E">
            <w:pPr>
              <w:pStyle w:val="6"/>
            </w:pPr>
            <w:r w:rsidRPr="008970C7">
              <w:rPr>
                <w:rFonts w:hint="eastAsia"/>
              </w:rPr>
              <w:t>主要材質</w:t>
            </w:r>
          </w:p>
        </w:tc>
        <w:tc>
          <w:tcPr>
            <w:tcW w:w="7046" w:type="dxa"/>
          </w:tcPr>
          <w:p w:rsidR="00BA4848" w:rsidRPr="00D75FC8" w:rsidRDefault="00BA4848" w:rsidP="000264EB">
            <w:r w:rsidRPr="00D75FC8">
              <w:rPr>
                <w:rFonts w:hint="eastAsia"/>
              </w:rPr>
              <w:t>ケーシング〔</w:t>
            </w:r>
            <w:r w:rsidR="009B0DA1">
              <w:rPr>
                <w:rFonts w:hint="eastAsia"/>
              </w:rPr>
              <w:t xml:space="preserve"> </w:t>
            </w:r>
            <w:r w:rsidRPr="00D75FC8">
              <w:rPr>
                <w:rFonts w:hint="eastAsia"/>
              </w:rPr>
              <w:t>FC</w:t>
            </w:r>
            <w:r w:rsidR="009B0DA1">
              <w:rPr>
                <w:rFonts w:hint="eastAsia"/>
              </w:rPr>
              <w:t xml:space="preserve"> </w:t>
            </w:r>
            <w:r w:rsidRPr="00D75FC8">
              <w:rPr>
                <w:rFonts w:hint="eastAsia"/>
              </w:rPr>
              <w:t>〕、ロータ〔</w:t>
            </w:r>
            <w:r w:rsidR="009B0DA1">
              <w:rPr>
                <w:rFonts w:hint="eastAsia"/>
              </w:rPr>
              <w:t xml:space="preserve"> </w:t>
            </w:r>
            <w:r w:rsidRPr="00D75FC8">
              <w:rPr>
                <w:rFonts w:hint="eastAsia"/>
              </w:rPr>
              <w:t>FCD</w:t>
            </w:r>
            <w:r w:rsidR="009B0DA1">
              <w:rPr>
                <w:rFonts w:hint="eastAsia"/>
              </w:rPr>
              <w:t xml:space="preserve"> </w:t>
            </w:r>
            <w:r w:rsidRPr="00D75FC8">
              <w:rPr>
                <w:rFonts w:hint="eastAsia"/>
              </w:rPr>
              <w:t>〕、シャフト〔</w:t>
            </w:r>
            <w:r w:rsidR="009B0DA1">
              <w:rPr>
                <w:rFonts w:hint="eastAsia"/>
              </w:rPr>
              <w:t xml:space="preserve"> </w:t>
            </w:r>
            <w:r w:rsidRPr="00D75FC8">
              <w:rPr>
                <w:rFonts w:hint="eastAsia"/>
              </w:rPr>
              <w:t>FCD</w:t>
            </w:r>
            <w:r w:rsidR="009B0DA1">
              <w:rPr>
                <w:rFonts w:hint="eastAsia"/>
              </w:rPr>
              <w:t xml:space="preserve"> </w:t>
            </w:r>
            <w:r w:rsidRPr="00D75FC8">
              <w:rPr>
                <w:rFonts w:hint="eastAsia"/>
              </w:rPr>
              <w:t>〕</w:t>
            </w:r>
          </w:p>
        </w:tc>
      </w:tr>
      <w:tr w:rsidR="00BA4848" w:rsidRPr="00D75FC8" w:rsidTr="00A906AF">
        <w:trPr>
          <w:trHeight w:val="87"/>
        </w:trPr>
        <w:tc>
          <w:tcPr>
            <w:tcW w:w="2100" w:type="dxa"/>
          </w:tcPr>
          <w:p w:rsidR="002F596B" w:rsidRDefault="00BA4848" w:rsidP="002C1C7E">
            <w:pPr>
              <w:pStyle w:val="6"/>
            </w:pPr>
            <w:r w:rsidRPr="008970C7">
              <w:rPr>
                <w:rFonts w:hint="eastAsia"/>
              </w:rPr>
              <w:t>構造等</w:t>
            </w:r>
          </w:p>
        </w:tc>
        <w:tc>
          <w:tcPr>
            <w:tcW w:w="7046" w:type="dxa"/>
          </w:tcPr>
          <w:p w:rsidR="00BA4848" w:rsidRPr="008970C7" w:rsidRDefault="00BA4848" w:rsidP="00E35192">
            <w:pPr>
              <w:pStyle w:val="9"/>
              <w:numPr>
                <w:ilvl w:val="0"/>
                <w:numId w:val="292"/>
              </w:numPr>
            </w:pPr>
            <w:r w:rsidRPr="008970C7">
              <w:rPr>
                <w:rFonts w:hint="eastAsia"/>
              </w:rPr>
              <w:t>防音構造の室内に設置すること。</w:t>
            </w:r>
          </w:p>
          <w:p w:rsidR="00BA4848" w:rsidRPr="008970C7" w:rsidRDefault="00BA4848" w:rsidP="001A437A">
            <w:pPr>
              <w:pStyle w:val="9"/>
            </w:pPr>
            <w:r w:rsidRPr="008970C7">
              <w:rPr>
                <w:rFonts w:hint="eastAsia"/>
              </w:rPr>
              <w:t>サイレンサ（吸込・吐出）、エアフィルタ、電気式風量計、圧力計防振装置（ベース、継手</w:t>
            </w:r>
            <w:r w:rsidR="003E6D79">
              <w:rPr>
                <w:rFonts w:hint="eastAsia"/>
              </w:rPr>
              <w:t>等</w:t>
            </w:r>
            <w:r w:rsidRPr="008970C7">
              <w:rPr>
                <w:rFonts w:hint="eastAsia"/>
              </w:rPr>
              <w:t>）</w:t>
            </w:r>
            <w:r w:rsidR="003E6D79">
              <w:rPr>
                <w:rFonts w:hint="eastAsia"/>
              </w:rPr>
              <w:t>等</w:t>
            </w:r>
            <w:r w:rsidRPr="008970C7">
              <w:rPr>
                <w:rFonts w:hint="eastAsia"/>
              </w:rPr>
              <w:t>を具備すること。</w:t>
            </w:r>
          </w:p>
          <w:p w:rsidR="00BA4848" w:rsidRPr="008970C7" w:rsidRDefault="00BA4848" w:rsidP="001A437A">
            <w:pPr>
              <w:pStyle w:val="9"/>
            </w:pPr>
            <w:r w:rsidRPr="008970C7">
              <w:rPr>
                <w:rFonts w:hint="eastAsia"/>
              </w:rPr>
              <w:t>上記防振装置による振動絶縁効率は80％以上とすること。</w:t>
            </w:r>
          </w:p>
          <w:p w:rsidR="00BA4848" w:rsidRPr="008970C7" w:rsidRDefault="00BA4848" w:rsidP="001A437A">
            <w:pPr>
              <w:pStyle w:val="9"/>
            </w:pPr>
            <w:r w:rsidRPr="008970C7">
              <w:rPr>
                <w:rFonts w:hint="eastAsia"/>
              </w:rPr>
              <w:lastRenderedPageBreak/>
              <w:t>共鳴音等の騒音が発生しないよう十分配慮すること。</w:t>
            </w:r>
          </w:p>
          <w:p w:rsidR="00BA4848" w:rsidRPr="008970C7" w:rsidRDefault="00BA4848" w:rsidP="001A437A">
            <w:pPr>
              <w:pStyle w:val="9"/>
            </w:pPr>
            <w:r w:rsidRPr="008970C7">
              <w:rPr>
                <w:rFonts w:hint="eastAsia"/>
              </w:rPr>
              <w:t>ユニット毎に定流量を送風できること。</w:t>
            </w:r>
          </w:p>
        </w:tc>
      </w:tr>
      <w:tr w:rsidR="00BE42B0" w:rsidRPr="00D75FC8" w:rsidTr="000264EB">
        <w:trPr>
          <w:trHeight w:val="119"/>
        </w:trPr>
        <w:tc>
          <w:tcPr>
            <w:tcW w:w="2100" w:type="dxa"/>
          </w:tcPr>
          <w:p w:rsidR="00BE42B0" w:rsidRPr="00D75FC8" w:rsidRDefault="00BE42B0" w:rsidP="000264EB"/>
        </w:tc>
        <w:tc>
          <w:tcPr>
            <w:tcW w:w="7046" w:type="dxa"/>
          </w:tcPr>
          <w:p w:rsidR="00BE42B0" w:rsidRPr="00D75FC8" w:rsidRDefault="00BE42B0" w:rsidP="000264EB"/>
        </w:tc>
      </w:tr>
    </w:tbl>
    <w:p w:rsidR="009C25EF" w:rsidRPr="00D75FC8" w:rsidRDefault="009C25EF">
      <w:pPr>
        <w:pStyle w:val="4"/>
      </w:pPr>
      <w:r w:rsidRPr="00D75FC8">
        <w:rPr>
          <w:rFonts w:hint="eastAsia"/>
        </w:rPr>
        <w:t>膜洗浄装置</w:t>
      </w:r>
    </w:p>
    <w:p w:rsidR="009C25EF" w:rsidRPr="00D75FC8" w:rsidRDefault="009C25EF" w:rsidP="009C25EF">
      <w:pPr>
        <w:pStyle w:val="14"/>
      </w:pPr>
      <w:r w:rsidRPr="00D75FC8">
        <w:rPr>
          <w:rFonts w:hint="eastAsia"/>
        </w:rPr>
        <w:t>通常の曝気洗浄とは別に、膜洗浄装置を設けること。なお、仕様は以下の仕様を参考に、操作の容易性、装置設備の簡便性</w:t>
      </w:r>
      <w:r w:rsidR="00CA1EB7">
        <w:rPr>
          <w:rFonts w:hint="eastAsia"/>
        </w:rPr>
        <w:t>及び</w:t>
      </w:r>
      <w:r w:rsidRPr="00D75FC8">
        <w:rPr>
          <w:rFonts w:hint="eastAsia"/>
        </w:rPr>
        <w:t>機能の確実性・安定性が確保できるとともに設備費</w:t>
      </w:r>
      <w:r w:rsidR="00CA1EB7">
        <w:rPr>
          <w:rFonts w:hint="eastAsia"/>
        </w:rPr>
        <w:t>及び</w:t>
      </w:r>
      <w:r w:rsidRPr="00D75FC8">
        <w:rPr>
          <w:rFonts w:hint="eastAsia"/>
        </w:rPr>
        <w:t>維持管理費が低減できることを念頭に適切なものを提案すること。</w:t>
      </w:r>
    </w:p>
    <w:p w:rsidR="00FE2E1A" w:rsidRDefault="009C25EF">
      <w:pPr>
        <w:pStyle w:val="5"/>
      </w:pPr>
      <w:r w:rsidRPr="00D75FC8">
        <w:rPr>
          <w:rFonts w:hint="eastAsia"/>
        </w:rPr>
        <w:t>膜洗浄タンク</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B43434">
            <w:r w:rsidRPr="00D75FC8">
              <w:rPr>
                <w:rFonts w:hint="eastAsia"/>
              </w:rPr>
              <w:t>〔</w:t>
            </w:r>
            <w:r w:rsidR="00CA1EB7">
              <w:rPr>
                <w:rFonts w:hint="eastAsia"/>
              </w:rPr>
              <w:t xml:space="preserve"> </w:t>
            </w:r>
            <w:r w:rsidRPr="00D75FC8">
              <w:rPr>
                <w:rFonts w:hint="eastAsia"/>
              </w:rPr>
              <w:t>角型キャスター付</w:t>
            </w:r>
            <w:r w:rsidR="00CA1EB7">
              <w:rPr>
                <w:rFonts w:hint="eastAsia"/>
              </w:rPr>
              <w:t xml:space="preserve"> </w:t>
            </w:r>
            <w:r w:rsidRPr="00D75FC8">
              <w:rPr>
                <w:rFonts w:hint="eastAsia"/>
              </w:rPr>
              <w:t>〕</w:t>
            </w:r>
          </w:p>
        </w:tc>
      </w:tr>
      <w:tr w:rsidR="00D1773C" w:rsidRPr="00D75FC8" w:rsidTr="000264EB">
        <w:tc>
          <w:tcPr>
            <w:tcW w:w="2100" w:type="dxa"/>
          </w:tcPr>
          <w:p w:rsidR="002F596B" w:rsidRDefault="00D1773C" w:rsidP="002C1C7E">
            <w:pPr>
              <w:pStyle w:val="6"/>
            </w:pPr>
            <w:r w:rsidRPr="008970C7">
              <w:rPr>
                <w:rFonts w:hint="eastAsia"/>
              </w:rPr>
              <w:t>有効容量</w:t>
            </w:r>
          </w:p>
        </w:tc>
        <w:tc>
          <w:tcPr>
            <w:tcW w:w="7046" w:type="dxa"/>
          </w:tcPr>
          <w:p w:rsidR="00D1773C" w:rsidRPr="00D75FC8" w:rsidRDefault="008864CB" w:rsidP="000264EB">
            <w:r>
              <w:rPr>
                <w:rFonts w:hint="eastAsia"/>
              </w:rPr>
              <w:t>〔   〕</w:t>
            </w:r>
            <w:r w:rsidR="00D25E8D">
              <w:rPr>
                <w:rFonts w:hint="eastAsia"/>
              </w:rPr>
              <w:t>ｍ</w:t>
            </w:r>
            <w:r w:rsidR="00D25E8D" w:rsidRPr="00D25E8D">
              <w:rPr>
                <w:rFonts w:hint="eastAsia"/>
                <w:vertAlign w:val="superscript"/>
              </w:rPr>
              <w:t>3</w:t>
            </w:r>
          </w:p>
        </w:tc>
      </w:tr>
      <w:tr w:rsidR="009C25EF" w:rsidRPr="00D75FC8" w:rsidTr="00B43434">
        <w:tc>
          <w:tcPr>
            <w:tcW w:w="2100" w:type="dxa"/>
          </w:tcPr>
          <w:p w:rsidR="002F596B" w:rsidRDefault="009C25EF" w:rsidP="002C1C7E">
            <w:pPr>
              <w:pStyle w:val="6"/>
            </w:pPr>
            <w:r w:rsidRPr="008970C7">
              <w:rPr>
                <w:rFonts w:hint="eastAsia"/>
              </w:rPr>
              <w:t>数量</w:t>
            </w:r>
          </w:p>
        </w:tc>
        <w:tc>
          <w:tcPr>
            <w:tcW w:w="7046" w:type="dxa"/>
          </w:tcPr>
          <w:p w:rsidR="009C25EF" w:rsidRPr="00D75FC8" w:rsidRDefault="00470A09" w:rsidP="00B43434">
            <w:r>
              <w:rPr>
                <w:rFonts w:hint="eastAsia"/>
              </w:rPr>
              <w:t>〔 1 〕</w:t>
            </w:r>
            <w:r w:rsidR="009C25EF" w:rsidRPr="00D75FC8">
              <w:rPr>
                <w:rFonts w:hint="eastAsia"/>
              </w:rPr>
              <w:t>槽</w:t>
            </w:r>
          </w:p>
        </w:tc>
      </w:tr>
      <w:tr w:rsidR="009C25EF" w:rsidRPr="00D75FC8" w:rsidTr="00B43434">
        <w:tc>
          <w:tcPr>
            <w:tcW w:w="2100" w:type="dxa"/>
          </w:tcPr>
          <w:p w:rsidR="002F596B" w:rsidRDefault="009C25EF" w:rsidP="002C1C7E">
            <w:pPr>
              <w:pStyle w:val="6"/>
            </w:pPr>
            <w:r w:rsidRPr="008970C7">
              <w:rPr>
                <w:rFonts w:hint="eastAsia"/>
              </w:rPr>
              <w:t>主要材質</w:t>
            </w:r>
          </w:p>
        </w:tc>
        <w:tc>
          <w:tcPr>
            <w:tcW w:w="7046" w:type="dxa"/>
          </w:tcPr>
          <w:p w:rsidR="009C25EF" w:rsidRPr="00D75FC8" w:rsidRDefault="009C25EF" w:rsidP="00B43434">
            <w:r w:rsidRPr="00D75FC8">
              <w:rPr>
                <w:rFonts w:hint="eastAsia"/>
              </w:rPr>
              <w:t>PVC（t=6㎜以上、以下同様）製同等以上とすること。</w:t>
            </w:r>
          </w:p>
        </w:tc>
      </w:tr>
      <w:tr w:rsidR="00BA4848" w:rsidRPr="00D75FC8" w:rsidTr="00B43434">
        <w:tc>
          <w:tcPr>
            <w:tcW w:w="2100" w:type="dxa"/>
          </w:tcPr>
          <w:p w:rsidR="002F596B" w:rsidRDefault="00BA4848" w:rsidP="002C1C7E">
            <w:pPr>
              <w:pStyle w:val="6"/>
            </w:pPr>
            <w:r w:rsidRPr="008970C7">
              <w:rPr>
                <w:rFonts w:hint="eastAsia"/>
              </w:rPr>
              <w:t>構造等</w:t>
            </w:r>
          </w:p>
        </w:tc>
        <w:tc>
          <w:tcPr>
            <w:tcW w:w="7046" w:type="dxa"/>
          </w:tcPr>
          <w:p w:rsidR="00BA4848" w:rsidRPr="008970C7" w:rsidRDefault="00BA4848" w:rsidP="00E35192">
            <w:pPr>
              <w:pStyle w:val="9"/>
              <w:numPr>
                <w:ilvl w:val="0"/>
                <w:numId w:val="293"/>
              </w:numPr>
            </w:pPr>
            <w:r w:rsidRPr="008970C7">
              <w:rPr>
                <w:rFonts w:hint="eastAsia"/>
              </w:rPr>
              <w:t>液入口、出口、給水口</w:t>
            </w:r>
            <w:r w:rsidR="00227413">
              <w:rPr>
                <w:rFonts w:hint="eastAsia"/>
              </w:rPr>
              <w:t>及び</w:t>
            </w:r>
            <w:r w:rsidRPr="008970C7">
              <w:rPr>
                <w:rFonts w:hint="eastAsia"/>
              </w:rPr>
              <w:t>マンホールを設けること。</w:t>
            </w:r>
          </w:p>
          <w:p w:rsidR="00BA4848" w:rsidRPr="008970C7" w:rsidRDefault="00BA4848" w:rsidP="001A437A">
            <w:pPr>
              <w:pStyle w:val="9"/>
            </w:pPr>
            <w:r w:rsidRPr="008970C7">
              <w:rPr>
                <w:rFonts w:hint="eastAsia"/>
              </w:rPr>
              <w:t>ドレン口を設けること。</w:t>
            </w:r>
          </w:p>
          <w:p w:rsidR="00BA4848" w:rsidRPr="008970C7" w:rsidRDefault="00BA4848" w:rsidP="001A437A">
            <w:pPr>
              <w:pStyle w:val="9"/>
            </w:pPr>
            <w:r w:rsidRPr="008970C7">
              <w:rPr>
                <w:rFonts w:hint="eastAsia"/>
              </w:rPr>
              <w:t>キャスター（ストッパー</w:t>
            </w:r>
            <w:r w:rsidR="00CA1EB7">
              <w:rPr>
                <w:rFonts w:hint="eastAsia"/>
              </w:rPr>
              <w:t>共</w:t>
            </w:r>
            <w:r w:rsidRPr="008970C7">
              <w:rPr>
                <w:rFonts w:hint="eastAsia"/>
              </w:rPr>
              <w:t>）付とし、膜分離装置近傍へ容易に移動できること。</w:t>
            </w:r>
          </w:p>
          <w:p w:rsidR="00BA4848" w:rsidRPr="008970C7" w:rsidRDefault="00BA4848" w:rsidP="001A437A">
            <w:pPr>
              <w:pStyle w:val="9"/>
            </w:pPr>
            <w:r w:rsidRPr="008970C7">
              <w:rPr>
                <w:rFonts w:hint="eastAsia"/>
              </w:rPr>
              <w:t>自然流下により浸漬膜に注入できること。</w:t>
            </w:r>
          </w:p>
          <w:p w:rsidR="00BA4848" w:rsidRPr="008970C7" w:rsidRDefault="00BA4848" w:rsidP="001A437A">
            <w:pPr>
              <w:pStyle w:val="9"/>
            </w:pPr>
            <w:r w:rsidRPr="008970C7">
              <w:rPr>
                <w:rFonts w:hint="eastAsia"/>
              </w:rPr>
              <w:t>洗浄は一般的な次亜塩希釈液によるほか、酸</w:t>
            </w:r>
            <w:r w:rsidR="00CA1EB7">
              <w:rPr>
                <w:rFonts w:hint="eastAsia"/>
              </w:rPr>
              <w:t>又は</w:t>
            </w:r>
            <w:r w:rsidRPr="008970C7">
              <w:rPr>
                <w:rFonts w:hint="eastAsia"/>
              </w:rPr>
              <w:t>アルカリ液による洗浄もできるようにすること。</w:t>
            </w:r>
          </w:p>
        </w:tc>
      </w:tr>
      <w:tr w:rsidR="00BA4848" w:rsidRPr="00D75FC8" w:rsidTr="00B43434">
        <w:tc>
          <w:tcPr>
            <w:tcW w:w="2100" w:type="dxa"/>
          </w:tcPr>
          <w:p w:rsidR="002F596B" w:rsidRDefault="00BA4848" w:rsidP="002C1C7E">
            <w:pPr>
              <w:pStyle w:val="6"/>
            </w:pPr>
            <w:r w:rsidRPr="008970C7">
              <w:rPr>
                <w:rFonts w:hint="eastAsia"/>
              </w:rPr>
              <w:t>付属機器</w:t>
            </w:r>
          </w:p>
        </w:tc>
        <w:tc>
          <w:tcPr>
            <w:tcW w:w="7046" w:type="dxa"/>
          </w:tcPr>
          <w:p w:rsidR="00BA4848" w:rsidRPr="008970C7" w:rsidRDefault="00BA4848" w:rsidP="00E35192">
            <w:pPr>
              <w:pStyle w:val="9"/>
              <w:numPr>
                <w:ilvl w:val="0"/>
                <w:numId w:val="294"/>
              </w:numPr>
            </w:pPr>
            <w:r w:rsidRPr="008970C7">
              <w:rPr>
                <w:rFonts w:hint="eastAsia"/>
              </w:rPr>
              <w:t>耐薬品性の可搬式攪拌機、直視液面計等を設けること。</w:t>
            </w:r>
          </w:p>
        </w:tc>
      </w:tr>
      <w:tr w:rsidR="00BE42B0" w:rsidRPr="00D75FC8" w:rsidTr="00B43434">
        <w:tc>
          <w:tcPr>
            <w:tcW w:w="2100" w:type="dxa"/>
          </w:tcPr>
          <w:p w:rsidR="00BE42B0" w:rsidRPr="00D75FC8" w:rsidRDefault="00BE42B0" w:rsidP="000264EB"/>
        </w:tc>
        <w:tc>
          <w:tcPr>
            <w:tcW w:w="7046" w:type="dxa"/>
          </w:tcPr>
          <w:p w:rsidR="00BE42B0" w:rsidRPr="00D75FC8" w:rsidRDefault="00BE42B0" w:rsidP="000264EB"/>
        </w:tc>
      </w:tr>
    </w:tbl>
    <w:p w:rsidR="009C25EF" w:rsidRPr="00D75FC8" w:rsidRDefault="009C25EF">
      <w:pPr>
        <w:pStyle w:val="4"/>
      </w:pPr>
      <w:r w:rsidRPr="00D75FC8">
        <w:rPr>
          <w:rFonts w:hint="eastAsia"/>
        </w:rPr>
        <w:t>返送汚泥槽（必要に応じて設けること</w:t>
      </w:r>
      <w:r w:rsidR="00482A9C">
        <w:rPr>
          <w:rFonts w:hint="eastAsia"/>
          <w:lang w:eastAsia="ja-JP"/>
        </w:rPr>
        <w:t>。</w:t>
      </w:r>
      <w:r w:rsidR="00CA1EB7">
        <w:rPr>
          <w:rFonts w:hint="eastAsia"/>
          <w:lang w:eastAsia="ja-JP"/>
        </w:rPr>
        <w:t>）</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B43434">
            <w:r w:rsidRPr="00D75FC8">
              <w:rPr>
                <w:rFonts w:hint="eastAsia"/>
              </w:rPr>
              <w:t>鉄筋コンクリート造水密密閉構造</w:t>
            </w:r>
          </w:p>
        </w:tc>
      </w:tr>
      <w:tr w:rsidR="00D1773C" w:rsidRPr="00D75FC8" w:rsidTr="000264EB">
        <w:tc>
          <w:tcPr>
            <w:tcW w:w="2100" w:type="dxa"/>
          </w:tcPr>
          <w:p w:rsidR="002F596B" w:rsidRDefault="00D1773C" w:rsidP="002C1C7E">
            <w:pPr>
              <w:pStyle w:val="6"/>
            </w:pPr>
            <w:r w:rsidRPr="008970C7">
              <w:rPr>
                <w:rFonts w:hint="eastAsia"/>
              </w:rPr>
              <w:t>設計条件</w:t>
            </w:r>
          </w:p>
        </w:tc>
        <w:tc>
          <w:tcPr>
            <w:tcW w:w="7046" w:type="dxa"/>
          </w:tcPr>
          <w:p w:rsidR="00D1773C" w:rsidRPr="00D75FC8" w:rsidRDefault="00D1773C" w:rsidP="000264EB">
            <w:r w:rsidRPr="00D75FC8">
              <w:rPr>
                <w:rFonts w:hint="eastAsia"/>
              </w:rPr>
              <w:t>計画流入量の</w:t>
            </w:r>
            <w:r w:rsidR="008864CB">
              <w:rPr>
                <w:rFonts w:hint="eastAsia"/>
              </w:rPr>
              <w:t>〔   〕</w:t>
            </w:r>
            <w:r w:rsidRPr="00D75FC8">
              <w:rPr>
                <w:rFonts w:hint="eastAsia"/>
              </w:rPr>
              <w:t>時間分以上</w:t>
            </w:r>
          </w:p>
        </w:tc>
      </w:tr>
      <w:tr w:rsidR="00D1773C" w:rsidRPr="00D75FC8" w:rsidTr="000264EB">
        <w:tc>
          <w:tcPr>
            <w:tcW w:w="2100" w:type="dxa"/>
          </w:tcPr>
          <w:p w:rsidR="002F596B" w:rsidRDefault="00D1773C" w:rsidP="002C1C7E">
            <w:pPr>
              <w:pStyle w:val="6"/>
            </w:pPr>
            <w:r w:rsidRPr="008970C7">
              <w:rPr>
                <w:rFonts w:hint="eastAsia"/>
              </w:rPr>
              <w:t>有効容量</w:t>
            </w:r>
          </w:p>
        </w:tc>
        <w:tc>
          <w:tcPr>
            <w:tcW w:w="7046" w:type="dxa"/>
          </w:tcPr>
          <w:p w:rsidR="00D1773C" w:rsidRPr="00D75FC8" w:rsidRDefault="008864CB" w:rsidP="000264EB">
            <w:r>
              <w:rPr>
                <w:rFonts w:hint="eastAsia"/>
              </w:rPr>
              <w:t>〔   〕</w:t>
            </w:r>
            <w:r w:rsidR="00D25E8D">
              <w:rPr>
                <w:rFonts w:hint="eastAsia"/>
              </w:rPr>
              <w:t>ｍ</w:t>
            </w:r>
            <w:r w:rsidR="00D25E8D" w:rsidRPr="00D25E8D">
              <w:rPr>
                <w:rFonts w:hint="eastAsia"/>
                <w:vertAlign w:val="superscript"/>
              </w:rPr>
              <w:t>3</w:t>
            </w:r>
          </w:p>
        </w:tc>
      </w:tr>
      <w:tr w:rsidR="009C25EF" w:rsidRPr="00D75FC8" w:rsidTr="00B43434">
        <w:tc>
          <w:tcPr>
            <w:tcW w:w="2100" w:type="dxa"/>
          </w:tcPr>
          <w:p w:rsidR="002F596B" w:rsidRDefault="009C25EF" w:rsidP="002C1C7E">
            <w:pPr>
              <w:pStyle w:val="6"/>
            </w:pPr>
            <w:r w:rsidRPr="008970C7">
              <w:rPr>
                <w:rFonts w:hint="eastAsia"/>
              </w:rPr>
              <w:t>数量</w:t>
            </w:r>
          </w:p>
        </w:tc>
        <w:tc>
          <w:tcPr>
            <w:tcW w:w="7046" w:type="dxa"/>
          </w:tcPr>
          <w:p w:rsidR="009C25EF" w:rsidRPr="00D75FC8" w:rsidRDefault="008864CB" w:rsidP="00110442">
            <w:r>
              <w:rPr>
                <w:rFonts w:hint="eastAsia"/>
              </w:rPr>
              <w:t>〔   〕</w:t>
            </w:r>
            <w:r w:rsidR="009C25EF" w:rsidRPr="00D75FC8">
              <w:rPr>
                <w:rFonts w:hint="eastAsia"/>
              </w:rPr>
              <w:t>槽</w:t>
            </w:r>
          </w:p>
        </w:tc>
      </w:tr>
      <w:tr w:rsidR="00BA4848" w:rsidRPr="00D75FC8" w:rsidTr="00B43434">
        <w:tc>
          <w:tcPr>
            <w:tcW w:w="2100" w:type="dxa"/>
          </w:tcPr>
          <w:p w:rsidR="002F596B" w:rsidRDefault="00BA4848" w:rsidP="002C1C7E">
            <w:pPr>
              <w:pStyle w:val="6"/>
            </w:pPr>
            <w:r w:rsidRPr="008970C7">
              <w:rPr>
                <w:rFonts w:hint="eastAsia"/>
              </w:rPr>
              <w:t>構造等</w:t>
            </w:r>
          </w:p>
        </w:tc>
        <w:tc>
          <w:tcPr>
            <w:tcW w:w="7046" w:type="dxa"/>
          </w:tcPr>
          <w:p w:rsidR="00BA4848" w:rsidRPr="008970C7" w:rsidRDefault="00BA4848" w:rsidP="00E35192">
            <w:pPr>
              <w:pStyle w:val="9"/>
              <w:numPr>
                <w:ilvl w:val="0"/>
                <w:numId w:val="295"/>
              </w:numPr>
            </w:pPr>
            <w:r w:rsidRPr="008970C7">
              <w:rPr>
                <w:rFonts w:hint="eastAsia"/>
              </w:rPr>
              <w:t>槽内は防水・防食施工とすること。</w:t>
            </w:r>
          </w:p>
          <w:p w:rsidR="00BA4848" w:rsidRPr="008970C7" w:rsidRDefault="00BA4848" w:rsidP="001A437A">
            <w:pPr>
              <w:pStyle w:val="9"/>
            </w:pPr>
            <w:r w:rsidRPr="008970C7">
              <w:rPr>
                <w:rFonts w:hint="eastAsia"/>
              </w:rPr>
              <w:t>液面制御が行えること。</w:t>
            </w:r>
          </w:p>
          <w:p w:rsidR="00BA4848" w:rsidRPr="008970C7" w:rsidRDefault="00BA4848" w:rsidP="001A437A">
            <w:pPr>
              <w:pStyle w:val="9"/>
            </w:pPr>
            <w:r w:rsidRPr="008970C7">
              <w:rPr>
                <w:rFonts w:hint="eastAsia"/>
              </w:rPr>
              <w:t>マンホール（FRP製）を設けること。</w:t>
            </w:r>
          </w:p>
          <w:p w:rsidR="00BA4848" w:rsidRPr="008970C7" w:rsidRDefault="00BA4848" w:rsidP="001A437A">
            <w:pPr>
              <w:pStyle w:val="9"/>
            </w:pPr>
            <w:r w:rsidRPr="008970C7">
              <w:rPr>
                <w:rFonts w:hint="eastAsia"/>
              </w:rPr>
              <w:t>槽底に勾配を設けること。</w:t>
            </w:r>
          </w:p>
          <w:p w:rsidR="00BA4848" w:rsidRPr="008970C7" w:rsidRDefault="00BA4848" w:rsidP="001A437A">
            <w:pPr>
              <w:pStyle w:val="9"/>
            </w:pPr>
            <w:r w:rsidRPr="008970C7">
              <w:rPr>
                <w:rFonts w:hint="eastAsia"/>
              </w:rPr>
              <w:t>槽内を空気攪拌できること。</w:t>
            </w:r>
          </w:p>
        </w:tc>
      </w:tr>
      <w:tr w:rsidR="00BE42B0" w:rsidRPr="00D75FC8" w:rsidTr="00B43434">
        <w:tc>
          <w:tcPr>
            <w:tcW w:w="2100" w:type="dxa"/>
          </w:tcPr>
          <w:p w:rsidR="00BE42B0" w:rsidRPr="00D75FC8" w:rsidRDefault="00BE42B0" w:rsidP="000264EB"/>
        </w:tc>
        <w:tc>
          <w:tcPr>
            <w:tcW w:w="7046" w:type="dxa"/>
          </w:tcPr>
          <w:p w:rsidR="00BE42B0" w:rsidRPr="00D75FC8" w:rsidRDefault="00BE42B0" w:rsidP="000264EB"/>
        </w:tc>
      </w:tr>
    </w:tbl>
    <w:p w:rsidR="009C25EF" w:rsidRPr="00D75FC8" w:rsidRDefault="009C25EF">
      <w:pPr>
        <w:pStyle w:val="4"/>
      </w:pPr>
      <w:r w:rsidRPr="00D75FC8">
        <w:rPr>
          <w:rFonts w:hint="eastAsia"/>
        </w:rPr>
        <w:t>返送汚泥ポンプ</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B43434">
            <w:r w:rsidRPr="00D75FC8">
              <w:rPr>
                <w:rFonts w:hint="eastAsia"/>
              </w:rPr>
              <w:t>〔</w:t>
            </w:r>
            <w:r w:rsidR="00F315E3">
              <w:rPr>
                <w:rFonts w:hint="eastAsia"/>
              </w:rPr>
              <w:t xml:space="preserve"> </w:t>
            </w:r>
            <w:r w:rsidRPr="00D75FC8">
              <w:rPr>
                <w:rFonts w:hint="eastAsia"/>
              </w:rPr>
              <w:t>槽外型無閉塞汚泥ポンプ</w:t>
            </w:r>
            <w:r w:rsidR="00F315E3">
              <w:rPr>
                <w:rFonts w:hint="eastAsia"/>
              </w:rPr>
              <w:t xml:space="preserve"> </w:t>
            </w:r>
            <w:r w:rsidRPr="00D75FC8">
              <w:rPr>
                <w:rFonts w:hint="eastAsia"/>
              </w:rPr>
              <w:t>〕（流量可変式）</w:t>
            </w:r>
          </w:p>
        </w:tc>
      </w:tr>
      <w:tr w:rsidR="00D1773C" w:rsidRPr="00D75FC8" w:rsidTr="000264EB">
        <w:tc>
          <w:tcPr>
            <w:tcW w:w="2100" w:type="dxa"/>
          </w:tcPr>
          <w:p w:rsidR="002F596B" w:rsidRDefault="00D1773C" w:rsidP="002C1C7E">
            <w:pPr>
              <w:pStyle w:val="6"/>
            </w:pPr>
            <w:r w:rsidRPr="008970C7">
              <w:rPr>
                <w:rFonts w:hint="eastAsia"/>
              </w:rPr>
              <w:t>能力</w:t>
            </w:r>
          </w:p>
        </w:tc>
        <w:tc>
          <w:tcPr>
            <w:tcW w:w="7046" w:type="dxa"/>
          </w:tcPr>
          <w:p w:rsidR="00D1773C" w:rsidRPr="00D75FC8" w:rsidRDefault="008864CB" w:rsidP="000264EB">
            <w:r>
              <w:rPr>
                <w:rFonts w:hint="eastAsia"/>
              </w:rPr>
              <w:t>〔   〕</w:t>
            </w:r>
            <w:r w:rsidR="00D25E8D">
              <w:rPr>
                <w:rFonts w:hint="eastAsia"/>
              </w:rPr>
              <w:t>ｍ</w:t>
            </w:r>
            <w:r w:rsidR="00D25E8D" w:rsidRPr="00D25E8D">
              <w:rPr>
                <w:rFonts w:hint="eastAsia"/>
                <w:vertAlign w:val="superscript"/>
              </w:rPr>
              <w:t>3</w:t>
            </w:r>
            <w:r w:rsidR="00D1773C" w:rsidRPr="00D75FC8">
              <w:rPr>
                <w:rFonts w:hint="eastAsia"/>
              </w:rPr>
              <w:t>／時×</w:t>
            </w:r>
            <w:r>
              <w:rPr>
                <w:rFonts w:hint="eastAsia"/>
              </w:rPr>
              <w:t>〔   〕</w:t>
            </w:r>
            <w:r w:rsidR="00D1773C" w:rsidRPr="00D75FC8">
              <w:rPr>
                <w:rFonts w:hint="eastAsia"/>
              </w:rPr>
              <w:t>mH×</w:t>
            </w:r>
            <w:r>
              <w:rPr>
                <w:rFonts w:hint="eastAsia"/>
              </w:rPr>
              <w:t>〔   〕</w:t>
            </w:r>
            <w:r w:rsidR="00D1773C" w:rsidRPr="00D75FC8">
              <w:rPr>
                <w:rFonts w:hint="eastAsia"/>
              </w:rPr>
              <w:t>kW</w:t>
            </w:r>
          </w:p>
        </w:tc>
      </w:tr>
      <w:tr w:rsidR="009C25EF" w:rsidRPr="00D75FC8" w:rsidTr="00B43434">
        <w:tc>
          <w:tcPr>
            <w:tcW w:w="2100" w:type="dxa"/>
          </w:tcPr>
          <w:p w:rsidR="002F596B" w:rsidRDefault="009C25EF" w:rsidP="002C1C7E">
            <w:pPr>
              <w:pStyle w:val="6"/>
            </w:pPr>
            <w:r w:rsidRPr="008970C7">
              <w:rPr>
                <w:rFonts w:hint="eastAsia"/>
              </w:rPr>
              <w:lastRenderedPageBreak/>
              <w:t>数量</w:t>
            </w:r>
          </w:p>
        </w:tc>
        <w:tc>
          <w:tcPr>
            <w:tcW w:w="7046" w:type="dxa"/>
          </w:tcPr>
          <w:p w:rsidR="009C25EF" w:rsidRPr="00D75FC8" w:rsidRDefault="00EB2911" w:rsidP="00B43434">
            <w:r>
              <w:rPr>
                <w:rFonts w:hint="eastAsia"/>
              </w:rPr>
              <w:t xml:space="preserve">〔 </w:t>
            </w:r>
            <w:r w:rsidR="00D26587">
              <w:rPr>
                <w:rFonts w:hint="eastAsia"/>
              </w:rPr>
              <w:t xml:space="preserve">  </w:t>
            </w:r>
            <w:r>
              <w:rPr>
                <w:rFonts w:hint="eastAsia"/>
              </w:rPr>
              <w:t>〕台（</w:t>
            </w:r>
            <w:r w:rsidR="002D3BFB">
              <w:rPr>
                <w:rFonts w:hint="eastAsia"/>
              </w:rPr>
              <w:t>交互利用〔</w:t>
            </w:r>
            <w:r w:rsidR="00D26587">
              <w:rPr>
                <w:rFonts w:hint="eastAsia"/>
              </w:rPr>
              <w:t xml:space="preserve">   </w:t>
            </w:r>
            <w:r w:rsidR="002D3BFB">
              <w:rPr>
                <w:rFonts w:hint="eastAsia"/>
              </w:rPr>
              <w:t>〕台）</w:t>
            </w:r>
          </w:p>
        </w:tc>
      </w:tr>
      <w:tr w:rsidR="003459C7" w:rsidRPr="00D75FC8" w:rsidTr="006E57C3">
        <w:tc>
          <w:tcPr>
            <w:tcW w:w="2100" w:type="dxa"/>
          </w:tcPr>
          <w:p w:rsidR="002F596B" w:rsidRDefault="003459C7" w:rsidP="002C1C7E">
            <w:pPr>
              <w:pStyle w:val="6"/>
            </w:pPr>
            <w:r w:rsidRPr="008970C7">
              <w:rPr>
                <w:rFonts w:hint="eastAsia"/>
              </w:rPr>
              <w:t>操作条件</w:t>
            </w:r>
          </w:p>
        </w:tc>
        <w:tc>
          <w:tcPr>
            <w:tcW w:w="7046" w:type="dxa"/>
          </w:tcPr>
          <w:p w:rsidR="003459C7" w:rsidRPr="00D75FC8" w:rsidRDefault="003459C7" w:rsidP="000264EB">
            <w:r w:rsidRPr="00D75FC8">
              <w:rPr>
                <w:rFonts w:hint="eastAsia"/>
              </w:rPr>
              <w:t>〔</w:t>
            </w:r>
            <w:r w:rsidR="00F315E3">
              <w:rPr>
                <w:rFonts w:hint="eastAsia"/>
              </w:rPr>
              <w:t xml:space="preserve"> </w:t>
            </w:r>
            <w:r w:rsidRPr="00D75FC8">
              <w:rPr>
                <w:rFonts w:hint="eastAsia"/>
              </w:rPr>
              <w:t>液位自動運転、機側手動運転、中央流量調整</w:t>
            </w:r>
            <w:r w:rsidR="00F315E3">
              <w:rPr>
                <w:rFonts w:hint="eastAsia"/>
              </w:rPr>
              <w:t xml:space="preserve"> </w:t>
            </w:r>
            <w:r w:rsidRPr="00D75FC8">
              <w:rPr>
                <w:rFonts w:hint="eastAsia"/>
              </w:rPr>
              <w:t>〕</w:t>
            </w:r>
          </w:p>
        </w:tc>
      </w:tr>
      <w:tr w:rsidR="003459C7" w:rsidRPr="00D75FC8" w:rsidTr="006E57C3">
        <w:tc>
          <w:tcPr>
            <w:tcW w:w="2100" w:type="dxa"/>
          </w:tcPr>
          <w:p w:rsidR="002F596B" w:rsidRDefault="003459C7" w:rsidP="002C1C7E">
            <w:pPr>
              <w:pStyle w:val="6"/>
            </w:pPr>
            <w:r w:rsidRPr="008970C7">
              <w:rPr>
                <w:rFonts w:hint="eastAsia"/>
              </w:rPr>
              <w:t>主要材質</w:t>
            </w:r>
          </w:p>
        </w:tc>
        <w:tc>
          <w:tcPr>
            <w:tcW w:w="7046" w:type="dxa"/>
          </w:tcPr>
          <w:p w:rsidR="003459C7" w:rsidRPr="00D75FC8" w:rsidRDefault="003459C7" w:rsidP="000264EB">
            <w:r w:rsidRPr="00D75FC8">
              <w:rPr>
                <w:rFonts w:hint="eastAsia"/>
              </w:rPr>
              <w:t>接泥部は耐食性の材質とすること。</w:t>
            </w:r>
          </w:p>
        </w:tc>
      </w:tr>
      <w:tr w:rsidR="009C25EF" w:rsidRPr="00D75FC8" w:rsidTr="00B43434">
        <w:tc>
          <w:tcPr>
            <w:tcW w:w="2100" w:type="dxa"/>
          </w:tcPr>
          <w:p w:rsidR="002F596B" w:rsidRDefault="009C25EF" w:rsidP="002C1C7E">
            <w:pPr>
              <w:pStyle w:val="6"/>
            </w:pPr>
            <w:r w:rsidRPr="008970C7">
              <w:rPr>
                <w:rFonts w:hint="eastAsia"/>
              </w:rPr>
              <w:t>構造等</w:t>
            </w:r>
          </w:p>
        </w:tc>
        <w:tc>
          <w:tcPr>
            <w:tcW w:w="7046" w:type="dxa"/>
          </w:tcPr>
          <w:p w:rsidR="009C25EF" w:rsidRPr="008970C7" w:rsidRDefault="009C25EF" w:rsidP="00E35192">
            <w:pPr>
              <w:pStyle w:val="9"/>
              <w:numPr>
                <w:ilvl w:val="0"/>
                <w:numId w:val="296"/>
              </w:numPr>
            </w:pPr>
            <w:r w:rsidRPr="008970C7">
              <w:rPr>
                <w:rFonts w:hint="eastAsia"/>
              </w:rPr>
              <w:t>サクション配管は「余剰汚泥引抜ポンプ」用と共用し、必ず「</w:t>
            </w:r>
            <w:r w:rsidR="00095A0F">
              <w:rPr>
                <w:rFonts w:hint="eastAsia"/>
              </w:rPr>
              <w:t xml:space="preserve">8-8　</w:t>
            </w:r>
            <w:r w:rsidRPr="008970C7">
              <w:rPr>
                <w:rFonts w:hint="eastAsia"/>
              </w:rPr>
              <w:t>余剰汚泥引抜ポンプ」の後から吸引すること。</w:t>
            </w:r>
          </w:p>
          <w:p w:rsidR="006E57C3" w:rsidRPr="008970C7" w:rsidRDefault="006E57C3" w:rsidP="001A437A">
            <w:pPr>
              <w:pStyle w:val="9"/>
            </w:pPr>
            <w:r w:rsidRPr="008970C7">
              <w:rPr>
                <w:rFonts w:hint="eastAsia"/>
              </w:rPr>
              <w:t>異物による閉塞・絡みつき防止構造とすること。</w:t>
            </w:r>
          </w:p>
          <w:p w:rsidR="006E57C3" w:rsidRPr="008970C7" w:rsidRDefault="006E57C3" w:rsidP="001A437A">
            <w:pPr>
              <w:pStyle w:val="9"/>
            </w:pPr>
            <w:r w:rsidRPr="008970C7">
              <w:rPr>
                <w:rFonts w:hint="eastAsia"/>
              </w:rPr>
              <w:t>膜分離槽に設ける槽底汚泥引抜用配管に接続し、定期的に膜分離槽槽底の汚泥を攪拌</w:t>
            </w:r>
            <w:r w:rsidR="00AB3A86">
              <w:rPr>
                <w:rFonts w:hint="eastAsia"/>
              </w:rPr>
              <w:t>及び</w:t>
            </w:r>
            <w:r w:rsidRPr="008970C7">
              <w:rPr>
                <w:rFonts w:hint="eastAsia"/>
              </w:rPr>
              <w:t>汚泥貯留槽等へ排除できるようにすること。</w:t>
            </w:r>
          </w:p>
        </w:tc>
      </w:tr>
      <w:tr w:rsidR="00BA4848" w:rsidRPr="00D75FC8" w:rsidTr="00B43434">
        <w:tc>
          <w:tcPr>
            <w:tcW w:w="2100" w:type="dxa"/>
          </w:tcPr>
          <w:p w:rsidR="002F596B" w:rsidRDefault="00BA4848" w:rsidP="002C1C7E">
            <w:pPr>
              <w:pStyle w:val="6"/>
            </w:pPr>
            <w:r w:rsidRPr="008970C7">
              <w:rPr>
                <w:rFonts w:hint="eastAsia"/>
              </w:rPr>
              <w:t>付属機器</w:t>
            </w:r>
          </w:p>
        </w:tc>
        <w:tc>
          <w:tcPr>
            <w:tcW w:w="7046" w:type="dxa"/>
          </w:tcPr>
          <w:p w:rsidR="00BA4848" w:rsidRPr="008970C7" w:rsidRDefault="00BA4848" w:rsidP="00E35192">
            <w:pPr>
              <w:pStyle w:val="9"/>
              <w:numPr>
                <w:ilvl w:val="0"/>
                <w:numId w:val="297"/>
              </w:numPr>
            </w:pPr>
            <w:r w:rsidRPr="008970C7">
              <w:rPr>
                <w:rFonts w:hint="eastAsia"/>
              </w:rPr>
              <w:t>電磁式流量計（指示</w:t>
            </w:r>
            <w:r w:rsidR="00F315E3">
              <w:rPr>
                <w:rFonts w:hint="eastAsia"/>
              </w:rPr>
              <w:t>・</w:t>
            </w:r>
            <w:r w:rsidRPr="008970C7">
              <w:rPr>
                <w:rFonts w:hint="eastAsia"/>
              </w:rPr>
              <w:t>積算）を設けること。</w:t>
            </w:r>
          </w:p>
        </w:tc>
      </w:tr>
      <w:tr w:rsidR="00BE42B0" w:rsidRPr="00D75FC8" w:rsidTr="00B43434">
        <w:tc>
          <w:tcPr>
            <w:tcW w:w="2100" w:type="dxa"/>
          </w:tcPr>
          <w:p w:rsidR="00BE42B0" w:rsidRPr="00D75FC8" w:rsidRDefault="00BE42B0" w:rsidP="000264EB"/>
        </w:tc>
        <w:tc>
          <w:tcPr>
            <w:tcW w:w="7046" w:type="dxa"/>
          </w:tcPr>
          <w:p w:rsidR="00BE42B0" w:rsidRPr="00D75FC8" w:rsidRDefault="00BE42B0" w:rsidP="000264EB"/>
        </w:tc>
      </w:tr>
    </w:tbl>
    <w:p w:rsidR="009C25EF" w:rsidRPr="00D75FC8" w:rsidRDefault="009C25EF">
      <w:pPr>
        <w:pStyle w:val="4"/>
      </w:pPr>
      <w:r w:rsidRPr="00D75FC8">
        <w:rPr>
          <w:rFonts w:hint="eastAsia"/>
        </w:rPr>
        <w:t>余剰汚泥引抜ポンプ</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D5308">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B43434">
            <w:r w:rsidRPr="00D75FC8">
              <w:rPr>
                <w:rFonts w:hint="eastAsia"/>
              </w:rPr>
              <w:t>〔</w:t>
            </w:r>
            <w:r w:rsidR="00F315E3">
              <w:rPr>
                <w:rFonts w:hint="eastAsia"/>
              </w:rPr>
              <w:t xml:space="preserve"> </w:t>
            </w:r>
            <w:r w:rsidRPr="00D75FC8">
              <w:rPr>
                <w:rFonts w:hint="eastAsia"/>
              </w:rPr>
              <w:t>軸ねじポンプ</w:t>
            </w:r>
            <w:r w:rsidR="00F315E3">
              <w:rPr>
                <w:rFonts w:hint="eastAsia"/>
              </w:rPr>
              <w:t xml:space="preserve"> </w:t>
            </w:r>
            <w:r w:rsidRPr="00D75FC8">
              <w:rPr>
                <w:rFonts w:hint="eastAsia"/>
              </w:rPr>
              <w:t>〕（流量可変式）</w:t>
            </w:r>
          </w:p>
        </w:tc>
      </w:tr>
      <w:tr w:rsidR="00D1773C" w:rsidRPr="00D75FC8" w:rsidTr="00BD5308">
        <w:tc>
          <w:tcPr>
            <w:tcW w:w="2100" w:type="dxa"/>
          </w:tcPr>
          <w:p w:rsidR="002F596B" w:rsidRDefault="00D1773C" w:rsidP="002C1C7E">
            <w:pPr>
              <w:pStyle w:val="6"/>
            </w:pPr>
            <w:r w:rsidRPr="008970C7">
              <w:rPr>
                <w:rFonts w:hint="eastAsia"/>
              </w:rPr>
              <w:t>能力</w:t>
            </w:r>
          </w:p>
        </w:tc>
        <w:tc>
          <w:tcPr>
            <w:tcW w:w="7046" w:type="dxa"/>
          </w:tcPr>
          <w:p w:rsidR="00D1773C" w:rsidRPr="00D75FC8" w:rsidRDefault="008864CB" w:rsidP="000264EB">
            <w:r>
              <w:rPr>
                <w:rFonts w:hint="eastAsia"/>
              </w:rPr>
              <w:t>〔   〕</w:t>
            </w:r>
            <w:r w:rsidR="00D25E8D">
              <w:rPr>
                <w:rFonts w:hint="eastAsia"/>
              </w:rPr>
              <w:t>ｍ</w:t>
            </w:r>
            <w:r w:rsidR="00D25E8D" w:rsidRPr="00D25E8D">
              <w:rPr>
                <w:rFonts w:hint="eastAsia"/>
                <w:vertAlign w:val="superscript"/>
              </w:rPr>
              <w:t>3</w:t>
            </w:r>
            <w:r w:rsidR="00D1773C" w:rsidRPr="00D75FC8">
              <w:rPr>
                <w:rFonts w:hint="eastAsia"/>
              </w:rPr>
              <w:t>／時×</w:t>
            </w:r>
            <w:r>
              <w:rPr>
                <w:rFonts w:hint="eastAsia"/>
              </w:rPr>
              <w:t>〔   〕</w:t>
            </w:r>
            <w:r w:rsidR="00D1773C" w:rsidRPr="00D75FC8">
              <w:rPr>
                <w:rFonts w:hint="eastAsia"/>
              </w:rPr>
              <w:t>kPa×</w:t>
            </w:r>
            <w:r>
              <w:rPr>
                <w:rFonts w:hint="eastAsia"/>
              </w:rPr>
              <w:t>〔   〕</w:t>
            </w:r>
            <w:r w:rsidR="00D1773C" w:rsidRPr="00D75FC8">
              <w:rPr>
                <w:rFonts w:hint="eastAsia"/>
              </w:rPr>
              <w:t>kW</w:t>
            </w:r>
          </w:p>
        </w:tc>
      </w:tr>
      <w:tr w:rsidR="00A93E91" w:rsidRPr="00D75FC8" w:rsidTr="00BD5308">
        <w:tc>
          <w:tcPr>
            <w:tcW w:w="2100" w:type="dxa"/>
          </w:tcPr>
          <w:p w:rsidR="002F596B" w:rsidRDefault="00A93E91" w:rsidP="002C1C7E">
            <w:pPr>
              <w:pStyle w:val="6"/>
            </w:pPr>
            <w:r w:rsidRPr="008970C7">
              <w:rPr>
                <w:rFonts w:hint="eastAsia"/>
              </w:rPr>
              <w:t>数量</w:t>
            </w:r>
          </w:p>
        </w:tc>
        <w:tc>
          <w:tcPr>
            <w:tcW w:w="7046" w:type="dxa"/>
          </w:tcPr>
          <w:p w:rsidR="00FE2E1A" w:rsidRDefault="00EB2911" w:rsidP="00E345F6">
            <w:pPr>
              <w:ind w:left="630" w:firstLine="210"/>
            </w:pPr>
            <w:r>
              <w:rPr>
                <w:rFonts w:hint="eastAsia"/>
              </w:rPr>
              <w:t xml:space="preserve">〔 </w:t>
            </w:r>
            <w:r w:rsidR="0093517A">
              <w:rPr>
                <w:rFonts w:hint="eastAsia"/>
              </w:rPr>
              <w:t xml:space="preserve">  </w:t>
            </w:r>
            <w:r>
              <w:rPr>
                <w:rFonts w:hint="eastAsia"/>
              </w:rPr>
              <w:t>〕台（</w:t>
            </w:r>
            <w:r w:rsidR="002D3BFB">
              <w:rPr>
                <w:rFonts w:hint="eastAsia"/>
              </w:rPr>
              <w:t>交互利用〔</w:t>
            </w:r>
            <w:r w:rsidR="0093517A">
              <w:rPr>
                <w:rFonts w:hint="eastAsia"/>
              </w:rPr>
              <w:t xml:space="preserve">   </w:t>
            </w:r>
            <w:r w:rsidR="002D3BFB">
              <w:rPr>
                <w:rFonts w:hint="eastAsia"/>
              </w:rPr>
              <w:t>〕台）</w:t>
            </w:r>
          </w:p>
        </w:tc>
      </w:tr>
      <w:tr w:rsidR="00BE6B26" w:rsidRPr="00D75FC8" w:rsidTr="00BD5308">
        <w:tc>
          <w:tcPr>
            <w:tcW w:w="2100" w:type="dxa"/>
          </w:tcPr>
          <w:p w:rsidR="002F596B" w:rsidRDefault="00BE6B26" w:rsidP="002C1C7E">
            <w:pPr>
              <w:pStyle w:val="6"/>
            </w:pPr>
            <w:r w:rsidRPr="008970C7">
              <w:rPr>
                <w:rFonts w:hint="eastAsia"/>
              </w:rPr>
              <w:t>操作条件</w:t>
            </w:r>
          </w:p>
        </w:tc>
        <w:tc>
          <w:tcPr>
            <w:tcW w:w="7046" w:type="dxa"/>
          </w:tcPr>
          <w:p w:rsidR="00BE6B26" w:rsidRPr="00D75FC8" w:rsidRDefault="00BE6B26" w:rsidP="000264EB">
            <w:r w:rsidRPr="00D75FC8">
              <w:rPr>
                <w:rFonts w:hint="eastAsia"/>
              </w:rPr>
              <w:t>〔</w:t>
            </w:r>
            <w:r w:rsidR="00F315E3">
              <w:rPr>
                <w:rFonts w:hint="eastAsia"/>
              </w:rPr>
              <w:t xml:space="preserve"> </w:t>
            </w:r>
            <w:r w:rsidRPr="00D75FC8">
              <w:rPr>
                <w:rFonts w:hint="eastAsia"/>
              </w:rPr>
              <w:t>液位自動運転、機側手動運転、中央流量調整</w:t>
            </w:r>
            <w:r w:rsidR="00F315E3">
              <w:rPr>
                <w:rFonts w:hint="eastAsia"/>
              </w:rPr>
              <w:t xml:space="preserve"> </w:t>
            </w:r>
            <w:r w:rsidRPr="00D75FC8">
              <w:rPr>
                <w:rFonts w:hint="eastAsia"/>
              </w:rPr>
              <w:t>〕</w:t>
            </w:r>
          </w:p>
        </w:tc>
      </w:tr>
      <w:tr w:rsidR="00BE6B26" w:rsidRPr="00D75FC8" w:rsidTr="00BD5308">
        <w:tc>
          <w:tcPr>
            <w:tcW w:w="2100" w:type="dxa"/>
          </w:tcPr>
          <w:p w:rsidR="002F596B" w:rsidRDefault="00BE6B26" w:rsidP="002C1C7E">
            <w:pPr>
              <w:pStyle w:val="6"/>
            </w:pPr>
            <w:r w:rsidRPr="008970C7">
              <w:rPr>
                <w:rFonts w:hint="eastAsia"/>
              </w:rPr>
              <w:t>主要材質</w:t>
            </w:r>
          </w:p>
        </w:tc>
        <w:tc>
          <w:tcPr>
            <w:tcW w:w="7046" w:type="dxa"/>
          </w:tcPr>
          <w:p w:rsidR="00BE6B26" w:rsidRPr="00D75FC8" w:rsidRDefault="00BE6B26" w:rsidP="000264EB">
            <w:r w:rsidRPr="00D75FC8">
              <w:rPr>
                <w:rFonts w:hint="eastAsia"/>
              </w:rPr>
              <w:t>ロータ〔</w:t>
            </w:r>
            <w:r w:rsidR="00F315E3">
              <w:rPr>
                <w:rFonts w:hint="eastAsia"/>
              </w:rPr>
              <w:t xml:space="preserve"> </w:t>
            </w:r>
            <w:r w:rsidRPr="00D75FC8">
              <w:rPr>
                <w:rFonts w:hint="eastAsia"/>
              </w:rPr>
              <w:t>SUS＋HiCr</w:t>
            </w:r>
            <w:r w:rsidR="00F315E3">
              <w:rPr>
                <w:rFonts w:hint="eastAsia"/>
              </w:rPr>
              <w:t xml:space="preserve"> </w:t>
            </w:r>
            <w:r w:rsidRPr="00D75FC8">
              <w:rPr>
                <w:rFonts w:hint="eastAsia"/>
              </w:rPr>
              <w:t>〕、ステータ〔</w:t>
            </w:r>
            <w:r w:rsidR="00F315E3">
              <w:rPr>
                <w:rFonts w:hint="eastAsia"/>
              </w:rPr>
              <w:t xml:space="preserve"> </w:t>
            </w:r>
            <w:r w:rsidRPr="00D75FC8">
              <w:rPr>
                <w:rFonts w:hint="eastAsia"/>
              </w:rPr>
              <w:t>NBR</w:t>
            </w:r>
            <w:r w:rsidR="00F315E3">
              <w:rPr>
                <w:rFonts w:hint="eastAsia"/>
              </w:rPr>
              <w:t xml:space="preserve"> </w:t>
            </w:r>
            <w:r w:rsidRPr="00D75FC8">
              <w:rPr>
                <w:rFonts w:hint="eastAsia"/>
              </w:rPr>
              <w:t>〕</w:t>
            </w:r>
          </w:p>
        </w:tc>
      </w:tr>
      <w:tr w:rsidR="009C25EF" w:rsidRPr="00D75FC8" w:rsidTr="00BD5308">
        <w:tc>
          <w:tcPr>
            <w:tcW w:w="2100" w:type="dxa"/>
          </w:tcPr>
          <w:p w:rsidR="002F596B" w:rsidRDefault="009C25EF" w:rsidP="002C1C7E">
            <w:pPr>
              <w:pStyle w:val="6"/>
            </w:pPr>
            <w:r w:rsidRPr="008970C7">
              <w:rPr>
                <w:rFonts w:hint="eastAsia"/>
              </w:rPr>
              <w:t>構造等</w:t>
            </w:r>
          </w:p>
        </w:tc>
        <w:tc>
          <w:tcPr>
            <w:tcW w:w="7046" w:type="dxa"/>
          </w:tcPr>
          <w:p w:rsidR="00BE6B26" w:rsidRPr="008970C7" w:rsidRDefault="009C25EF" w:rsidP="00E35192">
            <w:pPr>
              <w:pStyle w:val="9"/>
              <w:numPr>
                <w:ilvl w:val="0"/>
                <w:numId w:val="298"/>
              </w:numPr>
            </w:pPr>
            <w:r w:rsidRPr="008970C7">
              <w:rPr>
                <w:rFonts w:hint="eastAsia"/>
              </w:rPr>
              <w:t>余剰汚泥の引抜は「</w:t>
            </w:r>
            <w:r w:rsidR="00095A0F">
              <w:rPr>
                <w:rFonts w:hint="eastAsia"/>
              </w:rPr>
              <w:t xml:space="preserve">8-7　</w:t>
            </w:r>
            <w:r w:rsidRPr="008970C7">
              <w:rPr>
                <w:rFonts w:hint="eastAsia"/>
              </w:rPr>
              <w:t>汚泥返送ポンプ」用サクション配管を共用し、必ず「汚泥返送ポンプ」サクション管の途中から引き込むこと。</w:t>
            </w:r>
          </w:p>
          <w:p w:rsidR="009C25EF" w:rsidRPr="008970C7" w:rsidRDefault="00BE6B26" w:rsidP="001A437A">
            <w:pPr>
              <w:pStyle w:val="9"/>
            </w:pPr>
            <w:r w:rsidRPr="008970C7">
              <w:rPr>
                <w:rFonts w:hint="eastAsia"/>
              </w:rPr>
              <w:t>異物による閉塞・絡みつき防止構造とすること。</w:t>
            </w:r>
          </w:p>
        </w:tc>
      </w:tr>
      <w:tr w:rsidR="00BA4848" w:rsidRPr="00D75FC8" w:rsidTr="00BD5308">
        <w:tc>
          <w:tcPr>
            <w:tcW w:w="2100" w:type="dxa"/>
          </w:tcPr>
          <w:p w:rsidR="002F596B" w:rsidRDefault="00BA4848" w:rsidP="002C1C7E">
            <w:pPr>
              <w:pStyle w:val="6"/>
            </w:pPr>
            <w:r w:rsidRPr="008970C7">
              <w:rPr>
                <w:rFonts w:hint="eastAsia"/>
              </w:rPr>
              <w:t>付属機器</w:t>
            </w:r>
          </w:p>
        </w:tc>
        <w:tc>
          <w:tcPr>
            <w:tcW w:w="7046" w:type="dxa"/>
          </w:tcPr>
          <w:p w:rsidR="00BA4848" w:rsidRPr="008970C7" w:rsidRDefault="00BA4848" w:rsidP="00E35192">
            <w:pPr>
              <w:pStyle w:val="9"/>
              <w:numPr>
                <w:ilvl w:val="0"/>
                <w:numId w:val="299"/>
              </w:numPr>
            </w:pPr>
            <w:r w:rsidRPr="008970C7">
              <w:rPr>
                <w:rFonts w:hint="eastAsia"/>
              </w:rPr>
              <w:t>電磁式流量計（指示</w:t>
            </w:r>
            <w:r w:rsidR="00F315E3">
              <w:rPr>
                <w:rFonts w:hint="eastAsia"/>
              </w:rPr>
              <w:t>・</w:t>
            </w:r>
            <w:r w:rsidRPr="008970C7">
              <w:rPr>
                <w:rFonts w:hint="eastAsia"/>
              </w:rPr>
              <w:t>積算）を設けること。</w:t>
            </w:r>
          </w:p>
        </w:tc>
      </w:tr>
      <w:tr w:rsidR="00802F89" w:rsidRPr="00D75FC8" w:rsidTr="00BD5308">
        <w:tc>
          <w:tcPr>
            <w:tcW w:w="2100" w:type="dxa"/>
          </w:tcPr>
          <w:p w:rsidR="00802F89" w:rsidRPr="00D75FC8" w:rsidRDefault="00802F89" w:rsidP="000264EB"/>
        </w:tc>
        <w:tc>
          <w:tcPr>
            <w:tcW w:w="7046" w:type="dxa"/>
          </w:tcPr>
          <w:p w:rsidR="00802F89" w:rsidRPr="00D75FC8" w:rsidRDefault="00802F89" w:rsidP="000264EB"/>
        </w:tc>
      </w:tr>
    </w:tbl>
    <w:p w:rsidR="009C25EF" w:rsidRPr="00D75FC8" w:rsidRDefault="009C25EF">
      <w:pPr>
        <w:pStyle w:val="4"/>
      </w:pPr>
      <w:r w:rsidRPr="00D75FC8">
        <w:rPr>
          <w:rFonts w:hint="eastAsia"/>
        </w:rPr>
        <w:t>膜処理水槽（必要に応じて設けること</w:t>
      </w:r>
      <w:r w:rsidR="00482A9C">
        <w:rPr>
          <w:rFonts w:hint="eastAsia"/>
          <w:lang w:eastAsia="ja-JP"/>
        </w:rPr>
        <w:t>。</w:t>
      </w:r>
      <w:r w:rsidRPr="00D75FC8">
        <w:rPr>
          <w:rFonts w:hint="eastAsia"/>
        </w:rPr>
        <w:t>）</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B43434">
            <w:r w:rsidRPr="00D75FC8">
              <w:rPr>
                <w:rFonts w:hint="eastAsia"/>
              </w:rPr>
              <w:t>鉄筋コンクリート造水密密閉構造</w:t>
            </w:r>
          </w:p>
        </w:tc>
      </w:tr>
      <w:tr w:rsidR="009C25EF" w:rsidRPr="00D75FC8" w:rsidTr="00B43434">
        <w:tc>
          <w:tcPr>
            <w:tcW w:w="2100" w:type="dxa"/>
          </w:tcPr>
          <w:p w:rsidR="002F596B" w:rsidRDefault="009C25EF" w:rsidP="002C1C7E">
            <w:pPr>
              <w:pStyle w:val="6"/>
            </w:pPr>
            <w:r w:rsidRPr="008970C7">
              <w:rPr>
                <w:rFonts w:hint="eastAsia"/>
              </w:rPr>
              <w:t>設計条件</w:t>
            </w:r>
          </w:p>
        </w:tc>
        <w:tc>
          <w:tcPr>
            <w:tcW w:w="7046" w:type="dxa"/>
          </w:tcPr>
          <w:p w:rsidR="009C25EF" w:rsidRPr="00D75FC8" w:rsidRDefault="009C25EF" w:rsidP="00B43434">
            <w:r w:rsidRPr="00D75FC8">
              <w:rPr>
                <w:rFonts w:hint="eastAsia"/>
              </w:rPr>
              <w:t>容量は計画流入水量の〔</w:t>
            </w:r>
            <w:r w:rsidR="00F315E3">
              <w:rPr>
                <w:rFonts w:hint="eastAsia"/>
              </w:rPr>
              <w:t xml:space="preserve"> 6 </w:t>
            </w:r>
            <w:r w:rsidRPr="00D75FC8">
              <w:rPr>
                <w:rFonts w:hint="eastAsia"/>
              </w:rPr>
              <w:t>〕時間分以上とすること。</w:t>
            </w:r>
          </w:p>
        </w:tc>
      </w:tr>
      <w:tr w:rsidR="006E57C3" w:rsidRPr="00D75FC8" w:rsidTr="006E57C3">
        <w:tc>
          <w:tcPr>
            <w:tcW w:w="2100" w:type="dxa"/>
          </w:tcPr>
          <w:p w:rsidR="002F596B" w:rsidRDefault="006E57C3" w:rsidP="002C1C7E">
            <w:pPr>
              <w:pStyle w:val="6"/>
            </w:pPr>
            <w:r w:rsidRPr="008970C7">
              <w:rPr>
                <w:rFonts w:hint="eastAsia"/>
              </w:rPr>
              <w:t>有効容量</w:t>
            </w:r>
          </w:p>
        </w:tc>
        <w:tc>
          <w:tcPr>
            <w:tcW w:w="7046" w:type="dxa"/>
          </w:tcPr>
          <w:p w:rsidR="006E57C3" w:rsidRPr="00D75FC8" w:rsidRDefault="008864CB" w:rsidP="000264EB">
            <w:r>
              <w:rPr>
                <w:rFonts w:hint="eastAsia"/>
              </w:rPr>
              <w:t>〔   〕</w:t>
            </w:r>
            <w:r w:rsidR="00D25E8D">
              <w:rPr>
                <w:rFonts w:hint="eastAsia"/>
              </w:rPr>
              <w:t>ｍ</w:t>
            </w:r>
            <w:r w:rsidR="00D25E8D" w:rsidRPr="00D25E8D">
              <w:rPr>
                <w:rFonts w:hint="eastAsia"/>
                <w:vertAlign w:val="superscript"/>
              </w:rPr>
              <w:t>3</w:t>
            </w:r>
          </w:p>
        </w:tc>
      </w:tr>
      <w:tr w:rsidR="009C25EF" w:rsidRPr="00D75FC8" w:rsidTr="00B43434">
        <w:tc>
          <w:tcPr>
            <w:tcW w:w="2100" w:type="dxa"/>
          </w:tcPr>
          <w:p w:rsidR="002F596B" w:rsidRDefault="009C25EF" w:rsidP="002C1C7E">
            <w:pPr>
              <w:pStyle w:val="6"/>
            </w:pPr>
            <w:r w:rsidRPr="008970C7">
              <w:rPr>
                <w:rFonts w:hint="eastAsia"/>
              </w:rPr>
              <w:t>数量</w:t>
            </w:r>
          </w:p>
        </w:tc>
        <w:tc>
          <w:tcPr>
            <w:tcW w:w="7046" w:type="dxa"/>
          </w:tcPr>
          <w:p w:rsidR="009C25EF" w:rsidRPr="00D75FC8" w:rsidRDefault="008864CB" w:rsidP="00110442">
            <w:r>
              <w:rPr>
                <w:rFonts w:hint="eastAsia"/>
              </w:rPr>
              <w:t>〔   〕</w:t>
            </w:r>
            <w:r w:rsidR="009C25EF" w:rsidRPr="00D75FC8">
              <w:rPr>
                <w:rFonts w:hint="eastAsia"/>
              </w:rPr>
              <w:t>槽</w:t>
            </w:r>
          </w:p>
        </w:tc>
      </w:tr>
      <w:tr w:rsidR="009C25EF" w:rsidRPr="00D75FC8" w:rsidTr="00B43434">
        <w:tc>
          <w:tcPr>
            <w:tcW w:w="2100" w:type="dxa"/>
          </w:tcPr>
          <w:p w:rsidR="002F596B" w:rsidRDefault="009C25EF" w:rsidP="002C1C7E">
            <w:pPr>
              <w:pStyle w:val="6"/>
            </w:pPr>
            <w:r w:rsidRPr="008970C7">
              <w:rPr>
                <w:rFonts w:hint="eastAsia"/>
              </w:rPr>
              <w:t>構造等</w:t>
            </w:r>
          </w:p>
        </w:tc>
        <w:tc>
          <w:tcPr>
            <w:tcW w:w="7046" w:type="dxa"/>
          </w:tcPr>
          <w:p w:rsidR="00BE6B26" w:rsidRPr="008970C7" w:rsidRDefault="009C25EF" w:rsidP="00E35192">
            <w:pPr>
              <w:pStyle w:val="9"/>
              <w:numPr>
                <w:ilvl w:val="0"/>
                <w:numId w:val="300"/>
              </w:numPr>
            </w:pPr>
            <w:r w:rsidRPr="008970C7">
              <w:rPr>
                <w:rFonts w:hint="eastAsia"/>
              </w:rPr>
              <w:t>清掃時を考慮し、底部に勾配・ピットを設けること。</w:t>
            </w:r>
          </w:p>
          <w:p w:rsidR="00BE6B26" w:rsidRPr="008970C7" w:rsidRDefault="00BE6B26" w:rsidP="001A437A">
            <w:pPr>
              <w:pStyle w:val="9"/>
            </w:pPr>
            <w:r w:rsidRPr="008970C7">
              <w:rPr>
                <w:rFonts w:hint="eastAsia"/>
              </w:rPr>
              <w:t>槽内は防水・防食施工とすること。</w:t>
            </w:r>
          </w:p>
          <w:p w:rsidR="00BE6B26" w:rsidRPr="008970C7" w:rsidRDefault="00BE6B26" w:rsidP="001A437A">
            <w:pPr>
              <w:pStyle w:val="9"/>
            </w:pPr>
            <w:r w:rsidRPr="008970C7">
              <w:rPr>
                <w:rFonts w:hint="eastAsia"/>
              </w:rPr>
              <w:t>槽上部にマンホール（FRP製、防臭型）を設けること。</w:t>
            </w:r>
          </w:p>
          <w:p w:rsidR="009C25EF" w:rsidRPr="008970C7" w:rsidRDefault="00BE6B26" w:rsidP="001A437A">
            <w:pPr>
              <w:pStyle w:val="9"/>
            </w:pPr>
            <w:r w:rsidRPr="008970C7">
              <w:rPr>
                <w:rFonts w:hint="eastAsia"/>
              </w:rPr>
              <w:t>臭気捕集口を設け脱臭すること。</w:t>
            </w:r>
          </w:p>
        </w:tc>
      </w:tr>
      <w:tr w:rsidR="00BA4848" w:rsidRPr="00D75FC8" w:rsidTr="00B43434">
        <w:tc>
          <w:tcPr>
            <w:tcW w:w="2100" w:type="dxa"/>
          </w:tcPr>
          <w:p w:rsidR="002F596B" w:rsidRDefault="00BA4848" w:rsidP="002C1C7E">
            <w:pPr>
              <w:pStyle w:val="6"/>
            </w:pPr>
            <w:r w:rsidRPr="008970C7">
              <w:rPr>
                <w:rFonts w:hint="eastAsia"/>
              </w:rPr>
              <w:t>付属機器</w:t>
            </w:r>
          </w:p>
        </w:tc>
        <w:tc>
          <w:tcPr>
            <w:tcW w:w="7046" w:type="dxa"/>
          </w:tcPr>
          <w:p w:rsidR="00BA4848" w:rsidRPr="008970C7" w:rsidRDefault="00BA4848" w:rsidP="00E35192">
            <w:pPr>
              <w:pStyle w:val="9"/>
              <w:numPr>
                <w:ilvl w:val="0"/>
                <w:numId w:val="301"/>
              </w:numPr>
            </w:pPr>
            <w:r w:rsidRPr="008970C7">
              <w:rPr>
                <w:rFonts w:hint="eastAsia"/>
              </w:rPr>
              <w:t>液面計（指示）</w:t>
            </w:r>
            <w:r w:rsidR="00F32CB7">
              <w:rPr>
                <w:rFonts w:hint="eastAsia"/>
              </w:rPr>
              <w:t>及び</w:t>
            </w:r>
            <w:r w:rsidRPr="008970C7">
              <w:rPr>
                <w:rFonts w:hint="eastAsia"/>
              </w:rPr>
              <w:t>液面制御計を設けること。</w:t>
            </w:r>
          </w:p>
        </w:tc>
      </w:tr>
      <w:tr w:rsidR="00BE42B0" w:rsidRPr="00D75FC8" w:rsidTr="00B43434">
        <w:tc>
          <w:tcPr>
            <w:tcW w:w="2100" w:type="dxa"/>
          </w:tcPr>
          <w:p w:rsidR="00BE42B0" w:rsidRPr="00D75FC8" w:rsidRDefault="00BE42B0" w:rsidP="000264EB"/>
        </w:tc>
        <w:tc>
          <w:tcPr>
            <w:tcW w:w="7046" w:type="dxa"/>
          </w:tcPr>
          <w:p w:rsidR="00BE42B0" w:rsidRPr="00D75FC8" w:rsidRDefault="00BE42B0" w:rsidP="000264EB"/>
        </w:tc>
      </w:tr>
    </w:tbl>
    <w:p w:rsidR="009C25EF" w:rsidRPr="00D75FC8" w:rsidRDefault="009C25EF">
      <w:pPr>
        <w:pStyle w:val="4"/>
      </w:pPr>
      <w:r w:rsidRPr="00D75FC8">
        <w:rPr>
          <w:rFonts w:hint="eastAsia"/>
        </w:rPr>
        <w:t>膜処理水ポンプ（必要に応じて設けること</w:t>
      </w:r>
      <w:r w:rsidR="00482A9C">
        <w:rPr>
          <w:rFonts w:hint="eastAsia"/>
          <w:lang w:eastAsia="ja-JP"/>
        </w:rPr>
        <w:t>。</w:t>
      </w:r>
      <w:r w:rsidRPr="00D75FC8">
        <w:rPr>
          <w:rFonts w:hint="eastAsia"/>
        </w:rPr>
        <w:t>）</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B43434">
            <w:r w:rsidRPr="00D75FC8">
              <w:rPr>
                <w:rFonts w:hint="eastAsia"/>
              </w:rPr>
              <w:t>〔</w:t>
            </w:r>
            <w:r w:rsidR="00F315E3">
              <w:rPr>
                <w:rFonts w:hint="eastAsia"/>
              </w:rPr>
              <w:t xml:space="preserve"> </w:t>
            </w:r>
            <w:r w:rsidRPr="00D75FC8">
              <w:rPr>
                <w:rFonts w:hint="eastAsia"/>
              </w:rPr>
              <w:t>軸ねじポンプ</w:t>
            </w:r>
            <w:r w:rsidR="00F315E3">
              <w:rPr>
                <w:rFonts w:hint="eastAsia"/>
              </w:rPr>
              <w:t xml:space="preserve"> </w:t>
            </w:r>
            <w:r w:rsidRPr="00D75FC8">
              <w:rPr>
                <w:rFonts w:hint="eastAsia"/>
              </w:rPr>
              <w:t>〕（流量可変式）</w:t>
            </w:r>
          </w:p>
        </w:tc>
      </w:tr>
      <w:tr w:rsidR="00D1773C" w:rsidRPr="00D75FC8" w:rsidTr="000264EB">
        <w:tc>
          <w:tcPr>
            <w:tcW w:w="2100" w:type="dxa"/>
          </w:tcPr>
          <w:p w:rsidR="002F596B" w:rsidRDefault="00D1773C" w:rsidP="002C1C7E">
            <w:pPr>
              <w:pStyle w:val="6"/>
            </w:pPr>
            <w:r w:rsidRPr="008970C7">
              <w:rPr>
                <w:rFonts w:hint="eastAsia"/>
              </w:rPr>
              <w:t>能力</w:t>
            </w:r>
          </w:p>
        </w:tc>
        <w:tc>
          <w:tcPr>
            <w:tcW w:w="7046" w:type="dxa"/>
          </w:tcPr>
          <w:p w:rsidR="00D1773C" w:rsidRPr="00D75FC8" w:rsidRDefault="008864CB" w:rsidP="000264EB">
            <w:r>
              <w:rPr>
                <w:rFonts w:hint="eastAsia"/>
              </w:rPr>
              <w:t>〔   〕</w:t>
            </w:r>
            <w:r w:rsidR="00D25E8D">
              <w:rPr>
                <w:rFonts w:hint="eastAsia"/>
              </w:rPr>
              <w:t>ｍ</w:t>
            </w:r>
            <w:r w:rsidR="00D25E8D" w:rsidRPr="00D25E8D">
              <w:rPr>
                <w:rFonts w:hint="eastAsia"/>
                <w:vertAlign w:val="superscript"/>
              </w:rPr>
              <w:t>3</w:t>
            </w:r>
            <w:r w:rsidR="00D1773C" w:rsidRPr="00D75FC8">
              <w:rPr>
                <w:rFonts w:hint="eastAsia"/>
              </w:rPr>
              <w:t>／分×</w:t>
            </w:r>
            <w:r>
              <w:rPr>
                <w:rFonts w:hint="eastAsia"/>
              </w:rPr>
              <w:t>〔   〕</w:t>
            </w:r>
            <w:r w:rsidR="00D1773C" w:rsidRPr="00D75FC8">
              <w:rPr>
                <w:rFonts w:hint="eastAsia"/>
              </w:rPr>
              <w:t>kPa×</w:t>
            </w:r>
            <w:r>
              <w:rPr>
                <w:rFonts w:hint="eastAsia"/>
              </w:rPr>
              <w:t>〔   〕</w:t>
            </w:r>
            <w:r w:rsidR="00D1773C" w:rsidRPr="00D75FC8">
              <w:rPr>
                <w:rFonts w:hint="eastAsia"/>
              </w:rPr>
              <w:t>kW</w:t>
            </w:r>
          </w:p>
        </w:tc>
      </w:tr>
      <w:tr w:rsidR="00A93E91" w:rsidRPr="00D75FC8" w:rsidTr="00B43434">
        <w:tc>
          <w:tcPr>
            <w:tcW w:w="2100" w:type="dxa"/>
          </w:tcPr>
          <w:p w:rsidR="002F596B" w:rsidRDefault="00A93E91" w:rsidP="002C1C7E">
            <w:pPr>
              <w:pStyle w:val="6"/>
            </w:pPr>
            <w:r w:rsidRPr="008970C7">
              <w:rPr>
                <w:rFonts w:hint="eastAsia"/>
              </w:rPr>
              <w:lastRenderedPageBreak/>
              <w:t>数量</w:t>
            </w:r>
          </w:p>
        </w:tc>
        <w:tc>
          <w:tcPr>
            <w:tcW w:w="7046" w:type="dxa"/>
          </w:tcPr>
          <w:p w:rsidR="00A93E91" w:rsidRPr="00D75FC8" w:rsidRDefault="00EB2911" w:rsidP="00B43434">
            <w:r>
              <w:rPr>
                <w:rFonts w:hint="eastAsia"/>
              </w:rPr>
              <w:t xml:space="preserve">〔 </w:t>
            </w:r>
            <w:r w:rsidR="00D26587">
              <w:rPr>
                <w:rFonts w:hint="eastAsia"/>
              </w:rPr>
              <w:t xml:space="preserve">  </w:t>
            </w:r>
            <w:r>
              <w:rPr>
                <w:rFonts w:hint="eastAsia"/>
              </w:rPr>
              <w:t>〕台（</w:t>
            </w:r>
            <w:r w:rsidR="002D3BFB">
              <w:rPr>
                <w:rFonts w:hint="eastAsia"/>
              </w:rPr>
              <w:t>交互利用〔</w:t>
            </w:r>
            <w:r w:rsidR="00D26587">
              <w:rPr>
                <w:rFonts w:hint="eastAsia"/>
              </w:rPr>
              <w:t xml:space="preserve">   </w:t>
            </w:r>
            <w:r w:rsidR="002D3BFB">
              <w:rPr>
                <w:rFonts w:hint="eastAsia"/>
              </w:rPr>
              <w:t>〕台）</w:t>
            </w:r>
          </w:p>
        </w:tc>
      </w:tr>
      <w:tr w:rsidR="00BA4848" w:rsidRPr="00D75FC8" w:rsidTr="00B43434">
        <w:tc>
          <w:tcPr>
            <w:tcW w:w="2100" w:type="dxa"/>
          </w:tcPr>
          <w:p w:rsidR="002F596B" w:rsidRDefault="00BA4848" w:rsidP="002C1C7E">
            <w:pPr>
              <w:pStyle w:val="6"/>
            </w:pPr>
            <w:r w:rsidRPr="008970C7">
              <w:rPr>
                <w:rFonts w:hint="eastAsia"/>
              </w:rPr>
              <w:t>操作条件</w:t>
            </w:r>
          </w:p>
        </w:tc>
        <w:tc>
          <w:tcPr>
            <w:tcW w:w="7046" w:type="dxa"/>
          </w:tcPr>
          <w:p w:rsidR="00BA4848" w:rsidRPr="00D75FC8" w:rsidRDefault="00BA4848" w:rsidP="00B43434">
            <w:r w:rsidRPr="00D75FC8">
              <w:rPr>
                <w:rFonts w:hint="eastAsia"/>
              </w:rPr>
              <w:t>〔</w:t>
            </w:r>
            <w:r w:rsidR="00F315E3">
              <w:rPr>
                <w:rFonts w:hint="eastAsia"/>
              </w:rPr>
              <w:t xml:space="preserve"> </w:t>
            </w:r>
            <w:r w:rsidRPr="00D75FC8">
              <w:rPr>
                <w:rFonts w:hint="eastAsia"/>
              </w:rPr>
              <w:t>液位自動運転、機側手動運転、中央流量調整</w:t>
            </w:r>
            <w:r w:rsidR="00F315E3">
              <w:rPr>
                <w:rFonts w:hint="eastAsia"/>
              </w:rPr>
              <w:t xml:space="preserve"> </w:t>
            </w:r>
            <w:r w:rsidRPr="00D75FC8">
              <w:rPr>
                <w:rFonts w:hint="eastAsia"/>
              </w:rPr>
              <w:t>〕</w:t>
            </w:r>
          </w:p>
        </w:tc>
      </w:tr>
      <w:tr w:rsidR="00BA4848" w:rsidRPr="00D75FC8" w:rsidTr="00B43434">
        <w:tc>
          <w:tcPr>
            <w:tcW w:w="2100" w:type="dxa"/>
          </w:tcPr>
          <w:p w:rsidR="002F596B" w:rsidRDefault="00BA4848" w:rsidP="002C1C7E">
            <w:pPr>
              <w:pStyle w:val="6"/>
            </w:pPr>
            <w:r w:rsidRPr="008970C7">
              <w:rPr>
                <w:rFonts w:hint="eastAsia"/>
              </w:rPr>
              <w:t>主要材質</w:t>
            </w:r>
          </w:p>
        </w:tc>
        <w:tc>
          <w:tcPr>
            <w:tcW w:w="7046" w:type="dxa"/>
          </w:tcPr>
          <w:p w:rsidR="00BA4848" w:rsidRPr="00D75FC8" w:rsidRDefault="00BA4848" w:rsidP="00B43434">
            <w:r w:rsidRPr="00D75FC8">
              <w:rPr>
                <w:rFonts w:hint="eastAsia"/>
              </w:rPr>
              <w:t>ロータ〔</w:t>
            </w:r>
            <w:r w:rsidR="00F315E3">
              <w:rPr>
                <w:rFonts w:hint="eastAsia"/>
              </w:rPr>
              <w:t xml:space="preserve"> </w:t>
            </w:r>
            <w:r w:rsidRPr="00D75FC8">
              <w:rPr>
                <w:rFonts w:hint="eastAsia"/>
              </w:rPr>
              <w:t>SUS＋HiCr</w:t>
            </w:r>
            <w:r w:rsidR="00F315E3">
              <w:rPr>
                <w:rFonts w:hint="eastAsia"/>
              </w:rPr>
              <w:t xml:space="preserve"> </w:t>
            </w:r>
            <w:r w:rsidRPr="00D75FC8">
              <w:rPr>
                <w:rFonts w:hint="eastAsia"/>
              </w:rPr>
              <w:t>〕、ステータ〔</w:t>
            </w:r>
            <w:r w:rsidR="00F315E3">
              <w:rPr>
                <w:rFonts w:hint="eastAsia"/>
              </w:rPr>
              <w:t xml:space="preserve"> </w:t>
            </w:r>
            <w:r w:rsidRPr="00D75FC8">
              <w:rPr>
                <w:rFonts w:hint="eastAsia"/>
              </w:rPr>
              <w:t>NBR</w:t>
            </w:r>
            <w:r w:rsidR="00F315E3">
              <w:rPr>
                <w:rFonts w:hint="eastAsia"/>
              </w:rPr>
              <w:t xml:space="preserve"> </w:t>
            </w:r>
            <w:r w:rsidRPr="00D75FC8">
              <w:rPr>
                <w:rFonts w:hint="eastAsia"/>
              </w:rPr>
              <w:t>〕</w:t>
            </w:r>
          </w:p>
        </w:tc>
      </w:tr>
      <w:tr w:rsidR="00BA4848" w:rsidRPr="00D75FC8" w:rsidTr="00B43434">
        <w:tc>
          <w:tcPr>
            <w:tcW w:w="2100" w:type="dxa"/>
          </w:tcPr>
          <w:p w:rsidR="002F596B" w:rsidRDefault="00BA4848" w:rsidP="002C1C7E">
            <w:pPr>
              <w:pStyle w:val="6"/>
            </w:pPr>
            <w:r w:rsidRPr="008970C7">
              <w:rPr>
                <w:rFonts w:hint="eastAsia"/>
              </w:rPr>
              <w:t>構造等</w:t>
            </w:r>
          </w:p>
        </w:tc>
        <w:tc>
          <w:tcPr>
            <w:tcW w:w="7046" w:type="dxa"/>
          </w:tcPr>
          <w:p w:rsidR="00BA4848" w:rsidRPr="008970C7" w:rsidRDefault="00BA4848" w:rsidP="00E35192">
            <w:pPr>
              <w:pStyle w:val="9"/>
              <w:numPr>
                <w:ilvl w:val="0"/>
                <w:numId w:val="302"/>
              </w:numPr>
            </w:pPr>
            <w:r w:rsidRPr="008970C7">
              <w:rPr>
                <w:rFonts w:hint="eastAsia"/>
              </w:rPr>
              <w:t>異物による閉塞・絡みつき防止構造とすること。</w:t>
            </w:r>
          </w:p>
          <w:p w:rsidR="00BA4848" w:rsidRPr="008970C7" w:rsidRDefault="00BA4848" w:rsidP="001A437A">
            <w:pPr>
              <w:pStyle w:val="9"/>
            </w:pPr>
            <w:r w:rsidRPr="008970C7">
              <w:rPr>
                <w:rFonts w:hint="eastAsia"/>
              </w:rPr>
              <w:t>インバータによる流量可変式とすること。</w:t>
            </w:r>
          </w:p>
        </w:tc>
      </w:tr>
      <w:tr w:rsidR="00BA4848" w:rsidRPr="00D75FC8" w:rsidTr="00B43434">
        <w:tc>
          <w:tcPr>
            <w:tcW w:w="2100" w:type="dxa"/>
          </w:tcPr>
          <w:p w:rsidR="002F596B" w:rsidRDefault="00BA4848" w:rsidP="002C1C7E">
            <w:pPr>
              <w:pStyle w:val="6"/>
            </w:pPr>
            <w:r w:rsidRPr="008970C7">
              <w:rPr>
                <w:rFonts w:hint="eastAsia"/>
              </w:rPr>
              <w:t>付属機器</w:t>
            </w:r>
          </w:p>
        </w:tc>
        <w:tc>
          <w:tcPr>
            <w:tcW w:w="7046" w:type="dxa"/>
          </w:tcPr>
          <w:p w:rsidR="00BA4848" w:rsidRPr="008970C7" w:rsidRDefault="00BA4848" w:rsidP="00E35192">
            <w:pPr>
              <w:pStyle w:val="9"/>
              <w:numPr>
                <w:ilvl w:val="0"/>
                <w:numId w:val="303"/>
              </w:numPr>
            </w:pPr>
            <w:r w:rsidRPr="008970C7">
              <w:rPr>
                <w:rFonts w:hint="eastAsia"/>
              </w:rPr>
              <w:t>電磁式流量計（指示</w:t>
            </w:r>
            <w:r w:rsidR="00F315E3">
              <w:rPr>
                <w:rFonts w:hint="eastAsia"/>
              </w:rPr>
              <w:t>・</w:t>
            </w:r>
            <w:r w:rsidRPr="008970C7">
              <w:rPr>
                <w:rFonts w:hint="eastAsia"/>
              </w:rPr>
              <w:t>積算）を設けること。</w:t>
            </w:r>
          </w:p>
        </w:tc>
      </w:tr>
      <w:tr w:rsidR="00BE42B0" w:rsidRPr="00D75FC8" w:rsidTr="00B43434">
        <w:tc>
          <w:tcPr>
            <w:tcW w:w="2100" w:type="dxa"/>
          </w:tcPr>
          <w:p w:rsidR="00BE42B0" w:rsidRPr="00D75FC8" w:rsidRDefault="00BE42B0" w:rsidP="000264EB"/>
        </w:tc>
        <w:tc>
          <w:tcPr>
            <w:tcW w:w="7046" w:type="dxa"/>
          </w:tcPr>
          <w:p w:rsidR="00BE42B0" w:rsidRPr="00D75FC8" w:rsidRDefault="00BE42B0" w:rsidP="000264EB"/>
        </w:tc>
      </w:tr>
    </w:tbl>
    <w:p w:rsidR="00974C22" w:rsidRDefault="008656FA">
      <w:pPr>
        <w:pStyle w:val="20"/>
      </w:pPr>
      <w:bookmarkStart w:id="938" w:name="_Toc486964324"/>
      <w:bookmarkStart w:id="939" w:name="_Ref469300753"/>
      <w:bookmarkStart w:id="940" w:name="_Ref469300756"/>
      <w:bookmarkStart w:id="941" w:name="_Toc488675673"/>
      <w:bookmarkEnd w:id="938"/>
      <w:r w:rsidRPr="00D75FC8">
        <w:rPr>
          <w:rFonts w:hint="eastAsia"/>
        </w:rPr>
        <w:t>高度処理設備</w:t>
      </w:r>
      <w:bookmarkEnd w:id="939"/>
      <w:bookmarkEnd w:id="940"/>
      <w:bookmarkEnd w:id="941"/>
    </w:p>
    <w:p w:rsidR="008656FA" w:rsidRPr="00D75FC8" w:rsidRDefault="008656FA" w:rsidP="008656FA">
      <w:pPr>
        <w:pStyle w:val="12"/>
      </w:pPr>
      <w:r w:rsidRPr="00D75FC8">
        <w:rPr>
          <w:rFonts w:hint="eastAsia"/>
        </w:rPr>
        <w:t>本設備は、生物学的脱窒素処理における処理水（二次処理水）に残存するCOD、T-P、色度等を除去し所定の水質にするための適切かつ余裕のある設備とすること。</w:t>
      </w:r>
    </w:p>
    <w:p w:rsidR="008656FA" w:rsidRPr="00D75FC8" w:rsidRDefault="008656FA" w:rsidP="008656FA">
      <w:pPr>
        <w:pStyle w:val="12"/>
      </w:pPr>
    </w:p>
    <w:p w:rsidR="008656FA" w:rsidRPr="00D75FC8" w:rsidRDefault="008656FA">
      <w:pPr>
        <w:pStyle w:val="30"/>
      </w:pPr>
      <w:bookmarkStart w:id="942" w:name="_Ref469291369"/>
      <w:r w:rsidRPr="00D75FC8">
        <w:rPr>
          <w:rFonts w:hint="eastAsia"/>
        </w:rPr>
        <w:t>凝集分離設備</w:t>
      </w:r>
      <w:bookmarkEnd w:id="942"/>
    </w:p>
    <w:p w:rsidR="008656FA" w:rsidRPr="00D75FC8" w:rsidRDefault="008656FA">
      <w:pPr>
        <w:pStyle w:val="4"/>
      </w:pPr>
      <w:r w:rsidRPr="00D75FC8">
        <w:rPr>
          <w:rFonts w:hint="eastAsia"/>
        </w:rPr>
        <w:t>混和槽</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D75FC8" w:rsidTr="00BD5308">
        <w:tc>
          <w:tcPr>
            <w:tcW w:w="2100" w:type="dxa"/>
          </w:tcPr>
          <w:p w:rsidR="002F596B" w:rsidRDefault="008656FA" w:rsidP="002C1C7E">
            <w:pPr>
              <w:pStyle w:val="6"/>
            </w:pPr>
            <w:r w:rsidRPr="008970C7">
              <w:rPr>
                <w:rFonts w:hint="eastAsia"/>
              </w:rPr>
              <w:t>形式</w:t>
            </w:r>
          </w:p>
        </w:tc>
        <w:tc>
          <w:tcPr>
            <w:tcW w:w="7046" w:type="dxa"/>
          </w:tcPr>
          <w:p w:rsidR="008656FA" w:rsidRPr="00D75FC8" w:rsidRDefault="00B20070" w:rsidP="00B20070">
            <w:pPr>
              <w:rPr>
                <w:kern w:val="0"/>
              </w:rPr>
            </w:pPr>
            <w:r>
              <w:rPr>
                <w:rFonts w:hint="eastAsia"/>
              </w:rPr>
              <w:t>〔</w:t>
            </w:r>
            <w:r w:rsidR="00D26587">
              <w:rPr>
                <w:rFonts w:hint="eastAsia"/>
              </w:rPr>
              <w:t xml:space="preserve"> </w:t>
            </w:r>
            <w:r w:rsidR="008656FA" w:rsidRPr="00D75FC8">
              <w:rPr>
                <w:rFonts w:hint="eastAsia"/>
              </w:rPr>
              <w:t>鉄筋コンクリート造水密密閉構造</w:t>
            </w:r>
            <w:r w:rsidR="00D26587">
              <w:rPr>
                <w:rFonts w:hint="eastAsia"/>
              </w:rPr>
              <w:t xml:space="preserve"> </w:t>
            </w:r>
            <w:r>
              <w:rPr>
                <w:rFonts w:hint="eastAsia"/>
              </w:rPr>
              <w:t>〕</w:t>
            </w:r>
          </w:p>
        </w:tc>
      </w:tr>
      <w:tr w:rsidR="008656FA" w:rsidRPr="00D75FC8" w:rsidTr="00BD5308">
        <w:tc>
          <w:tcPr>
            <w:tcW w:w="2100" w:type="dxa"/>
          </w:tcPr>
          <w:p w:rsidR="002F596B" w:rsidRDefault="008656FA" w:rsidP="002C1C7E">
            <w:pPr>
              <w:pStyle w:val="6"/>
            </w:pPr>
            <w:r w:rsidRPr="008970C7">
              <w:rPr>
                <w:rFonts w:hint="eastAsia"/>
              </w:rPr>
              <w:t>設計条件</w:t>
            </w:r>
          </w:p>
        </w:tc>
        <w:tc>
          <w:tcPr>
            <w:tcW w:w="7046" w:type="dxa"/>
          </w:tcPr>
          <w:p w:rsidR="008656FA" w:rsidRPr="00D75FC8" w:rsidRDefault="008656FA" w:rsidP="008D5CD9">
            <w:r w:rsidRPr="00D75FC8">
              <w:rPr>
                <w:rFonts w:hint="eastAsia"/>
              </w:rPr>
              <w:t>混和時間は流入汚水量の〔</w:t>
            </w:r>
            <w:r w:rsidR="00656344">
              <w:rPr>
                <w:rFonts w:hint="eastAsia"/>
              </w:rPr>
              <w:t xml:space="preserve"> 5 </w:t>
            </w:r>
            <w:r w:rsidRPr="00D75FC8">
              <w:rPr>
                <w:rFonts w:hint="eastAsia"/>
              </w:rPr>
              <w:t>〕分間分を標準とすること。</w:t>
            </w:r>
          </w:p>
        </w:tc>
      </w:tr>
      <w:tr w:rsidR="00D1773C" w:rsidRPr="00D75FC8" w:rsidTr="00BD5308">
        <w:tc>
          <w:tcPr>
            <w:tcW w:w="2100" w:type="dxa"/>
          </w:tcPr>
          <w:p w:rsidR="002F596B" w:rsidRDefault="00D1773C" w:rsidP="002C1C7E">
            <w:pPr>
              <w:pStyle w:val="6"/>
            </w:pPr>
            <w:r w:rsidRPr="008970C7">
              <w:rPr>
                <w:rFonts w:hint="eastAsia"/>
              </w:rPr>
              <w:t>有効容量</w:t>
            </w:r>
          </w:p>
        </w:tc>
        <w:tc>
          <w:tcPr>
            <w:tcW w:w="7046" w:type="dxa"/>
          </w:tcPr>
          <w:p w:rsidR="00D1773C" w:rsidRPr="00D75FC8" w:rsidRDefault="008864CB" w:rsidP="000264EB">
            <w:r>
              <w:rPr>
                <w:rFonts w:hint="eastAsia"/>
              </w:rPr>
              <w:t>〔   〕</w:t>
            </w:r>
            <w:r w:rsidR="00D25E8D">
              <w:rPr>
                <w:rFonts w:hint="eastAsia"/>
              </w:rPr>
              <w:t>ｍ</w:t>
            </w:r>
            <w:r w:rsidR="00D25E8D" w:rsidRPr="00D25E8D">
              <w:rPr>
                <w:rFonts w:hint="eastAsia"/>
                <w:vertAlign w:val="superscript"/>
              </w:rPr>
              <w:t>3</w:t>
            </w:r>
          </w:p>
        </w:tc>
      </w:tr>
      <w:tr w:rsidR="008656FA" w:rsidRPr="00D75FC8" w:rsidTr="00BD5308">
        <w:tc>
          <w:tcPr>
            <w:tcW w:w="2100" w:type="dxa"/>
          </w:tcPr>
          <w:p w:rsidR="002F596B" w:rsidRDefault="008656FA" w:rsidP="002C1C7E">
            <w:pPr>
              <w:pStyle w:val="6"/>
            </w:pPr>
            <w:r w:rsidRPr="008970C7">
              <w:rPr>
                <w:rFonts w:hint="eastAsia"/>
              </w:rPr>
              <w:t>数量</w:t>
            </w:r>
          </w:p>
        </w:tc>
        <w:tc>
          <w:tcPr>
            <w:tcW w:w="7046" w:type="dxa"/>
          </w:tcPr>
          <w:p w:rsidR="008656FA" w:rsidRPr="00D75FC8" w:rsidRDefault="00470A09" w:rsidP="00054706">
            <w:pPr>
              <w:rPr>
                <w:lang w:eastAsia="zh-CN"/>
              </w:rPr>
            </w:pPr>
            <w:r>
              <w:rPr>
                <w:rFonts w:hint="eastAsia"/>
              </w:rPr>
              <w:t>〔 1 〕</w:t>
            </w:r>
            <w:r w:rsidR="008656FA" w:rsidRPr="00D75FC8">
              <w:rPr>
                <w:rFonts w:hint="eastAsia"/>
              </w:rPr>
              <w:t>槽</w:t>
            </w:r>
          </w:p>
        </w:tc>
      </w:tr>
      <w:tr w:rsidR="008762AC" w:rsidRPr="00D75FC8" w:rsidTr="00BD5308">
        <w:tc>
          <w:tcPr>
            <w:tcW w:w="2100" w:type="dxa"/>
          </w:tcPr>
          <w:p w:rsidR="002F596B" w:rsidRDefault="008762AC" w:rsidP="002C1C7E">
            <w:pPr>
              <w:pStyle w:val="6"/>
            </w:pPr>
            <w:r w:rsidRPr="008970C7">
              <w:rPr>
                <w:rFonts w:hint="eastAsia"/>
              </w:rPr>
              <w:t>構造等</w:t>
            </w:r>
          </w:p>
        </w:tc>
        <w:tc>
          <w:tcPr>
            <w:tcW w:w="7046" w:type="dxa"/>
          </w:tcPr>
          <w:p w:rsidR="008762AC" w:rsidRPr="008970C7" w:rsidRDefault="008762AC" w:rsidP="00E35192">
            <w:pPr>
              <w:pStyle w:val="9"/>
              <w:numPr>
                <w:ilvl w:val="0"/>
                <w:numId w:val="304"/>
              </w:numPr>
            </w:pPr>
            <w:r w:rsidRPr="008970C7">
              <w:rPr>
                <w:rFonts w:hint="eastAsia"/>
              </w:rPr>
              <w:t>槽内は防水かつ耐酸</w:t>
            </w:r>
            <w:r w:rsidR="005D348D">
              <w:rPr>
                <w:rFonts w:hint="eastAsia"/>
              </w:rPr>
              <w:t>・</w:t>
            </w:r>
            <w:r w:rsidRPr="008970C7">
              <w:rPr>
                <w:rFonts w:hint="eastAsia"/>
              </w:rPr>
              <w:t>耐アルカリ施工とすること。</w:t>
            </w:r>
          </w:p>
          <w:p w:rsidR="008762AC" w:rsidRPr="008970C7" w:rsidRDefault="008762AC" w:rsidP="001A437A">
            <w:pPr>
              <w:pStyle w:val="9"/>
            </w:pPr>
            <w:r w:rsidRPr="008970C7">
              <w:rPr>
                <w:rFonts w:hint="eastAsia"/>
              </w:rPr>
              <w:t>汚水のショートパスが生じないようにすること。</w:t>
            </w:r>
          </w:p>
          <w:p w:rsidR="008762AC" w:rsidRPr="008970C7" w:rsidRDefault="008762AC" w:rsidP="001A437A">
            <w:pPr>
              <w:pStyle w:val="9"/>
            </w:pPr>
            <w:r w:rsidRPr="008970C7">
              <w:rPr>
                <w:rFonts w:hint="eastAsia"/>
              </w:rPr>
              <w:t>槽上部には点検用蓋（FRP製等）を設けること。</w:t>
            </w:r>
          </w:p>
          <w:p w:rsidR="008762AC" w:rsidRPr="008970C7" w:rsidRDefault="008762AC" w:rsidP="001A437A">
            <w:pPr>
              <w:pStyle w:val="9"/>
            </w:pPr>
            <w:r w:rsidRPr="008970C7">
              <w:rPr>
                <w:rFonts w:hint="eastAsia"/>
              </w:rPr>
              <w:t>精度がよく、</w:t>
            </w:r>
            <w:r w:rsidR="00473F34" w:rsidRPr="00473F34">
              <w:rPr>
                <w:rFonts w:hint="eastAsia"/>
              </w:rPr>
              <w:t>保守・点検、修理等</w:t>
            </w:r>
            <w:r w:rsidRPr="008970C7">
              <w:rPr>
                <w:rFonts w:hint="eastAsia"/>
              </w:rPr>
              <w:t>が容易なpH計を設置すること。</w:t>
            </w:r>
          </w:p>
          <w:p w:rsidR="008762AC" w:rsidRPr="008970C7" w:rsidRDefault="0031054F" w:rsidP="001A437A">
            <w:pPr>
              <w:pStyle w:val="9"/>
            </w:pPr>
            <w:r>
              <w:rPr>
                <w:rFonts w:hint="eastAsia"/>
              </w:rPr>
              <w:t>必要に応じて</w:t>
            </w:r>
            <w:r w:rsidR="008762AC" w:rsidRPr="008970C7">
              <w:rPr>
                <w:rFonts w:hint="eastAsia"/>
              </w:rPr>
              <w:t>臭気捕集口を設け脱臭すること。</w:t>
            </w:r>
          </w:p>
        </w:tc>
      </w:tr>
      <w:tr w:rsidR="00BE42B0" w:rsidRPr="00D75FC8" w:rsidTr="00BD5308">
        <w:tc>
          <w:tcPr>
            <w:tcW w:w="2100" w:type="dxa"/>
          </w:tcPr>
          <w:p w:rsidR="00BE42B0" w:rsidRPr="00D75FC8" w:rsidRDefault="00BE42B0" w:rsidP="000264EB"/>
        </w:tc>
        <w:tc>
          <w:tcPr>
            <w:tcW w:w="7046" w:type="dxa"/>
          </w:tcPr>
          <w:p w:rsidR="00BE42B0" w:rsidRPr="00D75FC8" w:rsidRDefault="00BE42B0" w:rsidP="000264EB"/>
        </w:tc>
      </w:tr>
    </w:tbl>
    <w:p w:rsidR="008656FA" w:rsidRPr="00D75FC8" w:rsidRDefault="008656FA">
      <w:pPr>
        <w:pStyle w:val="4"/>
      </w:pPr>
      <w:r w:rsidRPr="00D75FC8">
        <w:rPr>
          <w:rFonts w:hint="eastAsia"/>
        </w:rPr>
        <w:t>混和槽攪拌装置</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D75FC8" w:rsidTr="00054706">
        <w:tc>
          <w:tcPr>
            <w:tcW w:w="2100" w:type="dxa"/>
          </w:tcPr>
          <w:p w:rsidR="002F596B" w:rsidRDefault="008656FA" w:rsidP="002C1C7E">
            <w:pPr>
              <w:pStyle w:val="6"/>
            </w:pPr>
            <w:r w:rsidRPr="008970C7">
              <w:rPr>
                <w:rFonts w:hint="eastAsia"/>
              </w:rPr>
              <w:t>形式</w:t>
            </w:r>
          </w:p>
        </w:tc>
        <w:tc>
          <w:tcPr>
            <w:tcW w:w="7046" w:type="dxa"/>
          </w:tcPr>
          <w:p w:rsidR="008656FA" w:rsidRPr="00D75FC8" w:rsidRDefault="008656FA" w:rsidP="005C577E">
            <w:pPr>
              <w:rPr>
                <w:lang w:eastAsia="zh-CN"/>
              </w:rPr>
            </w:pPr>
            <w:r w:rsidRPr="00D75FC8">
              <w:rPr>
                <w:rFonts w:hint="eastAsia"/>
              </w:rPr>
              <w:t>〔</w:t>
            </w:r>
            <w:r w:rsidR="00656344">
              <w:rPr>
                <w:rFonts w:hint="eastAsia"/>
              </w:rPr>
              <w:t xml:space="preserve"> </w:t>
            </w:r>
            <w:r w:rsidRPr="00D75FC8">
              <w:rPr>
                <w:rFonts w:hint="eastAsia"/>
              </w:rPr>
              <w:t>竪型プロペラ式</w:t>
            </w:r>
            <w:r w:rsidR="00656344">
              <w:rPr>
                <w:rFonts w:hint="eastAsia"/>
              </w:rPr>
              <w:t xml:space="preserve"> </w:t>
            </w:r>
            <w:r w:rsidRPr="00D75FC8">
              <w:rPr>
                <w:rFonts w:hint="eastAsia"/>
              </w:rPr>
              <w:t>〕</w:t>
            </w:r>
          </w:p>
        </w:tc>
      </w:tr>
      <w:tr w:rsidR="00D1773C" w:rsidRPr="00D75FC8" w:rsidTr="000264EB">
        <w:tc>
          <w:tcPr>
            <w:tcW w:w="2100" w:type="dxa"/>
          </w:tcPr>
          <w:p w:rsidR="002F596B" w:rsidRDefault="00D1773C" w:rsidP="002C1C7E">
            <w:pPr>
              <w:pStyle w:val="6"/>
            </w:pPr>
            <w:r w:rsidRPr="008970C7">
              <w:rPr>
                <w:rFonts w:hint="eastAsia"/>
              </w:rPr>
              <w:t>能力</w:t>
            </w:r>
          </w:p>
        </w:tc>
        <w:tc>
          <w:tcPr>
            <w:tcW w:w="7046" w:type="dxa"/>
          </w:tcPr>
          <w:p w:rsidR="00D1773C" w:rsidRPr="00D75FC8" w:rsidRDefault="008864CB" w:rsidP="000264EB">
            <w:r>
              <w:rPr>
                <w:rFonts w:hint="eastAsia"/>
              </w:rPr>
              <w:t>〔   〕</w:t>
            </w:r>
            <w:r w:rsidR="00D1773C" w:rsidRPr="00D75FC8">
              <w:rPr>
                <w:rFonts w:hint="eastAsia"/>
              </w:rPr>
              <w:t>rpm×</w:t>
            </w:r>
            <w:r>
              <w:rPr>
                <w:rFonts w:hint="eastAsia"/>
              </w:rPr>
              <w:t>〔   〕</w:t>
            </w:r>
            <w:r w:rsidR="00D1773C" w:rsidRPr="00D75FC8">
              <w:rPr>
                <w:rFonts w:hint="eastAsia"/>
              </w:rPr>
              <w:t>kW</w:t>
            </w:r>
          </w:p>
        </w:tc>
      </w:tr>
      <w:tr w:rsidR="008656FA" w:rsidRPr="00D75FC8" w:rsidTr="00054706">
        <w:tc>
          <w:tcPr>
            <w:tcW w:w="2100" w:type="dxa"/>
          </w:tcPr>
          <w:p w:rsidR="002F596B" w:rsidRDefault="008656FA" w:rsidP="002C1C7E">
            <w:pPr>
              <w:pStyle w:val="6"/>
            </w:pPr>
            <w:r w:rsidRPr="008970C7">
              <w:rPr>
                <w:rFonts w:hint="eastAsia"/>
              </w:rPr>
              <w:t>数量</w:t>
            </w:r>
          </w:p>
        </w:tc>
        <w:tc>
          <w:tcPr>
            <w:tcW w:w="7046" w:type="dxa"/>
          </w:tcPr>
          <w:p w:rsidR="008656FA" w:rsidRPr="00D75FC8" w:rsidRDefault="00470A09" w:rsidP="00054706">
            <w:pPr>
              <w:rPr>
                <w:lang w:eastAsia="zh-CN"/>
              </w:rPr>
            </w:pPr>
            <w:r>
              <w:rPr>
                <w:rFonts w:hint="eastAsia"/>
              </w:rPr>
              <w:t>〔 1 〕</w:t>
            </w:r>
            <w:r w:rsidR="008656FA" w:rsidRPr="00D75FC8">
              <w:rPr>
                <w:rFonts w:hint="eastAsia"/>
              </w:rPr>
              <w:t>基</w:t>
            </w:r>
          </w:p>
        </w:tc>
      </w:tr>
      <w:tr w:rsidR="008656FA" w:rsidRPr="00D75FC8" w:rsidTr="00054706">
        <w:tc>
          <w:tcPr>
            <w:tcW w:w="2100" w:type="dxa"/>
          </w:tcPr>
          <w:p w:rsidR="002F596B" w:rsidRDefault="008656FA" w:rsidP="002C1C7E">
            <w:pPr>
              <w:pStyle w:val="6"/>
            </w:pPr>
            <w:r w:rsidRPr="008970C7">
              <w:rPr>
                <w:rFonts w:hint="eastAsia"/>
              </w:rPr>
              <w:t>操作条件</w:t>
            </w:r>
          </w:p>
        </w:tc>
        <w:tc>
          <w:tcPr>
            <w:tcW w:w="7046" w:type="dxa"/>
          </w:tcPr>
          <w:p w:rsidR="008656FA" w:rsidRPr="00D75FC8" w:rsidRDefault="008656FA" w:rsidP="00054706">
            <w:r w:rsidRPr="00D75FC8">
              <w:rPr>
                <w:rFonts w:hint="eastAsia"/>
              </w:rPr>
              <w:t>〔</w:t>
            </w:r>
            <w:r w:rsidR="00656344">
              <w:rPr>
                <w:rFonts w:hint="eastAsia"/>
              </w:rPr>
              <w:t xml:space="preserve"> </w:t>
            </w:r>
            <w:r w:rsidRPr="00D75FC8">
              <w:rPr>
                <w:rFonts w:hAnsi="ＭＳ 明朝" w:hint="eastAsia"/>
              </w:rPr>
              <w:t>24時間連続運転、機側手動運転</w:t>
            </w:r>
            <w:r w:rsidR="00656344">
              <w:rPr>
                <w:rFonts w:hAnsi="ＭＳ 明朝" w:hint="eastAsia"/>
              </w:rPr>
              <w:t xml:space="preserve"> </w:t>
            </w:r>
            <w:r w:rsidRPr="00D75FC8">
              <w:rPr>
                <w:rFonts w:hint="eastAsia"/>
              </w:rPr>
              <w:t>〕</w:t>
            </w:r>
          </w:p>
        </w:tc>
      </w:tr>
      <w:tr w:rsidR="008762AC" w:rsidRPr="00D75FC8" w:rsidTr="00054706">
        <w:tc>
          <w:tcPr>
            <w:tcW w:w="2100" w:type="dxa"/>
          </w:tcPr>
          <w:p w:rsidR="002F596B" w:rsidRDefault="008762AC" w:rsidP="002C1C7E">
            <w:pPr>
              <w:pStyle w:val="6"/>
            </w:pPr>
            <w:r w:rsidRPr="008970C7">
              <w:rPr>
                <w:rFonts w:hint="eastAsia"/>
              </w:rPr>
              <w:t>主要材質</w:t>
            </w:r>
          </w:p>
        </w:tc>
        <w:tc>
          <w:tcPr>
            <w:tcW w:w="7046" w:type="dxa"/>
          </w:tcPr>
          <w:p w:rsidR="008762AC" w:rsidRPr="00D75FC8" w:rsidRDefault="008762AC" w:rsidP="00054706">
            <w:r w:rsidRPr="00D75FC8">
              <w:rPr>
                <w:rFonts w:hint="eastAsia"/>
              </w:rPr>
              <w:t>シャフト、プロペラ〔</w:t>
            </w:r>
            <w:r w:rsidR="00656344">
              <w:rPr>
                <w:rFonts w:hint="eastAsia"/>
              </w:rPr>
              <w:t xml:space="preserve"> </w:t>
            </w:r>
            <w:r w:rsidRPr="00D75FC8">
              <w:rPr>
                <w:rFonts w:hint="eastAsia"/>
              </w:rPr>
              <w:t>SS＋ゴムライニング(5mm以上)</w:t>
            </w:r>
            <w:r w:rsidR="006724E3">
              <w:rPr>
                <w:rFonts w:hint="eastAsia"/>
              </w:rPr>
              <w:t>又は</w:t>
            </w:r>
            <w:r w:rsidRPr="00D75FC8">
              <w:rPr>
                <w:rFonts w:hint="eastAsia"/>
              </w:rPr>
              <w:t>SUS</w:t>
            </w:r>
            <w:r w:rsidR="00656344">
              <w:rPr>
                <w:rFonts w:hint="eastAsia"/>
              </w:rPr>
              <w:t xml:space="preserve"> </w:t>
            </w:r>
            <w:r w:rsidRPr="00D75FC8">
              <w:rPr>
                <w:rFonts w:hint="eastAsia"/>
              </w:rPr>
              <w:t>〕</w:t>
            </w:r>
          </w:p>
        </w:tc>
      </w:tr>
      <w:tr w:rsidR="008762AC" w:rsidRPr="00D75FC8" w:rsidTr="00054706">
        <w:tc>
          <w:tcPr>
            <w:tcW w:w="2100" w:type="dxa"/>
          </w:tcPr>
          <w:p w:rsidR="002F596B" w:rsidRDefault="008762AC" w:rsidP="002C1C7E">
            <w:pPr>
              <w:pStyle w:val="6"/>
            </w:pPr>
            <w:r w:rsidRPr="008970C7">
              <w:rPr>
                <w:rFonts w:hint="eastAsia"/>
              </w:rPr>
              <w:t>構造等</w:t>
            </w:r>
          </w:p>
        </w:tc>
        <w:tc>
          <w:tcPr>
            <w:tcW w:w="7046" w:type="dxa"/>
          </w:tcPr>
          <w:p w:rsidR="008762AC" w:rsidRPr="008970C7" w:rsidRDefault="008762AC" w:rsidP="00E35192">
            <w:pPr>
              <w:pStyle w:val="9"/>
              <w:numPr>
                <w:ilvl w:val="0"/>
                <w:numId w:val="305"/>
              </w:numPr>
            </w:pPr>
            <w:r w:rsidRPr="008970C7">
              <w:rPr>
                <w:rFonts w:hint="eastAsia"/>
              </w:rPr>
              <w:t>汚水と凝集剤が十分かつ急速に混和できること。</w:t>
            </w:r>
          </w:p>
          <w:p w:rsidR="008762AC" w:rsidRPr="008970C7" w:rsidRDefault="008762AC" w:rsidP="001A437A">
            <w:pPr>
              <w:pStyle w:val="9"/>
            </w:pPr>
            <w:r w:rsidRPr="008970C7">
              <w:rPr>
                <w:rFonts w:hint="eastAsia"/>
              </w:rPr>
              <w:t>シャフトは偏心しないよう十分配慮すること。</w:t>
            </w:r>
          </w:p>
          <w:p w:rsidR="008762AC" w:rsidRPr="008970C7" w:rsidRDefault="008762AC" w:rsidP="001A437A">
            <w:pPr>
              <w:pStyle w:val="9"/>
            </w:pPr>
            <w:r w:rsidRPr="008970C7">
              <w:rPr>
                <w:rFonts w:hint="eastAsia"/>
              </w:rPr>
              <w:t>シャフト長さ</w:t>
            </w:r>
            <w:r w:rsidR="00656344">
              <w:rPr>
                <w:rFonts w:hint="eastAsia"/>
              </w:rPr>
              <w:t>及び</w:t>
            </w:r>
            <w:r w:rsidRPr="008970C7">
              <w:rPr>
                <w:rFonts w:hint="eastAsia"/>
              </w:rPr>
              <w:t>プロペラ位置は十分考慮して設定すること。</w:t>
            </w:r>
          </w:p>
          <w:p w:rsidR="008762AC" w:rsidRPr="008970C7" w:rsidRDefault="0031054F" w:rsidP="001A437A">
            <w:pPr>
              <w:pStyle w:val="9"/>
            </w:pPr>
            <w:r>
              <w:rPr>
                <w:rFonts w:hint="eastAsia"/>
              </w:rPr>
              <w:t>必要に応じて</w:t>
            </w:r>
            <w:r w:rsidR="008762AC" w:rsidRPr="008970C7">
              <w:rPr>
                <w:rFonts w:hint="eastAsia"/>
              </w:rPr>
              <w:t>機械的過負荷保護装置（警報発信付）を設けること。</w:t>
            </w:r>
          </w:p>
          <w:p w:rsidR="008762AC" w:rsidRPr="008970C7" w:rsidRDefault="008762AC" w:rsidP="001A437A">
            <w:pPr>
              <w:pStyle w:val="9"/>
            </w:pPr>
            <w:r w:rsidRPr="008970C7">
              <w:rPr>
                <w:rFonts w:hint="eastAsia"/>
              </w:rPr>
              <w:t>攪拌装置の架台（SUS製等）高さはフロアレベルに合わせること。</w:t>
            </w:r>
          </w:p>
        </w:tc>
      </w:tr>
      <w:tr w:rsidR="00BE42B0" w:rsidRPr="00D75FC8" w:rsidTr="00054706">
        <w:tc>
          <w:tcPr>
            <w:tcW w:w="2100" w:type="dxa"/>
          </w:tcPr>
          <w:p w:rsidR="00BE42B0" w:rsidRPr="00D75FC8" w:rsidRDefault="00BE42B0" w:rsidP="000264EB"/>
        </w:tc>
        <w:tc>
          <w:tcPr>
            <w:tcW w:w="7046" w:type="dxa"/>
          </w:tcPr>
          <w:p w:rsidR="00BE42B0" w:rsidRPr="00D75FC8" w:rsidRDefault="00BE42B0" w:rsidP="000264EB"/>
        </w:tc>
      </w:tr>
    </w:tbl>
    <w:p w:rsidR="008656FA" w:rsidRPr="00D75FC8" w:rsidRDefault="008656FA">
      <w:pPr>
        <w:pStyle w:val="4"/>
      </w:pPr>
      <w:r w:rsidRPr="00D75FC8">
        <w:rPr>
          <w:rFonts w:hint="eastAsia"/>
        </w:rPr>
        <w:lastRenderedPageBreak/>
        <w:t>凝集槽</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D75FC8" w:rsidTr="00054706">
        <w:tc>
          <w:tcPr>
            <w:tcW w:w="2100" w:type="dxa"/>
          </w:tcPr>
          <w:p w:rsidR="002F596B" w:rsidRDefault="008656FA" w:rsidP="002C1C7E">
            <w:pPr>
              <w:pStyle w:val="6"/>
            </w:pPr>
            <w:r w:rsidRPr="008970C7">
              <w:rPr>
                <w:rFonts w:hint="eastAsia"/>
              </w:rPr>
              <w:t>形式</w:t>
            </w:r>
          </w:p>
        </w:tc>
        <w:tc>
          <w:tcPr>
            <w:tcW w:w="7046" w:type="dxa"/>
          </w:tcPr>
          <w:p w:rsidR="008656FA" w:rsidRPr="00D75FC8" w:rsidRDefault="008656FA" w:rsidP="00054706">
            <w:r w:rsidRPr="00D75FC8">
              <w:rPr>
                <w:rFonts w:hint="eastAsia"/>
              </w:rPr>
              <w:t>鉄筋コンクリート造水密密閉構造</w:t>
            </w:r>
          </w:p>
        </w:tc>
      </w:tr>
      <w:tr w:rsidR="008656FA" w:rsidRPr="00D75FC8" w:rsidTr="00054706">
        <w:tc>
          <w:tcPr>
            <w:tcW w:w="2100" w:type="dxa"/>
          </w:tcPr>
          <w:p w:rsidR="002F596B" w:rsidRDefault="008656FA" w:rsidP="002C1C7E">
            <w:pPr>
              <w:pStyle w:val="6"/>
            </w:pPr>
            <w:r w:rsidRPr="008970C7">
              <w:rPr>
                <w:rFonts w:hint="eastAsia"/>
              </w:rPr>
              <w:t>設計条件</w:t>
            </w:r>
          </w:p>
        </w:tc>
        <w:tc>
          <w:tcPr>
            <w:tcW w:w="7046" w:type="dxa"/>
          </w:tcPr>
          <w:p w:rsidR="008656FA" w:rsidRPr="00D75FC8" w:rsidRDefault="008656FA" w:rsidP="00054706">
            <w:r w:rsidRPr="00D75FC8">
              <w:rPr>
                <w:rFonts w:hint="eastAsia"/>
              </w:rPr>
              <w:t>混和時間は流入汚水量の〔</w:t>
            </w:r>
            <w:r w:rsidR="00656344">
              <w:rPr>
                <w:rFonts w:hint="eastAsia"/>
              </w:rPr>
              <w:t xml:space="preserve"> </w:t>
            </w:r>
            <w:r w:rsidRPr="00D75FC8">
              <w:rPr>
                <w:rFonts w:hint="eastAsia"/>
              </w:rPr>
              <w:t>20</w:t>
            </w:r>
            <w:r w:rsidR="00656344">
              <w:rPr>
                <w:rFonts w:hint="eastAsia"/>
              </w:rPr>
              <w:t xml:space="preserve"> </w:t>
            </w:r>
            <w:r w:rsidRPr="00D75FC8">
              <w:rPr>
                <w:rFonts w:hint="eastAsia"/>
              </w:rPr>
              <w:t>〕分間分を標準とすること。</w:t>
            </w:r>
          </w:p>
        </w:tc>
      </w:tr>
      <w:tr w:rsidR="00D1773C" w:rsidRPr="00D75FC8" w:rsidTr="000264EB">
        <w:tc>
          <w:tcPr>
            <w:tcW w:w="2100" w:type="dxa"/>
          </w:tcPr>
          <w:p w:rsidR="002F596B" w:rsidRDefault="00D1773C" w:rsidP="002C1C7E">
            <w:pPr>
              <w:pStyle w:val="6"/>
            </w:pPr>
            <w:r w:rsidRPr="008970C7">
              <w:rPr>
                <w:rFonts w:hint="eastAsia"/>
              </w:rPr>
              <w:t>有効容量</w:t>
            </w:r>
          </w:p>
        </w:tc>
        <w:tc>
          <w:tcPr>
            <w:tcW w:w="7046" w:type="dxa"/>
          </w:tcPr>
          <w:p w:rsidR="00D1773C" w:rsidRPr="00D75FC8" w:rsidRDefault="008864CB" w:rsidP="000264EB">
            <w:r>
              <w:rPr>
                <w:rFonts w:hint="eastAsia"/>
              </w:rPr>
              <w:t>〔   〕</w:t>
            </w:r>
            <w:r w:rsidR="00D25E8D">
              <w:rPr>
                <w:rFonts w:hint="eastAsia"/>
              </w:rPr>
              <w:t>ｍ</w:t>
            </w:r>
            <w:r w:rsidR="00D25E8D" w:rsidRPr="00D25E8D">
              <w:rPr>
                <w:rFonts w:hint="eastAsia"/>
                <w:vertAlign w:val="superscript"/>
              </w:rPr>
              <w:t>3</w:t>
            </w:r>
          </w:p>
        </w:tc>
      </w:tr>
      <w:tr w:rsidR="008656FA" w:rsidRPr="00D75FC8" w:rsidTr="00054706">
        <w:tc>
          <w:tcPr>
            <w:tcW w:w="2100" w:type="dxa"/>
          </w:tcPr>
          <w:p w:rsidR="002F596B" w:rsidRDefault="008656FA" w:rsidP="002C1C7E">
            <w:pPr>
              <w:pStyle w:val="6"/>
            </w:pPr>
            <w:r w:rsidRPr="008970C7">
              <w:rPr>
                <w:rFonts w:hint="eastAsia"/>
              </w:rPr>
              <w:t>数量</w:t>
            </w:r>
          </w:p>
        </w:tc>
        <w:tc>
          <w:tcPr>
            <w:tcW w:w="7046" w:type="dxa"/>
          </w:tcPr>
          <w:p w:rsidR="008656FA" w:rsidRPr="00D75FC8" w:rsidRDefault="00470A09" w:rsidP="00054706">
            <w:pPr>
              <w:rPr>
                <w:lang w:eastAsia="zh-CN"/>
              </w:rPr>
            </w:pPr>
            <w:r>
              <w:rPr>
                <w:rFonts w:hint="eastAsia"/>
              </w:rPr>
              <w:t>〔 1 〕</w:t>
            </w:r>
            <w:r w:rsidR="008656FA" w:rsidRPr="00D75FC8">
              <w:rPr>
                <w:rFonts w:hint="eastAsia"/>
              </w:rPr>
              <w:t>槽</w:t>
            </w:r>
          </w:p>
        </w:tc>
      </w:tr>
      <w:tr w:rsidR="008762AC" w:rsidRPr="00D75FC8" w:rsidTr="00054706">
        <w:tc>
          <w:tcPr>
            <w:tcW w:w="2100" w:type="dxa"/>
          </w:tcPr>
          <w:p w:rsidR="002F596B" w:rsidRDefault="008762AC" w:rsidP="002C1C7E">
            <w:pPr>
              <w:pStyle w:val="6"/>
            </w:pPr>
            <w:r w:rsidRPr="008970C7">
              <w:rPr>
                <w:rFonts w:hint="eastAsia"/>
              </w:rPr>
              <w:t>構造等</w:t>
            </w:r>
          </w:p>
        </w:tc>
        <w:tc>
          <w:tcPr>
            <w:tcW w:w="7046" w:type="dxa"/>
          </w:tcPr>
          <w:p w:rsidR="008762AC" w:rsidRPr="008970C7" w:rsidRDefault="008762AC" w:rsidP="00E35192">
            <w:pPr>
              <w:pStyle w:val="9"/>
              <w:numPr>
                <w:ilvl w:val="0"/>
                <w:numId w:val="306"/>
              </w:numPr>
            </w:pPr>
            <w:r w:rsidRPr="008970C7">
              <w:rPr>
                <w:rFonts w:hint="eastAsia"/>
              </w:rPr>
              <w:t>槽内は防水かつ耐酸耐アルカリ施工とすること。</w:t>
            </w:r>
          </w:p>
          <w:p w:rsidR="008762AC" w:rsidRPr="008970C7" w:rsidRDefault="008762AC" w:rsidP="001A437A">
            <w:pPr>
              <w:pStyle w:val="9"/>
            </w:pPr>
            <w:r w:rsidRPr="008970C7">
              <w:rPr>
                <w:rFonts w:hint="eastAsia"/>
              </w:rPr>
              <w:t>汚水のショートパスが生じないようにすること。</w:t>
            </w:r>
          </w:p>
          <w:p w:rsidR="008762AC" w:rsidRPr="008970C7" w:rsidRDefault="008762AC" w:rsidP="001A437A">
            <w:pPr>
              <w:pStyle w:val="9"/>
            </w:pPr>
            <w:r w:rsidRPr="008970C7">
              <w:rPr>
                <w:rFonts w:hint="eastAsia"/>
              </w:rPr>
              <w:t>槽上部には点検用蓋（FRP製等）を設けること。</w:t>
            </w:r>
          </w:p>
          <w:p w:rsidR="008762AC" w:rsidRPr="008970C7" w:rsidRDefault="0031054F" w:rsidP="001A437A">
            <w:pPr>
              <w:pStyle w:val="9"/>
            </w:pPr>
            <w:r>
              <w:rPr>
                <w:rFonts w:hint="eastAsia"/>
              </w:rPr>
              <w:t>必要に応じて</w:t>
            </w:r>
            <w:r w:rsidR="008762AC" w:rsidRPr="008970C7">
              <w:rPr>
                <w:rFonts w:hint="eastAsia"/>
              </w:rPr>
              <w:t>臭気捕集口を設け脱臭すること。</w:t>
            </w:r>
          </w:p>
        </w:tc>
      </w:tr>
      <w:tr w:rsidR="00BE42B0" w:rsidRPr="00D75FC8" w:rsidTr="00054706">
        <w:tc>
          <w:tcPr>
            <w:tcW w:w="2100" w:type="dxa"/>
          </w:tcPr>
          <w:p w:rsidR="00BE42B0" w:rsidRPr="00D75FC8" w:rsidRDefault="00BE42B0" w:rsidP="000264EB"/>
        </w:tc>
        <w:tc>
          <w:tcPr>
            <w:tcW w:w="7046" w:type="dxa"/>
          </w:tcPr>
          <w:p w:rsidR="00BE42B0" w:rsidRPr="00D75FC8" w:rsidRDefault="00BE42B0" w:rsidP="000264EB"/>
        </w:tc>
      </w:tr>
    </w:tbl>
    <w:p w:rsidR="008656FA" w:rsidRPr="00D75FC8" w:rsidRDefault="008656FA">
      <w:pPr>
        <w:pStyle w:val="4"/>
      </w:pPr>
      <w:r w:rsidRPr="00D75FC8">
        <w:rPr>
          <w:rFonts w:hint="eastAsia"/>
        </w:rPr>
        <w:t>凝集槽攪拌装置</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D75FC8" w:rsidTr="00054706">
        <w:tc>
          <w:tcPr>
            <w:tcW w:w="2100" w:type="dxa"/>
          </w:tcPr>
          <w:p w:rsidR="002F596B" w:rsidRDefault="008656FA" w:rsidP="002C1C7E">
            <w:pPr>
              <w:pStyle w:val="6"/>
            </w:pPr>
            <w:r w:rsidRPr="008970C7">
              <w:rPr>
                <w:rFonts w:hint="eastAsia"/>
              </w:rPr>
              <w:t>形式</w:t>
            </w:r>
          </w:p>
        </w:tc>
        <w:tc>
          <w:tcPr>
            <w:tcW w:w="7046" w:type="dxa"/>
          </w:tcPr>
          <w:p w:rsidR="008656FA" w:rsidRPr="00D75FC8" w:rsidRDefault="008656FA" w:rsidP="00054706">
            <w:pPr>
              <w:rPr>
                <w:kern w:val="0"/>
                <w:lang w:eastAsia="zh-CN"/>
              </w:rPr>
            </w:pPr>
            <w:r w:rsidRPr="00D75FC8">
              <w:rPr>
                <w:rFonts w:hint="eastAsia"/>
              </w:rPr>
              <w:t>〔</w:t>
            </w:r>
            <w:r w:rsidR="00656344">
              <w:rPr>
                <w:rFonts w:hint="eastAsia"/>
              </w:rPr>
              <w:t xml:space="preserve"> </w:t>
            </w:r>
            <w:r w:rsidRPr="00D75FC8">
              <w:rPr>
                <w:rFonts w:hint="eastAsia"/>
              </w:rPr>
              <w:t>竪型パドル式</w:t>
            </w:r>
            <w:r w:rsidR="00656344">
              <w:rPr>
                <w:rFonts w:hint="eastAsia"/>
              </w:rPr>
              <w:t xml:space="preserve"> </w:t>
            </w:r>
            <w:r w:rsidRPr="00D75FC8">
              <w:rPr>
                <w:rFonts w:hint="eastAsia"/>
              </w:rPr>
              <w:t>〕</w:t>
            </w:r>
          </w:p>
        </w:tc>
      </w:tr>
      <w:tr w:rsidR="00D1773C" w:rsidRPr="00D75FC8" w:rsidTr="000264EB">
        <w:tc>
          <w:tcPr>
            <w:tcW w:w="2100" w:type="dxa"/>
          </w:tcPr>
          <w:p w:rsidR="002F596B" w:rsidRDefault="00D1773C" w:rsidP="002C1C7E">
            <w:pPr>
              <w:pStyle w:val="6"/>
            </w:pPr>
            <w:r w:rsidRPr="008970C7">
              <w:rPr>
                <w:rFonts w:hint="eastAsia"/>
              </w:rPr>
              <w:t>能力</w:t>
            </w:r>
          </w:p>
        </w:tc>
        <w:tc>
          <w:tcPr>
            <w:tcW w:w="7046" w:type="dxa"/>
          </w:tcPr>
          <w:p w:rsidR="00D1773C" w:rsidRPr="00D75FC8" w:rsidRDefault="008864CB" w:rsidP="000264EB">
            <w:r>
              <w:rPr>
                <w:rFonts w:hint="eastAsia"/>
              </w:rPr>
              <w:t>〔   〕</w:t>
            </w:r>
            <w:r w:rsidR="00D1773C" w:rsidRPr="00D75FC8">
              <w:rPr>
                <w:rFonts w:hint="eastAsia"/>
              </w:rPr>
              <w:t>rpm×</w:t>
            </w:r>
            <w:r>
              <w:rPr>
                <w:rFonts w:hint="eastAsia"/>
              </w:rPr>
              <w:t>〔   〕</w:t>
            </w:r>
            <w:r w:rsidR="00D1773C" w:rsidRPr="00D75FC8">
              <w:rPr>
                <w:rFonts w:hint="eastAsia"/>
              </w:rPr>
              <w:t>kW</w:t>
            </w:r>
          </w:p>
        </w:tc>
      </w:tr>
      <w:tr w:rsidR="008656FA" w:rsidRPr="00D75FC8" w:rsidTr="00054706">
        <w:tc>
          <w:tcPr>
            <w:tcW w:w="2100" w:type="dxa"/>
          </w:tcPr>
          <w:p w:rsidR="002F596B" w:rsidRDefault="008656FA" w:rsidP="002C1C7E">
            <w:pPr>
              <w:pStyle w:val="6"/>
            </w:pPr>
            <w:r w:rsidRPr="008970C7">
              <w:rPr>
                <w:rFonts w:hint="eastAsia"/>
              </w:rPr>
              <w:t>数量</w:t>
            </w:r>
          </w:p>
        </w:tc>
        <w:tc>
          <w:tcPr>
            <w:tcW w:w="7046" w:type="dxa"/>
          </w:tcPr>
          <w:p w:rsidR="008656FA" w:rsidRPr="00D75FC8" w:rsidRDefault="00470A09" w:rsidP="00054706">
            <w:pPr>
              <w:rPr>
                <w:lang w:eastAsia="zh-CN"/>
              </w:rPr>
            </w:pPr>
            <w:r>
              <w:rPr>
                <w:rFonts w:hint="eastAsia"/>
              </w:rPr>
              <w:t>〔 1 〕</w:t>
            </w:r>
            <w:r w:rsidR="008656FA" w:rsidRPr="00D75FC8">
              <w:rPr>
                <w:rFonts w:hint="eastAsia"/>
              </w:rPr>
              <w:t>基</w:t>
            </w:r>
          </w:p>
        </w:tc>
      </w:tr>
      <w:tr w:rsidR="008656FA" w:rsidRPr="00D75FC8" w:rsidTr="00054706">
        <w:tc>
          <w:tcPr>
            <w:tcW w:w="2100" w:type="dxa"/>
          </w:tcPr>
          <w:p w:rsidR="002F596B" w:rsidRDefault="008656FA" w:rsidP="002C1C7E">
            <w:pPr>
              <w:pStyle w:val="6"/>
            </w:pPr>
            <w:r w:rsidRPr="008970C7">
              <w:rPr>
                <w:rFonts w:hint="eastAsia"/>
              </w:rPr>
              <w:t>操作条件</w:t>
            </w:r>
          </w:p>
        </w:tc>
        <w:tc>
          <w:tcPr>
            <w:tcW w:w="7046" w:type="dxa"/>
          </w:tcPr>
          <w:p w:rsidR="008656FA" w:rsidRPr="00D75FC8" w:rsidRDefault="008656FA" w:rsidP="00054706">
            <w:r w:rsidRPr="00D75FC8">
              <w:rPr>
                <w:rFonts w:hint="eastAsia"/>
              </w:rPr>
              <w:t>〔</w:t>
            </w:r>
            <w:r w:rsidR="00656344">
              <w:rPr>
                <w:rFonts w:hint="eastAsia"/>
              </w:rPr>
              <w:t xml:space="preserve"> </w:t>
            </w:r>
            <w:r w:rsidRPr="00D75FC8">
              <w:rPr>
                <w:rFonts w:hAnsi="ＭＳ 明朝" w:hint="eastAsia"/>
              </w:rPr>
              <w:t>24時間連続運転、機側手動運転</w:t>
            </w:r>
            <w:r w:rsidR="00656344">
              <w:rPr>
                <w:rFonts w:hAnsi="ＭＳ 明朝" w:hint="eastAsia"/>
              </w:rPr>
              <w:t xml:space="preserve"> </w:t>
            </w:r>
            <w:r w:rsidRPr="00D75FC8">
              <w:rPr>
                <w:rFonts w:hint="eastAsia"/>
              </w:rPr>
              <w:t>〕</w:t>
            </w:r>
          </w:p>
        </w:tc>
      </w:tr>
      <w:tr w:rsidR="008762AC" w:rsidRPr="00D75FC8" w:rsidTr="00054706">
        <w:tc>
          <w:tcPr>
            <w:tcW w:w="2100" w:type="dxa"/>
          </w:tcPr>
          <w:p w:rsidR="002F596B" w:rsidRDefault="008762AC" w:rsidP="002C1C7E">
            <w:pPr>
              <w:pStyle w:val="6"/>
            </w:pPr>
            <w:r w:rsidRPr="008970C7">
              <w:rPr>
                <w:rFonts w:hint="eastAsia"/>
              </w:rPr>
              <w:t>主要材質</w:t>
            </w:r>
          </w:p>
        </w:tc>
        <w:tc>
          <w:tcPr>
            <w:tcW w:w="7046" w:type="dxa"/>
          </w:tcPr>
          <w:p w:rsidR="008762AC" w:rsidRPr="00D75FC8" w:rsidRDefault="008762AC" w:rsidP="00054706">
            <w:r w:rsidRPr="00D75FC8">
              <w:rPr>
                <w:rFonts w:hint="eastAsia"/>
              </w:rPr>
              <w:t>シャフト、パドル〔</w:t>
            </w:r>
            <w:r w:rsidR="00656344">
              <w:rPr>
                <w:rFonts w:hint="eastAsia"/>
              </w:rPr>
              <w:t xml:space="preserve"> </w:t>
            </w:r>
            <w:r w:rsidRPr="00D75FC8">
              <w:rPr>
                <w:rFonts w:hint="eastAsia"/>
              </w:rPr>
              <w:t>SS＋ゴムライニング(5mm以上)</w:t>
            </w:r>
            <w:r w:rsidR="006724E3">
              <w:rPr>
                <w:rFonts w:hint="eastAsia"/>
              </w:rPr>
              <w:t>又は</w:t>
            </w:r>
            <w:r w:rsidRPr="00D75FC8">
              <w:rPr>
                <w:rFonts w:hint="eastAsia"/>
              </w:rPr>
              <w:t>SUS</w:t>
            </w:r>
            <w:r w:rsidR="00656344">
              <w:rPr>
                <w:rFonts w:hint="eastAsia"/>
              </w:rPr>
              <w:t xml:space="preserve"> </w:t>
            </w:r>
            <w:r w:rsidRPr="00D75FC8">
              <w:rPr>
                <w:rFonts w:hint="eastAsia"/>
              </w:rPr>
              <w:t>〕</w:t>
            </w:r>
          </w:p>
        </w:tc>
      </w:tr>
      <w:tr w:rsidR="008762AC" w:rsidRPr="00D75FC8" w:rsidTr="00054706">
        <w:tc>
          <w:tcPr>
            <w:tcW w:w="2100" w:type="dxa"/>
          </w:tcPr>
          <w:p w:rsidR="002F596B" w:rsidRDefault="008762AC" w:rsidP="002C1C7E">
            <w:pPr>
              <w:pStyle w:val="6"/>
            </w:pPr>
            <w:r w:rsidRPr="008970C7">
              <w:rPr>
                <w:rFonts w:hint="eastAsia"/>
              </w:rPr>
              <w:t>構造等</w:t>
            </w:r>
          </w:p>
        </w:tc>
        <w:tc>
          <w:tcPr>
            <w:tcW w:w="7046" w:type="dxa"/>
          </w:tcPr>
          <w:p w:rsidR="008762AC" w:rsidRPr="008970C7" w:rsidRDefault="008762AC" w:rsidP="00E35192">
            <w:pPr>
              <w:pStyle w:val="9"/>
              <w:numPr>
                <w:ilvl w:val="0"/>
                <w:numId w:val="307"/>
              </w:numPr>
            </w:pPr>
            <w:r w:rsidRPr="008970C7">
              <w:rPr>
                <w:rFonts w:hint="eastAsia"/>
              </w:rPr>
              <w:t>フロックが十分に形成される能力とすること。</w:t>
            </w:r>
          </w:p>
          <w:p w:rsidR="008762AC" w:rsidRPr="008970C7" w:rsidRDefault="008762AC" w:rsidP="001A437A">
            <w:pPr>
              <w:pStyle w:val="9"/>
            </w:pPr>
            <w:r w:rsidRPr="008970C7">
              <w:rPr>
                <w:rFonts w:hint="eastAsia"/>
              </w:rPr>
              <w:t>シャフトは偏心しないよう十分配慮すること。</w:t>
            </w:r>
          </w:p>
          <w:p w:rsidR="008762AC" w:rsidRPr="008970C7" w:rsidRDefault="008762AC" w:rsidP="001A437A">
            <w:pPr>
              <w:pStyle w:val="9"/>
            </w:pPr>
            <w:r w:rsidRPr="008970C7">
              <w:rPr>
                <w:rFonts w:hint="eastAsia"/>
              </w:rPr>
              <w:t>原則としてパドルは</w:t>
            </w:r>
            <w:r w:rsidR="00656344">
              <w:rPr>
                <w:rFonts w:hint="eastAsia"/>
              </w:rPr>
              <w:t>2</w:t>
            </w:r>
            <w:r w:rsidRPr="008970C7">
              <w:rPr>
                <w:rFonts w:hint="eastAsia"/>
              </w:rPr>
              <w:t>段とし、シャフト長さ、パドル位置</w:t>
            </w:r>
            <w:r w:rsidR="00656344">
              <w:rPr>
                <w:rFonts w:hint="eastAsia"/>
              </w:rPr>
              <w:t>等</w:t>
            </w:r>
            <w:r w:rsidRPr="008970C7">
              <w:rPr>
                <w:rFonts w:hint="eastAsia"/>
              </w:rPr>
              <w:t>は十分考慮して設定すること。</w:t>
            </w:r>
          </w:p>
          <w:p w:rsidR="008762AC" w:rsidRPr="008970C7" w:rsidRDefault="0031054F" w:rsidP="001A437A">
            <w:pPr>
              <w:pStyle w:val="9"/>
            </w:pPr>
            <w:r>
              <w:rPr>
                <w:rFonts w:hint="eastAsia"/>
              </w:rPr>
              <w:t>必要に応じて</w:t>
            </w:r>
            <w:r w:rsidR="008762AC" w:rsidRPr="008970C7">
              <w:rPr>
                <w:rFonts w:hint="eastAsia"/>
              </w:rPr>
              <w:t>機械的過負荷保護装置（警報発信付）を設けること。</w:t>
            </w:r>
          </w:p>
          <w:p w:rsidR="008762AC" w:rsidRPr="008970C7" w:rsidRDefault="008762AC" w:rsidP="001A437A">
            <w:pPr>
              <w:pStyle w:val="9"/>
            </w:pPr>
            <w:r w:rsidRPr="008970C7">
              <w:rPr>
                <w:rFonts w:hint="eastAsia"/>
              </w:rPr>
              <w:t>攪拌装置の架台（</w:t>
            </w:r>
            <w:r w:rsidR="00656344">
              <w:rPr>
                <w:rFonts w:hint="eastAsia"/>
              </w:rPr>
              <w:t xml:space="preserve"> </w:t>
            </w:r>
            <w:r w:rsidRPr="008970C7">
              <w:rPr>
                <w:rFonts w:hint="eastAsia"/>
              </w:rPr>
              <w:t>SUS製等</w:t>
            </w:r>
            <w:r w:rsidR="00656344">
              <w:rPr>
                <w:rFonts w:hint="eastAsia"/>
              </w:rPr>
              <w:t xml:space="preserve"> </w:t>
            </w:r>
            <w:r w:rsidRPr="008970C7">
              <w:rPr>
                <w:rFonts w:hint="eastAsia"/>
              </w:rPr>
              <w:t>）高さはフロアレベルに合わせること。</w:t>
            </w:r>
          </w:p>
        </w:tc>
      </w:tr>
      <w:tr w:rsidR="00BE42B0" w:rsidRPr="00D75FC8" w:rsidTr="00054706">
        <w:tc>
          <w:tcPr>
            <w:tcW w:w="2100" w:type="dxa"/>
          </w:tcPr>
          <w:p w:rsidR="00BE42B0" w:rsidRPr="00D75FC8" w:rsidRDefault="00BE42B0" w:rsidP="000264EB"/>
        </w:tc>
        <w:tc>
          <w:tcPr>
            <w:tcW w:w="7046" w:type="dxa"/>
          </w:tcPr>
          <w:p w:rsidR="00BE42B0" w:rsidRPr="00D75FC8" w:rsidRDefault="00BE42B0" w:rsidP="000264EB"/>
        </w:tc>
      </w:tr>
    </w:tbl>
    <w:p w:rsidR="008656FA" w:rsidRPr="00D75FC8" w:rsidRDefault="008656FA">
      <w:pPr>
        <w:pStyle w:val="4"/>
      </w:pPr>
      <w:r w:rsidRPr="00D75FC8">
        <w:rPr>
          <w:rFonts w:hint="eastAsia"/>
        </w:rPr>
        <w:t>凝集沈殿槽</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D75FC8" w:rsidTr="00054706">
        <w:tc>
          <w:tcPr>
            <w:tcW w:w="2100" w:type="dxa"/>
          </w:tcPr>
          <w:p w:rsidR="002F596B" w:rsidRDefault="008656FA" w:rsidP="002C1C7E">
            <w:pPr>
              <w:pStyle w:val="6"/>
            </w:pPr>
            <w:r w:rsidRPr="008970C7">
              <w:rPr>
                <w:rFonts w:hint="eastAsia"/>
              </w:rPr>
              <w:t>形式</w:t>
            </w:r>
          </w:p>
        </w:tc>
        <w:tc>
          <w:tcPr>
            <w:tcW w:w="7046" w:type="dxa"/>
          </w:tcPr>
          <w:p w:rsidR="008656FA" w:rsidRPr="00D75FC8" w:rsidRDefault="008656FA" w:rsidP="00054706">
            <w:pPr>
              <w:rPr>
                <w:kern w:val="0"/>
                <w:lang w:eastAsia="zh-CN"/>
              </w:rPr>
            </w:pPr>
            <w:r w:rsidRPr="00D75FC8">
              <w:rPr>
                <w:rFonts w:hint="eastAsia"/>
              </w:rPr>
              <w:t>鉄筋コンクリート造水密密閉構造</w:t>
            </w:r>
          </w:p>
        </w:tc>
      </w:tr>
      <w:tr w:rsidR="008656FA" w:rsidRPr="00D75FC8" w:rsidTr="00054706">
        <w:tc>
          <w:tcPr>
            <w:tcW w:w="2100" w:type="dxa"/>
          </w:tcPr>
          <w:p w:rsidR="002F596B" w:rsidRDefault="008656FA" w:rsidP="002C1C7E">
            <w:pPr>
              <w:pStyle w:val="6"/>
            </w:pPr>
            <w:r w:rsidRPr="008970C7">
              <w:rPr>
                <w:rFonts w:hint="eastAsia"/>
              </w:rPr>
              <w:t>設計条件</w:t>
            </w:r>
          </w:p>
        </w:tc>
        <w:tc>
          <w:tcPr>
            <w:tcW w:w="7046" w:type="dxa"/>
          </w:tcPr>
          <w:p w:rsidR="008656FA" w:rsidRPr="008970C7" w:rsidRDefault="008656FA" w:rsidP="00E35192">
            <w:pPr>
              <w:pStyle w:val="9"/>
              <w:numPr>
                <w:ilvl w:val="0"/>
                <w:numId w:val="308"/>
              </w:numPr>
            </w:pPr>
            <w:r w:rsidRPr="008970C7">
              <w:rPr>
                <w:rFonts w:hint="eastAsia"/>
              </w:rPr>
              <w:t>滞留時間は、流入汚水量に対し〔</w:t>
            </w:r>
            <w:r w:rsidR="00656344">
              <w:rPr>
                <w:rFonts w:hint="eastAsia"/>
              </w:rPr>
              <w:t xml:space="preserve"> 3 </w:t>
            </w:r>
            <w:r w:rsidRPr="008970C7">
              <w:rPr>
                <w:rFonts w:hint="eastAsia"/>
              </w:rPr>
              <w:t>〕時間分以上とすること。</w:t>
            </w:r>
          </w:p>
          <w:p w:rsidR="008656FA" w:rsidRPr="008970C7" w:rsidRDefault="008656FA" w:rsidP="001A437A">
            <w:pPr>
              <w:pStyle w:val="9"/>
            </w:pPr>
            <w:r w:rsidRPr="008970C7">
              <w:rPr>
                <w:rFonts w:hint="eastAsia"/>
              </w:rPr>
              <w:t>水面積負荷は、流入汚水量に対し20</w:t>
            </w:r>
            <w:r w:rsidR="00D25E8D">
              <w:rPr>
                <w:rFonts w:hint="eastAsia"/>
              </w:rPr>
              <w:t>ｍ</w:t>
            </w:r>
            <w:r w:rsidR="00D25E8D" w:rsidRPr="00D25E8D">
              <w:rPr>
                <w:rFonts w:hint="eastAsia"/>
                <w:vertAlign w:val="superscript"/>
              </w:rPr>
              <w:t>3</w:t>
            </w:r>
            <w:r w:rsidRPr="008970C7">
              <w:rPr>
                <w:rFonts w:hint="eastAsia"/>
              </w:rPr>
              <w:t>／</w:t>
            </w:r>
            <w:r w:rsidR="00D25E8D">
              <w:rPr>
                <w:rFonts w:hint="eastAsia"/>
              </w:rPr>
              <w:t>ｍ</w:t>
            </w:r>
            <w:r w:rsidR="00D25E8D" w:rsidRPr="00A906AF">
              <w:rPr>
                <w:vertAlign w:val="superscript"/>
              </w:rPr>
              <w:t>2</w:t>
            </w:r>
            <w:r w:rsidRPr="008970C7">
              <w:rPr>
                <w:rFonts w:hint="eastAsia"/>
              </w:rPr>
              <w:t>・日以下とすること。</w:t>
            </w:r>
          </w:p>
          <w:p w:rsidR="008656FA" w:rsidRPr="008970C7" w:rsidRDefault="008656FA" w:rsidP="001A437A">
            <w:pPr>
              <w:pStyle w:val="9"/>
            </w:pPr>
            <w:r w:rsidRPr="008970C7">
              <w:rPr>
                <w:rFonts w:hint="eastAsia"/>
              </w:rPr>
              <w:t>越流負荷は、流入汚水量に対し100</w:t>
            </w:r>
            <w:r w:rsidR="00D25E8D">
              <w:rPr>
                <w:rFonts w:hint="eastAsia"/>
              </w:rPr>
              <w:t>ｍ</w:t>
            </w:r>
            <w:r w:rsidR="00D25E8D" w:rsidRPr="00D25E8D">
              <w:rPr>
                <w:rFonts w:hint="eastAsia"/>
                <w:vertAlign w:val="superscript"/>
              </w:rPr>
              <w:t>3</w:t>
            </w:r>
            <w:r w:rsidRPr="008970C7">
              <w:rPr>
                <w:rFonts w:hint="eastAsia"/>
              </w:rPr>
              <w:t>／m・日以下とすること。</w:t>
            </w:r>
          </w:p>
        </w:tc>
      </w:tr>
      <w:tr w:rsidR="00D1773C" w:rsidRPr="00D75FC8" w:rsidTr="000264EB">
        <w:tc>
          <w:tcPr>
            <w:tcW w:w="2100" w:type="dxa"/>
          </w:tcPr>
          <w:p w:rsidR="002F596B" w:rsidRDefault="00D1773C" w:rsidP="002C1C7E">
            <w:pPr>
              <w:pStyle w:val="6"/>
            </w:pPr>
            <w:r w:rsidRPr="008970C7">
              <w:rPr>
                <w:rFonts w:hint="eastAsia"/>
              </w:rPr>
              <w:t>有効容量</w:t>
            </w:r>
          </w:p>
        </w:tc>
        <w:tc>
          <w:tcPr>
            <w:tcW w:w="7046" w:type="dxa"/>
          </w:tcPr>
          <w:p w:rsidR="00D1773C" w:rsidRPr="008970C7" w:rsidRDefault="008864CB" w:rsidP="00E35192">
            <w:pPr>
              <w:pStyle w:val="9"/>
              <w:numPr>
                <w:ilvl w:val="0"/>
                <w:numId w:val="309"/>
              </w:numPr>
            </w:pPr>
            <w:r>
              <w:rPr>
                <w:rFonts w:hint="eastAsia"/>
              </w:rPr>
              <w:t>〔   〕</w:t>
            </w:r>
            <w:r w:rsidR="00D25E8D">
              <w:rPr>
                <w:rFonts w:hint="eastAsia"/>
              </w:rPr>
              <w:t>ｍ</w:t>
            </w:r>
            <w:r w:rsidR="00D25E8D" w:rsidRPr="009E5AAB">
              <w:rPr>
                <w:vertAlign w:val="superscript"/>
              </w:rPr>
              <w:t>3</w:t>
            </w:r>
          </w:p>
          <w:p w:rsidR="00D1773C" w:rsidRPr="008970C7" w:rsidRDefault="00D1773C" w:rsidP="001A437A">
            <w:pPr>
              <w:pStyle w:val="9"/>
            </w:pPr>
            <w:r w:rsidRPr="008970C7">
              <w:rPr>
                <w:rFonts w:hint="eastAsia"/>
              </w:rPr>
              <w:t>有効水面積</w:t>
            </w:r>
            <w:r w:rsidRPr="008970C7">
              <w:rPr>
                <w:rFonts w:hint="eastAsia"/>
              </w:rPr>
              <w:tab/>
              <w:t>必要水面積以上：</w:t>
            </w:r>
            <w:r w:rsidR="008864CB">
              <w:rPr>
                <w:rFonts w:hint="eastAsia"/>
              </w:rPr>
              <w:t>〔   〕</w:t>
            </w:r>
            <w:r w:rsidR="00D25E8D">
              <w:rPr>
                <w:rFonts w:hint="eastAsia"/>
              </w:rPr>
              <w:t>ｍ</w:t>
            </w:r>
            <w:r w:rsidR="00D25E8D" w:rsidRPr="00A906AF">
              <w:rPr>
                <w:vertAlign w:val="superscript"/>
              </w:rPr>
              <w:t>2</w:t>
            </w:r>
          </w:p>
        </w:tc>
      </w:tr>
      <w:tr w:rsidR="008656FA" w:rsidRPr="00D75FC8" w:rsidTr="00054706">
        <w:tc>
          <w:tcPr>
            <w:tcW w:w="2100" w:type="dxa"/>
          </w:tcPr>
          <w:p w:rsidR="002F596B" w:rsidRDefault="008656FA" w:rsidP="002C1C7E">
            <w:pPr>
              <w:pStyle w:val="6"/>
            </w:pPr>
            <w:r w:rsidRPr="008970C7">
              <w:rPr>
                <w:rFonts w:hint="eastAsia"/>
              </w:rPr>
              <w:t>数量</w:t>
            </w:r>
          </w:p>
        </w:tc>
        <w:tc>
          <w:tcPr>
            <w:tcW w:w="7046" w:type="dxa"/>
          </w:tcPr>
          <w:p w:rsidR="008656FA" w:rsidRPr="00D75FC8" w:rsidRDefault="00470A09" w:rsidP="00054706">
            <w:pPr>
              <w:rPr>
                <w:lang w:eastAsia="zh-CN"/>
              </w:rPr>
            </w:pPr>
            <w:r>
              <w:rPr>
                <w:rFonts w:hint="eastAsia"/>
              </w:rPr>
              <w:t>〔 1 〕</w:t>
            </w:r>
            <w:r w:rsidR="008656FA" w:rsidRPr="00D75FC8">
              <w:rPr>
                <w:rFonts w:hint="eastAsia"/>
              </w:rPr>
              <w:t>槽</w:t>
            </w:r>
          </w:p>
        </w:tc>
      </w:tr>
      <w:tr w:rsidR="008762AC" w:rsidRPr="00D75FC8" w:rsidTr="00054706">
        <w:tc>
          <w:tcPr>
            <w:tcW w:w="2100" w:type="dxa"/>
          </w:tcPr>
          <w:p w:rsidR="002F596B" w:rsidRDefault="008762AC" w:rsidP="002C1C7E">
            <w:pPr>
              <w:pStyle w:val="6"/>
            </w:pPr>
            <w:r w:rsidRPr="008970C7">
              <w:rPr>
                <w:rFonts w:hint="eastAsia"/>
              </w:rPr>
              <w:t>構造等</w:t>
            </w:r>
          </w:p>
        </w:tc>
        <w:tc>
          <w:tcPr>
            <w:tcW w:w="7046" w:type="dxa"/>
          </w:tcPr>
          <w:p w:rsidR="008762AC" w:rsidRPr="008970C7" w:rsidRDefault="008762AC" w:rsidP="00E35192">
            <w:pPr>
              <w:pStyle w:val="9"/>
              <w:numPr>
                <w:ilvl w:val="0"/>
                <w:numId w:val="310"/>
              </w:numPr>
            </w:pPr>
            <w:r w:rsidRPr="008970C7">
              <w:rPr>
                <w:rFonts w:hint="eastAsia"/>
              </w:rPr>
              <w:t>槽内は防水・防食施工とすること。</w:t>
            </w:r>
          </w:p>
          <w:p w:rsidR="008762AC" w:rsidRPr="008970C7" w:rsidRDefault="008762AC" w:rsidP="001A437A">
            <w:pPr>
              <w:pStyle w:val="9"/>
            </w:pPr>
            <w:r w:rsidRPr="008970C7">
              <w:rPr>
                <w:rFonts w:hint="eastAsia"/>
              </w:rPr>
              <w:t>槽の形状は円形</w:t>
            </w:r>
            <w:r w:rsidR="006724E3">
              <w:rPr>
                <w:rFonts w:hint="eastAsia"/>
              </w:rPr>
              <w:t>又は</w:t>
            </w:r>
            <w:r w:rsidRPr="008970C7">
              <w:rPr>
                <w:rFonts w:hint="eastAsia"/>
              </w:rPr>
              <w:t>八角形とすること。</w:t>
            </w:r>
          </w:p>
          <w:p w:rsidR="008762AC" w:rsidRPr="008970C7" w:rsidRDefault="008762AC" w:rsidP="001A437A">
            <w:pPr>
              <w:pStyle w:val="9"/>
            </w:pPr>
            <w:r w:rsidRPr="008970C7">
              <w:rPr>
                <w:rFonts w:hint="eastAsia"/>
              </w:rPr>
              <w:t>槽上部には点検用と機器搬出入用蓋（FRP製等）を設けること。</w:t>
            </w:r>
          </w:p>
          <w:p w:rsidR="008762AC" w:rsidRPr="008970C7" w:rsidRDefault="008762AC" w:rsidP="001A437A">
            <w:pPr>
              <w:pStyle w:val="9"/>
            </w:pPr>
            <w:r w:rsidRPr="008970C7">
              <w:rPr>
                <w:rFonts w:hint="eastAsia"/>
              </w:rPr>
              <w:t>耐食性のウェアプレート、センターウェル、スカム除去装置等を設け</w:t>
            </w:r>
            <w:r w:rsidRPr="008970C7">
              <w:rPr>
                <w:rFonts w:hint="eastAsia"/>
              </w:rPr>
              <w:lastRenderedPageBreak/>
              <w:t>ること。</w:t>
            </w:r>
          </w:p>
          <w:p w:rsidR="008762AC" w:rsidRPr="008970C7" w:rsidRDefault="008762AC" w:rsidP="001A437A">
            <w:pPr>
              <w:pStyle w:val="9"/>
            </w:pPr>
            <w:r w:rsidRPr="008970C7">
              <w:rPr>
                <w:rFonts w:hint="eastAsia"/>
              </w:rPr>
              <w:t>臭気を捕集し脱臭すること。</w:t>
            </w:r>
          </w:p>
          <w:p w:rsidR="00FE2E1A" w:rsidRDefault="008762AC" w:rsidP="001A437A">
            <w:pPr>
              <w:pStyle w:val="9"/>
            </w:pPr>
            <w:r w:rsidRPr="008970C7">
              <w:rPr>
                <w:rFonts w:hint="eastAsia"/>
              </w:rPr>
              <w:t>排泥管の内径は150mm以上とすること。</w:t>
            </w:r>
          </w:p>
        </w:tc>
      </w:tr>
      <w:tr w:rsidR="00BE42B0" w:rsidRPr="00D75FC8" w:rsidTr="00054706">
        <w:tc>
          <w:tcPr>
            <w:tcW w:w="2100" w:type="dxa"/>
          </w:tcPr>
          <w:p w:rsidR="00BE42B0" w:rsidRPr="00D75FC8" w:rsidRDefault="00BE42B0" w:rsidP="000264EB"/>
        </w:tc>
        <w:tc>
          <w:tcPr>
            <w:tcW w:w="7046" w:type="dxa"/>
          </w:tcPr>
          <w:p w:rsidR="00BE42B0" w:rsidRPr="00D75FC8" w:rsidRDefault="00BE42B0" w:rsidP="000264EB"/>
        </w:tc>
      </w:tr>
    </w:tbl>
    <w:p w:rsidR="008656FA" w:rsidRPr="00D75FC8" w:rsidRDefault="008656FA">
      <w:pPr>
        <w:pStyle w:val="4"/>
      </w:pPr>
      <w:r w:rsidRPr="00D75FC8">
        <w:rPr>
          <w:rFonts w:hint="eastAsia"/>
        </w:rPr>
        <w:t>凝集沈殿槽汚泥掻寄機</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D75FC8" w:rsidTr="00054706">
        <w:tc>
          <w:tcPr>
            <w:tcW w:w="2100" w:type="dxa"/>
          </w:tcPr>
          <w:p w:rsidR="002F596B" w:rsidRDefault="008656FA" w:rsidP="002C1C7E">
            <w:pPr>
              <w:pStyle w:val="6"/>
            </w:pPr>
            <w:r w:rsidRPr="008970C7">
              <w:rPr>
                <w:rFonts w:hint="eastAsia"/>
              </w:rPr>
              <w:t>形式</w:t>
            </w:r>
          </w:p>
        </w:tc>
        <w:tc>
          <w:tcPr>
            <w:tcW w:w="7046" w:type="dxa"/>
          </w:tcPr>
          <w:p w:rsidR="008656FA" w:rsidRPr="00D75FC8" w:rsidRDefault="008656FA" w:rsidP="00054706">
            <w:pPr>
              <w:rPr>
                <w:kern w:val="0"/>
                <w:lang w:eastAsia="zh-CN"/>
              </w:rPr>
            </w:pPr>
            <w:r w:rsidRPr="00D75FC8">
              <w:rPr>
                <w:rFonts w:hint="eastAsia"/>
              </w:rPr>
              <w:t>〔</w:t>
            </w:r>
            <w:r w:rsidR="00656344">
              <w:rPr>
                <w:rFonts w:hint="eastAsia"/>
              </w:rPr>
              <w:t xml:space="preserve"> </w:t>
            </w:r>
            <w:r w:rsidRPr="00D75FC8">
              <w:rPr>
                <w:rFonts w:hint="eastAsia"/>
              </w:rPr>
              <w:t>中心駆動懸垂型</w:t>
            </w:r>
            <w:r w:rsidR="00656344">
              <w:rPr>
                <w:rFonts w:hint="eastAsia"/>
              </w:rPr>
              <w:t xml:space="preserve"> </w:t>
            </w:r>
            <w:r w:rsidRPr="00D75FC8">
              <w:rPr>
                <w:rFonts w:hint="eastAsia"/>
              </w:rPr>
              <w:t>〕</w:t>
            </w:r>
          </w:p>
        </w:tc>
      </w:tr>
      <w:tr w:rsidR="008656FA" w:rsidRPr="00D75FC8" w:rsidTr="00054706">
        <w:tc>
          <w:tcPr>
            <w:tcW w:w="2100" w:type="dxa"/>
          </w:tcPr>
          <w:p w:rsidR="002F596B" w:rsidRDefault="008656FA" w:rsidP="002C1C7E">
            <w:pPr>
              <w:pStyle w:val="6"/>
            </w:pPr>
            <w:r w:rsidRPr="008970C7">
              <w:rPr>
                <w:rFonts w:hint="eastAsia"/>
              </w:rPr>
              <w:t>数量</w:t>
            </w:r>
          </w:p>
        </w:tc>
        <w:tc>
          <w:tcPr>
            <w:tcW w:w="7046" w:type="dxa"/>
          </w:tcPr>
          <w:p w:rsidR="008656FA" w:rsidRPr="00D75FC8" w:rsidRDefault="00470A09" w:rsidP="00054706">
            <w:pPr>
              <w:rPr>
                <w:lang w:eastAsia="zh-CN"/>
              </w:rPr>
            </w:pPr>
            <w:r>
              <w:rPr>
                <w:rFonts w:hint="eastAsia"/>
              </w:rPr>
              <w:t>〔 1 〕</w:t>
            </w:r>
            <w:r w:rsidR="008656FA" w:rsidRPr="00D75FC8">
              <w:rPr>
                <w:rFonts w:hint="eastAsia"/>
              </w:rPr>
              <w:t>基</w:t>
            </w:r>
          </w:p>
        </w:tc>
      </w:tr>
      <w:tr w:rsidR="008656FA" w:rsidRPr="00D75FC8" w:rsidTr="00054706">
        <w:tc>
          <w:tcPr>
            <w:tcW w:w="2100" w:type="dxa"/>
          </w:tcPr>
          <w:p w:rsidR="002F596B" w:rsidRDefault="008656FA" w:rsidP="002C1C7E">
            <w:pPr>
              <w:pStyle w:val="6"/>
            </w:pPr>
            <w:r w:rsidRPr="008970C7">
              <w:rPr>
                <w:rFonts w:hint="eastAsia"/>
              </w:rPr>
              <w:t>主要材質</w:t>
            </w:r>
          </w:p>
        </w:tc>
        <w:tc>
          <w:tcPr>
            <w:tcW w:w="7046" w:type="dxa"/>
          </w:tcPr>
          <w:p w:rsidR="008656FA" w:rsidRPr="008970C7" w:rsidRDefault="008656FA" w:rsidP="00E35192">
            <w:pPr>
              <w:pStyle w:val="9"/>
              <w:numPr>
                <w:ilvl w:val="0"/>
                <w:numId w:val="311"/>
              </w:numPr>
            </w:pPr>
            <w:r w:rsidRPr="008970C7">
              <w:rPr>
                <w:rFonts w:hint="eastAsia"/>
              </w:rPr>
              <w:t>水槽内に設置されるシャフト等金属類は強靱かつ耐久性の材質（SUS-TP製等）とすること。</w:t>
            </w:r>
          </w:p>
          <w:p w:rsidR="008656FA" w:rsidRPr="008970C7" w:rsidRDefault="008656FA" w:rsidP="001A437A">
            <w:pPr>
              <w:pStyle w:val="9"/>
            </w:pPr>
            <w:r w:rsidRPr="008970C7">
              <w:rPr>
                <w:rFonts w:hint="eastAsia"/>
              </w:rPr>
              <w:t>掻寄板は耐摩耗性（ゴム製等）のものとすること。</w:t>
            </w:r>
          </w:p>
        </w:tc>
      </w:tr>
      <w:tr w:rsidR="008762AC" w:rsidRPr="00D75FC8" w:rsidTr="00054706">
        <w:tc>
          <w:tcPr>
            <w:tcW w:w="2100" w:type="dxa"/>
          </w:tcPr>
          <w:p w:rsidR="002F596B" w:rsidRDefault="008762AC" w:rsidP="002C1C7E">
            <w:pPr>
              <w:pStyle w:val="6"/>
            </w:pPr>
            <w:r w:rsidRPr="008970C7">
              <w:rPr>
                <w:rFonts w:hint="eastAsia"/>
              </w:rPr>
              <w:t>操作条件</w:t>
            </w:r>
          </w:p>
        </w:tc>
        <w:tc>
          <w:tcPr>
            <w:tcW w:w="7046" w:type="dxa"/>
          </w:tcPr>
          <w:p w:rsidR="008762AC" w:rsidRPr="00D75FC8" w:rsidRDefault="008762AC" w:rsidP="000264EB">
            <w:r w:rsidRPr="00D75FC8">
              <w:rPr>
                <w:rFonts w:hint="eastAsia"/>
              </w:rPr>
              <w:t>〔</w:t>
            </w:r>
            <w:r w:rsidR="009045C2">
              <w:rPr>
                <w:rFonts w:hint="eastAsia"/>
              </w:rPr>
              <w:t xml:space="preserve"> </w:t>
            </w:r>
            <w:r w:rsidRPr="00D75FC8">
              <w:rPr>
                <w:rFonts w:hint="eastAsia"/>
              </w:rPr>
              <w:t>24時間連続運転、機側手動運転</w:t>
            </w:r>
            <w:r w:rsidR="009045C2">
              <w:rPr>
                <w:rFonts w:hint="eastAsia"/>
              </w:rPr>
              <w:t xml:space="preserve"> </w:t>
            </w:r>
            <w:r w:rsidRPr="00D75FC8">
              <w:rPr>
                <w:rFonts w:hint="eastAsia"/>
              </w:rPr>
              <w:t>〕</w:t>
            </w:r>
          </w:p>
        </w:tc>
      </w:tr>
      <w:tr w:rsidR="008762AC" w:rsidRPr="00D75FC8" w:rsidTr="00054706">
        <w:tc>
          <w:tcPr>
            <w:tcW w:w="2100" w:type="dxa"/>
          </w:tcPr>
          <w:p w:rsidR="002F596B" w:rsidRDefault="008762AC" w:rsidP="002C1C7E">
            <w:pPr>
              <w:pStyle w:val="6"/>
            </w:pPr>
            <w:r w:rsidRPr="008970C7">
              <w:rPr>
                <w:rFonts w:hint="eastAsia"/>
              </w:rPr>
              <w:t>構造等</w:t>
            </w:r>
          </w:p>
        </w:tc>
        <w:tc>
          <w:tcPr>
            <w:tcW w:w="7046" w:type="dxa"/>
          </w:tcPr>
          <w:p w:rsidR="008762AC" w:rsidRPr="008970C7" w:rsidRDefault="008762AC" w:rsidP="00E35192">
            <w:pPr>
              <w:pStyle w:val="9"/>
              <w:numPr>
                <w:ilvl w:val="0"/>
                <w:numId w:val="312"/>
              </w:numPr>
            </w:pPr>
            <w:r w:rsidRPr="008970C7">
              <w:rPr>
                <w:rFonts w:hint="eastAsia"/>
              </w:rPr>
              <w:t>汚泥が効果的に集泥できる構造、形状</w:t>
            </w:r>
            <w:r w:rsidR="009045C2">
              <w:rPr>
                <w:rFonts w:hint="eastAsia"/>
              </w:rPr>
              <w:t>及び</w:t>
            </w:r>
            <w:r w:rsidRPr="008970C7">
              <w:rPr>
                <w:rFonts w:hint="eastAsia"/>
              </w:rPr>
              <w:t>周速とすること。</w:t>
            </w:r>
          </w:p>
          <w:p w:rsidR="008762AC" w:rsidRPr="008970C7" w:rsidRDefault="008762AC" w:rsidP="001A437A">
            <w:pPr>
              <w:pStyle w:val="9"/>
            </w:pPr>
            <w:r w:rsidRPr="008970C7">
              <w:rPr>
                <w:rFonts w:hint="eastAsia"/>
              </w:rPr>
              <w:t>機械的過負荷保護装置（警報発振付）を設けること。</w:t>
            </w:r>
          </w:p>
        </w:tc>
      </w:tr>
      <w:tr w:rsidR="008762AC" w:rsidRPr="00D75FC8" w:rsidTr="00054706">
        <w:tc>
          <w:tcPr>
            <w:tcW w:w="2100" w:type="dxa"/>
          </w:tcPr>
          <w:p w:rsidR="002F596B" w:rsidRDefault="008762AC" w:rsidP="002C1C7E">
            <w:pPr>
              <w:pStyle w:val="6"/>
            </w:pPr>
            <w:r w:rsidRPr="008970C7">
              <w:rPr>
                <w:rFonts w:hint="eastAsia"/>
              </w:rPr>
              <w:t>付属機器</w:t>
            </w:r>
          </w:p>
        </w:tc>
        <w:tc>
          <w:tcPr>
            <w:tcW w:w="7046" w:type="dxa"/>
          </w:tcPr>
          <w:p w:rsidR="008762AC" w:rsidRPr="008970C7" w:rsidRDefault="008762AC" w:rsidP="00E35192">
            <w:pPr>
              <w:pStyle w:val="9"/>
              <w:numPr>
                <w:ilvl w:val="0"/>
                <w:numId w:val="386"/>
              </w:numPr>
            </w:pPr>
            <w:r w:rsidRPr="008970C7">
              <w:rPr>
                <w:rFonts w:hint="eastAsia"/>
              </w:rPr>
              <w:t>必要に応じてSUS製等耐食性のスカム除去装置を設けること。</w:t>
            </w:r>
          </w:p>
          <w:p w:rsidR="008762AC" w:rsidRPr="008970C7" w:rsidRDefault="008762AC" w:rsidP="001A437A">
            <w:pPr>
              <w:pStyle w:val="9"/>
            </w:pPr>
            <w:r w:rsidRPr="008970C7">
              <w:rPr>
                <w:rFonts w:hint="eastAsia"/>
              </w:rPr>
              <w:t>除去スカムは自然流下（</w:t>
            </w:r>
            <w:r w:rsidR="006724E3">
              <w:rPr>
                <w:rFonts w:hint="eastAsia"/>
              </w:rPr>
              <w:t>又は</w:t>
            </w:r>
            <w:r w:rsidRPr="008970C7">
              <w:rPr>
                <w:rFonts w:hint="eastAsia"/>
              </w:rPr>
              <w:t>〔</w:t>
            </w:r>
            <w:r w:rsidR="00C63E14">
              <w:rPr>
                <w:rFonts w:hint="eastAsia"/>
              </w:rPr>
              <w:t xml:space="preserve"> </w:t>
            </w:r>
            <w:r w:rsidRPr="008970C7">
              <w:rPr>
                <w:rFonts w:hint="eastAsia"/>
              </w:rPr>
              <w:t>スカムピット</w:t>
            </w:r>
            <w:r w:rsidR="00C63E14">
              <w:rPr>
                <w:rFonts w:hint="eastAsia"/>
              </w:rPr>
              <w:t xml:space="preserve"> </w:t>
            </w:r>
            <w:r w:rsidRPr="008970C7">
              <w:rPr>
                <w:rFonts w:hint="eastAsia"/>
              </w:rPr>
              <w:t>〕＋軸ねじポンプ）方式により雑排水槽等に排除すること。</w:t>
            </w:r>
          </w:p>
          <w:p w:rsidR="008762AC" w:rsidRPr="008970C7" w:rsidRDefault="008762AC" w:rsidP="001A437A">
            <w:pPr>
              <w:pStyle w:val="9"/>
            </w:pPr>
            <w:r w:rsidRPr="008970C7">
              <w:rPr>
                <w:rFonts w:hint="eastAsia"/>
              </w:rPr>
              <w:t>駆動装置はコンクリート基礎上に設置すること。</w:t>
            </w:r>
          </w:p>
        </w:tc>
      </w:tr>
      <w:tr w:rsidR="00BE42B0" w:rsidRPr="00D75FC8" w:rsidTr="00054706">
        <w:tc>
          <w:tcPr>
            <w:tcW w:w="2100" w:type="dxa"/>
          </w:tcPr>
          <w:p w:rsidR="00BE42B0" w:rsidRPr="00D75FC8" w:rsidRDefault="00BE42B0" w:rsidP="000264EB"/>
        </w:tc>
        <w:tc>
          <w:tcPr>
            <w:tcW w:w="7046" w:type="dxa"/>
          </w:tcPr>
          <w:p w:rsidR="00BE42B0" w:rsidRPr="00D75FC8" w:rsidRDefault="00BE42B0" w:rsidP="000264EB"/>
        </w:tc>
      </w:tr>
    </w:tbl>
    <w:p w:rsidR="008656FA" w:rsidRPr="00D75FC8" w:rsidRDefault="008656FA">
      <w:pPr>
        <w:pStyle w:val="4"/>
      </w:pPr>
      <w:r w:rsidRPr="00D75FC8">
        <w:rPr>
          <w:rFonts w:hint="eastAsia"/>
        </w:rPr>
        <w:t>凝集汚泥引抜ポンプ</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D75FC8" w:rsidTr="00054706">
        <w:tc>
          <w:tcPr>
            <w:tcW w:w="2100" w:type="dxa"/>
          </w:tcPr>
          <w:p w:rsidR="002F596B" w:rsidRDefault="008656FA" w:rsidP="002C1C7E">
            <w:pPr>
              <w:pStyle w:val="6"/>
            </w:pPr>
            <w:r w:rsidRPr="008970C7">
              <w:rPr>
                <w:rFonts w:hint="eastAsia"/>
              </w:rPr>
              <w:t>形式</w:t>
            </w:r>
          </w:p>
        </w:tc>
        <w:tc>
          <w:tcPr>
            <w:tcW w:w="7046" w:type="dxa"/>
          </w:tcPr>
          <w:p w:rsidR="008656FA" w:rsidRPr="00D75FC8" w:rsidRDefault="008656FA" w:rsidP="00054706">
            <w:pPr>
              <w:rPr>
                <w:kern w:val="0"/>
                <w:lang w:eastAsia="zh-CN"/>
              </w:rPr>
            </w:pPr>
            <w:r w:rsidRPr="00D75FC8">
              <w:rPr>
                <w:rFonts w:hint="eastAsia"/>
              </w:rPr>
              <w:t>〔</w:t>
            </w:r>
            <w:r w:rsidR="00C63E14">
              <w:rPr>
                <w:rFonts w:hint="eastAsia"/>
              </w:rPr>
              <w:t xml:space="preserve"> </w:t>
            </w:r>
            <w:r w:rsidRPr="00D75FC8">
              <w:rPr>
                <w:rFonts w:hint="eastAsia"/>
              </w:rPr>
              <w:t>軸ねじポンプ</w:t>
            </w:r>
            <w:r w:rsidR="00C63E14">
              <w:rPr>
                <w:rFonts w:hint="eastAsia"/>
              </w:rPr>
              <w:t xml:space="preserve"> </w:t>
            </w:r>
            <w:r w:rsidRPr="00D75FC8">
              <w:rPr>
                <w:rFonts w:hint="eastAsia"/>
              </w:rPr>
              <w:t>〕（流量可変式）</w:t>
            </w:r>
          </w:p>
        </w:tc>
      </w:tr>
      <w:tr w:rsidR="009752D8" w:rsidRPr="00D75FC8" w:rsidTr="000264EB">
        <w:tc>
          <w:tcPr>
            <w:tcW w:w="2100" w:type="dxa"/>
          </w:tcPr>
          <w:p w:rsidR="002F596B" w:rsidRDefault="009752D8" w:rsidP="002C1C7E">
            <w:pPr>
              <w:pStyle w:val="6"/>
            </w:pPr>
            <w:r w:rsidRPr="008970C7">
              <w:rPr>
                <w:rFonts w:hint="eastAsia"/>
              </w:rPr>
              <w:t>能力</w:t>
            </w:r>
          </w:p>
        </w:tc>
        <w:tc>
          <w:tcPr>
            <w:tcW w:w="7046" w:type="dxa"/>
          </w:tcPr>
          <w:p w:rsidR="009752D8" w:rsidRPr="00D75FC8" w:rsidRDefault="008864CB" w:rsidP="000264EB">
            <w:r>
              <w:rPr>
                <w:rFonts w:hint="eastAsia"/>
              </w:rPr>
              <w:t>〔   〕</w:t>
            </w:r>
            <w:r w:rsidR="00D25E8D">
              <w:rPr>
                <w:rFonts w:hint="eastAsia"/>
              </w:rPr>
              <w:t>ｍ</w:t>
            </w:r>
            <w:r w:rsidR="00D25E8D" w:rsidRPr="00D25E8D">
              <w:rPr>
                <w:rFonts w:hint="eastAsia"/>
                <w:vertAlign w:val="superscript"/>
              </w:rPr>
              <w:t>3</w:t>
            </w:r>
            <w:r w:rsidR="009752D8" w:rsidRPr="00D75FC8">
              <w:rPr>
                <w:rFonts w:hint="eastAsia"/>
              </w:rPr>
              <w:t>／時×</w:t>
            </w:r>
            <w:r>
              <w:rPr>
                <w:rFonts w:hint="eastAsia"/>
              </w:rPr>
              <w:t>〔   〕</w:t>
            </w:r>
            <w:r w:rsidR="009752D8" w:rsidRPr="00D75FC8">
              <w:rPr>
                <w:rFonts w:hint="eastAsia"/>
              </w:rPr>
              <w:t>mH×</w:t>
            </w:r>
            <w:r>
              <w:rPr>
                <w:rFonts w:hint="eastAsia"/>
              </w:rPr>
              <w:t>〔   〕</w:t>
            </w:r>
            <w:r w:rsidR="009752D8" w:rsidRPr="00D75FC8">
              <w:rPr>
                <w:rFonts w:hint="eastAsia"/>
              </w:rPr>
              <w:t>kW</w:t>
            </w:r>
          </w:p>
        </w:tc>
      </w:tr>
      <w:tr w:rsidR="008656FA" w:rsidRPr="00D75FC8" w:rsidTr="00054706">
        <w:tc>
          <w:tcPr>
            <w:tcW w:w="2100" w:type="dxa"/>
          </w:tcPr>
          <w:p w:rsidR="002F596B" w:rsidRDefault="008656FA" w:rsidP="002C1C7E">
            <w:pPr>
              <w:pStyle w:val="6"/>
            </w:pPr>
            <w:r w:rsidRPr="008970C7">
              <w:rPr>
                <w:rFonts w:hint="eastAsia"/>
              </w:rPr>
              <w:t>数量</w:t>
            </w:r>
          </w:p>
        </w:tc>
        <w:tc>
          <w:tcPr>
            <w:tcW w:w="7046" w:type="dxa"/>
          </w:tcPr>
          <w:p w:rsidR="008656FA" w:rsidRPr="00D75FC8" w:rsidRDefault="002D3BFB">
            <w:pPr>
              <w:rPr>
                <w:lang w:eastAsia="zh-CN"/>
              </w:rPr>
            </w:pPr>
            <w:r>
              <w:rPr>
                <w:rFonts w:hint="eastAsia"/>
              </w:rPr>
              <w:t>〔</w:t>
            </w:r>
            <w:r w:rsidR="00D26587">
              <w:rPr>
                <w:rFonts w:hint="eastAsia"/>
              </w:rPr>
              <w:t xml:space="preserve"> </w:t>
            </w:r>
            <w:r>
              <w:rPr>
                <w:rFonts w:hint="eastAsia"/>
              </w:rPr>
              <w:t>2</w:t>
            </w:r>
            <w:r w:rsidR="00D26587">
              <w:rPr>
                <w:rFonts w:hint="eastAsia"/>
              </w:rPr>
              <w:t xml:space="preserve"> </w:t>
            </w:r>
            <w:r>
              <w:rPr>
                <w:rFonts w:hint="eastAsia"/>
              </w:rPr>
              <w:t>〕</w:t>
            </w:r>
            <w:r w:rsidR="008656FA" w:rsidRPr="00D75FC8">
              <w:rPr>
                <w:rFonts w:hint="eastAsia"/>
              </w:rPr>
              <w:t>台（交互利用</w:t>
            </w:r>
            <w:r>
              <w:rPr>
                <w:rFonts w:hint="eastAsia"/>
              </w:rPr>
              <w:t>〔</w:t>
            </w:r>
            <w:r w:rsidR="00D26587">
              <w:rPr>
                <w:rFonts w:hint="eastAsia"/>
              </w:rPr>
              <w:t xml:space="preserve"> </w:t>
            </w:r>
            <w:r>
              <w:rPr>
                <w:rFonts w:hint="eastAsia"/>
              </w:rPr>
              <w:t>1</w:t>
            </w:r>
            <w:r w:rsidR="00D26587">
              <w:rPr>
                <w:rFonts w:hint="eastAsia"/>
              </w:rPr>
              <w:t xml:space="preserve"> </w:t>
            </w:r>
            <w:r>
              <w:rPr>
                <w:rFonts w:hint="eastAsia"/>
              </w:rPr>
              <w:t>〕</w:t>
            </w:r>
            <w:r w:rsidR="008656FA" w:rsidRPr="00D75FC8">
              <w:rPr>
                <w:rFonts w:hint="eastAsia"/>
              </w:rPr>
              <w:t>台）</w:t>
            </w:r>
          </w:p>
        </w:tc>
      </w:tr>
      <w:tr w:rsidR="008762AC" w:rsidRPr="00D75FC8" w:rsidTr="00054706">
        <w:tc>
          <w:tcPr>
            <w:tcW w:w="2100" w:type="dxa"/>
          </w:tcPr>
          <w:p w:rsidR="002F596B" w:rsidRDefault="008762AC" w:rsidP="002C1C7E">
            <w:pPr>
              <w:pStyle w:val="6"/>
            </w:pPr>
            <w:r w:rsidRPr="008970C7">
              <w:rPr>
                <w:rFonts w:hint="eastAsia"/>
              </w:rPr>
              <w:t>操作条件</w:t>
            </w:r>
          </w:p>
        </w:tc>
        <w:tc>
          <w:tcPr>
            <w:tcW w:w="7046" w:type="dxa"/>
          </w:tcPr>
          <w:p w:rsidR="008762AC" w:rsidRPr="00D75FC8" w:rsidRDefault="008762AC" w:rsidP="00054706">
            <w:r w:rsidRPr="00D75FC8">
              <w:rPr>
                <w:rFonts w:hint="eastAsia"/>
              </w:rPr>
              <w:t>〔</w:t>
            </w:r>
            <w:r w:rsidR="00CC1C33">
              <w:rPr>
                <w:rFonts w:hint="eastAsia"/>
              </w:rPr>
              <w:t xml:space="preserve"> </w:t>
            </w:r>
            <w:r w:rsidRPr="00D75FC8">
              <w:rPr>
                <w:rFonts w:hAnsi="ＭＳ 明朝" w:hint="eastAsia"/>
              </w:rPr>
              <w:t>タイマー自動運転、機側手動運転、中央流量調整</w:t>
            </w:r>
            <w:r w:rsidR="00CC1C33">
              <w:rPr>
                <w:rFonts w:hAnsi="ＭＳ 明朝" w:hint="eastAsia"/>
              </w:rPr>
              <w:t xml:space="preserve"> </w:t>
            </w:r>
            <w:r w:rsidRPr="00D75FC8">
              <w:rPr>
                <w:rFonts w:hint="eastAsia"/>
              </w:rPr>
              <w:t>〕</w:t>
            </w:r>
          </w:p>
        </w:tc>
      </w:tr>
      <w:tr w:rsidR="008762AC" w:rsidRPr="00D75FC8" w:rsidTr="00054706">
        <w:tc>
          <w:tcPr>
            <w:tcW w:w="2100" w:type="dxa"/>
          </w:tcPr>
          <w:p w:rsidR="002F596B" w:rsidRDefault="008762AC" w:rsidP="002C1C7E">
            <w:pPr>
              <w:pStyle w:val="6"/>
            </w:pPr>
            <w:r w:rsidRPr="008970C7">
              <w:rPr>
                <w:rFonts w:hint="eastAsia"/>
              </w:rPr>
              <w:t>主要材質</w:t>
            </w:r>
          </w:p>
        </w:tc>
        <w:tc>
          <w:tcPr>
            <w:tcW w:w="7046" w:type="dxa"/>
          </w:tcPr>
          <w:p w:rsidR="008762AC" w:rsidRPr="00D75FC8" w:rsidRDefault="008762AC" w:rsidP="00054706">
            <w:r w:rsidRPr="00D75FC8">
              <w:rPr>
                <w:rFonts w:hint="eastAsia"/>
              </w:rPr>
              <w:t>ロータ〔</w:t>
            </w:r>
            <w:r w:rsidR="00CC1C33">
              <w:rPr>
                <w:rFonts w:hint="eastAsia"/>
              </w:rPr>
              <w:t xml:space="preserve"> </w:t>
            </w:r>
            <w:r w:rsidRPr="00D75FC8">
              <w:rPr>
                <w:rFonts w:hint="eastAsia"/>
              </w:rPr>
              <w:t>SUS＋HiCr</w:t>
            </w:r>
            <w:r w:rsidR="00CC1C33">
              <w:rPr>
                <w:rFonts w:hint="eastAsia"/>
              </w:rPr>
              <w:t xml:space="preserve"> </w:t>
            </w:r>
            <w:r w:rsidRPr="00D75FC8">
              <w:rPr>
                <w:rFonts w:hint="eastAsia"/>
              </w:rPr>
              <w:t>〕、ステータ〔</w:t>
            </w:r>
            <w:r w:rsidR="00CC1C33">
              <w:rPr>
                <w:rFonts w:hint="eastAsia"/>
              </w:rPr>
              <w:t xml:space="preserve"> </w:t>
            </w:r>
            <w:r w:rsidRPr="00D75FC8">
              <w:rPr>
                <w:rFonts w:hint="eastAsia"/>
              </w:rPr>
              <w:t>NBR</w:t>
            </w:r>
            <w:r w:rsidR="00CC1C33">
              <w:rPr>
                <w:rFonts w:hint="eastAsia"/>
              </w:rPr>
              <w:t xml:space="preserve"> </w:t>
            </w:r>
            <w:r w:rsidRPr="00D75FC8">
              <w:rPr>
                <w:rFonts w:hint="eastAsia"/>
              </w:rPr>
              <w:t>〕</w:t>
            </w:r>
          </w:p>
        </w:tc>
      </w:tr>
      <w:tr w:rsidR="008762AC" w:rsidRPr="00D75FC8" w:rsidTr="00054706">
        <w:tc>
          <w:tcPr>
            <w:tcW w:w="2100" w:type="dxa"/>
          </w:tcPr>
          <w:p w:rsidR="002F596B" w:rsidRDefault="008762AC" w:rsidP="002C1C7E">
            <w:pPr>
              <w:pStyle w:val="6"/>
            </w:pPr>
            <w:r w:rsidRPr="008970C7">
              <w:rPr>
                <w:rFonts w:hint="eastAsia"/>
              </w:rPr>
              <w:t>構造等</w:t>
            </w:r>
          </w:p>
        </w:tc>
        <w:tc>
          <w:tcPr>
            <w:tcW w:w="7046" w:type="dxa"/>
          </w:tcPr>
          <w:p w:rsidR="008762AC" w:rsidRPr="008970C7" w:rsidRDefault="008762AC" w:rsidP="00E35192">
            <w:pPr>
              <w:pStyle w:val="9"/>
              <w:numPr>
                <w:ilvl w:val="0"/>
                <w:numId w:val="313"/>
              </w:numPr>
            </w:pPr>
            <w:r w:rsidRPr="008970C7">
              <w:rPr>
                <w:rFonts w:hint="eastAsia"/>
              </w:rPr>
              <w:t>異物による閉塞・絡みつき防止構造とすること。</w:t>
            </w:r>
          </w:p>
          <w:p w:rsidR="008762AC" w:rsidRPr="008970C7" w:rsidRDefault="008762AC" w:rsidP="001A437A">
            <w:pPr>
              <w:pStyle w:val="9"/>
            </w:pPr>
            <w:r w:rsidRPr="008970C7">
              <w:rPr>
                <w:rFonts w:hint="eastAsia"/>
              </w:rPr>
              <w:t>インバータによる流量調整ができること。</w:t>
            </w:r>
          </w:p>
          <w:p w:rsidR="008762AC" w:rsidRPr="008970C7" w:rsidRDefault="008762AC" w:rsidP="001A437A">
            <w:pPr>
              <w:pStyle w:val="9"/>
            </w:pPr>
            <w:r w:rsidRPr="008970C7">
              <w:rPr>
                <w:rFonts w:hint="eastAsia"/>
              </w:rPr>
              <w:t>排出先は汚泥貯留槽</w:t>
            </w:r>
            <w:r w:rsidR="00AB3A86">
              <w:rPr>
                <w:rFonts w:hint="eastAsia"/>
              </w:rPr>
              <w:t>及び</w:t>
            </w:r>
            <w:r w:rsidRPr="008970C7">
              <w:rPr>
                <w:rFonts w:hint="eastAsia"/>
              </w:rPr>
              <w:t>硝化・脱窒素槽とし、選択できること。</w:t>
            </w:r>
          </w:p>
        </w:tc>
      </w:tr>
      <w:tr w:rsidR="008762AC" w:rsidRPr="00D75FC8" w:rsidTr="00054706">
        <w:tc>
          <w:tcPr>
            <w:tcW w:w="2100" w:type="dxa"/>
          </w:tcPr>
          <w:p w:rsidR="002F596B" w:rsidRDefault="008762AC" w:rsidP="002C1C7E">
            <w:pPr>
              <w:pStyle w:val="6"/>
            </w:pPr>
            <w:r w:rsidRPr="008970C7">
              <w:rPr>
                <w:rFonts w:hint="eastAsia"/>
              </w:rPr>
              <w:t>付属機器</w:t>
            </w:r>
          </w:p>
        </w:tc>
        <w:tc>
          <w:tcPr>
            <w:tcW w:w="7046" w:type="dxa"/>
          </w:tcPr>
          <w:p w:rsidR="008762AC" w:rsidRPr="008970C7" w:rsidRDefault="008762AC" w:rsidP="00E35192">
            <w:pPr>
              <w:pStyle w:val="9"/>
              <w:numPr>
                <w:ilvl w:val="0"/>
                <w:numId w:val="314"/>
              </w:numPr>
            </w:pPr>
            <w:r w:rsidRPr="008970C7">
              <w:rPr>
                <w:rFonts w:hint="eastAsia"/>
              </w:rPr>
              <w:t>電磁式流量計を設けること。</w:t>
            </w:r>
          </w:p>
        </w:tc>
      </w:tr>
      <w:tr w:rsidR="00BE42B0" w:rsidRPr="00D75FC8" w:rsidTr="00054706">
        <w:tc>
          <w:tcPr>
            <w:tcW w:w="2100" w:type="dxa"/>
          </w:tcPr>
          <w:p w:rsidR="00BE42B0" w:rsidRPr="00D75FC8" w:rsidRDefault="00BE42B0" w:rsidP="000264EB"/>
        </w:tc>
        <w:tc>
          <w:tcPr>
            <w:tcW w:w="7046" w:type="dxa"/>
          </w:tcPr>
          <w:p w:rsidR="00BE42B0" w:rsidRPr="00D75FC8" w:rsidRDefault="00BE42B0" w:rsidP="000264EB"/>
        </w:tc>
      </w:tr>
    </w:tbl>
    <w:p w:rsidR="008656FA" w:rsidRPr="00D75FC8" w:rsidRDefault="008656FA">
      <w:pPr>
        <w:pStyle w:val="4"/>
      </w:pPr>
      <w:r w:rsidRPr="00D75FC8">
        <w:rPr>
          <w:rFonts w:hint="eastAsia"/>
        </w:rPr>
        <w:t>汚泥調質剤注入装置</w:t>
      </w:r>
    </w:p>
    <w:p w:rsidR="008656FA" w:rsidRPr="00D75FC8" w:rsidRDefault="008656FA" w:rsidP="008656FA">
      <w:pPr>
        <w:pStyle w:val="1-1"/>
        <w:ind w:left="630" w:firstLine="210"/>
      </w:pPr>
      <w:r w:rsidRPr="00D75FC8">
        <w:rPr>
          <w:rFonts w:hint="eastAsia"/>
        </w:rPr>
        <w:t>薬品は作業上安全で取扱いが容易であり、効果的であること。液状薬品はローリー搬入（消泡剤は除外</w:t>
      </w:r>
      <w:r w:rsidR="00CC1C33">
        <w:rPr>
          <w:rFonts w:hint="eastAsia"/>
        </w:rPr>
        <w:t>可とする。</w:t>
      </w:r>
      <w:r w:rsidRPr="00D75FC8">
        <w:rPr>
          <w:rFonts w:hint="eastAsia"/>
        </w:rPr>
        <w:t>）を前提とし、ローリー受入口（耐薬品性）を適切な箇所に設け、漏液対策に十分配慮すること。また</w:t>
      </w:r>
      <w:r w:rsidR="00CC1C33">
        <w:rPr>
          <w:rFonts w:hint="eastAsia"/>
        </w:rPr>
        <w:t>、</w:t>
      </w:r>
      <w:r w:rsidRPr="00D75FC8">
        <w:rPr>
          <w:rFonts w:hint="eastAsia"/>
        </w:rPr>
        <w:t>高分子凝集剤を使用する場合は、毒性試験上問題のないものとすること。なお</w:t>
      </w:r>
      <w:r w:rsidR="00F5314C" w:rsidRPr="00D75FC8">
        <w:rPr>
          <w:rFonts w:hint="eastAsia"/>
        </w:rPr>
        <w:t>、</w:t>
      </w:r>
      <w:r w:rsidRPr="00D75FC8">
        <w:rPr>
          <w:rFonts w:hint="eastAsia"/>
        </w:rPr>
        <w:t>JWWA規格のあるものはこれを使用すること。</w:t>
      </w:r>
    </w:p>
    <w:p w:rsidR="00FE2E1A" w:rsidRDefault="008656FA">
      <w:pPr>
        <w:pStyle w:val="5"/>
      </w:pPr>
      <w:r w:rsidRPr="00D75FC8">
        <w:rPr>
          <w:rFonts w:hint="eastAsia"/>
        </w:rPr>
        <w:lastRenderedPageBreak/>
        <w:t>凝集剤貯槽（薬品名：〔</w:t>
      </w:r>
      <w:r w:rsidR="004943C9">
        <w:rPr>
          <w:rFonts w:hint="eastAsia"/>
          <w:lang w:eastAsia="ja-JP"/>
        </w:rPr>
        <w:t xml:space="preserve"> </w:t>
      </w:r>
      <w:r w:rsidRPr="00D75FC8">
        <w:rPr>
          <w:rFonts w:hint="eastAsia"/>
        </w:rPr>
        <w:t>硫酸バンド、ポリ硫酸第二鉄等</w:t>
      </w:r>
      <w:r w:rsidR="004943C9">
        <w:rPr>
          <w:rFonts w:hint="eastAsia"/>
          <w:lang w:eastAsia="ja-JP"/>
        </w:rPr>
        <w:t xml:space="preserve"> </w:t>
      </w:r>
      <w:r w:rsidRPr="00D75FC8">
        <w:rPr>
          <w:rFonts w:hint="eastAsia"/>
        </w:rPr>
        <w:t>〕）</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D75FC8" w:rsidTr="00054706">
        <w:tc>
          <w:tcPr>
            <w:tcW w:w="2100" w:type="dxa"/>
          </w:tcPr>
          <w:p w:rsidR="002F596B" w:rsidRDefault="008656FA" w:rsidP="002C1C7E">
            <w:pPr>
              <w:pStyle w:val="6"/>
            </w:pPr>
            <w:r w:rsidRPr="008970C7">
              <w:rPr>
                <w:rFonts w:hint="eastAsia"/>
              </w:rPr>
              <w:t>形式</w:t>
            </w:r>
          </w:p>
        </w:tc>
        <w:tc>
          <w:tcPr>
            <w:tcW w:w="7046" w:type="dxa"/>
          </w:tcPr>
          <w:p w:rsidR="008656FA" w:rsidRPr="00D75FC8" w:rsidRDefault="008656FA" w:rsidP="00054706">
            <w:pPr>
              <w:rPr>
                <w:kern w:val="0"/>
                <w:lang w:eastAsia="zh-CN"/>
              </w:rPr>
            </w:pPr>
            <w:r w:rsidRPr="00D75FC8">
              <w:rPr>
                <w:rFonts w:hint="eastAsia"/>
              </w:rPr>
              <w:t>円筒竪型</w:t>
            </w:r>
          </w:p>
        </w:tc>
      </w:tr>
      <w:tr w:rsidR="005B3D5B" w:rsidRPr="00D75FC8" w:rsidTr="00054706">
        <w:tc>
          <w:tcPr>
            <w:tcW w:w="2100" w:type="dxa"/>
          </w:tcPr>
          <w:p w:rsidR="002F596B" w:rsidRDefault="005B3D5B" w:rsidP="002C1C7E">
            <w:pPr>
              <w:pStyle w:val="6"/>
            </w:pPr>
            <w:r w:rsidRPr="008970C7">
              <w:rPr>
                <w:rFonts w:hint="eastAsia"/>
              </w:rPr>
              <w:t>設計条件</w:t>
            </w:r>
          </w:p>
        </w:tc>
        <w:tc>
          <w:tcPr>
            <w:tcW w:w="7046" w:type="dxa"/>
          </w:tcPr>
          <w:p w:rsidR="005B3D5B" w:rsidRPr="00D75FC8" w:rsidRDefault="005B3D5B" w:rsidP="00054706">
            <w:r w:rsidRPr="00D75FC8">
              <w:rPr>
                <w:rFonts w:hint="eastAsia"/>
              </w:rPr>
              <w:t>貯留日数：10日分以上（ただしローリー搬入可能量以上）</w:t>
            </w:r>
          </w:p>
        </w:tc>
      </w:tr>
      <w:tr w:rsidR="00015DF3" w:rsidRPr="00D75FC8" w:rsidTr="000264EB">
        <w:tc>
          <w:tcPr>
            <w:tcW w:w="2100" w:type="dxa"/>
          </w:tcPr>
          <w:p w:rsidR="002F596B" w:rsidRDefault="00015DF3" w:rsidP="002C1C7E">
            <w:pPr>
              <w:pStyle w:val="6"/>
            </w:pPr>
            <w:r w:rsidRPr="008970C7">
              <w:rPr>
                <w:rFonts w:hint="eastAsia"/>
              </w:rPr>
              <w:t>有効容量</w:t>
            </w:r>
          </w:p>
        </w:tc>
        <w:tc>
          <w:tcPr>
            <w:tcW w:w="7046" w:type="dxa"/>
          </w:tcPr>
          <w:p w:rsidR="00015DF3" w:rsidRPr="00D75FC8" w:rsidRDefault="008864CB" w:rsidP="000264EB">
            <w:r>
              <w:rPr>
                <w:rFonts w:hint="eastAsia"/>
              </w:rPr>
              <w:t>〔   〕</w:t>
            </w:r>
            <w:r w:rsidR="00D25E8D">
              <w:rPr>
                <w:rFonts w:hint="eastAsia"/>
              </w:rPr>
              <w:t>ｍ</w:t>
            </w:r>
            <w:r w:rsidR="00D25E8D" w:rsidRPr="00D25E8D">
              <w:rPr>
                <w:rFonts w:hint="eastAsia"/>
                <w:vertAlign w:val="superscript"/>
              </w:rPr>
              <w:t>3</w:t>
            </w:r>
          </w:p>
        </w:tc>
      </w:tr>
      <w:tr w:rsidR="008656FA" w:rsidRPr="00D75FC8" w:rsidTr="00054706">
        <w:tc>
          <w:tcPr>
            <w:tcW w:w="2100" w:type="dxa"/>
          </w:tcPr>
          <w:p w:rsidR="002F596B" w:rsidRDefault="008656FA" w:rsidP="002C1C7E">
            <w:pPr>
              <w:pStyle w:val="6"/>
            </w:pPr>
            <w:r w:rsidRPr="008970C7">
              <w:rPr>
                <w:rFonts w:hint="eastAsia"/>
              </w:rPr>
              <w:t>数量</w:t>
            </w:r>
          </w:p>
        </w:tc>
        <w:tc>
          <w:tcPr>
            <w:tcW w:w="7046" w:type="dxa"/>
          </w:tcPr>
          <w:p w:rsidR="008656FA" w:rsidRPr="00D75FC8" w:rsidRDefault="00470A09" w:rsidP="00054706">
            <w:pPr>
              <w:rPr>
                <w:lang w:eastAsia="zh-CN"/>
              </w:rPr>
            </w:pPr>
            <w:r>
              <w:rPr>
                <w:rFonts w:hint="eastAsia"/>
              </w:rPr>
              <w:t>〔 1 〕</w:t>
            </w:r>
            <w:r w:rsidR="008656FA" w:rsidRPr="00D75FC8">
              <w:rPr>
                <w:rFonts w:hint="eastAsia"/>
              </w:rPr>
              <w:t>槽</w:t>
            </w:r>
          </w:p>
        </w:tc>
      </w:tr>
      <w:tr w:rsidR="008762AC" w:rsidRPr="00D75FC8" w:rsidTr="00054706">
        <w:tc>
          <w:tcPr>
            <w:tcW w:w="2100" w:type="dxa"/>
          </w:tcPr>
          <w:p w:rsidR="002F596B" w:rsidRDefault="008762AC" w:rsidP="002C1C7E">
            <w:pPr>
              <w:pStyle w:val="6"/>
            </w:pPr>
            <w:r w:rsidRPr="008970C7">
              <w:rPr>
                <w:rFonts w:hint="eastAsia"/>
              </w:rPr>
              <w:t>主要材質</w:t>
            </w:r>
          </w:p>
        </w:tc>
        <w:tc>
          <w:tcPr>
            <w:tcW w:w="7046" w:type="dxa"/>
          </w:tcPr>
          <w:p w:rsidR="008762AC" w:rsidRPr="00D75FC8" w:rsidRDefault="008762AC" w:rsidP="00054706">
            <w:r w:rsidRPr="00D75FC8">
              <w:rPr>
                <w:rFonts w:hint="eastAsia"/>
              </w:rPr>
              <w:t>FRP（ビニルエステル系、t＝</w:t>
            </w:r>
            <w:r w:rsidR="0031054F">
              <w:rPr>
                <w:rFonts w:hint="eastAsia"/>
              </w:rPr>
              <w:t>6</w:t>
            </w:r>
            <w:r w:rsidRPr="00D75FC8">
              <w:rPr>
                <w:rFonts w:hint="eastAsia"/>
              </w:rPr>
              <w:t>㎜以上、以下同様）製とすること。</w:t>
            </w:r>
          </w:p>
        </w:tc>
      </w:tr>
      <w:tr w:rsidR="008762AC" w:rsidRPr="00D75FC8" w:rsidTr="00054706">
        <w:tc>
          <w:tcPr>
            <w:tcW w:w="2100" w:type="dxa"/>
          </w:tcPr>
          <w:p w:rsidR="002F596B" w:rsidRDefault="008762AC" w:rsidP="002C1C7E">
            <w:pPr>
              <w:pStyle w:val="6"/>
            </w:pPr>
            <w:r w:rsidRPr="008970C7">
              <w:rPr>
                <w:rFonts w:hint="eastAsia"/>
              </w:rPr>
              <w:t>構造等</w:t>
            </w:r>
          </w:p>
        </w:tc>
        <w:tc>
          <w:tcPr>
            <w:tcW w:w="7046" w:type="dxa"/>
          </w:tcPr>
          <w:p w:rsidR="008762AC" w:rsidRPr="008970C7" w:rsidRDefault="008762AC" w:rsidP="00E35192">
            <w:pPr>
              <w:pStyle w:val="9"/>
              <w:numPr>
                <w:ilvl w:val="0"/>
                <w:numId w:val="315"/>
              </w:numPr>
            </w:pPr>
            <w:r w:rsidRPr="008970C7">
              <w:rPr>
                <w:rFonts w:hint="eastAsia"/>
              </w:rPr>
              <w:t>液入口、出口、マンホール（ハッチ式）、梯子（亜鉛メッキ耐食塗装</w:t>
            </w:r>
            <w:r w:rsidR="006724E3">
              <w:rPr>
                <w:rFonts w:hint="eastAsia"/>
              </w:rPr>
              <w:t>又は</w:t>
            </w:r>
            <w:r w:rsidRPr="008970C7">
              <w:rPr>
                <w:rFonts w:hint="eastAsia"/>
              </w:rPr>
              <w:t>FRP製）を設けること。</w:t>
            </w:r>
          </w:p>
          <w:p w:rsidR="008762AC" w:rsidRPr="008970C7" w:rsidRDefault="008762AC" w:rsidP="001A437A">
            <w:pPr>
              <w:pStyle w:val="9"/>
            </w:pPr>
            <w:r w:rsidRPr="008970C7">
              <w:rPr>
                <w:rFonts w:hint="eastAsia"/>
              </w:rPr>
              <w:t>空気抜口を設け、耐薬品性防虫網付</w:t>
            </w:r>
            <w:r w:rsidR="006724E3">
              <w:rPr>
                <w:rFonts w:hint="eastAsia"/>
              </w:rPr>
              <w:t>又は</w:t>
            </w:r>
            <w:r w:rsidRPr="008970C7">
              <w:rPr>
                <w:rFonts w:hint="eastAsia"/>
              </w:rPr>
              <w:t>脱臭すること。</w:t>
            </w:r>
          </w:p>
          <w:p w:rsidR="008762AC" w:rsidRPr="008970C7" w:rsidRDefault="008762AC" w:rsidP="001A437A">
            <w:pPr>
              <w:pStyle w:val="9"/>
            </w:pPr>
            <w:r w:rsidRPr="008970C7">
              <w:rPr>
                <w:rFonts w:hint="eastAsia"/>
              </w:rPr>
              <w:t>ドレン口（バルブ付）を設けること。</w:t>
            </w:r>
          </w:p>
          <w:p w:rsidR="008762AC" w:rsidRPr="008970C7" w:rsidRDefault="008762AC" w:rsidP="001A437A">
            <w:pPr>
              <w:pStyle w:val="9"/>
            </w:pPr>
            <w:r w:rsidRPr="008970C7">
              <w:rPr>
                <w:rFonts w:hint="eastAsia"/>
              </w:rPr>
              <w:t>耐薬品塗装の防液堤（110％以上）内に設置すること。</w:t>
            </w:r>
          </w:p>
          <w:p w:rsidR="008762AC" w:rsidRPr="008970C7" w:rsidRDefault="008762AC" w:rsidP="001A437A">
            <w:pPr>
              <w:pStyle w:val="9"/>
            </w:pPr>
            <w:r w:rsidRPr="008970C7">
              <w:rPr>
                <w:rFonts w:hint="eastAsia"/>
              </w:rPr>
              <w:t>周辺に点検スペースを確保すること。</w:t>
            </w:r>
          </w:p>
        </w:tc>
      </w:tr>
      <w:tr w:rsidR="008762AC" w:rsidRPr="00D75FC8" w:rsidTr="00054706">
        <w:tc>
          <w:tcPr>
            <w:tcW w:w="2100" w:type="dxa"/>
          </w:tcPr>
          <w:p w:rsidR="002F596B" w:rsidRDefault="008762AC" w:rsidP="002C1C7E">
            <w:pPr>
              <w:pStyle w:val="6"/>
            </w:pPr>
            <w:r w:rsidRPr="008970C7">
              <w:rPr>
                <w:rFonts w:hint="eastAsia"/>
              </w:rPr>
              <w:t>付属機器</w:t>
            </w:r>
          </w:p>
        </w:tc>
        <w:tc>
          <w:tcPr>
            <w:tcW w:w="7046" w:type="dxa"/>
          </w:tcPr>
          <w:p w:rsidR="008762AC" w:rsidRPr="008970C7" w:rsidRDefault="008762AC" w:rsidP="00E35192">
            <w:pPr>
              <w:pStyle w:val="9"/>
              <w:numPr>
                <w:ilvl w:val="0"/>
                <w:numId w:val="316"/>
              </w:numPr>
            </w:pPr>
            <w:r w:rsidRPr="008970C7">
              <w:rPr>
                <w:rFonts w:hint="eastAsia"/>
              </w:rPr>
              <w:t>直視液面計</w:t>
            </w:r>
            <w:r w:rsidR="00AB3A86">
              <w:rPr>
                <w:rFonts w:hint="eastAsia"/>
              </w:rPr>
              <w:t>及び</w:t>
            </w:r>
            <w:r w:rsidRPr="008970C7">
              <w:rPr>
                <w:rFonts w:hint="eastAsia"/>
              </w:rPr>
              <w:t>電気的液面計を設けること。</w:t>
            </w:r>
          </w:p>
        </w:tc>
      </w:tr>
      <w:tr w:rsidR="00BE42B0" w:rsidRPr="00D75FC8" w:rsidTr="00054706">
        <w:tc>
          <w:tcPr>
            <w:tcW w:w="2100" w:type="dxa"/>
          </w:tcPr>
          <w:p w:rsidR="00BE42B0" w:rsidRPr="00D75FC8" w:rsidRDefault="00BE42B0" w:rsidP="000264EB"/>
        </w:tc>
        <w:tc>
          <w:tcPr>
            <w:tcW w:w="7046" w:type="dxa"/>
          </w:tcPr>
          <w:p w:rsidR="00BE42B0" w:rsidRPr="00D75FC8" w:rsidRDefault="00BE42B0" w:rsidP="000264EB"/>
        </w:tc>
      </w:tr>
    </w:tbl>
    <w:p w:rsidR="00FE2E1A" w:rsidRDefault="008656FA">
      <w:pPr>
        <w:pStyle w:val="5"/>
      </w:pPr>
      <w:r w:rsidRPr="00D75FC8">
        <w:rPr>
          <w:rFonts w:hint="eastAsia"/>
        </w:rPr>
        <w:t>凝集剤注入ポンプ</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D75FC8" w:rsidTr="00054706">
        <w:tc>
          <w:tcPr>
            <w:tcW w:w="2100" w:type="dxa"/>
          </w:tcPr>
          <w:p w:rsidR="002F596B" w:rsidRDefault="008656FA" w:rsidP="002C1C7E">
            <w:pPr>
              <w:pStyle w:val="6"/>
            </w:pPr>
            <w:r w:rsidRPr="008970C7">
              <w:rPr>
                <w:rFonts w:hint="eastAsia"/>
              </w:rPr>
              <w:t>形式</w:t>
            </w:r>
          </w:p>
        </w:tc>
        <w:tc>
          <w:tcPr>
            <w:tcW w:w="7046" w:type="dxa"/>
          </w:tcPr>
          <w:p w:rsidR="008656FA" w:rsidRPr="00D75FC8" w:rsidRDefault="008656FA" w:rsidP="00054706">
            <w:pPr>
              <w:rPr>
                <w:lang w:eastAsia="zh-CN"/>
              </w:rPr>
            </w:pPr>
            <w:r w:rsidRPr="00D75FC8">
              <w:rPr>
                <w:rFonts w:hint="eastAsia"/>
              </w:rPr>
              <w:t>〔</w:t>
            </w:r>
            <w:r w:rsidR="00CC1C33">
              <w:rPr>
                <w:rFonts w:hint="eastAsia"/>
              </w:rPr>
              <w:t xml:space="preserve"> </w:t>
            </w:r>
            <w:r w:rsidRPr="00D75FC8">
              <w:rPr>
                <w:rFonts w:hint="eastAsia"/>
              </w:rPr>
              <w:t>ダイヤフラム式可変定量ポンプ</w:t>
            </w:r>
            <w:r w:rsidR="00CC1C33">
              <w:rPr>
                <w:rFonts w:hint="eastAsia"/>
              </w:rPr>
              <w:t xml:space="preserve"> </w:t>
            </w:r>
            <w:r w:rsidRPr="00D75FC8">
              <w:rPr>
                <w:rFonts w:hint="eastAsia"/>
              </w:rPr>
              <w:t>〕</w:t>
            </w:r>
          </w:p>
        </w:tc>
      </w:tr>
      <w:tr w:rsidR="00015DF3" w:rsidRPr="00D75FC8" w:rsidTr="000264EB">
        <w:tc>
          <w:tcPr>
            <w:tcW w:w="2100" w:type="dxa"/>
          </w:tcPr>
          <w:p w:rsidR="002F596B" w:rsidRDefault="00015DF3" w:rsidP="002C1C7E">
            <w:pPr>
              <w:pStyle w:val="6"/>
            </w:pPr>
            <w:r w:rsidRPr="008970C7">
              <w:rPr>
                <w:rFonts w:hint="eastAsia"/>
              </w:rPr>
              <w:t>設計条件</w:t>
            </w:r>
          </w:p>
        </w:tc>
        <w:tc>
          <w:tcPr>
            <w:tcW w:w="7046" w:type="dxa"/>
          </w:tcPr>
          <w:p w:rsidR="00015DF3" w:rsidRPr="00D75FC8" w:rsidRDefault="00015DF3" w:rsidP="000264EB">
            <w:r w:rsidRPr="00D75FC8">
              <w:rPr>
                <w:rFonts w:hint="eastAsia"/>
              </w:rPr>
              <w:t>最適注入率</w:t>
            </w:r>
            <w:r w:rsidR="008864CB">
              <w:rPr>
                <w:rFonts w:hint="eastAsia"/>
              </w:rPr>
              <w:t>〔   〕</w:t>
            </w:r>
            <w:r w:rsidRPr="00D75FC8">
              <w:rPr>
                <w:rFonts w:hint="eastAsia"/>
              </w:rPr>
              <w:t xml:space="preserve">によって決定すること。 </w:t>
            </w:r>
          </w:p>
        </w:tc>
      </w:tr>
      <w:tr w:rsidR="00015DF3" w:rsidRPr="00D75FC8" w:rsidTr="000264EB">
        <w:tc>
          <w:tcPr>
            <w:tcW w:w="2100" w:type="dxa"/>
          </w:tcPr>
          <w:p w:rsidR="002F596B" w:rsidRDefault="00015DF3" w:rsidP="002C1C7E">
            <w:pPr>
              <w:pStyle w:val="6"/>
            </w:pPr>
            <w:r w:rsidRPr="008970C7">
              <w:rPr>
                <w:rFonts w:hint="eastAsia"/>
              </w:rPr>
              <w:t>能力</w:t>
            </w:r>
          </w:p>
        </w:tc>
        <w:tc>
          <w:tcPr>
            <w:tcW w:w="7046" w:type="dxa"/>
          </w:tcPr>
          <w:p w:rsidR="00015DF3" w:rsidRPr="00D75FC8" w:rsidRDefault="008864CB" w:rsidP="000264EB">
            <w:r>
              <w:rPr>
                <w:rFonts w:hint="eastAsia"/>
              </w:rPr>
              <w:t>〔   〕</w:t>
            </w:r>
            <w:r w:rsidR="00015DF3" w:rsidRPr="00D75FC8">
              <w:rPr>
                <w:rFonts w:hint="eastAsia"/>
              </w:rPr>
              <w:t>㏄／分×</w:t>
            </w:r>
            <w:r>
              <w:rPr>
                <w:rFonts w:hint="eastAsia"/>
              </w:rPr>
              <w:t>〔   〕</w:t>
            </w:r>
            <w:r w:rsidR="00015DF3" w:rsidRPr="00D75FC8">
              <w:rPr>
                <w:rFonts w:hint="eastAsia"/>
              </w:rPr>
              <w:t>MPa×</w:t>
            </w:r>
            <w:r>
              <w:rPr>
                <w:rFonts w:hint="eastAsia"/>
              </w:rPr>
              <w:t>〔   〕</w:t>
            </w:r>
            <w:r w:rsidR="00015DF3" w:rsidRPr="00D75FC8">
              <w:rPr>
                <w:rFonts w:hint="eastAsia"/>
              </w:rPr>
              <w:t>kW</w:t>
            </w:r>
          </w:p>
        </w:tc>
      </w:tr>
      <w:tr w:rsidR="00015FED" w:rsidRPr="00D75FC8" w:rsidTr="00054706">
        <w:tc>
          <w:tcPr>
            <w:tcW w:w="2100" w:type="dxa"/>
          </w:tcPr>
          <w:p w:rsidR="002F596B" w:rsidRDefault="00015FED" w:rsidP="002C1C7E">
            <w:pPr>
              <w:pStyle w:val="6"/>
            </w:pPr>
            <w:r w:rsidRPr="008970C7">
              <w:rPr>
                <w:rFonts w:hint="eastAsia"/>
              </w:rPr>
              <w:t>数量</w:t>
            </w:r>
          </w:p>
        </w:tc>
        <w:tc>
          <w:tcPr>
            <w:tcW w:w="7046" w:type="dxa"/>
          </w:tcPr>
          <w:p w:rsidR="00015FED" w:rsidRPr="00D75FC8" w:rsidRDefault="00015FED" w:rsidP="00054706">
            <w:pPr>
              <w:rPr>
                <w:lang w:eastAsia="zh-CN"/>
              </w:rPr>
            </w:pPr>
            <w:r>
              <w:rPr>
                <w:rFonts w:hint="eastAsia"/>
              </w:rPr>
              <w:t>〔</w:t>
            </w:r>
            <w:r w:rsidR="00D26587">
              <w:rPr>
                <w:rFonts w:hint="eastAsia"/>
              </w:rPr>
              <w:t xml:space="preserve"> </w:t>
            </w:r>
            <w:r>
              <w:rPr>
                <w:rFonts w:hint="eastAsia"/>
              </w:rPr>
              <w:t>2</w:t>
            </w:r>
            <w:r w:rsidR="00D26587">
              <w:rPr>
                <w:rFonts w:hint="eastAsia"/>
              </w:rPr>
              <w:t xml:space="preserve"> </w:t>
            </w:r>
            <w:r>
              <w:rPr>
                <w:rFonts w:hint="eastAsia"/>
              </w:rPr>
              <w:t>〕</w:t>
            </w:r>
            <w:r w:rsidRPr="00D75FC8">
              <w:rPr>
                <w:rFonts w:hint="eastAsia"/>
              </w:rPr>
              <w:t>台（交互利用</w:t>
            </w:r>
            <w:r>
              <w:rPr>
                <w:rFonts w:hint="eastAsia"/>
              </w:rPr>
              <w:t>〔</w:t>
            </w:r>
            <w:r w:rsidR="00D26587">
              <w:rPr>
                <w:rFonts w:hint="eastAsia"/>
              </w:rPr>
              <w:t xml:space="preserve"> </w:t>
            </w:r>
            <w:r>
              <w:rPr>
                <w:rFonts w:hint="eastAsia"/>
              </w:rPr>
              <w:t>1</w:t>
            </w:r>
            <w:r w:rsidR="00D26587">
              <w:rPr>
                <w:rFonts w:hint="eastAsia"/>
              </w:rPr>
              <w:t xml:space="preserve"> </w:t>
            </w:r>
            <w:r>
              <w:rPr>
                <w:rFonts w:hint="eastAsia"/>
              </w:rPr>
              <w:t>〕</w:t>
            </w:r>
            <w:r w:rsidRPr="00D75FC8">
              <w:rPr>
                <w:rFonts w:hint="eastAsia"/>
              </w:rPr>
              <w:t>台）</w:t>
            </w:r>
          </w:p>
        </w:tc>
      </w:tr>
      <w:tr w:rsidR="00015FED" w:rsidRPr="00D75FC8" w:rsidTr="00054706">
        <w:tc>
          <w:tcPr>
            <w:tcW w:w="2100" w:type="dxa"/>
          </w:tcPr>
          <w:p w:rsidR="002F596B" w:rsidRDefault="00015FED" w:rsidP="002C1C7E">
            <w:pPr>
              <w:pStyle w:val="6"/>
            </w:pPr>
            <w:r w:rsidRPr="008970C7">
              <w:rPr>
                <w:rFonts w:hint="eastAsia"/>
              </w:rPr>
              <w:t>操作条件</w:t>
            </w:r>
          </w:p>
        </w:tc>
        <w:tc>
          <w:tcPr>
            <w:tcW w:w="7046" w:type="dxa"/>
          </w:tcPr>
          <w:p w:rsidR="00015FED" w:rsidRPr="00D75FC8" w:rsidRDefault="00015FED" w:rsidP="000264EB">
            <w:r w:rsidRPr="00D75FC8">
              <w:rPr>
                <w:rFonts w:hint="eastAsia"/>
              </w:rPr>
              <w:t>〔</w:t>
            </w:r>
            <w:r w:rsidR="0093517A">
              <w:rPr>
                <w:rFonts w:hint="eastAsia"/>
              </w:rPr>
              <w:t xml:space="preserve"> </w:t>
            </w:r>
            <w:r w:rsidRPr="00D75FC8">
              <w:rPr>
                <w:rFonts w:hint="eastAsia"/>
              </w:rPr>
              <w:t>24時間連続運転、機側手動運転</w:t>
            </w:r>
            <w:r w:rsidR="0093517A">
              <w:rPr>
                <w:rFonts w:hint="eastAsia"/>
              </w:rPr>
              <w:t xml:space="preserve"> </w:t>
            </w:r>
            <w:r w:rsidRPr="00D75FC8">
              <w:rPr>
                <w:rFonts w:hint="eastAsia"/>
              </w:rPr>
              <w:t>〕</w:t>
            </w:r>
          </w:p>
        </w:tc>
      </w:tr>
      <w:tr w:rsidR="00015FED" w:rsidRPr="00D75FC8" w:rsidTr="00054706">
        <w:tc>
          <w:tcPr>
            <w:tcW w:w="2100" w:type="dxa"/>
          </w:tcPr>
          <w:p w:rsidR="002F596B" w:rsidRDefault="00015FED" w:rsidP="002C1C7E">
            <w:pPr>
              <w:pStyle w:val="6"/>
            </w:pPr>
            <w:r w:rsidRPr="008970C7">
              <w:rPr>
                <w:rFonts w:hint="eastAsia"/>
              </w:rPr>
              <w:t>主要材質</w:t>
            </w:r>
          </w:p>
        </w:tc>
        <w:tc>
          <w:tcPr>
            <w:tcW w:w="7046" w:type="dxa"/>
          </w:tcPr>
          <w:p w:rsidR="00015FED" w:rsidRPr="00D75FC8" w:rsidRDefault="00015FED" w:rsidP="000264EB">
            <w:r w:rsidRPr="00D75FC8">
              <w:rPr>
                <w:rFonts w:hint="eastAsia"/>
              </w:rPr>
              <w:t>ダイヤフラム〔</w:t>
            </w:r>
            <w:r>
              <w:rPr>
                <w:rFonts w:hint="eastAsia"/>
              </w:rPr>
              <w:t xml:space="preserve"> PTFE </w:t>
            </w:r>
            <w:r w:rsidRPr="00D75FC8">
              <w:rPr>
                <w:rFonts w:hint="eastAsia"/>
              </w:rPr>
              <w:t>〕、ボールバルブ〔</w:t>
            </w:r>
            <w:r>
              <w:rPr>
                <w:rFonts w:hint="eastAsia"/>
              </w:rPr>
              <w:t xml:space="preserve"> </w:t>
            </w:r>
            <w:r w:rsidRPr="00D75FC8">
              <w:rPr>
                <w:rFonts w:hint="eastAsia"/>
              </w:rPr>
              <w:t>セラミック</w:t>
            </w:r>
            <w:r>
              <w:rPr>
                <w:rFonts w:hint="eastAsia"/>
              </w:rPr>
              <w:t xml:space="preserve"> </w:t>
            </w:r>
            <w:r w:rsidRPr="00D75FC8">
              <w:rPr>
                <w:rFonts w:hint="eastAsia"/>
              </w:rPr>
              <w:t>〕</w:t>
            </w:r>
          </w:p>
        </w:tc>
      </w:tr>
      <w:tr w:rsidR="00015FED" w:rsidRPr="00D75FC8" w:rsidTr="00054706">
        <w:tc>
          <w:tcPr>
            <w:tcW w:w="2100" w:type="dxa"/>
          </w:tcPr>
          <w:p w:rsidR="002F596B" w:rsidRDefault="00015FED" w:rsidP="002C1C7E">
            <w:pPr>
              <w:pStyle w:val="6"/>
            </w:pPr>
            <w:r w:rsidRPr="008970C7">
              <w:rPr>
                <w:rFonts w:hint="eastAsia"/>
              </w:rPr>
              <w:t>構造等</w:t>
            </w:r>
          </w:p>
        </w:tc>
        <w:tc>
          <w:tcPr>
            <w:tcW w:w="7046" w:type="dxa"/>
          </w:tcPr>
          <w:p w:rsidR="00015FED" w:rsidRPr="008970C7" w:rsidRDefault="00015FED" w:rsidP="00E35192">
            <w:pPr>
              <w:pStyle w:val="9"/>
              <w:numPr>
                <w:ilvl w:val="0"/>
                <w:numId w:val="317"/>
              </w:numPr>
            </w:pPr>
            <w:r w:rsidRPr="008970C7">
              <w:rPr>
                <w:rFonts w:hint="eastAsia"/>
              </w:rPr>
              <w:t>原則として防液壁天端固定の〔</w:t>
            </w:r>
            <w:r>
              <w:rPr>
                <w:rFonts w:hint="eastAsia"/>
              </w:rPr>
              <w:t xml:space="preserve"> </w:t>
            </w:r>
            <w:r w:rsidRPr="008970C7">
              <w:rPr>
                <w:rFonts w:hint="eastAsia"/>
              </w:rPr>
              <w:t>SUS製鋼材</w:t>
            </w:r>
            <w:r>
              <w:rPr>
                <w:rFonts w:hint="eastAsia"/>
              </w:rPr>
              <w:t xml:space="preserve"> </w:t>
            </w:r>
            <w:r w:rsidRPr="008970C7">
              <w:rPr>
                <w:rFonts w:hint="eastAsia"/>
              </w:rPr>
              <w:t>〕に設置すること。</w:t>
            </w:r>
          </w:p>
          <w:p w:rsidR="00015FED" w:rsidRPr="008970C7" w:rsidRDefault="00015FED" w:rsidP="001A437A">
            <w:pPr>
              <w:pStyle w:val="9"/>
            </w:pPr>
            <w:r w:rsidRPr="008970C7">
              <w:rPr>
                <w:rFonts w:hint="eastAsia"/>
              </w:rPr>
              <w:t>動力ケーブルは防液壁外面に設けたSUS製トラフから引込むこと。</w:t>
            </w:r>
          </w:p>
        </w:tc>
      </w:tr>
      <w:tr w:rsidR="00015FED" w:rsidRPr="00D75FC8" w:rsidTr="00054706">
        <w:tc>
          <w:tcPr>
            <w:tcW w:w="2100" w:type="dxa"/>
          </w:tcPr>
          <w:p w:rsidR="002F596B" w:rsidRDefault="00015FED" w:rsidP="002C1C7E">
            <w:pPr>
              <w:pStyle w:val="6"/>
            </w:pPr>
            <w:r w:rsidRPr="008970C7">
              <w:rPr>
                <w:rFonts w:hint="eastAsia"/>
              </w:rPr>
              <w:t>付属機器</w:t>
            </w:r>
          </w:p>
        </w:tc>
        <w:tc>
          <w:tcPr>
            <w:tcW w:w="7046" w:type="dxa"/>
          </w:tcPr>
          <w:p w:rsidR="00015FED" w:rsidRPr="008970C7" w:rsidRDefault="00015FED" w:rsidP="00E35192">
            <w:pPr>
              <w:pStyle w:val="9"/>
              <w:numPr>
                <w:ilvl w:val="0"/>
                <w:numId w:val="318"/>
              </w:numPr>
            </w:pPr>
            <w:r w:rsidRPr="008970C7">
              <w:rPr>
                <w:rFonts w:hint="eastAsia"/>
              </w:rPr>
              <w:t>Ｙ形ストレーナ（透明）、安全弁</w:t>
            </w:r>
            <w:r>
              <w:rPr>
                <w:rFonts w:hint="eastAsia"/>
              </w:rPr>
              <w:t>及び</w:t>
            </w:r>
            <w:r w:rsidRPr="008970C7">
              <w:rPr>
                <w:rFonts w:hint="eastAsia"/>
              </w:rPr>
              <w:t>流向計を設けること。</w:t>
            </w:r>
          </w:p>
          <w:p w:rsidR="00015FED" w:rsidRPr="008970C7" w:rsidRDefault="00015FED" w:rsidP="001A437A">
            <w:pPr>
              <w:pStyle w:val="9"/>
            </w:pPr>
            <w:r w:rsidRPr="008970C7">
              <w:rPr>
                <w:rFonts w:hint="eastAsia"/>
              </w:rPr>
              <w:t>必要に応じて流量計、圧力計、背圧弁、サイホン防止弁等を設けること。</w:t>
            </w:r>
          </w:p>
        </w:tc>
      </w:tr>
      <w:tr w:rsidR="00015FED" w:rsidRPr="00D75FC8" w:rsidTr="00054706">
        <w:tc>
          <w:tcPr>
            <w:tcW w:w="2100" w:type="dxa"/>
          </w:tcPr>
          <w:p w:rsidR="00015FED" w:rsidRPr="00D75FC8" w:rsidRDefault="00015FED" w:rsidP="000264EB"/>
        </w:tc>
        <w:tc>
          <w:tcPr>
            <w:tcW w:w="7046" w:type="dxa"/>
          </w:tcPr>
          <w:p w:rsidR="00015FED" w:rsidRPr="00D75FC8" w:rsidRDefault="00015FED" w:rsidP="000264EB"/>
        </w:tc>
      </w:tr>
    </w:tbl>
    <w:p w:rsidR="00FE2E1A" w:rsidRDefault="008656FA">
      <w:pPr>
        <w:pStyle w:val="5"/>
      </w:pPr>
      <w:r w:rsidRPr="00D75FC8">
        <w:rPr>
          <w:rFonts w:hint="eastAsia"/>
        </w:rPr>
        <w:t>アルカリ貯槽（薬品：苛性ソーダ24％液）</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D75FC8" w:rsidTr="00054706">
        <w:tc>
          <w:tcPr>
            <w:tcW w:w="2100" w:type="dxa"/>
          </w:tcPr>
          <w:p w:rsidR="002F596B" w:rsidRDefault="008656FA" w:rsidP="002C1C7E">
            <w:pPr>
              <w:pStyle w:val="6"/>
            </w:pPr>
            <w:r w:rsidRPr="008970C7">
              <w:rPr>
                <w:rFonts w:hint="eastAsia"/>
              </w:rPr>
              <w:t>形式</w:t>
            </w:r>
          </w:p>
        </w:tc>
        <w:tc>
          <w:tcPr>
            <w:tcW w:w="7046" w:type="dxa"/>
          </w:tcPr>
          <w:p w:rsidR="008656FA" w:rsidRPr="00D75FC8" w:rsidRDefault="008656FA" w:rsidP="00054706">
            <w:pPr>
              <w:rPr>
                <w:kern w:val="0"/>
                <w:lang w:eastAsia="zh-CN"/>
              </w:rPr>
            </w:pPr>
            <w:r w:rsidRPr="00D75FC8">
              <w:rPr>
                <w:rFonts w:hint="eastAsia"/>
              </w:rPr>
              <w:t>円筒竪型</w:t>
            </w:r>
          </w:p>
        </w:tc>
      </w:tr>
      <w:tr w:rsidR="005B3D5B" w:rsidRPr="00D75FC8" w:rsidTr="00054706">
        <w:tc>
          <w:tcPr>
            <w:tcW w:w="2100" w:type="dxa"/>
          </w:tcPr>
          <w:p w:rsidR="002F596B" w:rsidRDefault="005B3D5B" w:rsidP="002C1C7E">
            <w:pPr>
              <w:pStyle w:val="6"/>
            </w:pPr>
            <w:r w:rsidRPr="008970C7">
              <w:rPr>
                <w:rFonts w:hint="eastAsia"/>
              </w:rPr>
              <w:t>設計条件</w:t>
            </w:r>
          </w:p>
        </w:tc>
        <w:tc>
          <w:tcPr>
            <w:tcW w:w="7046" w:type="dxa"/>
          </w:tcPr>
          <w:p w:rsidR="005B3D5B" w:rsidRPr="00D75FC8" w:rsidRDefault="005B3D5B" w:rsidP="00054706">
            <w:r w:rsidRPr="00D75FC8">
              <w:rPr>
                <w:rFonts w:hint="eastAsia"/>
              </w:rPr>
              <w:t>貯留日数：10日分以上（ただしローリー搬入可能量以上）</w:t>
            </w:r>
          </w:p>
        </w:tc>
      </w:tr>
      <w:tr w:rsidR="008762AC" w:rsidRPr="00D75FC8" w:rsidTr="00054706">
        <w:tc>
          <w:tcPr>
            <w:tcW w:w="2100" w:type="dxa"/>
          </w:tcPr>
          <w:p w:rsidR="002F596B" w:rsidRDefault="008762AC" w:rsidP="002C1C7E">
            <w:pPr>
              <w:pStyle w:val="6"/>
            </w:pPr>
            <w:r w:rsidRPr="008970C7">
              <w:rPr>
                <w:rFonts w:hint="eastAsia"/>
              </w:rPr>
              <w:t>有効容量</w:t>
            </w:r>
          </w:p>
        </w:tc>
        <w:tc>
          <w:tcPr>
            <w:tcW w:w="7046" w:type="dxa"/>
          </w:tcPr>
          <w:p w:rsidR="008762AC" w:rsidRPr="00D75FC8" w:rsidRDefault="008864CB" w:rsidP="00054706">
            <w:r>
              <w:rPr>
                <w:rFonts w:hint="eastAsia"/>
              </w:rPr>
              <w:t>〔   〕</w:t>
            </w:r>
            <w:r w:rsidR="00D25E8D">
              <w:rPr>
                <w:rFonts w:hint="eastAsia"/>
              </w:rPr>
              <w:t>ｍ</w:t>
            </w:r>
            <w:r w:rsidR="00D25E8D" w:rsidRPr="00D25E8D">
              <w:rPr>
                <w:rFonts w:hint="eastAsia"/>
                <w:vertAlign w:val="superscript"/>
              </w:rPr>
              <w:t>3</w:t>
            </w:r>
          </w:p>
        </w:tc>
      </w:tr>
      <w:tr w:rsidR="00015DF3" w:rsidRPr="00D75FC8" w:rsidTr="000264EB">
        <w:tc>
          <w:tcPr>
            <w:tcW w:w="2100" w:type="dxa"/>
          </w:tcPr>
          <w:p w:rsidR="002F596B" w:rsidRDefault="00015DF3" w:rsidP="002C1C7E">
            <w:pPr>
              <w:pStyle w:val="6"/>
            </w:pPr>
            <w:r w:rsidRPr="008970C7">
              <w:rPr>
                <w:rFonts w:hint="eastAsia"/>
              </w:rPr>
              <w:t>数量</w:t>
            </w:r>
          </w:p>
        </w:tc>
        <w:tc>
          <w:tcPr>
            <w:tcW w:w="7046" w:type="dxa"/>
          </w:tcPr>
          <w:p w:rsidR="00015DF3" w:rsidRPr="00D75FC8" w:rsidRDefault="00470A09" w:rsidP="000264EB">
            <w:pPr>
              <w:rPr>
                <w:lang w:eastAsia="zh-CN"/>
              </w:rPr>
            </w:pPr>
            <w:r>
              <w:rPr>
                <w:rFonts w:hint="eastAsia"/>
              </w:rPr>
              <w:t>〔 1 〕</w:t>
            </w:r>
            <w:r w:rsidR="00015DF3" w:rsidRPr="00D75FC8">
              <w:rPr>
                <w:rFonts w:hint="eastAsia"/>
              </w:rPr>
              <w:t>槽</w:t>
            </w:r>
          </w:p>
        </w:tc>
      </w:tr>
      <w:tr w:rsidR="008762AC" w:rsidRPr="00D75FC8" w:rsidTr="00054706">
        <w:tc>
          <w:tcPr>
            <w:tcW w:w="2100" w:type="dxa"/>
          </w:tcPr>
          <w:p w:rsidR="002F596B" w:rsidRDefault="008762AC" w:rsidP="002C1C7E">
            <w:pPr>
              <w:pStyle w:val="6"/>
            </w:pPr>
            <w:r w:rsidRPr="008970C7">
              <w:rPr>
                <w:rFonts w:hint="eastAsia"/>
              </w:rPr>
              <w:t>主要材質</w:t>
            </w:r>
          </w:p>
        </w:tc>
        <w:tc>
          <w:tcPr>
            <w:tcW w:w="7046" w:type="dxa"/>
          </w:tcPr>
          <w:p w:rsidR="008762AC" w:rsidRPr="00D75FC8" w:rsidRDefault="008762AC" w:rsidP="00054706">
            <w:r w:rsidRPr="00D75FC8">
              <w:rPr>
                <w:rFonts w:hint="eastAsia"/>
              </w:rPr>
              <w:t>FRP（ビニルエステル系、t＝</w:t>
            </w:r>
            <w:r w:rsidR="00CC1C33">
              <w:rPr>
                <w:rFonts w:hint="eastAsia"/>
              </w:rPr>
              <w:t>6</w:t>
            </w:r>
            <w:r w:rsidRPr="00D75FC8">
              <w:rPr>
                <w:rFonts w:hint="eastAsia"/>
              </w:rPr>
              <w:t>㎜以上、以下同様）製とすること。</w:t>
            </w:r>
          </w:p>
        </w:tc>
      </w:tr>
      <w:tr w:rsidR="008762AC" w:rsidRPr="00D75FC8" w:rsidTr="00054706">
        <w:tc>
          <w:tcPr>
            <w:tcW w:w="2100" w:type="dxa"/>
          </w:tcPr>
          <w:p w:rsidR="002F596B" w:rsidRDefault="008762AC" w:rsidP="002C1C7E">
            <w:pPr>
              <w:pStyle w:val="6"/>
            </w:pPr>
            <w:r w:rsidRPr="008970C7">
              <w:rPr>
                <w:rFonts w:hint="eastAsia"/>
              </w:rPr>
              <w:t>構造等</w:t>
            </w:r>
          </w:p>
        </w:tc>
        <w:tc>
          <w:tcPr>
            <w:tcW w:w="7046" w:type="dxa"/>
          </w:tcPr>
          <w:p w:rsidR="008762AC" w:rsidRPr="00FA3AB0" w:rsidRDefault="008762AC" w:rsidP="00E35192">
            <w:pPr>
              <w:pStyle w:val="9"/>
              <w:numPr>
                <w:ilvl w:val="0"/>
                <w:numId w:val="319"/>
              </w:numPr>
            </w:pPr>
            <w:r w:rsidRPr="008970C7">
              <w:rPr>
                <w:rFonts w:hint="eastAsia"/>
              </w:rPr>
              <w:t>液入口、出口、マンホール（ハッチ式）、梯子（亜鉛メッキ耐食塗装</w:t>
            </w:r>
            <w:r w:rsidR="006724E3">
              <w:rPr>
                <w:rFonts w:hint="eastAsia"/>
              </w:rPr>
              <w:t>又は</w:t>
            </w:r>
            <w:r w:rsidRPr="008970C7">
              <w:rPr>
                <w:rFonts w:hint="eastAsia"/>
              </w:rPr>
              <w:t>FRP製）</w:t>
            </w:r>
            <w:r w:rsidR="00CC1C33">
              <w:rPr>
                <w:rFonts w:hint="eastAsia"/>
              </w:rPr>
              <w:t>等</w:t>
            </w:r>
            <w:r w:rsidRPr="00FA3AB0">
              <w:rPr>
                <w:rFonts w:hint="eastAsia"/>
              </w:rPr>
              <w:t>を設けること。</w:t>
            </w:r>
          </w:p>
          <w:p w:rsidR="008762AC" w:rsidRPr="008970C7" w:rsidRDefault="008762AC" w:rsidP="001A437A">
            <w:pPr>
              <w:pStyle w:val="9"/>
            </w:pPr>
            <w:r w:rsidRPr="008970C7">
              <w:rPr>
                <w:rFonts w:hint="eastAsia"/>
              </w:rPr>
              <w:lastRenderedPageBreak/>
              <w:t>空気抜口を設け、耐薬品性防虫網付</w:t>
            </w:r>
            <w:r w:rsidR="006724E3">
              <w:rPr>
                <w:rFonts w:hint="eastAsia"/>
              </w:rPr>
              <w:t>又は</w:t>
            </w:r>
            <w:r w:rsidRPr="008970C7">
              <w:rPr>
                <w:rFonts w:hint="eastAsia"/>
              </w:rPr>
              <w:t>脱臭すること。</w:t>
            </w:r>
          </w:p>
          <w:p w:rsidR="008762AC" w:rsidRPr="008970C7" w:rsidRDefault="008762AC" w:rsidP="001A437A">
            <w:pPr>
              <w:pStyle w:val="9"/>
            </w:pPr>
            <w:r w:rsidRPr="008970C7">
              <w:rPr>
                <w:rFonts w:hint="eastAsia"/>
              </w:rPr>
              <w:t>ドレン口（バルブ付）を設けること。</w:t>
            </w:r>
          </w:p>
          <w:p w:rsidR="008762AC" w:rsidRPr="008970C7" w:rsidRDefault="008762AC" w:rsidP="001A437A">
            <w:pPr>
              <w:pStyle w:val="9"/>
            </w:pPr>
            <w:r w:rsidRPr="008970C7">
              <w:rPr>
                <w:rFonts w:hint="eastAsia"/>
              </w:rPr>
              <w:t>耐薬品塗装の防液堤（110％以上）内に設置すること。</w:t>
            </w:r>
          </w:p>
          <w:p w:rsidR="008762AC" w:rsidRPr="008970C7" w:rsidRDefault="008762AC" w:rsidP="001A437A">
            <w:pPr>
              <w:pStyle w:val="9"/>
            </w:pPr>
            <w:r w:rsidRPr="008970C7">
              <w:rPr>
                <w:rFonts w:hint="eastAsia"/>
              </w:rPr>
              <w:t>周辺に点検スペースを確保すること。</w:t>
            </w:r>
          </w:p>
        </w:tc>
      </w:tr>
      <w:tr w:rsidR="008762AC" w:rsidRPr="00D75FC8" w:rsidTr="00054706">
        <w:tc>
          <w:tcPr>
            <w:tcW w:w="2100" w:type="dxa"/>
          </w:tcPr>
          <w:p w:rsidR="002F596B" w:rsidRDefault="008762AC" w:rsidP="002C1C7E">
            <w:pPr>
              <w:pStyle w:val="6"/>
            </w:pPr>
            <w:r w:rsidRPr="008970C7">
              <w:rPr>
                <w:rFonts w:hint="eastAsia"/>
              </w:rPr>
              <w:lastRenderedPageBreak/>
              <w:t>付属機器</w:t>
            </w:r>
          </w:p>
        </w:tc>
        <w:tc>
          <w:tcPr>
            <w:tcW w:w="7046" w:type="dxa"/>
          </w:tcPr>
          <w:p w:rsidR="008762AC" w:rsidRPr="008970C7" w:rsidRDefault="008762AC" w:rsidP="00E35192">
            <w:pPr>
              <w:pStyle w:val="9"/>
              <w:numPr>
                <w:ilvl w:val="0"/>
                <w:numId w:val="320"/>
              </w:numPr>
            </w:pPr>
            <w:r w:rsidRPr="008970C7">
              <w:rPr>
                <w:rFonts w:hint="eastAsia"/>
              </w:rPr>
              <w:t>直視液面計</w:t>
            </w:r>
            <w:r w:rsidR="00AB3A86">
              <w:rPr>
                <w:rFonts w:hint="eastAsia"/>
              </w:rPr>
              <w:t>及び</w:t>
            </w:r>
            <w:r w:rsidRPr="008970C7">
              <w:rPr>
                <w:rFonts w:hint="eastAsia"/>
              </w:rPr>
              <w:t>電気的液面計を設けること。</w:t>
            </w:r>
          </w:p>
        </w:tc>
      </w:tr>
      <w:tr w:rsidR="00BE42B0" w:rsidRPr="00D75FC8" w:rsidTr="00054706">
        <w:tc>
          <w:tcPr>
            <w:tcW w:w="2100" w:type="dxa"/>
          </w:tcPr>
          <w:p w:rsidR="00BE42B0" w:rsidRPr="00D75FC8" w:rsidRDefault="00BE42B0" w:rsidP="000264EB"/>
        </w:tc>
        <w:tc>
          <w:tcPr>
            <w:tcW w:w="7046" w:type="dxa"/>
          </w:tcPr>
          <w:p w:rsidR="00BE42B0" w:rsidRPr="00D75FC8" w:rsidRDefault="00BE42B0" w:rsidP="000264EB"/>
        </w:tc>
      </w:tr>
    </w:tbl>
    <w:p w:rsidR="00FE2E1A" w:rsidRDefault="008656FA">
      <w:pPr>
        <w:pStyle w:val="5"/>
      </w:pPr>
      <w:r w:rsidRPr="00D75FC8">
        <w:rPr>
          <w:rFonts w:hint="eastAsia"/>
        </w:rPr>
        <w:t>アルカリ注入ポンプ</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D75FC8" w:rsidTr="00054706">
        <w:tc>
          <w:tcPr>
            <w:tcW w:w="2100" w:type="dxa"/>
          </w:tcPr>
          <w:p w:rsidR="002F596B" w:rsidRDefault="008656FA" w:rsidP="002C1C7E">
            <w:pPr>
              <w:pStyle w:val="6"/>
            </w:pPr>
            <w:r w:rsidRPr="008970C7">
              <w:rPr>
                <w:rFonts w:hint="eastAsia"/>
              </w:rPr>
              <w:t>形式</w:t>
            </w:r>
          </w:p>
        </w:tc>
        <w:tc>
          <w:tcPr>
            <w:tcW w:w="7046" w:type="dxa"/>
          </w:tcPr>
          <w:p w:rsidR="008656FA" w:rsidRPr="00D75FC8" w:rsidRDefault="008656FA" w:rsidP="00054706">
            <w:pPr>
              <w:rPr>
                <w:kern w:val="0"/>
                <w:lang w:eastAsia="zh-CN"/>
              </w:rPr>
            </w:pPr>
            <w:r w:rsidRPr="00D75FC8">
              <w:rPr>
                <w:rFonts w:hint="eastAsia"/>
              </w:rPr>
              <w:t>〔</w:t>
            </w:r>
            <w:r w:rsidR="00CC1C33">
              <w:rPr>
                <w:rFonts w:hint="eastAsia"/>
              </w:rPr>
              <w:t xml:space="preserve"> </w:t>
            </w:r>
            <w:r w:rsidRPr="00D75FC8">
              <w:rPr>
                <w:rFonts w:hint="eastAsia"/>
              </w:rPr>
              <w:t>ダイヤフラム式可変定量ポンプ</w:t>
            </w:r>
            <w:r w:rsidR="00CC1C33">
              <w:rPr>
                <w:rFonts w:hint="eastAsia"/>
              </w:rPr>
              <w:t xml:space="preserve"> </w:t>
            </w:r>
            <w:r w:rsidRPr="00D75FC8">
              <w:rPr>
                <w:rFonts w:hint="eastAsia"/>
              </w:rPr>
              <w:t>〕</w:t>
            </w:r>
          </w:p>
        </w:tc>
      </w:tr>
      <w:tr w:rsidR="00015DF3" w:rsidRPr="00D75FC8" w:rsidTr="000264EB">
        <w:tc>
          <w:tcPr>
            <w:tcW w:w="2100" w:type="dxa"/>
          </w:tcPr>
          <w:p w:rsidR="002F596B" w:rsidRDefault="00015DF3" w:rsidP="002C1C7E">
            <w:pPr>
              <w:pStyle w:val="6"/>
            </w:pPr>
            <w:r w:rsidRPr="008970C7">
              <w:rPr>
                <w:rFonts w:hint="eastAsia"/>
              </w:rPr>
              <w:t>設計条件</w:t>
            </w:r>
          </w:p>
        </w:tc>
        <w:tc>
          <w:tcPr>
            <w:tcW w:w="7046" w:type="dxa"/>
          </w:tcPr>
          <w:p w:rsidR="00015DF3" w:rsidRPr="00D75FC8" w:rsidRDefault="00015DF3" w:rsidP="000264EB">
            <w:r w:rsidRPr="00D75FC8">
              <w:rPr>
                <w:rFonts w:hint="eastAsia"/>
              </w:rPr>
              <w:t>最適注入率</w:t>
            </w:r>
            <w:r w:rsidR="008864CB">
              <w:rPr>
                <w:rFonts w:hint="eastAsia"/>
              </w:rPr>
              <w:t>〔   〕</w:t>
            </w:r>
            <w:r w:rsidRPr="00D75FC8">
              <w:rPr>
                <w:rFonts w:hint="eastAsia"/>
              </w:rPr>
              <w:t>によって決定すること。</w:t>
            </w:r>
          </w:p>
        </w:tc>
      </w:tr>
      <w:tr w:rsidR="00015DF3" w:rsidRPr="00D75FC8" w:rsidTr="000264EB">
        <w:tc>
          <w:tcPr>
            <w:tcW w:w="2100" w:type="dxa"/>
          </w:tcPr>
          <w:p w:rsidR="002F596B" w:rsidRDefault="00015DF3" w:rsidP="002C1C7E">
            <w:pPr>
              <w:pStyle w:val="6"/>
            </w:pPr>
            <w:r w:rsidRPr="008970C7">
              <w:rPr>
                <w:rFonts w:hint="eastAsia"/>
              </w:rPr>
              <w:t>能力</w:t>
            </w:r>
          </w:p>
        </w:tc>
        <w:tc>
          <w:tcPr>
            <w:tcW w:w="7046" w:type="dxa"/>
          </w:tcPr>
          <w:p w:rsidR="00015DF3" w:rsidRPr="00D75FC8" w:rsidRDefault="008864CB" w:rsidP="000264EB">
            <w:r>
              <w:rPr>
                <w:rFonts w:hint="eastAsia"/>
              </w:rPr>
              <w:t>〔   〕</w:t>
            </w:r>
            <w:r w:rsidR="00015DF3" w:rsidRPr="00D75FC8">
              <w:rPr>
                <w:rFonts w:hint="eastAsia"/>
              </w:rPr>
              <w:t>㏄／分×</w:t>
            </w:r>
            <w:r>
              <w:rPr>
                <w:rFonts w:hint="eastAsia"/>
              </w:rPr>
              <w:t>〔   〕</w:t>
            </w:r>
            <w:r w:rsidR="00015DF3" w:rsidRPr="00D75FC8">
              <w:rPr>
                <w:rFonts w:hint="eastAsia"/>
              </w:rPr>
              <w:t>MPa×</w:t>
            </w:r>
            <w:r>
              <w:rPr>
                <w:rFonts w:hint="eastAsia"/>
              </w:rPr>
              <w:t>〔   〕</w:t>
            </w:r>
            <w:r w:rsidR="00015DF3" w:rsidRPr="00D75FC8">
              <w:rPr>
                <w:rFonts w:hint="eastAsia"/>
              </w:rPr>
              <w:t>kW</w:t>
            </w:r>
          </w:p>
        </w:tc>
      </w:tr>
      <w:tr w:rsidR="00015FED" w:rsidRPr="00D75FC8" w:rsidTr="00054706">
        <w:tc>
          <w:tcPr>
            <w:tcW w:w="2100" w:type="dxa"/>
          </w:tcPr>
          <w:p w:rsidR="002F596B" w:rsidRDefault="00015FED" w:rsidP="002C1C7E">
            <w:pPr>
              <w:pStyle w:val="6"/>
            </w:pPr>
            <w:r w:rsidRPr="008970C7">
              <w:rPr>
                <w:rFonts w:hint="eastAsia"/>
              </w:rPr>
              <w:t>数量</w:t>
            </w:r>
          </w:p>
        </w:tc>
        <w:tc>
          <w:tcPr>
            <w:tcW w:w="7046" w:type="dxa"/>
          </w:tcPr>
          <w:p w:rsidR="00015FED" w:rsidRPr="00D75FC8" w:rsidRDefault="00015FED" w:rsidP="00054706">
            <w:pPr>
              <w:rPr>
                <w:lang w:eastAsia="zh-CN"/>
              </w:rPr>
            </w:pPr>
            <w:r>
              <w:rPr>
                <w:rFonts w:hint="eastAsia"/>
              </w:rPr>
              <w:t>〔</w:t>
            </w:r>
            <w:r w:rsidR="0093517A">
              <w:rPr>
                <w:rFonts w:hint="eastAsia"/>
              </w:rPr>
              <w:t xml:space="preserve"> </w:t>
            </w:r>
            <w:r>
              <w:rPr>
                <w:rFonts w:hint="eastAsia"/>
              </w:rPr>
              <w:t>2</w:t>
            </w:r>
            <w:r w:rsidR="0093517A">
              <w:rPr>
                <w:rFonts w:hint="eastAsia"/>
              </w:rPr>
              <w:t xml:space="preserve"> </w:t>
            </w:r>
            <w:r>
              <w:rPr>
                <w:rFonts w:hint="eastAsia"/>
              </w:rPr>
              <w:t>〕</w:t>
            </w:r>
            <w:r w:rsidRPr="00D75FC8">
              <w:rPr>
                <w:rFonts w:hint="eastAsia"/>
              </w:rPr>
              <w:t>台（交互利用</w:t>
            </w:r>
            <w:r>
              <w:rPr>
                <w:rFonts w:hint="eastAsia"/>
              </w:rPr>
              <w:t>〔</w:t>
            </w:r>
            <w:r w:rsidR="0093517A">
              <w:rPr>
                <w:rFonts w:hint="eastAsia"/>
              </w:rPr>
              <w:t xml:space="preserve"> </w:t>
            </w:r>
            <w:r>
              <w:rPr>
                <w:rFonts w:hint="eastAsia"/>
              </w:rPr>
              <w:t>1</w:t>
            </w:r>
            <w:r w:rsidR="0093517A">
              <w:rPr>
                <w:rFonts w:hint="eastAsia"/>
              </w:rPr>
              <w:t xml:space="preserve"> </w:t>
            </w:r>
            <w:r>
              <w:rPr>
                <w:rFonts w:hint="eastAsia"/>
              </w:rPr>
              <w:t>〕</w:t>
            </w:r>
            <w:r w:rsidRPr="00D75FC8">
              <w:rPr>
                <w:rFonts w:hint="eastAsia"/>
              </w:rPr>
              <w:t>台）</w:t>
            </w:r>
          </w:p>
        </w:tc>
      </w:tr>
      <w:tr w:rsidR="008762AC" w:rsidRPr="00D75FC8" w:rsidTr="00054706">
        <w:tc>
          <w:tcPr>
            <w:tcW w:w="2100" w:type="dxa"/>
          </w:tcPr>
          <w:p w:rsidR="002F596B" w:rsidRDefault="008762AC" w:rsidP="002C1C7E">
            <w:pPr>
              <w:pStyle w:val="6"/>
            </w:pPr>
            <w:r w:rsidRPr="008970C7">
              <w:rPr>
                <w:rFonts w:hint="eastAsia"/>
              </w:rPr>
              <w:t>操作条件</w:t>
            </w:r>
          </w:p>
        </w:tc>
        <w:tc>
          <w:tcPr>
            <w:tcW w:w="7046" w:type="dxa"/>
          </w:tcPr>
          <w:p w:rsidR="008762AC" w:rsidRPr="00D75FC8" w:rsidRDefault="008762AC" w:rsidP="00054706">
            <w:r w:rsidRPr="00D75FC8">
              <w:rPr>
                <w:rFonts w:hint="eastAsia"/>
              </w:rPr>
              <w:t>〔</w:t>
            </w:r>
            <w:r w:rsidR="00CC1C33">
              <w:rPr>
                <w:rFonts w:hint="eastAsia"/>
              </w:rPr>
              <w:t xml:space="preserve"> </w:t>
            </w:r>
            <w:r w:rsidRPr="00D75FC8">
              <w:rPr>
                <w:rFonts w:hAnsi="ＭＳ 明朝" w:hint="eastAsia"/>
              </w:rPr>
              <w:t>pH計自動調整運転、機側手動運転</w:t>
            </w:r>
            <w:r w:rsidR="00CC1C33">
              <w:rPr>
                <w:rFonts w:hAnsi="ＭＳ 明朝" w:hint="eastAsia"/>
              </w:rPr>
              <w:t xml:space="preserve"> </w:t>
            </w:r>
            <w:r w:rsidRPr="00D75FC8">
              <w:rPr>
                <w:rFonts w:hint="eastAsia"/>
              </w:rPr>
              <w:t>〕</w:t>
            </w:r>
          </w:p>
        </w:tc>
      </w:tr>
      <w:tr w:rsidR="008762AC" w:rsidRPr="00D75FC8" w:rsidTr="00054706">
        <w:tc>
          <w:tcPr>
            <w:tcW w:w="2100" w:type="dxa"/>
          </w:tcPr>
          <w:p w:rsidR="002F596B" w:rsidRDefault="008762AC" w:rsidP="002C1C7E">
            <w:pPr>
              <w:pStyle w:val="6"/>
            </w:pPr>
            <w:r w:rsidRPr="008970C7">
              <w:rPr>
                <w:rFonts w:hint="eastAsia"/>
              </w:rPr>
              <w:t>主要材質</w:t>
            </w:r>
          </w:p>
        </w:tc>
        <w:tc>
          <w:tcPr>
            <w:tcW w:w="7046" w:type="dxa"/>
          </w:tcPr>
          <w:p w:rsidR="008762AC" w:rsidRPr="00D75FC8" w:rsidRDefault="008762AC" w:rsidP="00054706">
            <w:r w:rsidRPr="00D75FC8">
              <w:rPr>
                <w:rFonts w:hint="eastAsia"/>
              </w:rPr>
              <w:t>ダイヤフラム〔</w:t>
            </w:r>
            <w:r w:rsidR="00CC1C33">
              <w:rPr>
                <w:rFonts w:hint="eastAsia"/>
              </w:rPr>
              <w:t xml:space="preserve"> </w:t>
            </w:r>
            <w:r w:rsidRPr="00D75FC8">
              <w:rPr>
                <w:rFonts w:hint="eastAsia"/>
              </w:rPr>
              <w:t>PTFE</w:t>
            </w:r>
            <w:r w:rsidR="00CC1C33">
              <w:rPr>
                <w:rFonts w:hint="eastAsia"/>
              </w:rPr>
              <w:t xml:space="preserve"> </w:t>
            </w:r>
            <w:r w:rsidRPr="00D75FC8">
              <w:rPr>
                <w:rFonts w:hint="eastAsia"/>
              </w:rPr>
              <w:t>〕、ボールバルブ〔</w:t>
            </w:r>
            <w:r w:rsidR="00CC1C33">
              <w:rPr>
                <w:rFonts w:hint="eastAsia"/>
              </w:rPr>
              <w:t xml:space="preserve"> </w:t>
            </w:r>
            <w:r w:rsidRPr="00D75FC8">
              <w:rPr>
                <w:rFonts w:hint="eastAsia"/>
              </w:rPr>
              <w:t>ハステロイC</w:t>
            </w:r>
            <w:r w:rsidR="00CC1C33">
              <w:rPr>
                <w:rFonts w:hint="eastAsia"/>
              </w:rPr>
              <w:t xml:space="preserve"> </w:t>
            </w:r>
            <w:r w:rsidRPr="00D75FC8">
              <w:rPr>
                <w:rFonts w:hint="eastAsia"/>
              </w:rPr>
              <w:t>〕</w:t>
            </w:r>
          </w:p>
        </w:tc>
      </w:tr>
      <w:tr w:rsidR="008762AC" w:rsidRPr="00D75FC8" w:rsidTr="00054706">
        <w:tc>
          <w:tcPr>
            <w:tcW w:w="2100" w:type="dxa"/>
          </w:tcPr>
          <w:p w:rsidR="002F596B" w:rsidRDefault="008762AC" w:rsidP="002C1C7E">
            <w:pPr>
              <w:pStyle w:val="6"/>
            </w:pPr>
            <w:r w:rsidRPr="008970C7">
              <w:rPr>
                <w:rFonts w:hint="eastAsia"/>
              </w:rPr>
              <w:t>構造等</w:t>
            </w:r>
          </w:p>
        </w:tc>
        <w:tc>
          <w:tcPr>
            <w:tcW w:w="7046" w:type="dxa"/>
          </w:tcPr>
          <w:p w:rsidR="008762AC" w:rsidRPr="008970C7" w:rsidRDefault="008762AC" w:rsidP="00E35192">
            <w:pPr>
              <w:pStyle w:val="9"/>
              <w:numPr>
                <w:ilvl w:val="0"/>
                <w:numId w:val="321"/>
              </w:numPr>
            </w:pPr>
            <w:r w:rsidRPr="008970C7">
              <w:rPr>
                <w:rFonts w:hint="eastAsia"/>
              </w:rPr>
              <w:t>原則として、防液壁天端固定の〔</w:t>
            </w:r>
            <w:r w:rsidR="00CC1C33">
              <w:rPr>
                <w:rFonts w:hint="eastAsia"/>
              </w:rPr>
              <w:t xml:space="preserve"> </w:t>
            </w:r>
            <w:r w:rsidRPr="008970C7">
              <w:rPr>
                <w:rFonts w:hint="eastAsia"/>
              </w:rPr>
              <w:t>SUS製鋼材</w:t>
            </w:r>
            <w:r w:rsidR="00CC1C33">
              <w:rPr>
                <w:rFonts w:hint="eastAsia"/>
              </w:rPr>
              <w:t xml:space="preserve"> </w:t>
            </w:r>
            <w:r w:rsidRPr="008970C7">
              <w:rPr>
                <w:rFonts w:hint="eastAsia"/>
              </w:rPr>
              <w:t>〕に設置すること。</w:t>
            </w:r>
          </w:p>
          <w:p w:rsidR="008762AC" w:rsidRPr="008970C7" w:rsidRDefault="008762AC" w:rsidP="001A437A">
            <w:pPr>
              <w:pStyle w:val="9"/>
            </w:pPr>
            <w:r w:rsidRPr="008970C7">
              <w:rPr>
                <w:rFonts w:hint="eastAsia"/>
              </w:rPr>
              <w:t>動力ケーブルは防液壁外面に設けたSUS製トラフから引込むこと。</w:t>
            </w:r>
          </w:p>
          <w:p w:rsidR="008762AC" w:rsidRPr="008970C7" w:rsidRDefault="008762AC" w:rsidP="001A437A">
            <w:pPr>
              <w:pStyle w:val="9"/>
            </w:pPr>
            <w:r w:rsidRPr="008970C7">
              <w:rPr>
                <w:rFonts w:hint="eastAsia"/>
              </w:rPr>
              <w:t>必要に応じて電動機はサーボモータとすること。</w:t>
            </w:r>
          </w:p>
        </w:tc>
      </w:tr>
      <w:tr w:rsidR="008762AC" w:rsidRPr="00D75FC8" w:rsidTr="00054706">
        <w:tc>
          <w:tcPr>
            <w:tcW w:w="2100" w:type="dxa"/>
          </w:tcPr>
          <w:p w:rsidR="002F596B" w:rsidRDefault="008762AC" w:rsidP="002C1C7E">
            <w:pPr>
              <w:pStyle w:val="6"/>
            </w:pPr>
            <w:r w:rsidRPr="008970C7">
              <w:rPr>
                <w:rFonts w:hint="eastAsia"/>
              </w:rPr>
              <w:t>付属機器</w:t>
            </w:r>
          </w:p>
        </w:tc>
        <w:tc>
          <w:tcPr>
            <w:tcW w:w="7046" w:type="dxa"/>
          </w:tcPr>
          <w:p w:rsidR="008762AC" w:rsidRPr="008970C7" w:rsidRDefault="008762AC" w:rsidP="00E35192">
            <w:pPr>
              <w:pStyle w:val="9"/>
              <w:numPr>
                <w:ilvl w:val="0"/>
                <w:numId w:val="388"/>
              </w:numPr>
            </w:pPr>
            <w:r w:rsidRPr="008970C7">
              <w:rPr>
                <w:rFonts w:hint="eastAsia"/>
              </w:rPr>
              <w:t>Ｙ形ストレーナ（透明）、安全弁</w:t>
            </w:r>
            <w:r w:rsidR="00F32CB7">
              <w:rPr>
                <w:rFonts w:hint="eastAsia"/>
              </w:rPr>
              <w:t>及び</w:t>
            </w:r>
            <w:r w:rsidRPr="008970C7">
              <w:rPr>
                <w:rFonts w:hint="eastAsia"/>
              </w:rPr>
              <w:t>流向計を設けること。</w:t>
            </w:r>
          </w:p>
          <w:p w:rsidR="008762AC" w:rsidRPr="008970C7" w:rsidRDefault="008762AC" w:rsidP="001A437A">
            <w:pPr>
              <w:pStyle w:val="9"/>
            </w:pPr>
            <w:r w:rsidRPr="008970C7">
              <w:rPr>
                <w:rFonts w:hint="eastAsia"/>
              </w:rPr>
              <w:t>必要に応じて流量計、圧力計、背圧弁、サイホン防止弁等を設けること。</w:t>
            </w:r>
          </w:p>
        </w:tc>
      </w:tr>
      <w:tr w:rsidR="00BE42B0" w:rsidRPr="00D75FC8" w:rsidTr="00054706">
        <w:tc>
          <w:tcPr>
            <w:tcW w:w="2100" w:type="dxa"/>
          </w:tcPr>
          <w:p w:rsidR="00BE42B0" w:rsidRPr="00D75FC8" w:rsidRDefault="00BE42B0" w:rsidP="000264EB"/>
        </w:tc>
        <w:tc>
          <w:tcPr>
            <w:tcW w:w="7046" w:type="dxa"/>
          </w:tcPr>
          <w:p w:rsidR="00BE42B0" w:rsidRPr="00D75FC8" w:rsidRDefault="00BE42B0" w:rsidP="000264EB"/>
        </w:tc>
      </w:tr>
    </w:tbl>
    <w:p w:rsidR="00FE2E1A" w:rsidRDefault="008656FA">
      <w:pPr>
        <w:pStyle w:val="5"/>
        <w:rPr>
          <w:lang w:eastAsia="ja-JP"/>
        </w:rPr>
      </w:pPr>
      <w:r w:rsidRPr="00D75FC8">
        <w:rPr>
          <w:rFonts w:hint="eastAsia"/>
        </w:rPr>
        <w:t>凝集助剤溶解貯留装置（〔</w:t>
      </w:r>
      <w:r w:rsidR="00CC1C33">
        <w:rPr>
          <w:rFonts w:hint="eastAsia"/>
          <w:lang w:eastAsia="ja-JP"/>
        </w:rPr>
        <w:t xml:space="preserve"> </w:t>
      </w:r>
      <w:r w:rsidRPr="00D75FC8">
        <w:rPr>
          <w:rFonts w:hint="eastAsia"/>
        </w:rPr>
        <w:t>アニオン系ポリマー等</w:t>
      </w:r>
      <w:r w:rsidR="00CC1C33">
        <w:rPr>
          <w:rFonts w:hint="eastAsia"/>
          <w:lang w:eastAsia="ja-JP"/>
        </w:rPr>
        <w:t xml:space="preserve"> </w:t>
      </w:r>
      <w:r w:rsidRPr="00D75FC8">
        <w:rPr>
          <w:rFonts w:hint="eastAsia"/>
        </w:rPr>
        <w:t>〕）</w:t>
      </w:r>
    </w:p>
    <w:p w:rsidR="002D5FA9" w:rsidRPr="002D5FA9" w:rsidRDefault="002D5FA9" w:rsidP="001B0BC8">
      <w:pPr>
        <w:pStyle w:val="1-1"/>
        <w:ind w:left="630" w:firstLine="210"/>
      </w:pPr>
      <w:r>
        <w:rPr>
          <w:rFonts w:hint="eastAsia"/>
        </w:rPr>
        <w:t>高分子凝集剤について、紛体の場合の装置仕様を示す。なお、液体高分子凝集剤の採用も可とするが、装置仕様を本要求水準書内の類似装置仕様を参考に提案すること。</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D75FC8" w:rsidTr="00054706">
        <w:tc>
          <w:tcPr>
            <w:tcW w:w="2100" w:type="dxa"/>
          </w:tcPr>
          <w:p w:rsidR="002F596B" w:rsidRDefault="008656FA" w:rsidP="002C1C7E">
            <w:pPr>
              <w:pStyle w:val="6"/>
            </w:pPr>
            <w:r w:rsidRPr="008970C7">
              <w:rPr>
                <w:rFonts w:hint="eastAsia"/>
              </w:rPr>
              <w:t>形式</w:t>
            </w:r>
          </w:p>
        </w:tc>
        <w:tc>
          <w:tcPr>
            <w:tcW w:w="7046" w:type="dxa"/>
          </w:tcPr>
          <w:p w:rsidR="008656FA" w:rsidRPr="00D75FC8" w:rsidRDefault="008656FA" w:rsidP="00054706">
            <w:pPr>
              <w:rPr>
                <w:kern w:val="0"/>
                <w:lang w:eastAsia="zh-CN"/>
              </w:rPr>
            </w:pPr>
            <w:r w:rsidRPr="00D75FC8">
              <w:rPr>
                <w:rFonts w:hint="eastAsia"/>
              </w:rPr>
              <w:t>〔</w:t>
            </w:r>
            <w:r w:rsidR="00CC1C33">
              <w:rPr>
                <w:rFonts w:hint="eastAsia"/>
              </w:rPr>
              <w:t xml:space="preserve"> </w:t>
            </w:r>
            <w:r w:rsidRPr="00D75FC8">
              <w:rPr>
                <w:rFonts w:hint="eastAsia"/>
              </w:rPr>
              <w:t>円筒竪型・上部粉体供給ホッパ</w:t>
            </w:r>
            <w:r w:rsidR="00CC1C33">
              <w:rPr>
                <w:rFonts w:hint="eastAsia"/>
              </w:rPr>
              <w:t xml:space="preserve"> </w:t>
            </w:r>
            <w:r w:rsidRPr="00D75FC8">
              <w:rPr>
                <w:rFonts w:hint="eastAsia"/>
              </w:rPr>
              <w:t>〕</w:t>
            </w:r>
          </w:p>
        </w:tc>
      </w:tr>
      <w:tr w:rsidR="008656FA" w:rsidRPr="00D75FC8" w:rsidTr="00054706">
        <w:tc>
          <w:tcPr>
            <w:tcW w:w="2100" w:type="dxa"/>
          </w:tcPr>
          <w:p w:rsidR="002F596B" w:rsidRDefault="008656FA" w:rsidP="002C1C7E">
            <w:pPr>
              <w:pStyle w:val="6"/>
            </w:pPr>
            <w:r w:rsidRPr="008970C7">
              <w:rPr>
                <w:rFonts w:hint="eastAsia"/>
              </w:rPr>
              <w:t>設計条件</w:t>
            </w:r>
          </w:p>
        </w:tc>
        <w:tc>
          <w:tcPr>
            <w:tcW w:w="7046" w:type="dxa"/>
          </w:tcPr>
          <w:p w:rsidR="008656FA" w:rsidRPr="00D75FC8" w:rsidRDefault="008656FA" w:rsidP="00054706">
            <w:r w:rsidRPr="00D75FC8">
              <w:rPr>
                <w:rFonts w:hint="eastAsia"/>
              </w:rPr>
              <w:t>貯留時間：最大注入量に対し</w:t>
            </w:r>
            <w:r w:rsidR="00470A09">
              <w:rPr>
                <w:rFonts w:hint="eastAsia"/>
              </w:rPr>
              <w:t>〔 1 〕</w:t>
            </w:r>
            <w:r w:rsidRPr="00D75FC8">
              <w:rPr>
                <w:rFonts w:hint="eastAsia"/>
              </w:rPr>
              <w:t>時間以上</w:t>
            </w:r>
          </w:p>
        </w:tc>
      </w:tr>
      <w:tr w:rsidR="008656FA" w:rsidRPr="00D75FC8" w:rsidTr="00054706">
        <w:tc>
          <w:tcPr>
            <w:tcW w:w="2100" w:type="dxa"/>
          </w:tcPr>
          <w:p w:rsidR="002F596B" w:rsidRDefault="008656FA" w:rsidP="002C1C7E">
            <w:pPr>
              <w:pStyle w:val="6"/>
            </w:pPr>
            <w:r w:rsidRPr="008970C7">
              <w:rPr>
                <w:rFonts w:hint="eastAsia"/>
              </w:rPr>
              <w:t>能力</w:t>
            </w:r>
          </w:p>
        </w:tc>
        <w:tc>
          <w:tcPr>
            <w:tcW w:w="7046" w:type="dxa"/>
          </w:tcPr>
          <w:p w:rsidR="008656FA" w:rsidRPr="00D75FC8" w:rsidRDefault="008864CB" w:rsidP="008D5CD9">
            <w:pPr>
              <w:rPr>
                <w:lang w:eastAsia="zh-CN"/>
              </w:rPr>
            </w:pPr>
            <w:r>
              <w:rPr>
                <w:rFonts w:hAnsi="ＭＳ 明朝" w:hint="eastAsia"/>
              </w:rPr>
              <w:t>〔   〕</w:t>
            </w:r>
            <w:r w:rsidR="00D25E8D">
              <w:rPr>
                <w:rFonts w:hint="eastAsia"/>
              </w:rPr>
              <w:t>ｍ</w:t>
            </w:r>
            <w:r w:rsidR="00D25E8D" w:rsidRPr="00D25E8D">
              <w:rPr>
                <w:rFonts w:hint="eastAsia"/>
                <w:vertAlign w:val="superscript"/>
              </w:rPr>
              <w:t>3</w:t>
            </w:r>
            <w:r w:rsidR="008656FA" w:rsidRPr="00D75FC8">
              <w:rPr>
                <w:rFonts w:hAnsi="ＭＳ 明朝" w:hint="eastAsia"/>
              </w:rPr>
              <w:t xml:space="preserve"> 、ホッパ容量：〔</w:t>
            </w:r>
            <w:r w:rsidR="00CC1C33">
              <w:rPr>
                <w:rFonts w:hAnsi="ＭＳ 明朝" w:hint="eastAsia"/>
              </w:rPr>
              <w:t xml:space="preserve"> 3 </w:t>
            </w:r>
            <w:r w:rsidR="008656FA" w:rsidRPr="00D75FC8">
              <w:rPr>
                <w:rFonts w:hAnsi="ＭＳ 明朝" w:hint="eastAsia"/>
              </w:rPr>
              <w:t>〕日分以上</w:t>
            </w:r>
          </w:p>
        </w:tc>
      </w:tr>
      <w:tr w:rsidR="008656FA" w:rsidRPr="00D75FC8" w:rsidTr="00054706">
        <w:tc>
          <w:tcPr>
            <w:tcW w:w="2100" w:type="dxa"/>
          </w:tcPr>
          <w:p w:rsidR="002F596B" w:rsidRDefault="008656FA" w:rsidP="002C1C7E">
            <w:pPr>
              <w:pStyle w:val="6"/>
            </w:pPr>
            <w:r w:rsidRPr="008970C7">
              <w:rPr>
                <w:rFonts w:hint="eastAsia"/>
              </w:rPr>
              <w:t>数量</w:t>
            </w:r>
          </w:p>
        </w:tc>
        <w:tc>
          <w:tcPr>
            <w:tcW w:w="7046" w:type="dxa"/>
          </w:tcPr>
          <w:p w:rsidR="008656FA" w:rsidRPr="00D75FC8" w:rsidRDefault="00470A09" w:rsidP="00054706">
            <w:pPr>
              <w:rPr>
                <w:lang w:eastAsia="zh-CN"/>
              </w:rPr>
            </w:pPr>
            <w:r>
              <w:rPr>
                <w:rFonts w:hint="eastAsia"/>
              </w:rPr>
              <w:t>〔 1 〕</w:t>
            </w:r>
            <w:r w:rsidR="008656FA" w:rsidRPr="00D75FC8">
              <w:rPr>
                <w:rFonts w:hint="eastAsia"/>
              </w:rPr>
              <w:t>組</w:t>
            </w:r>
          </w:p>
        </w:tc>
      </w:tr>
      <w:tr w:rsidR="008656FA" w:rsidRPr="00D75FC8" w:rsidTr="00054706">
        <w:tc>
          <w:tcPr>
            <w:tcW w:w="2100" w:type="dxa"/>
          </w:tcPr>
          <w:p w:rsidR="002F596B" w:rsidRDefault="008656FA" w:rsidP="002C1C7E">
            <w:pPr>
              <w:pStyle w:val="6"/>
            </w:pPr>
            <w:r w:rsidRPr="008970C7">
              <w:rPr>
                <w:rFonts w:hint="eastAsia"/>
              </w:rPr>
              <w:t>主要材質</w:t>
            </w:r>
          </w:p>
        </w:tc>
        <w:tc>
          <w:tcPr>
            <w:tcW w:w="7046" w:type="dxa"/>
          </w:tcPr>
          <w:p w:rsidR="008656FA" w:rsidRPr="00D75FC8" w:rsidRDefault="008656FA" w:rsidP="00054706">
            <w:r w:rsidRPr="00D75FC8">
              <w:rPr>
                <w:rFonts w:hint="eastAsia"/>
              </w:rPr>
              <w:t>FRP（ビニルエステル系、t＝</w:t>
            </w:r>
            <w:r w:rsidR="00CC1C33">
              <w:rPr>
                <w:rFonts w:hint="eastAsia"/>
              </w:rPr>
              <w:t>6</w:t>
            </w:r>
            <w:r w:rsidRPr="00D75FC8">
              <w:rPr>
                <w:rFonts w:hint="eastAsia"/>
              </w:rPr>
              <w:t>㎜以上）製とすること。</w:t>
            </w:r>
          </w:p>
        </w:tc>
      </w:tr>
      <w:tr w:rsidR="008656FA" w:rsidRPr="00D75FC8" w:rsidTr="00054706">
        <w:tc>
          <w:tcPr>
            <w:tcW w:w="2100" w:type="dxa"/>
          </w:tcPr>
          <w:p w:rsidR="002F596B" w:rsidRDefault="008656FA" w:rsidP="002C1C7E">
            <w:pPr>
              <w:pStyle w:val="6"/>
            </w:pPr>
            <w:r w:rsidRPr="008970C7">
              <w:rPr>
                <w:rFonts w:hint="eastAsia"/>
              </w:rPr>
              <w:t>構造等</w:t>
            </w:r>
          </w:p>
        </w:tc>
        <w:tc>
          <w:tcPr>
            <w:tcW w:w="7046" w:type="dxa"/>
          </w:tcPr>
          <w:p w:rsidR="006E57C3" w:rsidRPr="008970C7" w:rsidRDefault="008656FA" w:rsidP="00E35192">
            <w:pPr>
              <w:pStyle w:val="9"/>
              <w:numPr>
                <w:ilvl w:val="0"/>
                <w:numId w:val="322"/>
              </w:numPr>
            </w:pPr>
            <w:r w:rsidRPr="008970C7">
              <w:rPr>
                <w:rFonts w:hint="eastAsia"/>
              </w:rPr>
              <w:t>耐薬品塗装の防液堤内に設けること。</w:t>
            </w:r>
          </w:p>
          <w:p w:rsidR="006E57C3" w:rsidRPr="008970C7" w:rsidRDefault="006E57C3" w:rsidP="001A437A">
            <w:pPr>
              <w:pStyle w:val="9"/>
            </w:pPr>
            <w:r w:rsidRPr="008970C7">
              <w:rPr>
                <w:rFonts w:hint="eastAsia"/>
              </w:rPr>
              <w:t>溶解部に攪拌装置（耐薬品製）を設けること。</w:t>
            </w:r>
          </w:p>
          <w:p w:rsidR="006E57C3" w:rsidRPr="008970C7" w:rsidRDefault="006E57C3" w:rsidP="001A437A">
            <w:pPr>
              <w:pStyle w:val="9"/>
            </w:pPr>
            <w:r w:rsidRPr="008970C7">
              <w:rPr>
                <w:rFonts w:hint="eastAsia"/>
              </w:rPr>
              <w:t>助剤粉体自動供給自動溶解装置を設けること。</w:t>
            </w:r>
          </w:p>
          <w:p w:rsidR="006E57C3" w:rsidRPr="008970C7" w:rsidRDefault="006E57C3" w:rsidP="001A437A">
            <w:pPr>
              <w:pStyle w:val="9"/>
            </w:pPr>
            <w:r w:rsidRPr="008970C7">
              <w:rPr>
                <w:rFonts w:hint="eastAsia"/>
              </w:rPr>
              <w:t>団塊等が生じないものとすること。</w:t>
            </w:r>
          </w:p>
          <w:p w:rsidR="006E57C3" w:rsidRPr="008970C7" w:rsidRDefault="006E57C3" w:rsidP="001A437A">
            <w:pPr>
              <w:pStyle w:val="9"/>
            </w:pPr>
            <w:r w:rsidRPr="008970C7">
              <w:rPr>
                <w:rFonts w:hint="eastAsia"/>
              </w:rPr>
              <w:t>点検操作架台を設けること。</w:t>
            </w:r>
          </w:p>
          <w:p w:rsidR="00FE2E1A" w:rsidRDefault="006E57C3" w:rsidP="001A437A">
            <w:pPr>
              <w:pStyle w:val="9"/>
            </w:pPr>
            <w:r w:rsidRPr="008970C7">
              <w:rPr>
                <w:rFonts w:hint="eastAsia"/>
              </w:rPr>
              <w:t>粉体を容易にホッパに投入できる設備を設けること。</w:t>
            </w:r>
          </w:p>
          <w:p w:rsidR="008656FA" w:rsidRPr="008970C7" w:rsidRDefault="006E57C3" w:rsidP="001A437A">
            <w:pPr>
              <w:pStyle w:val="9"/>
            </w:pPr>
            <w:r w:rsidRPr="008970C7">
              <w:rPr>
                <w:rFonts w:hint="eastAsia"/>
              </w:rPr>
              <w:lastRenderedPageBreak/>
              <w:t>ホッパ内粉体は水分の影響がでないように十分配慮すること。</w:t>
            </w:r>
          </w:p>
        </w:tc>
      </w:tr>
      <w:tr w:rsidR="008762AC" w:rsidRPr="00D75FC8" w:rsidTr="00054706">
        <w:tc>
          <w:tcPr>
            <w:tcW w:w="2100" w:type="dxa"/>
          </w:tcPr>
          <w:p w:rsidR="002F596B" w:rsidRDefault="008762AC" w:rsidP="002C1C7E">
            <w:pPr>
              <w:pStyle w:val="6"/>
            </w:pPr>
            <w:r w:rsidRPr="008970C7">
              <w:rPr>
                <w:rFonts w:hint="eastAsia"/>
              </w:rPr>
              <w:lastRenderedPageBreak/>
              <w:t>付属機器</w:t>
            </w:r>
          </w:p>
        </w:tc>
        <w:tc>
          <w:tcPr>
            <w:tcW w:w="7046" w:type="dxa"/>
          </w:tcPr>
          <w:p w:rsidR="008762AC" w:rsidRPr="008970C7" w:rsidRDefault="008762AC" w:rsidP="00E35192">
            <w:pPr>
              <w:pStyle w:val="9"/>
              <w:numPr>
                <w:ilvl w:val="0"/>
                <w:numId w:val="323"/>
              </w:numPr>
            </w:pPr>
            <w:r w:rsidRPr="008970C7">
              <w:rPr>
                <w:rFonts w:hint="eastAsia"/>
              </w:rPr>
              <w:t>直視液面計</w:t>
            </w:r>
            <w:r w:rsidR="00AB3A86">
              <w:rPr>
                <w:rFonts w:hint="eastAsia"/>
              </w:rPr>
              <w:t>及び</w:t>
            </w:r>
            <w:r w:rsidRPr="008970C7">
              <w:rPr>
                <w:rFonts w:hint="eastAsia"/>
              </w:rPr>
              <w:t>電気的液面計を設けること。</w:t>
            </w:r>
          </w:p>
        </w:tc>
      </w:tr>
      <w:tr w:rsidR="00BE42B0" w:rsidRPr="00D75FC8" w:rsidTr="00054706">
        <w:tc>
          <w:tcPr>
            <w:tcW w:w="2100" w:type="dxa"/>
          </w:tcPr>
          <w:p w:rsidR="00BE42B0" w:rsidRPr="00D75FC8" w:rsidRDefault="00BE42B0" w:rsidP="00C70CAB"/>
        </w:tc>
        <w:tc>
          <w:tcPr>
            <w:tcW w:w="7046" w:type="dxa"/>
          </w:tcPr>
          <w:p w:rsidR="00BE42B0" w:rsidRPr="00D75FC8" w:rsidRDefault="00BE42B0" w:rsidP="000264EB"/>
        </w:tc>
      </w:tr>
    </w:tbl>
    <w:p w:rsidR="00FE2E1A" w:rsidRDefault="008656FA">
      <w:pPr>
        <w:pStyle w:val="5"/>
      </w:pPr>
      <w:r w:rsidRPr="00D75FC8">
        <w:rPr>
          <w:rFonts w:hint="eastAsia"/>
        </w:rPr>
        <w:t>凝集助剤溶解用攪拌機</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D75FC8" w:rsidTr="00054706">
        <w:tc>
          <w:tcPr>
            <w:tcW w:w="2100" w:type="dxa"/>
          </w:tcPr>
          <w:p w:rsidR="002F596B" w:rsidRDefault="008656FA" w:rsidP="002C1C7E">
            <w:pPr>
              <w:pStyle w:val="6"/>
            </w:pPr>
            <w:r w:rsidRPr="008970C7">
              <w:rPr>
                <w:rFonts w:hint="eastAsia"/>
              </w:rPr>
              <w:t>形式</w:t>
            </w:r>
          </w:p>
        </w:tc>
        <w:tc>
          <w:tcPr>
            <w:tcW w:w="7046" w:type="dxa"/>
          </w:tcPr>
          <w:p w:rsidR="008656FA" w:rsidRPr="00D75FC8" w:rsidRDefault="008656FA" w:rsidP="00054706">
            <w:pPr>
              <w:rPr>
                <w:kern w:val="0"/>
                <w:lang w:eastAsia="zh-CN"/>
              </w:rPr>
            </w:pPr>
            <w:r w:rsidRPr="00D75FC8">
              <w:rPr>
                <w:rFonts w:hint="eastAsia"/>
              </w:rPr>
              <w:t>〔</w:t>
            </w:r>
            <w:r w:rsidR="00CC1C33">
              <w:rPr>
                <w:rFonts w:hint="eastAsia"/>
              </w:rPr>
              <w:t xml:space="preserve"> </w:t>
            </w:r>
            <w:r w:rsidRPr="00D75FC8">
              <w:rPr>
                <w:rFonts w:hint="eastAsia"/>
              </w:rPr>
              <w:t>竪型プロペラ式</w:t>
            </w:r>
            <w:r w:rsidR="00CC1C33">
              <w:rPr>
                <w:rFonts w:hint="eastAsia"/>
              </w:rPr>
              <w:t xml:space="preserve"> </w:t>
            </w:r>
            <w:r w:rsidRPr="00D75FC8">
              <w:rPr>
                <w:rFonts w:hint="eastAsia"/>
              </w:rPr>
              <w:t>〕</w:t>
            </w:r>
          </w:p>
        </w:tc>
      </w:tr>
      <w:tr w:rsidR="00015DF3" w:rsidRPr="00D75FC8" w:rsidTr="000264EB">
        <w:tc>
          <w:tcPr>
            <w:tcW w:w="2100" w:type="dxa"/>
          </w:tcPr>
          <w:p w:rsidR="002F596B" w:rsidRDefault="00015DF3" w:rsidP="002C1C7E">
            <w:pPr>
              <w:pStyle w:val="6"/>
            </w:pPr>
            <w:r w:rsidRPr="008970C7">
              <w:rPr>
                <w:rFonts w:hint="eastAsia"/>
              </w:rPr>
              <w:t>能力</w:t>
            </w:r>
          </w:p>
        </w:tc>
        <w:tc>
          <w:tcPr>
            <w:tcW w:w="7046" w:type="dxa"/>
          </w:tcPr>
          <w:p w:rsidR="00015DF3" w:rsidRPr="00D75FC8" w:rsidRDefault="008864CB" w:rsidP="000264EB">
            <w:r>
              <w:rPr>
                <w:rFonts w:hint="eastAsia"/>
              </w:rPr>
              <w:t>〔   〕</w:t>
            </w:r>
            <w:r w:rsidR="00015DF3" w:rsidRPr="00D75FC8">
              <w:rPr>
                <w:rFonts w:hint="eastAsia"/>
              </w:rPr>
              <w:t>rpm×</w:t>
            </w:r>
            <w:r>
              <w:rPr>
                <w:rFonts w:hint="eastAsia"/>
              </w:rPr>
              <w:t>〔   〕</w:t>
            </w:r>
            <w:r w:rsidR="00015DF3" w:rsidRPr="00D75FC8">
              <w:rPr>
                <w:rFonts w:hint="eastAsia"/>
              </w:rPr>
              <w:t>kW</w:t>
            </w:r>
          </w:p>
        </w:tc>
      </w:tr>
      <w:tr w:rsidR="008656FA" w:rsidRPr="00D75FC8" w:rsidTr="00054706">
        <w:tc>
          <w:tcPr>
            <w:tcW w:w="2100" w:type="dxa"/>
          </w:tcPr>
          <w:p w:rsidR="002F596B" w:rsidRDefault="008656FA" w:rsidP="002C1C7E">
            <w:pPr>
              <w:pStyle w:val="6"/>
            </w:pPr>
            <w:r w:rsidRPr="008970C7">
              <w:rPr>
                <w:rFonts w:hint="eastAsia"/>
              </w:rPr>
              <w:t>数量</w:t>
            </w:r>
          </w:p>
        </w:tc>
        <w:tc>
          <w:tcPr>
            <w:tcW w:w="7046" w:type="dxa"/>
          </w:tcPr>
          <w:p w:rsidR="008656FA" w:rsidRPr="00D75FC8" w:rsidRDefault="00470A09" w:rsidP="00054706">
            <w:pPr>
              <w:rPr>
                <w:lang w:eastAsia="zh-CN"/>
              </w:rPr>
            </w:pPr>
            <w:r>
              <w:rPr>
                <w:rFonts w:hint="eastAsia"/>
              </w:rPr>
              <w:t>〔 1 〕</w:t>
            </w:r>
            <w:r w:rsidR="008656FA" w:rsidRPr="00D75FC8">
              <w:rPr>
                <w:rFonts w:hint="eastAsia"/>
              </w:rPr>
              <w:t>基</w:t>
            </w:r>
          </w:p>
        </w:tc>
      </w:tr>
      <w:tr w:rsidR="008762AC" w:rsidRPr="00D75FC8" w:rsidTr="00054706">
        <w:tc>
          <w:tcPr>
            <w:tcW w:w="2100" w:type="dxa"/>
          </w:tcPr>
          <w:p w:rsidR="002F596B" w:rsidRDefault="008762AC" w:rsidP="002C1C7E">
            <w:pPr>
              <w:pStyle w:val="6"/>
            </w:pPr>
            <w:r w:rsidRPr="008970C7">
              <w:rPr>
                <w:rFonts w:hint="eastAsia"/>
              </w:rPr>
              <w:t>操作条件</w:t>
            </w:r>
          </w:p>
        </w:tc>
        <w:tc>
          <w:tcPr>
            <w:tcW w:w="7046" w:type="dxa"/>
          </w:tcPr>
          <w:p w:rsidR="008762AC" w:rsidRPr="00D75FC8" w:rsidRDefault="008762AC" w:rsidP="00054706">
            <w:r w:rsidRPr="00D75FC8">
              <w:rPr>
                <w:rFonts w:hint="eastAsia"/>
              </w:rPr>
              <w:t>〔</w:t>
            </w:r>
            <w:r w:rsidR="00CC1C33">
              <w:rPr>
                <w:rFonts w:hint="eastAsia"/>
              </w:rPr>
              <w:t xml:space="preserve"> </w:t>
            </w:r>
            <w:r w:rsidRPr="00D75FC8">
              <w:rPr>
                <w:rFonts w:hint="eastAsia"/>
              </w:rPr>
              <w:t>レベル自動運転、タイマー自動運転、機側手動運転</w:t>
            </w:r>
            <w:r w:rsidR="00CC1C33">
              <w:rPr>
                <w:rFonts w:hint="eastAsia"/>
              </w:rPr>
              <w:t xml:space="preserve"> </w:t>
            </w:r>
            <w:r w:rsidRPr="00D75FC8">
              <w:rPr>
                <w:rFonts w:hint="eastAsia"/>
              </w:rPr>
              <w:t>〕</w:t>
            </w:r>
          </w:p>
        </w:tc>
      </w:tr>
      <w:tr w:rsidR="008762AC" w:rsidRPr="00D75FC8" w:rsidTr="00054706">
        <w:tc>
          <w:tcPr>
            <w:tcW w:w="2100" w:type="dxa"/>
          </w:tcPr>
          <w:p w:rsidR="002F596B" w:rsidRDefault="008762AC" w:rsidP="002C1C7E">
            <w:pPr>
              <w:pStyle w:val="6"/>
            </w:pPr>
            <w:r w:rsidRPr="008970C7">
              <w:rPr>
                <w:rFonts w:hint="eastAsia"/>
              </w:rPr>
              <w:t>主要材質</w:t>
            </w:r>
          </w:p>
        </w:tc>
        <w:tc>
          <w:tcPr>
            <w:tcW w:w="7046" w:type="dxa"/>
          </w:tcPr>
          <w:p w:rsidR="008762AC" w:rsidRPr="00D75FC8" w:rsidRDefault="008762AC" w:rsidP="00054706">
            <w:r w:rsidRPr="00D75FC8">
              <w:rPr>
                <w:rFonts w:hint="eastAsia"/>
              </w:rPr>
              <w:t>シャフト、プロペラ〔</w:t>
            </w:r>
            <w:r w:rsidR="00CC1C33">
              <w:rPr>
                <w:rFonts w:hint="eastAsia"/>
              </w:rPr>
              <w:t xml:space="preserve"> </w:t>
            </w:r>
            <w:r w:rsidRPr="00D75FC8">
              <w:rPr>
                <w:rFonts w:hint="eastAsia"/>
              </w:rPr>
              <w:t>SS＋ゴムライニング</w:t>
            </w:r>
            <w:r w:rsidR="006724E3">
              <w:rPr>
                <w:rFonts w:hint="eastAsia"/>
              </w:rPr>
              <w:t>又は</w:t>
            </w:r>
            <w:r w:rsidRPr="00D75FC8">
              <w:rPr>
                <w:rFonts w:hint="eastAsia"/>
              </w:rPr>
              <w:t>SUS</w:t>
            </w:r>
            <w:r w:rsidR="00CC1C33">
              <w:rPr>
                <w:rFonts w:hint="eastAsia"/>
              </w:rPr>
              <w:t xml:space="preserve"> </w:t>
            </w:r>
            <w:r w:rsidRPr="00D75FC8">
              <w:rPr>
                <w:rFonts w:hint="eastAsia"/>
              </w:rPr>
              <w:t>〕</w:t>
            </w:r>
          </w:p>
        </w:tc>
      </w:tr>
      <w:tr w:rsidR="008762AC" w:rsidRPr="00D75FC8" w:rsidTr="00054706">
        <w:tc>
          <w:tcPr>
            <w:tcW w:w="2100" w:type="dxa"/>
          </w:tcPr>
          <w:p w:rsidR="002F596B" w:rsidRDefault="008762AC" w:rsidP="002C1C7E">
            <w:pPr>
              <w:pStyle w:val="6"/>
            </w:pPr>
            <w:r w:rsidRPr="008970C7">
              <w:rPr>
                <w:rFonts w:hint="eastAsia"/>
              </w:rPr>
              <w:t>構造等</w:t>
            </w:r>
          </w:p>
        </w:tc>
        <w:tc>
          <w:tcPr>
            <w:tcW w:w="7046" w:type="dxa"/>
          </w:tcPr>
          <w:p w:rsidR="008762AC" w:rsidRPr="00C70CAB" w:rsidRDefault="008762AC" w:rsidP="00E35192">
            <w:pPr>
              <w:pStyle w:val="9"/>
              <w:numPr>
                <w:ilvl w:val="0"/>
                <w:numId w:val="324"/>
              </w:numPr>
            </w:pPr>
            <w:r w:rsidRPr="00C70CAB">
              <w:rPr>
                <w:rFonts w:hint="eastAsia"/>
              </w:rPr>
              <w:t>凝集助剤を十分溶解できるものとすること。</w:t>
            </w:r>
          </w:p>
          <w:p w:rsidR="008762AC" w:rsidRPr="00C70CAB" w:rsidRDefault="008762AC" w:rsidP="001A437A">
            <w:pPr>
              <w:pStyle w:val="9"/>
            </w:pPr>
            <w:r w:rsidRPr="00C70CAB">
              <w:rPr>
                <w:rFonts w:hint="eastAsia"/>
              </w:rPr>
              <w:t>シャフトは偏心しないよう十分配慮すること。</w:t>
            </w:r>
          </w:p>
          <w:p w:rsidR="008762AC" w:rsidRPr="008970C7" w:rsidRDefault="008762AC" w:rsidP="001A437A">
            <w:pPr>
              <w:pStyle w:val="9"/>
            </w:pPr>
            <w:r w:rsidRPr="00C70CAB">
              <w:rPr>
                <w:rFonts w:hint="eastAsia"/>
              </w:rPr>
              <w:t>シ</w:t>
            </w:r>
            <w:r w:rsidRPr="008970C7">
              <w:rPr>
                <w:rFonts w:hint="eastAsia"/>
              </w:rPr>
              <w:t>ャフト長さ</w:t>
            </w:r>
            <w:r w:rsidR="00CC1C33">
              <w:rPr>
                <w:rFonts w:hint="eastAsia"/>
              </w:rPr>
              <w:t>及び</w:t>
            </w:r>
            <w:r w:rsidRPr="008970C7">
              <w:rPr>
                <w:rFonts w:hint="eastAsia"/>
              </w:rPr>
              <w:t>プロペラ位置は十分考慮して設定すること。</w:t>
            </w:r>
          </w:p>
        </w:tc>
      </w:tr>
      <w:tr w:rsidR="00BE42B0" w:rsidRPr="00D75FC8" w:rsidTr="00054706">
        <w:tc>
          <w:tcPr>
            <w:tcW w:w="2100" w:type="dxa"/>
          </w:tcPr>
          <w:p w:rsidR="00BE42B0" w:rsidRPr="00D75FC8" w:rsidRDefault="00BE42B0" w:rsidP="000264EB"/>
        </w:tc>
        <w:tc>
          <w:tcPr>
            <w:tcW w:w="7046" w:type="dxa"/>
          </w:tcPr>
          <w:p w:rsidR="00BE42B0" w:rsidRPr="00D75FC8" w:rsidRDefault="00BE42B0" w:rsidP="000264EB"/>
        </w:tc>
      </w:tr>
    </w:tbl>
    <w:p w:rsidR="00FE2E1A" w:rsidRDefault="008656FA">
      <w:pPr>
        <w:pStyle w:val="5"/>
      </w:pPr>
      <w:r w:rsidRPr="00D75FC8">
        <w:rPr>
          <w:rFonts w:hint="eastAsia"/>
        </w:rPr>
        <w:t>凝集助剤注入ポンプ</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D75FC8" w:rsidTr="00054706">
        <w:tc>
          <w:tcPr>
            <w:tcW w:w="2100" w:type="dxa"/>
          </w:tcPr>
          <w:p w:rsidR="002F596B" w:rsidRDefault="008656FA" w:rsidP="002C1C7E">
            <w:pPr>
              <w:pStyle w:val="6"/>
            </w:pPr>
            <w:r w:rsidRPr="008970C7">
              <w:rPr>
                <w:rFonts w:hint="eastAsia"/>
              </w:rPr>
              <w:t>形式</w:t>
            </w:r>
          </w:p>
        </w:tc>
        <w:tc>
          <w:tcPr>
            <w:tcW w:w="7046" w:type="dxa"/>
          </w:tcPr>
          <w:p w:rsidR="008656FA" w:rsidRPr="00D75FC8" w:rsidRDefault="008656FA" w:rsidP="00054706">
            <w:pPr>
              <w:rPr>
                <w:kern w:val="0"/>
                <w:lang w:eastAsia="zh-CN"/>
              </w:rPr>
            </w:pPr>
            <w:r w:rsidRPr="00D75FC8">
              <w:rPr>
                <w:rFonts w:hint="eastAsia"/>
              </w:rPr>
              <w:t>〔</w:t>
            </w:r>
            <w:r w:rsidR="00CC1C33">
              <w:rPr>
                <w:rFonts w:hint="eastAsia"/>
              </w:rPr>
              <w:t xml:space="preserve"> </w:t>
            </w:r>
            <w:r w:rsidRPr="00D75FC8">
              <w:rPr>
                <w:rFonts w:hint="eastAsia"/>
              </w:rPr>
              <w:t>軸ねじポンプ</w:t>
            </w:r>
            <w:r w:rsidR="00CC1C33">
              <w:rPr>
                <w:rFonts w:hint="eastAsia"/>
              </w:rPr>
              <w:t xml:space="preserve"> </w:t>
            </w:r>
            <w:r w:rsidRPr="00D75FC8">
              <w:rPr>
                <w:rFonts w:hint="eastAsia"/>
              </w:rPr>
              <w:t>〕（流量可変式）</w:t>
            </w:r>
          </w:p>
        </w:tc>
      </w:tr>
      <w:tr w:rsidR="00015DF3" w:rsidRPr="00D75FC8" w:rsidTr="000264EB">
        <w:tc>
          <w:tcPr>
            <w:tcW w:w="2100" w:type="dxa"/>
          </w:tcPr>
          <w:p w:rsidR="002F596B" w:rsidRDefault="00015DF3" w:rsidP="002C1C7E">
            <w:pPr>
              <w:pStyle w:val="6"/>
            </w:pPr>
            <w:r w:rsidRPr="008970C7">
              <w:rPr>
                <w:rFonts w:hint="eastAsia"/>
              </w:rPr>
              <w:t>設計条件</w:t>
            </w:r>
          </w:p>
        </w:tc>
        <w:tc>
          <w:tcPr>
            <w:tcW w:w="7046" w:type="dxa"/>
          </w:tcPr>
          <w:p w:rsidR="00015DF3" w:rsidRPr="00D75FC8" w:rsidRDefault="00015DF3" w:rsidP="000264EB">
            <w:r w:rsidRPr="00D75FC8">
              <w:rPr>
                <w:rFonts w:hint="eastAsia"/>
              </w:rPr>
              <w:t>最適注入率</w:t>
            </w:r>
            <w:r w:rsidR="008864CB">
              <w:rPr>
                <w:rFonts w:hint="eastAsia"/>
              </w:rPr>
              <w:t>〔   〕</w:t>
            </w:r>
            <w:r w:rsidRPr="00D75FC8">
              <w:rPr>
                <w:rFonts w:hint="eastAsia"/>
              </w:rPr>
              <w:t>によって決定すること。</w:t>
            </w:r>
          </w:p>
        </w:tc>
      </w:tr>
      <w:tr w:rsidR="00015DF3" w:rsidRPr="00D75FC8" w:rsidTr="000264EB">
        <w:tc>
          <w:tcPr>
            <w:tcW w:w="2100" w:type="dxa"/>
          </w:tcPr>
          <w:p w:rsidR="002F596B" w:rsidRDefault="00015DF3" w:rsidP="002C1C7E">
            <w:pPr>
              <w:pStyle w:val="6"/>
            </w:pPr>
            <w:r w:rsidRPr="008970C7">
              <w:rPr>
                <w:rFonts w:hint="eastAsia"/>
              </w:rPr>
              <w:t>能力</w:t>
            </w:r>
          </w:p>
        </w:tc>
        <w:tc>
          <w:tcPr>
            <w:tcW w:w="7046" w:type="dxa"/>
          </w:tcPr>
          <w:p w:rsidR="00015DF3" w:rsidRPr="00D75FC8" w:rsidRDefault="008864CB" w:rsidP="000264EB">
            <w:r>
              <w:rPr>
                <w:rFonts w:hint="eastAsia"/>
              </w:rPr>
              <w:t>〔   〕</w:t>
            </w:r>
            <w:r w:rsidR="00015DF3" w:rsidRPr="00D75FC8">
              <w:rPr>
                <w:rFonts w:hint="eastAsia"/>
              </w:rPr>
              <w:t>㏄／分×</w:t>
            </w:r>
            <w:r>
              <w:rPr>
                <w:rFonts w:hint="eastAsia"/>
              </w:rPr>
              <w:t>〔   〕</w:t>
            </w:r>
            <w:r w:rsidR="00015DF3" w:rsidRPr="00D75FC8">
              <w:rPr>
                <w:rFonts w:hint="eastAsia"/>
              </w:rPr>
              <w:t>MPa×</w:t>
            </w:r>
            <w:r>
              <w:rPr>
                <w:rFonts w:hint="eastAsia"/>
              </w:rPr>
              <w:t>〔   〕</w:t>
            </w:r>
            <w:r w:rsidR="00015DF3" w:rsidRPr="00D75FC8">
              <w:rPr>
                <w:rFonts w:hint="eastAsia"/>
              </w:rPr>
              <w:t>kW</w:t>
            </w:r>
          </w:p>
        </w:tc>
      </w:tr>
      <w:tr w:rsidR="00015FED" w:rsidRPr="00D75FC8" w:rsidTr="00054706">
        <w:tc>
          <w:tcPr>
            <w:tcW w:w="2100" w:type="dxa"/>
          </w:tcPr>
          <w:p w:rsidR="002F596B" w:rsidRDefault="00015FED" w:rsidP="002C1C7E">
            <w:pPr>
              <w:pStyle w:val="6"/>
            </w:pPr>
            <w:r w:rsidRPr="008970C7">
              <w:rPr>
                <w:rFonts w:hint="eastAsia"/>
              </w:rPr>
              <w:t>数量</w:t>
            </w:r>
          </w:p>
        </w:tc>
        <w:tc>
          <w:tcPr>
            <w:tcW w:w="7046" w:type="dxa"/>
          </w:tcPr>
          <w:p w:rsidR="00015FED" w:rsidRPr="00D75FC8" w:rsidRDefault="00015FED" w:rsidP="008D5CD9">
            <w:pPr>
              <w:rPr>
                <w:lang w:eastAsia="zh-CN"/>
              </w:rPr>
            </w:pPr>
            <w:r>
              <w:rPr>
                <w:rFonts w:hint="eastAsia"/>
              </w:rPr>
              <w:t>〔</w:t>
            </w:r>
            <w:r w:rsidR="0093517A">
              <w:rPr>
                <w:rFonts w:hint="eastAsia"/>
              </w:rPr>
              <w:t xml:space="preserve"> </w:t>
            </w:r>
            <w:r>
              <w:rPr>
                <w:rFonts w:hint="eastAsia"/>
              </w:rPr>
              <w:t>2</w:t>
            </w:r>
            <w:r w:rsidR="0093517A">
              <w:rPr>
                <w:rFonts w:hint="eastAsia"/>
              </w:rPr>
              <w:t xml:space="preserve"> </w:t>
            </w:r>
            <w:r>
              <w:rPr>
                <w:rFonts w:hint="eastAsia"/>
              </w:rPr>
              <w:t>〕</w:t>
            </w:r>
            <w:r w:rsidRPr="00D75FC8">
              <w:rPr>
                <w:rFonts w:hint="eastAsia"/>
              </w:rPr>
              <w:t>台（交互利用</w:t>
            </w:r>
            <w:r>
              <w:rPr>
                <w:rFonts w:hint="eastAsia"/>
              </w:rPr>
              <w:t>〔</w:t>
            </w:r>
            <w:r w:rsidR="0093517A">
              <w:rPr>
                <w:rFonts w:hint="eastAsia"/>
              </w:rPr>
              <w:t xml:space="preserve"> </w:t>
            </w:r>
            <w:r>
              <w:rPr>
                <w:rFonts w:hint="eastAsia"/>
              </w:rPr>
              <w:t>1</w:t>
            </w:r>
            <w:r w:rsidR="0093517A">
              <w:rPr>
                <w:rFonts w:hint="eastAsia"/>
              </w:rPr>
              <w:t xml:space="preserve"> </w:t>
            </w:r>
            <w:r>
              <w:rPr>
                <w:rFonts w:hint="eastAsia"/>
              </w:rPr>
              <w:t>〕</w:t>
            </w:r>
            <w:r w:rsidRPr="00D75FC8">
              <w:rPr>
                <w:rFonts w:hint="eastAsia"/>
              </w:rPr>
              <w:t>台）</w:t>
            </w:r>
          </w:p>
        </w:tc>
      </w:tr>
      <w:tr w:rsidR="00015FED" w:rsidRPr="00D75FC8" w:rsidTr="00054706">
        <w:tc>
          <w:tcPr>
            <w:tcW w:w="2100" w:type="dxa"/>
          </w:tcPr>
          <w:p w:rsidR="002F596B" w:rsidRDefault="00015FED" w:rsidP="002C1C7E">
            <w:pPr>
              <w:pStyle w:val="6"/>
            </w:pPr>
            <w:r w:rsidRPr="008970C7">
              <w:rPr>
                <w:rFonts w:hint="eastAsia"/>
              </w:rPr>
              <w:t>操作条件</w:t>
            </w:r>
          </w:p>
        </w:tc>
        <w:tc>
          <w:tcPr>
            <w:tcW w:w="7046" w:type="dxa"/>
          </w:tcPr>
          <w:p w:rsidR="00015FED" w:rsidRPr="00D75FC8" w:rsidRDefault="00015FED" w:rsidP="00054706">
            <w:r w:rsidRPr="00D75FC8">
              <w:rPr>
                <w:rFonts w:hint="eastAsia"/>
              </w:rPr>
              <w:t>〔</w:t>
            </w:r>
            <w:r>
              <w:rPr>
                <w:rFonts w:hint="eastAsia"/>
              </w:rPr>
              <w:t xml:space="preserve"> </w:t>
            </w:r>
            <w:r w:rsidRPr="00D75FC8">
              <w:rPr>
                <w:rFonts w:hAnsi="ＭＳ 明朝" w:hint="eastAsia"/>
              </w:rPr>
              <w:t>24時間連続運転、レベル自動運転、機側手動運転</w:t>
            </w:r>
            <w:r>
              <w:rPr>
                <w:rFonts w:hAnsi="ＭＳ 明朝" w:hint="eastAsia"/>
              </w:rPr>
              <w:t xml:space="preserve"> </w:t>
            </w:r>
            <w:r w:rsidRPr="00D75FC8">
              <w:rPr>
                <w:rFonts w:hint="eastAsia"/>
              </w:rPr>
              <w:t>〕</w:t>
            </w:r>
          </w:p>
        </w:tc>
      </w:tr>
      <w:tr w:rsidR="00015FED" w:rsidRPr="00D75FC8" w:rsidTr="00054706">
        <w:tc>
          <w:tcPr>
            <w:tcW w:w="2100" w:type="dxa"/>
          </w:tcPr>
          <w:p w:rsidR="002F596B" w:rsidRDefault="00015FED" w:rsidP="002C1C7E">
            <w:pPr>
              <w:pStyle w:val="6"/>
            </w:pPr>
            <w:r w:rsidRPr="008970C7">
              <w:rPr>
                <w:rFonts w:hint="eastAsia"/>
              </w:rPr>
              <w:t>主要材質</w:t>
            </w:r>
          </w:p>
        </w:tc>
        <w:tc>
          <w:tcPr>
            <w:tcW w:w="7046" w:type="dxa"/>
          </w:tcPr>
          <w:p w:rsidR="00015FED" w:rsidRPr="00D75FC8" w:rsidRDefault="00015FED" w:rsidP="00054706">
            <w:r w:rsidRPr="00D75FC8">
              <w:rPr>
                <w:rFonts w:hint="eastAsia"/>
              </w:rPr>
              <w:t>ケーシング〔</w:t>
            </w:r>
            <w:r>
              <w:rPr>
                <w:rFonts w:hint="eastAsia"/>
              </w:rPr>
              <w:t xml:space="preserve"> </w:t>
            </w:r>
            <w:r w:rsidRPr="00D75FC8">
              <w:rPr>
                <w:rFonts w:hint="eastAsia"/>
              </w:rPr>
              <w:t>SCS</w:t>
            </w:r>
            <w:r>
              <w:rPr>
                <w:rFonts w:hint="eastAsia"/>
              </w:rPr>
              <w:t xml:space="preserve"> </w:t>
            </w:r>
            <w:r w:rsidRPr="00D75FC8">
              <w:rPr>
                <w:rFonts w:hint="eastAsia"/>
              </w:rPr>
              <w:t>〕、ロータ〔</w:t>
            </w:r>
            <w:r>
              <w:rPr>
                <w:rFonts w:hint="eastAsia"/>
              </w:rPr>
              <w:t xml:space="preserve"> </w:t>
            </w:r>
            <w:r w:rsidRPr="00D75FC8">
              <w:rPr>
                <w:rFonts w:hint="eastAsia"/>
              </w:rPr>
              <w:t>SUS316</w:t>
            </w:r>
            <w:r>
              <w:rPr>
                <w:rFonts w:hint="eastAsia"/>
              </w:rPr>
              <w:t xml:space="preserve"> </w:t>
            </w:r>
            <w:r w:rsidRPr="00D75FC8">
              <w:rPr>
                <w:rFonts w:hint="eastAsia"/>
              </w:rPr>
              <w:t>〕、ステータ〔</w:t>
            </w:r>
            <w:r>
              <w:rPr>
                <w:rFonts w:hint="eastAsia"/>
              </w:rPr>
              <w:t xml:space="preserve"> </w:t>
            </w:r>
            <w:r w:rsidRPr="00D75FC8">
              <w:rPr>
                <w:rFonts w:hint="eastAsia"/>
              </w:rPr>
              <w:t>耐薬品製ゴム</w:t>
            </w:r>
            <w:r>
              <w:rPr>
                <w:rFonts w:hint="eastAsia"/>
              </w:rPr>
              <w:t xml:space="preserve"> </w:t>
            </w:r>
            <w:r w:rsidRPr="00D75FC8">
              <w:rPr>
                <w:rFonts w:hint="eastAsia"/>
              </w:rPr>
              <w:t>〕</w:t>
            </w:r>
          </w:p>
        </w:tc>
      </w:tr>
      <w:tr w:rsidR="00015FED" w:rsidRPr="00D75FC8" w:rsidTr="00054706">
        <w:tc>
          <w:tcPr>
            <w:tcW w:w="2100" w:type="dxa"/>
          </w:tcPr>
          <w:p w:rsidR="002F596B" w:rsidRDefault="00015FED" w:rsidP="002C1C7E">
            <w:pPr>
              <w:pStyle w:val="6"/>
            </w:pPr>
            <w:r w:rsidRPr="008970C7">
              <w:rPr>
                <w:rFonts w:hint="eastAsia"/>
              </w:rPr>
              <w:t>構造等</w:t>
            </w:r>
          </w:p>
        </w:tc>
        <w:tc>
          <w:tcPr>
            <w:tcW w:w="7046" w:type="dxa"/>
          </w:tcPr>
          <w:p w:rsidR="00015FED" w:rsidRPr="00D75FC8" w:rsidRDefault="00015FED" w:rsidP="00E35192">
            <w:pPr>
              <w:pStyle w:val="9"/>
              <w:numPr>
                <w:ilvl w:val="0"/>
                <w:numId w:val="325"/>
              </w:numPr>
            </w:pPr>
            <w:r w:rsidRPr="00D75FC8">
              <w:rPr>
                <w:rFonts w:hint="eastAsia"/>
              </w:rPr>
              <w:t>耐薬品塗装の防液堤内に設けること。</w:t>
            </w:r>
          </w:p>
        </w:tc>
      </w:tr>
      <w:tr w:rsidR="00015FED" w:rsidRPr="00D75FC8" w:rsidTr="00054706">
        <w:tc>
          <w:tcPr>
            <w:tcW w:w="2100" w:type="dxa"/>
          </w:tcPr>
          <w:p w:rsidR="002F596B" w:rsidRDefault="00015FED" w:rsidP="002C1C7E">
            <w:pPr>
              <w:pStyle w:val="6"/>
            </w:pPr>
            <w:r w:rsidRPr="008970C7">
              <w:rPr>
                <w:rFonts w:hint="eastAsia"/>
              </w:rPr>
              <w:t>付属機器</w:t>
            </w:r>
          </w:p>
        </w:tc>
        <w:tc>
          <w:tcPr>
            <w:tcW w:w="7046" w:type="dxa"/>
          </w:tcPr>
          <w:p w:rsidR="00015FED" w:rsidRPr="008970C7" w:rsidRDefault="00015FED" w:rsidP="00E35192">
            <w:pPr>
              <w:pStyle w:val="9"/>
              <w:numPr>
                <w:ilvl w:val="0"/>
                <w:numId w:val="326"/>
              </w:numPr>
            </w:pPr>
            <w:r w:rsidRPr="008970C7">
              <w:rPr>
                <w:rFonts w:hint="eastAsia"/>
              </w:rPr>
              <w:t>流量計を設けること。</w:t>
            </w:r>
          </w:p>
          <w:p w:rsidR="00015FED" w:rsidRPr="008970C7" w:rsidRDefault="00015FED" w:rsidP="001A437A">
            <w:pPr>
              <w:pStyle w:val="9"/>
            </w:pPr>
            <w:r w:rsidRPr="008970C7">
              <w:rPr>
                <w:rFonts w:hint="eastAsia"/>
              </w:rPr>
              <w:t>必要に応じて圧力計</w:t>
            </w:r>
            <w:r>
              <w:rPr>
                <w:rFonts w:hint="eastAsia"/>
              </w:rPr>
              <w:t>等</w:t>
            </w:r>
            <w:r w:rsidRPr="008970C7">
              <w:rPr>
                <w:rFonts w:hint="eastAsia"/>
              </w:rPr>
              <w:t>を設けること。</w:t>
            </w:r>
          </w:p>
        </w:tc>
      </w:tr>
      <w:tr w:rsidR="00015FED" w:rsidRPr="00D75FC8" w:rsidTr="00054706">
        <w:tc>
          <w:tcPr>
            <w:tcW w:w="2100" w:type="dxa"/>
          </w:tcPr>
          <w:p w:rsidR="00015FED" w:rsidRPr="00D75FC8" w:rsidRDefault="00015FED" w:rsidP="000264EB"/>
        </w:tc>
        <w:tc>
          <w:tcPr>
            <w:tcW w:w="7046" w:type="dxa"/>
          </w:tcPr>
          <w:p w:rsidR="00015FED" w:rsidRPr="00D75FC8" w:rsidRDefault="00015FED" w:rsidP="000264EB"/>
        </w:tc>
      </w:tr>
    </w:tbl>
    <w:p w:rsidR="008656FA" w:rsidRPr="00D75FC8" w:rsidRDefault="008656FA">
      <w:pPr>
        <w:pStyle w:val="4"/>
      </w:pPr>
      <w:r w:rsidRPr="00D75FC8">
        <w:rPr>
          <w:rFonts w:hint="eastAsia"/>
        </w:rPr>
        <w:t>中和設備（必要に応じて設けること</w:t>
      </w:r>
      <w:r w:rsidR="00482A9C">
        <w:rPr>
          <w:rFonts w:hint="eastAsia"/>
          <w:lang w:eastAsia="ja-JP"/>
        </w:rPr>
        <w:t>。</w:t>
      </w:r>
      <w:r w:rsidRPr="00D75FC8">
        <w:rPr>
          <w:rFonts w:hint="eastAsia"/>
        </w:rPr>
        <w:t>）</w:t>
      </w:r>
    </w:p>
    <w:p w:rsidR="00FE2E1A" w:rsidRDefault="008656FA">
      <w:pPr>
        <w:pStyle w:val="5"/>
      </w:pPr>
      <w:r w:rsidRPr="00D75FC8">
        <w:rPr>
          <w:rFonts w:hint="eastAsia"/>
        </w:rPr>
        <w:t>中和槽</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D75FC8" w:rsidTr="00054706">
        <w:tc>
          <w:tcPr>
            <w:tcW w:w="2100" w:type="dxa"/>
          </w:tcPr>
          <w:p w:rsidR="002F596B" w:rsidRDefault="008656FA" w:rsidP="002C1C7E">
            <w:pPr>
              <w:pStyle w:val="6"/>
            </w:pPr>
            <w:r w:rsidRPr="008970C7">
              <w:rPr>
                <w:rFonts w:hint="eastAsia"/>
              </w:rPr>
              <w:t>形式</w:t>
            </w:r>
          </w:p>
        </w:tc>
        <w:tc>
          <w:tcPr>
            <w:tcW w:w="7046" w:type="dxa"/>
          </w:tcPr>
          <w:p w:rsidR="008656FA" w:rsidRPr="00D75FC8" w:rsidRDefault="008656FA" w:rsidP="00054706">
            <w:pPr>
              <w:rPr>
                <w:kern w:val="0"/>
                <w:lang w:eastAsia="zh-CN"/>
              </w:rPr>
            </w:pPr>
            <w:r w:rsidRPr="00D75FC8">
              <w:rPr>
                <w:rFonts w:hint="eastAsia"/>
              </w:rPr>
              <w:t>鉄筋コンクリート造水密密閉構造</w:t>
            </w:r>
          </w:p>
        </w:tc>
      </w:tr>
      <w:tr w:rsidR="00015DF3" w:rsidRPr="00D75FC8" w:rsidTr="000264EB">
        <w:tc>
          <w:tcPr>
            <w:tcW w:w="2100" w:type="dxa"/>
          </w:tcPr>
          <w:p w:rsidR="002F596B" w:rsidRDefault="00015DF3" w:rsidP="002C1C7E">
            <w:pPr>
              <w:pStyle w:val="6"/>
            </w:pPr>
            <w:r w:rsidRPr="008970C7">
              <w:rPr>
                <w:rFonts w:hint="eastAsia"/>
              </w:rPr>
              <w:t>有効容量</w:t>
            </w:r>
          </w:p>
        </w:tc>
        <w:tc>
          <w:tcPr>
            <w:tcW w:w="7046" w:type="dxa"/>
          </w:tcPr>
          <w:p w:rsidR="00015DF3" w:rsidRPr="00D75FC8" w:rsidRDefault="008864CB" w:rsidP="000264EB">
            <w:r>
              <w:rPr>
                <w:rFonts w:hint="eastAsia"/>
              </w:rPr>
              <w:t>〔   〕</w:t>
            </w:r>
            <w:r w:rsidR="00D25E8D">
              <w:rPr>
                <w:rFonts w:hint="eastAsia"/>
              </w:rPr>
              <w:t>ｍ</w:t>
            </w:r>
            <w:r w:rsidR="00D25E8D" w:rsidRPr="00D25E8D">
              <w:rPr>
                <w:rFonts w:hint="eastAsia"/>
                <w:vertAlign w:val="superscript"/>
              </w:rPr>
              <w:t>3</w:t>
            </w:r>
          </w:p>
        </w:tc>
      </w:tr>
      <w:tr w:rsidR="008656FA" w:rsidRPr="00D75FC8" w:rsidTr="00054706">
        <w:tc>
          <w:tcPr>
            <w:tcW w:w="2100" w:type="dxa"/>
          </w:tcPr>
          <w:p w:rsidR="002F596B" w:rsidRDefault="008656FA" w:rsidP="002C1C7E">
            <w:pPr>
              <w:pStyle w:val="6"/>
            </w:pPr>
            <w:r w:rsidRPr="008970C7">
              <w:rPr>
                <w:rFonts w:hint="eastAsia"/>
              </w:rPr>
              <w:t>数量</w:t>
            </w:r>
          </w:p>
        </w:tc>
        <w:tc>
          <w:tcPr>
            <w:tcW w:w="7046" w:type="dxa"/>
          </w:tcPr>
          <w:p w:rsidR="008656FA" w:rsidRPr="00D75FC8" w:rsidRDefault="00470A09" w:rsidP="00054706">
            <w:pPr>
              <w:rPr>
                <w:lang w:eastAsia="zh-CN"/>
              </w:rPr>
            </w:pPr>
            <w:r>
              <w:rPr>
                <w:rFonts w:hint="eastAsia"/>
              </w:rPr>
              <w:t>〔 1 〕</w:t>
            </w:r>
            <w:r w:rsidR="008656FA" w:rsidRPr="00D75FC8">
              <w:rPr>
                <w:rFonts w:hint="eastAsia"/>
              </w:rPr>
              <w:t>槽</w:t>
            </w:r>
          </w:p>
        </w:tc>
      </w:tr>
      <w:tr w:rsidR="008762AC" w:rsidRPr="00D75FC8" w:rsidTr="00054706">
        <w:tc>
          <w:tcPr>
            <w:tcW w:w="2100" w:type="dxa"/>
          </w:tcPr>
          <w:p w:rsidR="002F596B" w:rsidRDefault="008762AC" w:rsidP="002C1C7E">
            <w:pPr>
              <w:pStyle w:val="6"/>
            </w:pPr>
            <w:r w:rsidRPr="008970C7">
              <w:rPr>
                <w:rFonts w:hint="eastAsia"/>
              </w:rPr>
              <w:t>構造等</w:t>
            </w:r>
          </w:p>
        </w:tc>
        <w:tc>
          <w:tcPr>
            <w:tcW w:w="7046" w:type="dxa"/>
          </w:tcPr>
          <w:p w:rsidR="008762AC" w:rsidRPr="008970C7" w:rsidRDefault="008762AC" w:rsidP="00E35192">
            <w:pPr>
              <w:pStyle w:val="9"/>
              <w:numPr>
                <w:ilvl w:val="0"/>
                <w:numId w:val="327"/>
              </w:numPr>
            </w:pPr>
            <w:r w:rsidRPr="008970C7">
              <w:rPr>
                <w:rFonts w:hint="eastAsia"/>
              </w:rPr>
              <w:t>槽内は防水かつ耐酸</w:t>
            </w:r>
            <w:r w:rsidR="00C6753E">
              <w:rPr>
                <w:rFonts w:hint="eastAsia"/>
              </w:rPr>
              <w:t>・</w:t>
            </w:r>
            <w:r w:rsidRPr="008970C7">
              <w:rPr>
                <w:rFonts w:hint="eastAsia"/>
              </w:rPr>
              <w:t>耐アルカリ施工とすること。</w:t>
            </w:r>
          </w:p>
          <w:p w:rsidR="008762AC" w:rsidRPr="008970C7" w:rsidRDefault="008762AC" w:rsidP="001A437A">
            <w:pPr>
              <w:pStyle w:val="9"/>
            </w:pPr>
            <w:r w:rsidRPr="008970C7">
              <w:rPr>
                <w:rFonts w:hint="eastAsia"/>
              </w:rPr>
              <w:t>流入水と中和剤が十分かつ急速に混和できること。</w:t>
            </w:r>
          </w:p>
          <w:p w:rsidR="008762AC" w:rsidRPr="008970C7" w:rsidRDefault="008762AC" w:rsidP="001A437A">
            <w:pPr>
              <w:pStyle w:val="9"/>
            </w:pPr>
            <w:r w:rsidRPr="008970C7">
              <w:rPr>
                <w:rFonts w:hint="eastAsia"/>
              </w:rPr>
              <w:t>槽上部には点検用蓋（FRP製等）を設けること。</w:t>
            </w:r>
          </w:p>
          <w:p w:rsidR="008762AC" w:rsidRPr="008970C7" w:rsidRDefault="008762AC" w:rsidP="001A437A">
            <w:pPr>
              <w:pStyle w:val="9"/>
            </w:pPr>
            <w:r w:rsidRPr="008970C7">
              <w:rPr>
                <w:rFonts w:hint="eastAsia"/>
              </w:rPr>
              <w:t>精度がよく、</w:t>
            </w:r>
            <w:r w:rsidR="00473F34" w:rsidRPr="00473F34">
              <w:rPr>
                <w:rFonts w:hint="eastAsia"/>
              </w:rPr>
              <w:t>保守・点検、修理等</w:t>
            </w:r>
            <w:r w:rsidRPr="008970C7">
              <w:rPr>
                <w:rFonts w:hint="eastAsia"/>
              </w:rPr>
              <w:t>が容易なpH計を設置すること。</w:t>
            </w:r>
          </w:p>
          <w:p w:rsidR="008762AC" w:rsidRPr="008970C7" w:rsidRDefault="008762AC" w:rsidP="001A437A">
            <w:pPr>
              <w:pStyle w:val="9"/>
            </w:pPr>
            <w:r w:rsidRPr="008970C7">
              <w:rPr>
                <w:rFonts w:hint="eastAsia"/>
              </w:rPr>
              <w:t>必要に応じて臭気捕集口を設け脱臭すること。</w:t>
            </w:r>
          </w:p>
        </w:tc>
      </w:tr>
      <w:tr w:rsidR="00BE42B0" w:rsidRPr="00D75FC8" w:rsidTr="00054706">
        <w:tc>
          <w:tcPr>
            <w:tcW w:w="2100" w:type="dxa"/>
          </w:tcPr>
          <w:p w:rsidR="00BE42B0" w:rsidRPr="00D75FC8" w:rsidRDefault="00BE42B0" w:rsidP="000264EB"/>
        </w:tc>
        <w:tc>
          <w:tcPr>
            <w:tcW w:w="7046" w:type="dxa"/>
          </w:tcPr>
          <w:p w:rsidR="00BE42B0" w:rsidRPr="00D75FC8" w:rsidRDefault="00BE42B0" w:rsidP="000264EB"/>
        </w:tc>
      </w:tr>
    </w:tbl>
    <w:p w:rsidR="00FE2E1A" w:rsidRDefault="008656FA">
      <w:pPr>
        <w:pStyle w:val="5"/>
      </w:pPr>
      <w:r w:rsidRPr="00D75FC8">
        <w:rPr>
          <w:rFonts w:hint="eastAsia"/>
        </w:rPr>
        <w:lastRenderedPageBreak/>
        <w:t>中和槽攪拌装置</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D75FC8" w:rsidTr="00054706">
        <w:tc>
          <w:tcPr>
            <w:tcW w:w="2100" w:type="dxa"/>
          </w:tcPr>
          <w:p w:rsidR="002F596B" w:rsidRDefault="008656FA" w:rsidP="002C1C7E">
            <w:pPr>
              <w:pStyle w:val="6"/>
            </w:pPr>
            <w:r w:rsidRPr="008970C7">
              <w:rPr>
                <w:rFonts w:hint="eastAsia"/>
              </w:rPr>
              <w:t>形式</w:t>
            </w:r>
          </w:p>
        </w:tc>
        <w:tc>
          <w:tcPr>
            <w:tcW w:w="7046" w:type="dxa"/>
          </w:tcPr>
          <w:p w:rsidR="008656FA" w:rsidRPr="00D75FC8" w:rsidRDefault="008656FA" w:rsidP="00054706">
            <w:pPr>
              <w:rPr>
                <w:kern w:val="0"/>
                <w:lang w:eastAsia="zh-CN"/>
              </w:rPr>
            </w:pPr>
            <w:r w:rsidRPr="00D75FC8">
              <w:rPr>
                <w:rFonts w:hint="eastAsia"/>
              </w:rPr>
              <w:t>〔</w:t>
            </w:r>
            <w:r w:rsidR="00AC14B7">
              <w:rPr>
                <w:rFonts w:hint="eastAsia"/>
              </w:rPr>
              <w:t xml:space="preserve"> </w:t>
            </w:r>
            <w:r w:rsidRPr="00D75FC8">
              <w:rPr>
                <w:rFonts w:hint="eastAsia"/>
              </w:rPr>
              <w:t>竪型プロペラ式</w:t>
            </w:r>
            <w:r w:rsidR="00AC14B7">
              <w:rPr>
                <w:rFonts w:hint="eastAsia"/>
              </w:rPr>
              <w:t xml:space="preserve"> </w:t>
            </w:r>
            <w:r w:rsidRPr="00D75FC8">
              <w:rPr>
                <w:rFonts w:hint="eastAsia"/>
              </w:rPr>
              <w:t>〕</w:t>
            </w:r>
          </w:p>
        </w:tc>
      </w:tr>
      <w:tr w:rsidR="00015DF3" w:rsidRPr="00D75FC8" w:rsidTr="000264EB">
        <w:tc>
          <w:tcPr>
            <w:tcW w:w="2100" w:type="dxa"/>
          </w:tcPr>
          <w:p w:rsidR="002F596B" w:rsidRDefault="00015DF3" w:rsidP="002C1C7E">
            <w:pPr>
              <w:pStyle w:val="6"/>
            </w:pPr>
            <w:r w:rsidRPr="008970C7">
              <w:rPr>
                <w:rFonts w:hint="eastAsia"/>
              </w:rPr>
              <w:t>能力</w:t>
            </w:r>
          </w:p>
        </w:tc>
        <w:tc>
          <w:tcPr>
            <w:tcW w:w="7046" w:type="dxa"/>
          </w:tcPr>
          <w:p w:rsidR="00015DF3" w:rsidRPr="00D75FC8" w:rsidRDefault="008864CB" w:rsidP="000264EB">
            <w:r>
              <w:rPr>
                <w:rFonts w:hint="eastAsia"/>
              </w:rPr>
              <w:t>〔   〕</w:t>
            </w:r>
            <w:r w:rsidR="00015DF3" w:rsidRPr="00D75FC8">
              <w:rPr>
                <w:rFonts w:hint="eastAsia"/>
              </w:rPr>
              <w:t>rpm×</w:t>
            </w:r>
            <w:r>
              <w:rPr>
                <w:rFonts w:hint="eastAsia"/>
              </w:rPr>
              <w:t>〔   〕</w:t>
            </w:r>
            <w:r w:rsidR="00015DF3" w:rsidRPr="00D75FC8">
              <w:rPr>
                <w:rFonts w:hint="eastAsia"/>
              </w:rPr>
              <w:t>kW</w:t>
            </w:r>
          </w:p>
        </w:tc>
      </w:tr>
      <w:tr w:rsidR="008656FA" w:rsidRPr="00D75FC8" w:rsidTr="00054706">
        <w:tc>
          <w:tcPr>
            <w:tcW w:w="2100" w:type="dxa"/>
          </w:tcPr>
          <w:p w:rsidR="002F596B" w:rsidRDefault="008656FA" w:rsidP="002C1C7E">
            <w:pPr>
              <w:pStyle w:val="6"/>
            </w:pPr>
            <w:r w:rsidRPr="008970C7">
              <w:rPr>
                <w:rFonts w:hint="eastAsia"/>
              </w:rPr>
              <w:t>数量</w:t>
            </w:r>
          </w:p>
        </w:tc>
        <w:tc>
          <w:tcPr>
            <w:tcW w:w="7046" w:type="dxa"/>
          </w:tcPr>
          <w:p w:rsidR="008656FA" w:rsidRPr="00D75FC8" w:rsidRDefault="00470A09" w:rsidP="00054706">
            <w:pPr>
              <w:rPr>
                <w:lang w:eastAsia="zh-CN"/>
              </w:rPr>
            </w:pPr>
            <w:r>
              <w:rPr>
                <w:rFonts w:hint="eastAsia"/>
              </w:rPr>
              <w:t>〔 1 〕</w:t>
            </w:r>
            <w:r w:rsidR="008656FA" w:rsidRPr="00D75FC8">
              <w:rPr>
                <w:rFonts w:hint="eastAsia"/>
              </w:rPr>
              <w:t>基</w:t>
            </w:r>
          </w:p>
        </w:tc>
      </w:tr>
      <w:tr w:rsidR="008762AC" w:rsidRPr="00D75FC8" w:rsidTr="00054706">
        <w:tc>
          <w:tcPr>
            <w:tcW w:w="2100" w:type="dxa"/>
          </w:tcPr>
          <w:p w:rsidR="002F596B" w:rsidRDefault="008762AC" w:rsidP="002C1C7E">
            <w:pPr>
              <w:pStyle w:val="6"/>
            </w:pPr>
            <w:r w:rsidRPr="008970C7">
              <w:rPr>
                <w:rFonts w:hint="eastAsia"/>
              </w:rPr>
              <w:t>操作条件</w:t>
            </w:r>
          </w:p>
        </w:tc>
        <w:tc>
          <w:tcPr>
            <w:tcW w:w="7046" w:type="dxa"/>
          </w:tcPr>
          <w:p w:rsidR="008762AC" w:rsidRPr="00D75FC8" w:rsidRDefault="008762AC" w:rsidP="00054706">
            <w:r w:rsidRPr="00D75FC8">
              <w:rPr>
                <w:rFonts w:hint="eastAsia"/>
              </w:rPr>
              <w:t>〔</w:t>
            </w:r>
            <w:r w:rsidR="00AC14B7">
              <w:rPr>
                <w:rFonts w:hint="eastAsia"/>
              </w:rPr>
              <w:t xml:space="preserve"> </w:t>
            </w:r>
            <w:r w:rsidRPr="00D75FC8">
              <w:rPr>
                <w:rFonts w:hint="eastAsia"/>
              </w:rPr>
              <w:t>24時間連続運転、液位自動運転、機側手動運転</w:t>
            </w:r>
            <w:r w:rsidR="00AC14B7">
              <w:rPr>
                <w:rFonts w:hint="eastAsia"/>
              </w:rPr>
              <w:t xml:space="preserve"> </w:t>
            </w:r>
            <w:r w:rsidRPr="00D75FC8">
              <w:rPr>
                <w:rFonts w:hint="eastAsia"/>
              </w:rPr>
              <w:t>〕</w:t>
            </w:r>
          </w:p>
        </w:tc>
      </w:tr>
      <w:tr w:rsidR="008762AC" w:rsidRPr="00D75FC8" w:rsidTr="00054706">
        <w:tc>
          <w:tcPr>
            <w:tcW w:w="2100" w:type="dxa"/>
          </w:tcPr>
          <w:p w:rsidR="002F596B" w:rsidRDefault="008762AC" w:rsidP="002C1C7E">
            <w:pPr>
              <w:pStyle w:val="6"/>
            </w:pPr>
            <w:r w:rsidRPr="008970C7">
              <w:rPr>
                <w:rFonts w:hint="eastAsia"/>
              </w:rPr>
              <w:t>主要材質</w:t>
            </w:r>
          </w:p>
        </w:tc>
        <w:tc>
          <w:tcPr>
            <w:tcW w:w="7046" w:type="dxa"/>
          </w:tcPr>
          <w:p w:rsidR="008762AC" w:rsidRPr="00D75FC8" w:rsidRDefault="008762AC" w:rsidP="00054706">
            <w:r w:rsidRPr="00D75FC8">
              <w:rPr>
                <w:rFonts w:hint="eastAsia"/>
              </w:rPr>
              <w:t>シャフト、プロペラ〔</w:t>
            </w:r>
            <w:r w:rsidR="00AC14B7">
              <w:rPr>
                <w:rFonts w:hint="eastAsia"/>
              </w:rPr>
              <w:t xml:space="preserve"> </w:t>
            </w:r>
            <w:r w:rsidRPr="00D75FC8">
              <w:rPr>
                <w:rFonts w:hint="eastAsia"/>
              </w:rPr>
              <w:t>SS＋ゴムライニング</w:t>
            </w:r>
            <w:r w:rsidR="006724E3">
              <w:rPr>
                <w:rFonts w:hint="eastAsia"/>
              </w:rPr>
              <w:t>又は</w:t>
            </w:r>
            <w:r w:rsidRPr="00D75FC8">
              <w:rPr>
                <w:rFonts w:hint="eastAsia"/>
              </w:rPr>
              <w:t>SUS</w:t>
            </w:r>
            <w:r w:rsidR="00AC14B7">
              <w:rPr>
                <w:rFonts w:hint="eastAsia"/>
              </w:rPr>
              <w:t xml:space="preserve"> </w:t>
            </w:r>
            <w:r w:rsidRPr="00D75FC8">
              <w:rPr>
                <w:rFonts w:hint="eastAsia"/>
              </w:rPr>
              <w:t>〕</w:t>
            </w:r>
          </w:p>
        </w:tc>
      </w:tr>
      <w:tr w:rsidR="008762AC" w:rsidRPr="00D75FC8" w:rsidTr="00054706">
        <w:tc>
          <w:tcPr>
            <w:tcW w:w="2100" w:type="dxa"/>
          </w:tcPr>
          <w:p w:rsidR="002F596B" w:rsidRDefault="008762AC" w:rsidP="002C1C7E">
            <w:pPr>
              <w:pStyle w:val="6"/>
            </w:pPr>
            <w:r w:rsidRPr="008970C7">
              <w:rPr>
                <w:rFonts w:hint="eastAsia"/>
              </w:rPr>
              <w:t>構造等</w:t>
            </w:r>
          </w:p>
        </w:tc>
        <w:tc>
          <w:tcPr>
            <w:tcW w:w="7046" w:type="dxa"/>
          </w:tcPr>
          <w:p w:rsidR="008762AC" w:rsidRPr="008970C7" w:rsidRDefault="008762AC" w:rsidP="00E35192">
            <w:pPr>
              <w:pStyle w:val="9"/>
              <w:numPr>
                <w:ilvl w:val="0"/>
                <w:numId w:val="328"/>
              </w:numPr>
            </w:pPr>
            <w:r w:rsidRPr="008970C7">
              <w:rPr>
                <w:rFonts w:hint="eastAsia"/>
              </w:rPr>
              <w:t>汚水と中和剤が十分かつ急速に混和できること。</w:t>
            </w:r>
          </w:p>
          <w:p w:rsidR="008762AC" w:rsidRPr="008970C7" w:rsidRDefault="008762AC" w:rsidP="001A437A">
            <w:pPr>
              <w:pStyle w:val="9"/>
            </w:pPr>
            <w:r w:rsidRPr="008970C7">
              <w:rPr>
                <w:rFonts w:hint="eastAsia"/>
              </w:rPr>
              <w:t>シャフトは偏心しないよう十分配慮すること。</w:t>
            </w:r>
          </w:p>
          <w:p w:rsidR="008762AC" w:rsidRPr="008970C7" w:rsidRDefault="008762AC" w:rsidP="001A437A">
            <w:pPr>
              <w:pStyle w:val="9"/>
            </w:pPr>
            <w:r w:rsidRPr="008970C7">
              <w:rPr>
                <w:rFonts w:hint="eastAsia"/>
              </w:rPr>
              <w:t>シャフト長さ</w:t>
            </w:r>
            <w:r w:rsidR="00AC14B7">
              <w:rPr>
                <w:rFonts w:hint="eastAsia"/>
              </w:rPr>
              <w:t>及び</w:t>
            </w:r>
            <w:r w:rsidRPr="008970C7">
              <w:rPr>
                <w:rFonts w:hint="eastAsia"/>
              </w:rPr>
              <w:t>プロペラ位置は十分考慮して設定すること。</w:t>
            </w:r>
          </w:p>
          <w:p w:rsidR="008762AC" w:rsidRPr="008970C7" w:rsidRDefault="008762AC" w:rsidP="001A437A">
            <w:pPr>
              <w:pStyle w:val="9"/>
            </w:pPr>
            <w:r w:rsidRPr="008970C7">
              <w:rPr>
                <w:rFonts w:hint="eastAsia"/>
              </w:rPr>
              <w:t>必要に応じて機械的過負荷保護装置（警報発信付）を設けること。</w:t>
            </w:r>
          </w:p>
        </w:tc>
      </w:tr>
      <w:tr w:rsidR="00BE42B0" w:rsidRPr="00D75FC8" w:rsidTr="00054706">
        <w:tc>
          <w:tcPr>
            <w:tcW w:w="2100" w:type="dxa"/>
          </w:tcPr>
          <w:p w:rsidR="00BE42B0" w:rsidRPr="00D75FC8" w:rsidRDefault="00BE42B0" w:rsidP="000264EB"/>
        </w:tc>
        <w:tc>
          <w:tcPr>
            <w:tcW w:w="7046" w:type="dxa"/>
          </w:tcPr>
          <w:p w:rsidR="00BE42B0" w:rsidRPr="00D75FC8" w:rsidRDefault="00BE42B0" w:rsidP="000264EB"/>
        </w:tc>
      </w:tr>
    </w:tbl>
    <w:p w:rsidR="00FE2E1A" w:rsidRDefault="008656FA">
      <w:pPr>
        <w:pStyle w:val="5"/>
      </w:pPr>
      <w:r w:rsidRPr="00D75FC8">
        <w:rPr>
          <w:rFonts w:hint="eastAsia"/>
        </w:rPr>
        <w:t>中和用アルカリ注入ポンプ</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D75FC8" w:rsidTr="00054706">
        <w:tc>
          <w:tcPr>
            <w:tcW w:w="2100" w:type="dxa"/>
          </w:tcPr>
          <w:p w:rsidR="002F596B" w:rsidRDefault="008656FA" w:rsidP="002C1C7E">
            <w:pPr>
              <w:pStyle w:val="6"/>
            </w:pPr>
            <w:r w:rsidRPr="008970C7">
              <w:rPr>
                <w:rFonts w:hint="eastAsia"/>
              </w:rPr>
              <w:t>形式</w:t>
            </w:r>
          </w:p>
        </w:tc>
        <w:tc>
          <w:tcPr>
            <w:tcW w:w="7046" w:type="dxa"/>
          </w:tcPr>
          <w:p w:rsidR="008656FA" w:rsidRPr="00D75FC8" w:rsidRDefault="008656FA" w:rsidP="00054706">
            <w:pPr>
              <w:rPr>
                <w:kern w:val="0"/>
                <w:lang w:eastAsia="zh-CN"/>
              </w:rPr>
            </w:pPr>
            <w:r w:rsidRPr="00D75FC8">
              <w:rPr>
                <w:rFonts w:hint="eastAsia"/>
              </w:rPr>
              <w:t>〔</w:t>
            </w:r>
            <w:r w:rsidR="00AC14B7">
              <w:rPr>
                <w:rFonts w:hint="eastAsia"/>
              </w:rPr>
              <w:t xml:space="preserve"> </w:t>
            </w:r>
            <w:r w:rsidRPr="00D75FC8">
              <w:rPr>
                <w:rFonts w:hint="eastAsia"/>
              </w:rPr>
              <w:t>ダイヤフラム式可変定量ポンプ</w:t>
            </w:r>
            <w:r w:rsidR="00AC14B7">
              <w:rPr>
                <w:rFonts w:hint="eastAsia"/>
              </w:rPr>
              <w:t xml:space="preserve"> </w:t>
            </w:r>
            <w:r w:rsidRPr="00D75FC8">
              <w:rPr>
                <w:rFonts w:hint="eastAsia"/>
              </w:rPr>
              <w:t>〕</w:t>
            </w:r>
          </w:p>
        </w:tc>
      </w:tr>
      <w:tr w:rsidR="00015DF3" w:rsidRPr="00D75FC8" w:rsidTr="000264EB">
        <w:tc>
          <w:tcPr>
            <w:tcW w:w="2100" w:type="dxa"/>
          </w:tcPr>
          <w:p w:rsidR="002F596B" w:rsidRDefault="00015DF3" w:rsidP="002C1C7E">
            <w:pPr>
              <w:pStyle w:val="6"/>
            </w:pPr>
            <w:r w:rsidRPr="008970C7">
              <w:rPr>
                <w:rFonts w:hint="eastAsia"/>
              </w:rPr>
              <w:t>設計条件</w:t>
            </w:r>
          </w:p>
        </w:tc>
        <w:tc>
          <w:tcPr>
            <w:tcW w:w="7046" w:type="dxa"/>
          </w:tcPr>
          <w:p w:rsidR="00015DF3" w:rsidRPr="00D75FC8" w:rsidRDefault="00015DF3" w:rsidP="000264EB">
            <w:r w:rsidRPr="00D75FC8">
              <w:rPr>
                <w:rFonts w:hint="eastAsia"/>
              </w:rPr>
              <w:t>必要能力：最適注入率</w:t>
            </w:r>
            <w:r w:rsidR="008864CB">
              <w:rPr>
                <w:rFonts w:hint="eastAsia"/>
              </w:rPr>
              <w:t>〔   〕</w:t>
            </w:r>
            <w:r w:rsidRPr="00D75FC8">
              <w:rPr>
                <w:rFonts w:hint="eastAsia"/>
              </w:rPr>
              <w:t>によって決定すること。</w:t>
            </w:r>
          </w:p>
        </w:tc>
      </w:tr>
      <w:tr w:rsidR="00015DF3" w:rsidRPr="00D75FC8" w:rsidTr="000264EB">
        <w:tc>
          <w:tcPr>
            <w:tcW w:w="2100" w:type="dxa"/>
          </w:tcPr>
          <w:p w:rsidR="002F596B" w:rsidRDefault="00015DF3" w:rsidP="002C1C7E">
            <w:pPr>
              <w:pStyle w:val="6"/>
            </w:pPr>
            <w:r w:rsidRPr="008970C7">
              <w:rPr>
                <w:rFonts w:hint="eastAsia"/>
              </w:rPr>
              <w:t>能力</w:t>
            </w:r>
          </w:p>
        </w:tc>
        <w:tc>
          <w:tcPr>
            <w:tcW w:w="7046" w:type="dxa"/>
          </w:tcPr>
          <w:p w:rsidR="00015DF3" w:rsidRPr="00D75FC8" w:rsidRDefault="008864CB" w:rsidP="000264EB">
            <w:r>
              <w:rPr>
                <w:rFonts w:hint="eastAsia"/>
              </w:rPr>
              <w:t>〔   〕</w:t>
            </w:r>
            <w:r w:rsidR="00015DF3" w:rsidRPr="00D75FC8">
              <w:rPr>
                <w:rFonts w:hint="eastAsia"/>
              </w:rPr>
              <w:t>㏄／分×</w:t>
            </w:r>
            <w:r>
              <w:rPr>
                <w:rFonts w:hint="eastAsia"/>
              </w:rPr>
              <w:t>〔   〕</w:t>
            </w:r>
            <w:r w:rsidR="00015DF3" w:rsidRPr="00D75FC8">
              <w:rPr>
                <w:rFonts w:hint="eastAsia"/>
              </w:rPr>
              <w:t>MPa×</w:t>
            </w:r>
            <w:r>
              <w:rPr>
                <w:rFonts w:hint="eastAsia"/>
              </w:rPr>
              <w:t>〔   〕</w:t>
            </w:r>
            <w:r w:rsidR="00015DF3" w:rsidRPr="00D75FC8">
              <w:rPr>
                <w:rFonts w:hint="eastAsia"/>
              </w:rPr>
              <w:t>kW</w:t>
            </w:r>
          </w:p>
        </w:tc>
      </w:tr>
      <w:tr w:rsidR="00015FED" w:rsidRPr="00D75FC8" w:rsidTr="00054706">
        <w:tc>
          <w:tcPr>
            <w:tcW w:w="2100" w:type="dxa"/>
          </w:tcPr>
          <w:p w:rsidR="002F596B" w:rsidRDefault="00015FED" w:rsidP="002C1C7E">
            <w:pPr>
              <w:pStyle w:val="6"/>
            </w:pPr>
            <w:r w:rsidRPr="008970C7">
              <w:rPr>
                <w:rFonts w:hint="eastAsia"/>
              </w:rPr>
              <w:t>数量</w:t>
            </w:r>
          </w:p>
        </w:tc>
        <w:tc>
          <w:tcPr>
            <w:tcW w:w="7046" w:type="dxa"/>
          </w:tcPr>
          <w:p w:rsidR="00015FED" w:rsidRPr="00D75FC8" w:rsidRDefault="00015FED" w:rsidP="008D5CD9">
            <w:pPr>
              <w:rPr>
                <w:lang w:eastAsia="zh-CN"/>
              </w:rPr>
            </w:pPr>
            <w:r>
              <w:rPr>
                <w:rFonts w:hint="eastAsia"/>
              </w:rPr>
              <w:t>〔</w:t>
            </w:r>
            <w:r w:rsidR="0093517A">
              <w:rPr>
                <w:rFonts w:hint="eastAsia"/>
              </w:rPr>
              <w:t xml:space="preserve"> </w:t>
            </w:r>
            <w:r>
              <w:rPr>
                <w:rFonts w:hint="eastAsia"/>
              </w:rPr>
              <w:t>2</w:t>
            </w:r>
            <w:r w:rsidR="0093517A">
              <w:rPr>
                <w:rFonts w:hint="eastAsia"/>
              </w:rPr>
              <w:t xml:space="preserve"> </w:t>
            </w:r>
            <w:r>
              <w:rPr>
                <w:rFonts w:hint="eastAsia"/>
              </w:rPr>
              <w:t>〕</w:t>
            </w:r>
            <w:r w:rsidRPr="00D75FC8">
              <w:rPr>
                <w:rFonts w:hint="eastAsia"/>
              </w:rPr>
              <w:t>台（交互利用</w:t>
            </w:r>
            <w:r>
              <w:rPr>
                <w:rFonts w:hint="eastAsia"/>
              </w:rPr>
              <w:t>〔</w:t>
            </w:r>
            <w:r w:rsidR="0093517A">
              <w:rPr>
                <w:rFonts w:hint="eastAsia"/>
              </w:rPr>
              <w:t xml:space="preserve"> </w:t>
            </w:r>
            <w:r>
              <w:rPr>
                <w:rFonts w:hint="eastAsia"/>
              </w:rPr>
              <w:t>1</w:t>
            </w:r>
            <w:r w:rsidR="0093517A">
              <w:rPr>
                <w:rFonts w:hint="eastAsia"/>
              </w:rPr>
              <w:t xml:space="preserve"> </w:t>
            </w:r>
            <w:r>
              <w:rPr>
                <w:rFonts w:hint="eastAsia"/>
              </w:rPr>
              <w:t>〕</w:t>
            </w:r>
            <w:r w:rsidRPr="00D75FC8">
              <w:rPr>
                <w:rFonts w:hint="eastAsia"/>
              </w:rPr>
              <w:t>台）</w:t>
            </w:r>
          </w:p>
        </w:tc>
      </w:tr>
      <w:tr w:rsidR="008762AC" w:rsidRPr="00D75FC8" w:rsidTr="00054706">
        <w:tc>
          <w:tcPr>
            <w:tcW w:w="2100" w:type="dxa"/>
          </w:tcPr>
          <w:p w:rsidR="002F596B" w:rsidRDefault="008762AC" w:rsidP="002C1C7E">
            <w:pPr>
              <w:pStyle w:val="6"/>
            </w:pPr>
            <w:r w:rsidRPr="008970C7">
              <w:rPr>
                <w:rFonts w:hint="eastAsia"/>
              </w:rPr>
              <w:t>操作条件</w:t>
            </w:r>
          </w:p>
        </w:tc>
        <w:tc>
          <w:tcPr>
            <w:tcW w:w="7046" w:type="dxa"/>
          </w:tcPr>
          <w:p w:rsidR="008762AC" w:rsidRPr="00D75FC8" w:rsidRDefault="008762AC" w:rsidP="00054706">
            <w:r w:rsidRPr="00D75FC8">
              <w:rPr>
                <w:rFonts w:hint="eastAsia"/>
              </w:rPr>
              <w:t>〔</w:t>
            </w:r>
            <w:r w:rsidR="00AC14B7">
              <w:rPr>
                <w:rFonts w:hint="eastAsia"/>
              </w:rPr>
              <w:t xml:space="preserve"> </w:t>
            </w:r>
            <w:r w:rsidRPr="00D75FC8">
              <w:rPr>
                <w:rFonts w:hint="eastAsia"/>
              </w:rPr>
              <w:t>pH計自動調整運転、レベル自動運転、機側手動運転</w:t>
            </w:r>
            <w:r w:rsidR="00AC14B7">
              <w:rPr>
                <w:rFonts w:hint="eastAsia"/>
              </w:rPr>
              <w:t xml:space="preserve"> </w:t>
            </w:r>
            <w:r w:rsidRPr="00D75FC8">
              <w:rPr>
                <w:rFonts w:hint="eastAsia"/>
              </w:rPr>
              <w:t>〕</w:t>
            </w:r>
          </w:p>
        </w:tc>
      </w:tr>
      <w:tr w:rsidR="008762AC" w:rsidRPr="00D75FC8" w:rsidTr="00054706">
        <w:tc>
          <w:tcPr>
            <w:tcW w:w="2100" w:type="dxa"/>
          </w:tcPr>
          <w:p w:rsidR="002F596B" w:rsidRDefault="008762AC" w:rsidP="002C1C7E">
            <w:pPr>
              <w:pStyle w:val="6"/>
            </w:pPr>
            <w:r w:rsidRPr="008970C7">
              <w:rPr>
                <w:rFonts w:hint="eastAsia"/>
              </w:rPr>
              <w:t>主要材質</w:t>
            </w:r>
          </w:p>
        </w:tc>
        <w:tc>
          <w:tcPr>
            <w:tcW w:w="7046" w:type="dxa"/>
          </w:tcPr>
          <w:p w:rsidR="008762AC" w:rsidRPr="00D75FC8" w:rsidRDefault="008762AC" w:rsidP="00054706">
            <w:r w:rsidRPr="00D75FC8">
              <w:rPr>
                <w:rFonts w:hint="eastAsia"/>
              </w:rPr>
              <w:t>ダイヤフラム〔</w:t>
            </w:r>
            <w:r w:rsidR="00AC14B7">
              <w:rPr>
                <w:rFonts w:hint="eastAsia"/>
              </w:rPr>
              <w:t xml:space="preserve"> </w:t>
            </w:r>
            <w:r w:rsidRPr="00D75FC8">
              <w:rPr>
                <w:rFonts w:hint="eastAsia"/>
              </w:rPr>
              <w:t>PTFE</w:t>
            </w:r>
            <w:r w:rsidR="00AC14B7">
              <w:rPr>
                <w:rFonts w:hint="eastAsia"/>
              </w:rPr>
              <w:t xml:space="preserve"> </w:t>
            </w:r>
            <w:r w:rsidRPr="00D75FC8">
              <w:rPr>
                <w:rFonts w:hint="eastAsia"/>
              </w:rPr>
              <w:t>〕、ボールバルブ〔</w:t>
            </w:r>
            <w:r w:rsidR="00AC14B7">
              <w:rPr>
                <w:rFonts w:hint="eastAsia"/>
              </w:rPr>
              <w:t xml:space="preserve"> </w:t>
            </w:r>
            <w:r w:rsidRPr="00D75FC8">
              <w:rPr>
                <w:rFonts w:hint="eastAsia"/>
              </w:rPr>
              <w:t>ハステロイC</w:t>
            </w:r>
            <w:r w:rsidR="00AC14B7">
              <w:rPr>
                <w:rFonts w:hint="eastAsia"/>
              </w:rPr>
              <w:t xml:space="preserve"> </w:t>
            </w:r>
            <w:r w:rsidRPr="00D75FC8">
              <w:rPr>
                <w:rFonts w:hint="eastAsia"/>
              </w:rPr>
              <w:t>〕</w:t>
            </w:r>
          </w:p>
        </w:tc>
      </w:tr>
      <w:tr w:rsidR="008762AC" w:rsidRPr="00D75FC8" w:rsidTr="00054706">
        <w:tc>
          <w:tcPr>
            <w:tcW w:w="2100" w:type="dxa"/>
          </w:tcPr>
          <w:p w:rsidR="002F596B" w:rsidRDefault="008762AC" w:rsidP="002C1C7E">
            <w:pPr>
              <w:pStyle w:val="6"/>
            </w:pPr>
            <w:r w:rsidRPr="008970C7">
              <w:rPr>
                <w:rFonts w:hint="eastAsia"/>
              </w:rPr>
              <w:t>構造等</w:t>
            </w:r>
          </w:p>
        </w:tc>
        <w:tc>
          <w:tcPr>
            <w:tcW w:w="7046" w:type="dxa"/>
          </w:tcPr>
          <w:p w:rsidR="008762AC" w:rsidRPr="008970C7" w:rsidRDefault="008762AC" w:rsidP="00E35192">
            <w:pPr>
              <w:pStyle w:val="9"/>
              <w:numPr>
                <w:ilvl w:val="0"/>
                <w:numId w:val="329"/>
              </w:numPr>
            </w:pPr>
            <w:r w:rsidRPr="008970C7">
              <w:rPr>
                <w:rFonts w:hint="eastAsia"/>
              </w:rPr>
              <w:t>原則として防液壁天端固定の〔</w:t>
            </w:r>
            <w:r w:rsidR="00AC14B7">
              <w:rPr>
                <w:rFonts w:hint="eastAsia"/>
              </w:rPr>
              <w:t xml:space="preserve"> </w:t>
            </w:r>
            <w:r w:rsidRPr="008970C7">
              <w:rPr>
                <w:rFonts w:hint="eastAsia"/>
              </w:rPr>
              <w:t>SUS製鋼材</w:t>
            </w:r>
            <w:r w:rsidR="00AC14B7">
              <w:rPr>
                <w:rFonts w:hint="eastAsia"/>
              </w:rPr>
              <w:t xml:space="preserve"> </w:t>
            </w:r>
            <w:r w:rsidRPr="008970C7">
              <w:rPr>
                <w:rFonts w:hint="eastAsia"/>
              </w:rPr>
              <w:t>〕に設置すること。</w:t>
            </w:r>
          </w:p>
          <w:p w:rsidR="008762AC" w:rsidRPr="008970C7" w:rsidRDefault="008762AC" w:rsidP="001A437A">
            <w:pPr>
              <w:pStyle w:val="9"/>
            </w:pPr>
            <w:r w:rsidRPr="008970C7">
              <w:rPr>
                <w:rFonts w:hint="eastAsia"/>
              </w:rPr>
              <w:t>動力配線は防液壁外面に設けたSUS製トラフから引込むこと｡</w:t>
            </w:r>
          </w:p>
          <w:p w:rsidR="008762AC" w:rsidRPr="008970C7" w:rsidRDefault="008762AC" w:rsidP="001A437A">
            <w:pPr>
              <w:pStyle w:val="9"/>
            </w:pPr>
            <w:r w:rsidRPr="008970C7">
              <w:rPr>
                <w:rFonts w:hint="eastAsia"/>
              </w:rPr>
              <w:t>必要に応じて電動機はサーボモータとすること。</w:t>
            </w:r>
          </w:p>
        </w:tc>
      </w:tr>
      <w:tr w:rsidR="008762AC" w:rsidRPr="00D75FC8" w:rsidTr="00054706">
        <w:tc>
          <w:tcPr>
            <w:tcW w:w="2100" w:type="dxa"/>
          </w:tcPr>
          <w:p w:rsidR="002F596B" w:rsidRDefault="008762AC" w:rsidP="002C1C7E">
            <w:pPr>
              <w:pStyle w:val="6"/>
            </w:pPr>
            <w:r w:rsidRPr="008970C7">
              <w:rPr>
                <w:rFonts w:hint="eastAsia"/>
              </w:rPr>
              <w:t>付属機器</w:t>
            </w:r>
          </w:p>
        </w:tc>
        <w:tc>
          <w:tcPr>
            <w:tcW w:w="7046" w:type="dxa"/>
          </w:tcPr>
          <w:p w:rsidR="008762AC" w:rsidRPr="008970C7" w:rsidRDefault="008762AC" w:rsidP="00E35192">
            <w:pPr>
              <w:pStyle w:val="9"/>
              <w:numPr>
                <w:ilvl w:val="0"/>
                <w:numId w:val="330"/>
              </w:numPr>
            </w:pPr>
            <w:r w:rsidRPr="008970C7">
              <w:rPr>
                <w:rFonts w:hint="eastAsia"/>
              </w:rPr>
              <w:t>Ｙ形ストレーナ（透明）、安全弁、背圧弁</w:t>
            </w:r>
            <w:r w:rsidR="00AC14B7">
              <w:rPr>
                <w:rFonts w:hint="eastAsia"/>
              </w:rPr>
              <w:t>及び</w:t>
            </w:r>
            <w:r w:rsidRPr="008970C7">
              <w:rPr>
                <w:rFonts w:hint="eastAsia"/>
              </w:rPr>
              <w:t>流向計を設けること。</w:t>
            </w:r>
          </w:p>
          <w:p w:rsidR="008762AC" w:rsidRPr="008970C7" w:rsidRDefault="008762AC" w:rsidP="001A437A">
            <w:pPr>
              <w:pStyle w:val="9"/>
            </w:pPr>
            <w:r w:rsidRPr="008970C7">
              <w:rPr>
                <w:rFonts w:hint="eastAsia"/>
              </w:rPr>
              <w:t>必要に応じて流量計、圧力計、サイホン防止弁等を設けること。</w:t>
            </w:r>
          </w:p>
        </w:tc>
      </w:tr>
      <w:tr w:rsidR="00BE42B0" w:rsidRPr="00D75FC8" w:rsidTr="00054706">
        <w:tc>
          <w:tcPr>
            <w:tcW w:w="2100" w:type="dxa"/>
          </w:tcPr>
          <w:p w:rsidR="00BE42B0" w:rsidRPr="00D75FC8" w:rsidRDefault="00BE42B0" w:rsidP="000264EB"/>
        </w:tc>
        <w:tc>
          <w:tcPr>
            <w:tcW w:w="7046" w:type="dxa"/>
          </w:tcPr>
          <w:p w:rsidR="00BE42B0" w:rsidRPr="00D75FC8" w:rsidRDefault="00BE42B0" w:rsidP="000264EB"/>
        </w:tc>
      </w:tr>
    </w:tbl>
    <w:p w:rsidR="008656FA" w:rsidRPr="00D75FC8" w:rsidRDefault="008656FA">
      <w:pPr>
        <w:pStyle w:val="30"/>
      </w:pPr>
      <w:r w:rsidRPr="00D75FC8">
        <w:rPr>
          <w:rFonts w:hint="eastAsia"/>
        </w:rPr>
        <w:t>砂ろ過設備</w:t>
      </w:r>
    </w:p>
    <w:p w:rsidR="008656FA" w:rsidRPr="00D75FC8" w:rsidRDefault="008656FA">
      <w:pPr>
        <w:pStyle w:val="4"/>
      </w:pPr>
      <w:r w:rsidRPr="00D75FC8">
        <w:rPr>
          <w:rFonts w:hint="eastAsia"/>
        </w:rPr>
        <w:t>ろ過原水槽</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D75FC8" w:rsidTr="00054706">
        <w:tc>
          <w:tcPr>
            <w:tcW w:w="2100" w:type="dxa"/>
          </w:tcPr>
          <w:p w:rsidR="002F596B" w:rsidRDefault="008656FA" w:rsidP="002C1C7E">
            <w:pPr>
              <w:pStyle w:val="6"/>
            </w:pPr>
            <w:r w:rsidRPr="008970C7">
              <w:rPr>
                <w:rFonts w:hint="eastAsia"/>
              </w:rPr>
              <w:t>形式</w:t>
            </w:r>
          </w:p>
        </w:tc>
        <w:tc>
          <w:tcPr>
            <w:tcW w:w="7046" w:type="dxa"/>
          </w:tcPr>
          <w:p w:rsidR="008656FA" w:rsidRPr="00D75FC8" w:rsidRDefault="008656FA" w:rsidP="00054706">
            <w:pPr>
              <w:rPr>
                <w:kern w:val="0"/>
                <w:lang w:eastAsia="zh-CN"/>
              </w:rPr>
            </w:pPr>
            <w:r w:rsidRPr="00D75FC8">
              <w:rPr>
                <w:rFonts w:hint="eastAsia"/>
              </w:rPr>
              <w:t>鉄筋コンクリート造水密密閉構造</w:t>
            </w:r>
          </w:p>
        </w:tc>
      </w:tr>
      <w:tr w:rsidR="008656FA" w:rsidRPr="00D75FC8" w:rsidTr="00054706">
        <w:tc>
          <w:tcPr>
            <w:tcW w:w="2100" w:type="dxa"/>
          </w:tcPr>
          <w:p w:rsidR="002F596B" w:rsidRDefault="008656FA" w:rsidP="002C1C7E">
            <w:pPr>
              <w:pStyle w:val="6"/>
            </w:pPr>
            <w:r w:rsidRPr="008970C7">
              <w:rPr>
                <w:rFonts w:hint="eastAsia"/>
              </w:rPr>
              <w:t>設計条件</w:t>
            </w:r>
          </w:p>
        </w:tc>
        <w:tc>
          <w:tcPr>
            <w:tcW w:w="7046" w:type="dxa"/>
          </w:tcPr>
          <w:p w:rsidR="008656FA" w:rsidRPr="00D75FC8" w:rsidRDefault="008656FA" w:rsidP="00054706">
            <w:r w:rsidRPr="00D75FC8">
              <w:rPr>
                <w:rFonts w:hint="eastAsia"/>
              </w:rPr>
              <w:t>流入水量の〔</w:t>
            </w:r>
            <w:r w:rsidR="0053798A">
              <w:rPr>
                <w:rFonts w:hint="eastAsia"/>
              </w:rPr>
              <w:t xml:space="preserve"> </w:t>
            </w:r>
            <w:r w:rsidRPr="00D75FC8">
              <w:rPr>
                <w:rFonts w:hint="eastAsia"/>
              </w:rPr>
              <w:t>1.5</w:t>
            </w:r>
            <w:r w:rsidR="0053798A">
              <w:rPr>
                <w:rFonts w:hint="eastAsia"/>
              </w:rPr>
              <w:t xml:space="preserve"> </w:t>
            </w:r>
            <w:r w:rsidRPr="00D75FC8">
              <w:rPr>
                <w:rFonts w:hint="eastAsia"/>
              </w:rPr>
              <w:t>〕時間分以上</w:t>
            </w:r>
          </w:p>
        </w:tc>
      </w:tr>
      <w:tr w:rsidR="00015DF3" w:rsidRPr="00D75FC8" w:rsidTr="000264EB">
        <w:tc>
          <w:tcPr>
            <w:tcW w:w="2100" w:type="dxa"/>
          </w:tcPr>
          <w:p w:rsidR="002F596B" w:rsidRDefault="00015DF3" w:rsidP="002C1C7E">
            <w:pPr>
              <w:pStyle w:val="6"/>
            </w:pPr>
            <w:r w:rsidRPr="008970C7">
              <w:rPr>
                <w:rFonts w:hint="eastAsia"/>
              </w:rPr>
              <w:t>有効容量</w:t>
            </w:r>
          </w:p>
        </w:tc>
        <w:tc>
          <w:tcPr>
            <w:tcW w:w="7046" w:type="dxa"/>
          </w:tcPr>
          <w:p w:rsidR="00015DF3" w:rsidRPr="00D75FC8" w:rsidRDefault="008864CB" w:rsidP="00F52771">
            <w:r>
              <w:rPr>
                <w:rFonts w:hint="eastAsia"/>
              </w:rPr>
              <w:t>〔   〕</w:t>
            </w:r>
            <w:r w:rsidR="001E471C">
              <w:rPr>
                <w:rFonts w:hint="eastAsia"/>
              </w:rPr>
              <w:t>ｍ</w:t>
            </w:r>
            <w:r w:rsidR="001E471C" w:rsidRPr="004A1914">
              <w:rPr>
                <w:rFonts w:hint="eastAsia"/>
                <w:vertAlign w:val="superscript"/>
              </w:rPr>
              <w:t>3</w:t>
            </w:r>
          </w:p>
        </w:tc>
      </w:tr>
      <w:tr w:rsidR="008656FA" w:rsidRPr="00D75FC8" w:rsidTr="00054706">
        <w:tc>
          <w:tcPr>
            <w:tcW w:w="2100" w:type="dxa"/>
          </w:tcPr>
          <w:p w:rsidR="002F596B" w:rsidRDefault="008656FA" w:rsidP="002C1C7E">
            <w:pPr>
              <w:pStyle w:val="6"/>
            </w:pPr>
            <w:r w:rsidRPr="008970C7">
              <w:rPr>
                <w:rFonts w:hint="eastAsia"/>
              </w:rPr>
              <w:t>数量</w:t>
            </w:r>
          </w:p>
        </w:tc>
        <w:tc>
          <w:tcPr>
            <w:tcW w:w="7046" w:type="dxa"/>
          </w:tcPr>
          <w:p w:rsidR="008656FA" w:rsidRPr="00D75FC8" w:rsidRDefault="00470A09" w:rsidP="00054706">
            <w:pPr>
              <w:rPr>
                <w:lang w:eastAsia="zh-CN"/>
              </w:rPr>
            </w:pPr>
            <w:r>
              <w:rPr>
                <w:rFonts w:hint="eastAsia"/>
              </w:rPr>
              <w:t>〔 1 〕</w:t>
            </w:r>
            <w:r w:rsidR="008656FA" w:rsidRPr="00D75FC8">
              <w:rPr>
                <w:rFonts w:hint="eastAsia"/>
              </w:rPr>
              <w:t>槽</w:t>
            </w:r>
          </w:p>
        </w:tc>
      </w:tr>
      <w:tr w:rsidR="008762AC" w:rsidRPr="00D75FC8" w:rsidTr="00054706">
        <w:tc>
          <w:tcPr>
            <w:tcW w:w="2100" w:type="dxa"/>
          </w:tcPr>
          <w:p w:rsidR="002F596B" w:rsidRDefault="008762AC" w:rsidP="002C1C7E">
            <w:pPr>
              <w:pStyle w:val="6"/>
            </w:pPr>
            <w:r w:rsidRPr="008970C7">
              <w:rPr>
                <w:rFonts w:hint="eastAsia"/>
              </w:rPr>
              <w:t>構造等</w:t>
            </w:r>
          </w:p>
        </w:tc>
        <w:tc>
          <w:tcPr>
            <w:tcW w:w="7046" w:type="dxa"/>
          </w:tcPr>
          <w:p w:rsidR="008762AC" w:rsidRPr="008970C7" w:rsidRDefault="008762AC" w:rsidP="00E35192">
            <w:pPr>
              <w:pStyle w:val="9"/>
              <w:numPr>
                <w:ilvl w:val="0"/>
                <w:numId w:val="331"/>
              </w:numPr>
            </w:pPr>
            <w:r w:rsidRPr="008970C7">
              <w:rPr>
                <w:rFonts w:hint="eastAsia"/>
              </w:rPr>
              <w:t>槽内は防水防食施工のこと。</w:t>
            </w:r>
          </w:p>
          <w:p w:rsidR="008762AC" w:rsidRPr="008970C7" w:rsidRDefault="008762AC" w:rsidP="001A437A">
            <w:pPr>
              <w:pStyle w:val="9"/>
            </w:pPr>
            <w:r w:rsidRPr="008970C7">
              <w:rPr>
                <w:rFonts w:hint="eastAsia"/>
              </w:rPr>
              <w:t>液面制御が行えること。</w:t>
            </w:r>
          </w:p>
          <w:p w:rsidR="008762AC" w:rsidRPr="008970C7" w:rsidRDefault="008762AC" w:rsidP="001A437A">
            <w:pPr>
              <w:pStyle w:val="9"/>
            </w:pPr>
            <w:r w:rsidRPr="008970C7">
              <w:rPr>
                <w:rFonts w:hint="eastAsia"/>
              </w:rPr>
              <w:t>マンホール（FRP製）を設けること。</w:t>
            </w:r>
          </w:p>
          <w:p w:rsidR="008762AC" w:rsidRPr="008970C7" w:rsidRDefault="008762AC" w:rsidP="001A437A">
            <w:pPr>
              <w:pStyle w:val="9"/>
            </w:pPr>
            <w:r w:rsidRPr="008970C7">
              <w:rPr>
                <w:rFonts w:hint="eastAsia"/>
              </w:rPr>
              <w:t>処理水槽</w:t>
            </w:r>
            <w:r w:rsidR="006724E3">
              <w:rPr>
                <w:rFonts w:hint="eastAsia"/>
              </w:rPr>
              <w:t>又は</w:t>
            </w:r>
            <w:r w:rsidRPr="008970C7">
              <w:rPr>
                <w:rFonts w:hint="eastAsia"/>
              </w:rPr>
              <w:t>消毒槽へのバイパスラインを設けること。</w:t>
            </w:r>
          </w:p>
        </w:tc>
      </w:tr>
      <w:tr w:rsidR="00BE42B0" w:rsidRPr="00D75FC8" w:rsidTr="00054706">
        <w:tc>
          <w:tcPr>
            <w:tcW w:w="2100" w:type="dxa"/>
          </w:tcPr>
          <w:p w:rsidR="00BE42B0" w:rsidRPr="00D75FC8" w:rsidRDefault="00BE42B0" w:rsidP="000264EB"/>
        </w:tc>
        <w:tc>
          <w:tcPr>
            <w:tcW w:w="7046" w:type="dxa"/>
          </w:tcPr>
          <w:p w:rsidR="00BE42B0" w:rsidRPr="00D75FC8" w:rsidRDefault="00BE42B0" w:rsidP="000264EB"/>
        </w:tc>
      </w:tr>
    </w:tbl>
    <w:p w:rsidR="008656FA" w:rsidRPr="00D75FC8" w:rsidRDefault="008656FA">
      <w:pPr>
        <w:pStyle w:val="4"/>
      </w:pPr>
      <w:r w:rsidRPr="00D75FC8">
        <w:rPr>
          <w:rFonts w:hint="eastAsia"/>
        </w:rPr>
        <w:lastRenderedPageBreak/>
        <w:t>ろ過原水ポンプ</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D75FC8" w:rsidTr="00054706">
        <w:tc>
          <w:tcPr>
            <w:tcW w:w="2100" w:type="dxa"/>
          </w:tcPr>
          <w:p w:rsidR="002F596B" w:rsidRDefault="008656FA" w:rsidP="002C1C7E">
            <w:pPr>
              <w:pStyle w:val="6"/>
            </w:pPr>
            <w:r w:rsidRPr="008970C7">
              <w:rPr>
                <w:rFonts w:hint="eastAsia"/>
              </w:rPr>
              <w:t>形式</w:t>
            </w:r>
          </w:p>
        </w:tc>
        <w:tc>
          <w:tcPr>
            <w:tcW w:w="7046" w:type="dxa"/>
          </w:tcPr>
          <w:p w:rsidR="008656FA" w:rsidRPr="00D75FC8" w:rsidRDefault="008656FA" w:rsidP="00054706">
            <w:pPr>
              <w:rPr>
                <w:kern w:val="0"/>
                <w:lang w:eastAsia="zh-CN"/>
              </w:rPr>
            </w:pPr>
            <w:r w:rsidRPr="00D75FC8">
              <w:rPr>
                <w:rFonts w:hint="eastAsia"/>
              </w:rPr>
              <w:t>〔</w:t>
            </w:r>
            <w:r w:rsidR="0053798A">
              <w:rPr>
                <w:rFonts w:hint="eastAsia"/>
              </w:rPr>
              <w:t xml:space="preserve"> </w:t>
            </w:r>
            <w:r w:rsidRPr="00D75FC8">
              <w:rPr>
                <w:rFonts w:hint="eastAsia"/>
              </w:rPr>
              <w:t>横型うず巻ポンプ</w:t>
            </w:r>
            <w:r w:rsidR="0053798A">
              <w:rPr>
                <w:rFonts w:hint="eastAsia"/>
              </w:rPr>
              <w:t xml:space="preserve"> </w:t>
            </w:r>
            <w:r w:rsidRPr="00D75FC8">
              <w:rPr>
                <w:rFonts w:hint="eastAsia"/>
              </w:rPr>
              <w:t>〕</w:t>
            </w:r>
          </w:p>
        </w:tc>
      </w:tr>
      <w:tr w:rsidR="00015DF3" w:rsidRPr="00D75FC8" w:rsidTr="000264EB">
        <w:tc>
          <w:tcPr>
            <w:tcW w:w="2100" w:type="dxa"/>
          </w:tcPr>
          <w:p w:rsidR="002F596B" w:rsidRDefault="00015DF3" w:rsidP="002C1C7E">
            <w:pPr>
              <w:pStyle w:val="6"/>
            </w:pPr>
            <w:r w:rsidRPr="008970C7">
              <w:rPr>
                <w:rFonts w:hint="eastAsia"/>
              </w:rPr>
              <w:t>能力</w:t>
            </w:r>
          </w:p>
        </w:tc>
        <w:tc>
          <w:tcPr>
            <w:tcW w:w="7046" w:type="dxa"/>
          </w:tcPr>
          <w:p w:rsidR="00015DF3" w:rsidRPr="00D75FC8" w:rsidRDefault="008864CB" w:rsidP="000264EB">
            <w:r>
              <w:rPr>
                <w:rFonts w:hint="eastAsia"/>
              </w:rPr>
              <w:t>〔   〕</w:t>
            </w:r>
            <w:r w:rsidR="001E471C">
              <w:rPr>
                <w:rFonts w:hint="eastAsia"/>
              </w:rPr>
              <w:t>ｍ</w:t>
            </w:r>
            <w:r w:rsidR="001E471C" w:rsidRPr="004A1914">
              <w:rPr>
                <w:rFonts w:hint="eastAsia"/>
                <w:vertAlign w:val="superscript"/>
              </w:rPr>
              <w:t>3</w:t>
            </w:r>
            <w:r w:rsidR="00015DF3" w:rsidRPr="00D75FC8">
              <w:rPr>
                <w:rFonts w:hint="eastAsia"/>
              </w:rPr>
              <w:t>／時×</w:t>
            </w:r>
            <w:r>
              <w:rPr>
                <w:rFonts w:hint="eastAsia"/>
              </w:rPr>
              <w:t>〔   〕</w:t>
            </w:r>
            <w:r w:rsidR="00015DF3" w:rsidRPr="00D75FC8">
              <w:rPr>
                <w:rFonts w:hint="eastAsia"/>
              </w:rPr>
              <w:t>mH×</w:t>
            </w:r>
            <w:r>
              <w:rPr>
                <w:rFonts w:hint="eastAsia"/>
              </w:rPr>
              <w:t>〔   〕</w:t>
            </w:r>
            <w:r w:rsidR="00015DF3" w:rsidRPr="00D75FC8">
              <w:rPr>
                <w:rFonts w:hint="eastAsia"/>
              </w:rPr>
              <w:t>kW</w:t>
            </w:r>
          </w:p>
        </w:tc>
      </w:tr>
      <w:tr w:rsidR="008656FA" w:rsidRPr="00D75FC8" w:rsidTr="00054706">
        <w:tc>
          <w:tcPr>
            <w:tcW w:w="2100" w:type="dxa"/>
          </w:tcPr>
          <w:p w:rsidR="002F596B" w:rsidRDefault="008656FA" w:rsidP="002C1C7E">
            <w:pPr>
              <w:pStyle w:val="6"/>
            </w:pPr>
            <w:r w:rsidRPr="008970C7">
              <w:rPr>
                <w:rFonts w:hint="eastAsia"/>
              </w:rPr>
              <w:t>数量</w:t>
            </w:r>
          </w:p>
        </w:tc>
        <w:tc>
          <w:tcPr>
            <w:tcW w:w="7046" w:type="dxa"/>
          </w:tcPr>
          <w:p w:rsidR="008656FA" w:rsidRPr="00D75FC8" w:rsidRDefault="00EB2911" w:rsidP="00054706">
            <w:pPr>
              <w:rPr>
                <w:lang w:eastAsia="zh-CN"/>
              </w:rPr>
            </w:pPr>
            <w:r>
              <w:rPr>
                <w:rFonts w:hint="eastAsia"/>
              </w:rPr>
              <w:t xml:space="preserve">〔 </w:t>
            </w:r>
            <w:r w:rsidR="0093517A">
              <w:rPr>
                <w:rFonts w:hint="eastAsia"/>
              </w:rPr>
              <w:t xml:space="preserve">  </w:t>
            </w:r>
            <w:r>
              <w:rPr>
                <w:rFonts w:hint="eastAsia"/>
              </w:rPr>
              <w:t>〕台（</w:t>
            </w:r>
            <w:r w:rsidR="002D3BFB">
              <w:rPr>
                <w:rFonts w:hint="eastAsia"/>
              </w:rPr>
              <w:t>交互利用〔</w:t>
            </w:r>
            <w:r w:rsidR="0093517A">
              <w:rPr>
                <w:rFonts w:hint="eastAsia"/>
              </w:rPr>
              <w:t xml:space="preserve">   </w:t>
            </w:r>
            <w:r w:rsidR="002D3BFB">
              <w:rPr>
                <w:rFonts w:hint="eastAsia"/>
              </w:rPr>
              <w:t>〕台）</w:t>
            </w:r>
          </w:p>
        </w:tc>
      </w:tr>
      <w:tr w:rsidR="008762AC" w:rsidRPr="00D75FC8" w:rsidTr="00054706">
        <w:tc>
          <w:tcPr>
            <w:tcW w:w="2100" w:type="dxa"/>
          </w:tcPr>
          <w:p w:rsidR="002F596B" w:rsidRDefault="008762AC" w:rsidP="002C1C7E">
            <w:pPr>
              <w:pStyle w:val="6"/>
            </w:pPr>
            <w:r w:rsidRPr="008970C7">
              <w:rPr>
                <w:rFonts w:hint="eastAsia"/>
              </w:rPr>
              <w:t>操作条件</w:t>
            </w:r>
          </w:p>
        </w:tc>
        <w:tc>
          <w:tcPr>
            <w:tcW w:w="7046" w:type="dxa"/>
          </w:tcPr>
          <w:p w:rsidR="008762AC" w:rsidRPr="00D75FC8" w:rsidRDefault="008762AC" w:rsidP="00054706">
            <w:r w:rsidRPr="00D75FC8">
              <w:rPr>
                <w:rFonts w:hint="eastAsia"/>
              </w:rPr>
              <w:t>〔システム自動運転、液位自動運転、機側手動運転〕</w:t>
            </w:r>
          </w:p>
        </w:tc>
      </w:tr>
      <w:tr w:rsidR="008762AC" w:rsidRPr="00D75FC8" w:rsidTr="00054706">
        <w:tc>
          <w:tcPr>
            <w:tcW w:w="2100" w:type="dxa"/>
          </w:tcPr>
          <w:p w:rsidR="002F596B" w:rsidRDefault="008762AC" w:rsidP="002C1C7E">
            <w:pPr>
              <w:pStyle w:val="6"/>
            </w:pPr>
            <w:r w:rsidRPr="008970C7">
              <w:rPr>
                <w:rFonts w:hint="eastAsia"/>
              </w:rPr>
              <w:t>主要材質</w:t>
            </w:r>
          </w:p>
        </w:tc>
        <w:tc>
          <w:tcPr>
            <w:tcW w:w="7046" w:type="dxa"/>
          </w:tcPr>
          <w:p w:rsidR="008762AC" w:rsidRPr="00D75FC8" w:rsidRDefault="008762AC" w:rsidP="00054706">
            <w:r w:rsidRPr="00D75FC8">
              <w:rPr>
                <w:rFonts w:hint="eastAsia"/>
              </w:rPr>
              <w:t>ケーシング〔</w:t>
            </w:r>
            <w:r w:rsidR="0053798A">
              <w:rPr>
                <w:rFonts w:hint="eastAsia"/>
              </w:rPr>
              <w:t xml:space="preserve"> </w:t>
            </w:r>
            <w:r w:rsidRPr="00D75FC8">
              <w:rPr>
                <w:rFonts w:hint="eastAsia"/>
              </w:rPr>
              <w:t>SCS</w:t>
            </w:r>
            <w:r w:rsidR="0053798A">
              <w:rPr>
                <w:rFonts w:hint="eastAsia"/>
              </w:rPr>
              <w:t xml:space="preserve"> </w:t>
            </w:r>
            <w:r w:rsidRPr="00D75FC8">
              <w:rPr>
                <w:rFonts w:hint="eastAsia"/>
              </w:rPr>
              <w:t>〕、インペラ〔</w:t>
            </w:r>
            <w:r w:rsidR="0053798A">
              <w:rPr>
                <w:rFonts w:hint="eastAsia"/>
              </w:rPr>
              <w:t xml:space="preserve"> </w:t>
            </w:r>
            <w:r w:rsidRPr="00D75FC8">
              <w:rPr>
                <w:rFonts w:hint="eastAsia"/>
              </w:rPr>
              <w:t>SCS</w:t>
            </w:r>
            <w:r w:rsidR="0053798A">
              <w:rPr>
                <w:rFonts w:hint="eastAsia"/>
              </w:rPr>
              <w:t xml:space="preserve"> </w:t>
            </w:r>
            <w:r w:rsidRPr="00D75FC8">
              <w:rPr>
                <w:rFonts w:hint="eastAsia"/>
              </w:rPr>
              <w:t>〕、シャフト〔</w:t>
            </w:r>
            <w:r w:rsidR="0053798A">
              <w:rPr>
                <w:rFonts w:hint="eastAsia"/>
              </w:rPr>
              <w:t xml:space="preserve"> </w:t>
            </w:r>
            <w:r w:rsidRPr="00D75FC8">
              <w:rPr>
                <w:rFonts w:hint="eastAsia"/>
              </w:rPr>
              <w:t>SUS</w:t>
            </w:r>
            <w:r w:rsidR="0053798A">
              <w:rPr>
                <w:rFonts w:hint="eastAsia"/>
              </w:rPr>
              <w:t xml:space="preserve"> </w:t>
            </w:r>
            <w:r w:rsidRPr="00D75FC8">
              <w:rPr>
                <w:rFonts w:hint="eastAsia"/>
              </w:rPr>
              <w:t>〕</w:t>
            </w:r>
          </w:p>
        </w:tc>
      </w:tr>
      <w:tr w:rsidR="008762AC" w:rsidRPr="00D75FC8" w:rsidTr="00054706">
        <w:tc>
          <w:tcPr>
            <w:tcW w:w="2100" w:type="dxa"/>
          </w:tcPr>
          <w:p w:rsidR="002F596B" w:rsidRDefault="008762AC" w:rsidP="002C1C7E">
            <w:pPr>
              <w:pStyle w:val="6"/>
            </w:pPr>
            <w:r w:rsidRPr="008970C7">
              <w:rPr>
                <w:rFonts w:hint="eastAsia"/>
              </w:rPr>
              <w:t>構造等</w:t>
            </w:r>
          </w:p>
        </w:tc>
        <w:tc>
          <w:tcPr>
            <w:tcW w:w="7046" w:type="dxa"/>
          </w:tcPr>
          <w:p w:rsidR="008762AC" w:rsidRPr="008970C7" w:rsidRDefault="008762AC" w:rsidP="00E35192">
            <w:pPr>
              <w:pStyle w:val="9"/>
              <w:numPr>
                <w:ilvl w:val="0"/>
                <w:numId w:val="332"/>
              </w:numPr>
            </w:pPr>
            <w:r w:rsidRPr="008970C7">
              <w:rPr>
                <w:rFonts w:hint="eastAsia"/>
              </w:rPr>
              <w:t>原水を均等に移送できるものとすること。</w:t>
            </w:r>
          </w:p>
        </w:tc>
      </w:tr>
      <w:tr w:rsidR="008762AC" w:rsidRPr="00D75FC8" w:rsidTr="00054706">
        <w:tc>
          <w:tcPr>
            <w:tcW w:w="2100" w:type="dxa"/>
          </w:tcPr>
          <w:p w:rsidR="002F596B" w:rsidRDefault="008762AC" w:rsidP="002C1C7E">
            <w:pPr>
              <w:pStyle w:val="6"/>
            </w:pPr>
            <w:r w:rsidRPr="008970C7">
              <w:rPr>
                <w:rFonts w:hint="eastAsia"/>
              </w:rPr>
              <w:t>付属機器</w:t>
            </w:r>
          </w:p>
        </w:tc>
        <w:tc>
          <w:tcPr>
            <w:tcW w:w="7046" w:type="dxa"/>
          </w:tcPr>
          <w:p w:rsidR="008762AC" w:rsidRPr="008970C7" w:rsidRDefault="008762AC" w:rsidP="00E35192">
            <w:pPr>
              <w:pStyle w:val="9"/>
              <w:numPr>
                <w:ilvl w:val="0"/>
                <w:numId w:val="333"/>
              </w:numPr>
            </w:pPr>
            <w:r w:rsidRPr="008970C7">
              <w:rPr>
                <w:rFonts w:hint="eastAsia"/>
              </w:rPr>
              <w:t>電磁式流量計を設けること。</w:t>
            </w:r>
          </w:p>
        </w:tc>
      </w:tr>
      <w:tr w:rsidR="00BE42B0" w:rsidRPr="00D75FC8" w:rsidTr="00054706">
        <w:tc>
          <w:tcPr>
            <w:tcW w:w="2100" w:type="dxa"/>
          </w:tcPr>
          <w:p w:rsidR="00BE42B0" w:rsidRPr="00D75FC8" w:rsidRDefault="00BE42B0" w:rsidP="000264EB"/>
        </w:tc>
        <w:tc>
          <w:tcPr>
            <w:tcW w:w="7046" w:type="dxa"/>
          </w:tcPr>
          <w:p w:rsidR="00BE42B0" w:rsidRPr="00D75FC8" w:rsidRDefault="00BE42B0" w:rsidP="000264EB"/>
        </w:tc>
      </w:tr>
    </w:tbl>
    <w:p w:rsidR="008656FA" w:rsidRPr="00D75FC8" w:rsidRDefault="008656FA">
      <w:pPr>
        <w:pStyle w:val="4"/>
      </w:pPr>
      <w:r w:rsidRPr="00D75FC8">
        <w:rPr>
          <w:rFonts w:hint="eastAsia"/>
        </w:rPr>
        <w:t>砂ろ過塔</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D75FC8" w:rsidTr="00054706">
        <w:tc>
          <w:tcPr>
            <w:tcW w:w="2100" w:type="dxa"/>
          </w:tcPr>
          <w:p w:rsidR="002F596B" w:rsidRDefault="008656FA" w:rsidP="002C1C7E">
            <w:pPr>
              <w:pStyle w:val="6"/>
            </w:pPr>
            <w:r w:rsidRPr="008970C7">
              <w:rPr>
                <w:rFonts w:hint="eastAsia"/>
              </w:rPr>
              <w:t>形式</w:t>
            </w:r>
          </w:p>
        </w:tc>
        <w:tc>
          <w:tcPr>
            <w:tcW w:w="7046" w:type="dxa"/>
          </w:tcPr>
          <w:p w:rsidR="008656FA" w:rsidRPr="00D75FC8" w:rsidRDefault="008656FA" w:rsidP="00054706">
            <w:pPr>
              <w:rPr>
                <w:kern w:val="0"/>
                <w:lang w:eastAsia="zh-CN"/>
              </w:rPr>
            </w:pPr>
            <w:r w:rsidRPr="00D75FC8">
              <w:rPr>
                <w:rFonts w:hint="eastAsia"/>
              </w:rPr>
              <w:t>〔</w:t>
            </w:r>
            <w:r w:rsidR="005210A5">
              <w:rPr>
                <w:rFonts w:hint="eastAsia"/>
              </w:rPr>
              <w:t xml:space="preserve"> </w:t>
            </w:r>
            <w:r w:rsidRPr="00D75FC8">
              <w:rPr>
                <w:rFonts w:hint="eastAsia"/>
              </w:rPr>
              <w:t>下向流圧力式</w:t>
            </w:r>
            <w:r w:rsidR="006724E3">
              <w:rPr>
                <w:rFonts w:hint="eastAsia"/>
              </w:rPr>
              <w:t>又は</w:t>
            </w:r>
            <w:r w:rsidRPr="00D75FC8">
              <w:rPr>
                <w:rFonts w:hint="eastAsia"/>
              </w:rPr>
              <w:t>上向流圧力式</w:t>
            </w:r>
            <w:r w:rsidR="005210A5">
              <w:rPr>
                <w:rFonts w:hint="eastAsia"/>
              </w:rPr>
              <w:t xml:space="preserve"> </w:t>
            </w:r>
            <w:r w:rsidRPr="00D75FC8">
              <w:rPr>
                <w:rFonts w:hint="eastAsia"/>
              </w:rPr>
              <w:t>〕</w:t>
            </w:r>
          </w:p>
        </w:tc>
      </w:tr>
      <w:tr w:rsidR="008656FA" w:rsidRPr="00D75FC8" w:rsidTr="00054706">
        <w:tc>
          <w:tcPr>
            <w:tcW w:w="2100" w:type="dxa"/>
          </w:tcPr>
          <w:p w:rsidR="002F596B" w:rsidRDefault="008656FA" w:rsidP="002C1C7E">
            <w:pPr>
              <w:pStyle w:val="6"/>
            </w:pPr>
            <w:r w:rsidRPr="008970C7">
              <w:rPr>
                <w:rFonts w:hint="eastAsia"/>
              </w:rPr>
              <w:t>設計条件</w:t>
            </w:r>
          </w:p>
        </w:tc>
        <w:tc>
          <w:tcPr>
            <w:tcW w:w="7046" w:type="dxa"/>
          </w:tcPr>
          <w:p w:rsidR="008656FA" w:rsidRPr="00D75FC8" w:rsidRDefault="008656FA" w:rsidP="00054706">
            <w:r w:rsidRPr="00D75FC8">
              <w:rPr>
                <w:rFonts w:hint="eastAsia"/>
              </w:rPr>
              <w:t>ろ過速度</w:t>
            </w:r>
            <w:r w:rsidRPr="00D75FC8">
              <w:rPr>
                <w:rFonts w:hint="eastAsia"/>
              </w:rPr>
              <w:tab/>
              <w:t>〔</w:t>
            </w:r>
            <w:r w:rsidR="005210A5">
              <w:rPr>
                <w:rFonts w:hint="eastAsia"/>
              </w:rPr>
              <w:t xml:space="preserve"> </w:t>
            </w:r>
            <w:r w:rsidRPr="00D75FC8">
              <w:rPr>
                <w:rFonts w:hint="eastAsia"/>
              </w:rPr>
              <w:t>150</w:t>
            </w:r>
            <w:r w:rsidR="005210A5">
              <w:rPr>
                <w:rFonts w:hint="eastAsia"/>
              </w:rPr>
              <w:t xml:space="preserve"> </w:t>
            </w:r>
            <w:r w:rsidRPr="00D75FC8">
              <w:rPr>
                <w:rFonts w:hint="eastAsia"/>
              </w:rPr>
              <w:t>〕ｍ／日以下</w:t>
            </w:r>
          </w:p>
        </w:tc>
      </w:tr>
      <w:tr w:rsidR="008656FA" w:rsidRPr="00D75FC8" w:rsidTr="00054706">
        <w:tc>
          <w:tcPr>
            <w:tcW w:w="2100" w:type="dxa"/>
          </w:tcPr>
          <w:p w:rsidR="002F596B" w:rsidRDefault="008656FA" w:rsidP="002C1C7E">
            <w:pPr>
              <w:pStyle w:val="6"/>
            </w:pPr>
            <w:r w:rsidRPr="008970C7">
              <w:rPr>
                <w:rFonts w:hint="eastAsia"/>
              </w:rPr>
              <w:t>数量</w:t>
            </w:r>
          </w:p>
        </w:tc>
        <w:tc>
          <w:tcPr>
            <w:tcW w:w="7046" w:type="dxa"/>
          </w:tcPr>
          <w:p w:rsidR="008656FA" w:rsidRPr="00D75FC8" w:rsidRDefault="00015FED" w:rsidP="00054706">
            <w:pPr>
              <w:rPr>
                <w:lang w:eastAsia="zh-CN"/>
              </w:rPr>
            </w:pPr>
            <w:r w:rsidRPr="00015FED">
              <w:rPr>
                <w:rFonts w:hint="eastAsia"/>
              </w:rPr>
              <w:t>〔</w:t>
            </w:r>
            <w:r w:rsidR="0093517A">
              <w:rPr>
                <w:rFonts w:hint="eastAsia"/>
              </w:rPr>
              <w:t xml:space="preserve"> </w:t>
            </w:r>
            <w:r w:rsidRPr="00015FED">
              <w:rPr>
                <w:rFonts w:hint="eastAsia"/>
              </w:rPr>
              <w:t>2</w:t>
            </w:r>
            <w:r w:rsidR="0093517A">
              <w:rPr>
                <w:rFonts w:hint="eastAsia"/>
              </w:rPr>
              <w:t xml:space="preserve"> </w:t>
            </w:r>
            <w:r w:rsidRPr="00015FED">
              <w:rPr>
                <w:rFonts w:hint="eastAsia"/>
              </w:rPr>
              <w:t>〕台（交互利用〔</w:t>
            </w:r>
            <w:r w:rsidR="0093517A">
              <w:rPr>
                <w:rFonts w:hint="eastAsia"/>
              </w:rPr>
              <w:t xml:space="preserve"> </w:t>
            </w:r>
            <w:r w:rsidRPr="00015FED">
              <w:rPr>
                <w:rFonts w:hint="eastAsia"/>
              </w:rPr>
              <w:t>1</w:t>
            </w:r>
            <w:r w:rsidR="0093517A">
              <w:rPr>
                <w:rFonts w:hint="eastAsia"/>
              </w:rPr>
              <w:t xml:space="preserve"> </w:t>
            </w:r>
            <w:r w:rsidRPr="00015FED">
              <w:rPr>
                <w:rFonts w:hint="eastAsia"/>
              </w:rPr>
              <w:t>〕台）</w:t>
            </w:r>
          </w:p>
        </w:tc>
      </w:tr>
      <w:tr w:rsidR="00E25AC2" w:rsidRPr="00D75FC8" w:rsidTr="00054706">
        <w:tc>
          <w:tcPr>
            <w:tcW w:w="2100" w:type="dxa"/>
          </w:tcPr>
          <w:p w:rsidR="002F596B" w:rsidRDefault="00E25AC2" w:rsidP="002C1C7E">
            <w:pPr>
              <w:pStyle w:val="6"/>
            </w:pPr>
            <w:r w:rsidRPr="008970C7">
              <w:rPr>
                <w:rFonts w:hint="eastAsia"/>
              </w:rPr>
              <w:t>操作条件</w:t>
            </w:r>
          </w:p>
        </w:tc>
        <w:tc>
          <w:tcPr>
            <w:tcW w:w="7046" w:type="dxa"/>
          </w:tcPr>
          <w:p w:rsidR="00E25AC2" w:rsidRPr="00D75FC8" w:rsidRDefault="00E25AC2" w:rsidP="000264EB">
            <w:r w:rsidRPr="00D75FC8">
              <w:rPr>
                <w:rFonts w:hint="eastAsia"/>
              </w:rPr>
              <w:t>〔</w:t>
            </w:r>
            <w:r w:rsidR="005210A5">
              <w:rPr>
                <w:rFonts w:hint="eastAsia"/>
              </w:rPr>
              <w:t xml:space="preserve"> </w:t>
            </w:r>
            <w:r w:rsidRPr="00D75FC8">
              <w:rPr>
                <w:rFonts w:hint="eastAsia"/>
              </w:rPr>
              <w:t>タイマー、差圧等含むシステム自動運転</w:t>
            </w:r>
            <w:r w:rsidR="005210A5">
              <w:rPr>
                <w:rFonts w:hint="eastAsia"/>
              </w:rPr>
              <w:t xml:space="preserve"> </w:t>
            </w:r>
            <w:r w:rsidRPr="00D75FC8">
              <w:rPr>
                <w:rFonts w:hint="eastAsia"/>
              </w:rPr>
              <w:t>〕</w:t>
            </w:r>
          </w:p>
        </w:tc>
      </w:tr>
      <w:tr w:rsidR="00E25AC2" w:rsidRPr="00D75FC8" w:rsidTr="00054706">
        <w:tc>
          <w:tcPr>
            <w:tcW w:w="2100" w:type="dxa"/>
          </w:tcPr>
          <w:p w:rsidR="002F596B" w:rsidRDefault="00E25AC2" w:rsidP="002C1C7E">
            <w:pPr>
              <w:pStyle w:val="6"/>
            </w:pPr>
            <w:r w:rsidRPr="008970C7">
              <w:rPr>
                <w:rFonts w:hint="eastAsia"/>
              </w:rPr>
              <w:t>主要材質</w:t>
            </w:r>
          </w:p>
        </w:tc>
        <w:tc>
          <w:tcPr>
            <w:tcW w:w="7046" w:type="dxa"/>
          </w:tcPr>
          <w:p w:rsidR="00E25AC2" w:rsidRPr="00D75FC8" w:rsidRDefault="00E25AC2" w:rsidP="008D2D9A">
            <w:r w:rsidRPr="00D75FC8">
              <w:rPr>
                <w:rFonts w:hint="eastAsia"/>
              </w:rPr>
              <w:t>本体、ノズル：FRP製</w:t>
            </w:r>
            <w:r w:rsidR="006724E3">
              <w:rPr>
                <w:rFonts w:hint="eastAsia"/>
              </w:rPr>
              <w:t>又は</w:t>
            </w:r>
            <w:r w:rsidRPr="00D75FC8">
              <w:rPr>
                <w:rFonts w:hint="eastAsia"/>
              </w:rPr>
              <w:t>全面防食ライニング施工</w:t>
            </w:r>
          </w:p>
          <w:p w:rsidR="00E25AC2" w:rsidRPr="00D75FC8" w:rsidRDefault="00E25AC2" w:rsidP="000264EB">
            <w:r w:rsidRPr="00D75FC8">
              <w:rPr>
                <w:rFonts w:hint="eastAsia"/>
              </w:rPr>
              <w:t>槽内金物：SUS316</w:t>
            </w:r>
          </w:p>
        </w:tc>
      </w:tr>
      <w:tr w:rsidR="00E25AC2" w:rsidRPr="00D75FC8" w:rsidTr="00054706">
        <w:tc>
          <w:tcPr>
            <w:tcW w:w="2100" w:type="dxa"/>
          </w:tcPr>
          <w:p w:rsidR="002F596B" w:rsidRDefault="00E25AC2" w:rsidP="002C1C7E">
            <w:pPr>
              <w:pStyle w:val="6"/>
            </w:pPr>
            <w:r w:rsidRPr="008970C7">
              <w:rPr>
                <w:rFonts w:hint="eastAsia"/>
              </w:rPr>
              <w:t>構造等</w:t>
            </w:r>
          </w:p>
        </w:tc>
        <w:tc>
          <w:tcPr>
            <w:tcW w:w="7046" w:type="dxa"/>
          </w:tcPr>
          <w:p w:rsidR="00E25AC2" w:rsidRPr="008970C7" w:rsidRDefault="00E25AC2" w:rsidP="00E35192">
            <w:pPr>
              <w:pStyle w:val="9"/>
              <w:numPr>
                <w:ilvl w:val="0"/>
                <w:numId w:val="334"/>
              </w:numPr>
            </w:pPr>
            <w:r w:rsidRPr="008970C7">
              <w:rPr>
                <w:rFonts w:hint="eastAsia"/>
              </w:rPr>
              <w:t>完全自動運転が可能な方式とすること。</w:t>
            </w:r>
          </w:p>
          <w:p w:rsidR="00E25AC2" w:rsidRPr="008970C7" w:rsidRDefault="00E25AC2" w:rsidP="001A437A">
            <w:pPr>
              <w:pStyle w:val="9"/>
            </w:pPr>
            <w:r w:rsidRPr="008970C7">
              <w:rPr>
                <w:rFonts w:hint="eastAsia"/>
              </w:rPr>
              <w:t>流量調整弁を設けること。</w:t>
            </w:r>
          </w:p>
          <w:p w:rsidR="00E25AC2" w:rsidRPr="008970C7" w:rsidRDefault="00E25AC2" w:rsidP="001A437A">
            <w:pPr>
              <w:pStyle w:val="9"/>
            </w:pPr>
            <w:r w:rsidRPr="008970C7">
              <w:rPr>
                <w:rFonts w:hint="eastAsia"/>
              </w:rPr>
              <w:t>ろ材</w:t>
            </w:r>
            <w:r w:rsidR="00AB3A86">
              <w:rPr>
                <w:rFonts w:hint="eastAsia"/>
              </w:rPr>
              <w:t>及び</w:t>
            </w:r>
            <w:r w:rsidRPr="008970C7">
              <w:rPr>
                <w:rFonts w:hint="eastAsia"/>
              </w:rPr>
              <w:t>ろ層厚は、アンスラサイト300㎜以上、砂400㎜以上</w:t>
            </w:r>
            <w:r w:rsidR="005210A5">
              <w:rPr>
                <w:rFonts w:hint="eastAsia"/>
              </w:rPr>
              <w:t>及び</w:t>
            </w:r>
            <w:r w:rsidRPr="008970C7">
              <w:rPr>
                <w:rFonts w:hint="eastAsia"/>
              </w:rPr>
              <w:t>支持床300㎜以上とすること。</w:t>
            </w:r>
          </w:p>
          <w:p w:rsidR="00E25AC2" w:rsidRPr="008970C7" w:rsidRDefault="00E25AC2" w:rsidP="001A437A">
            <w:pPr>
              <w:pStyle w:val="9"/>
            </w:pPr>
            <w:r w:rsidRPr="008970C7">
              <w:rPr>
                <w:rFonts w:hint="eastAsia"/>
              </w:rPr>
              <w:t>ろ過砂の有効径0.5～1.2㎜程度（均等係数1.5以下）、アンスラサイトの有効径0.9～2.5㎜程度（均等係数1.7以下）とすること。</w:t>
            </w:r>
          </w:p>
          <w:p w:rsidR="00E25AC2" w:rsidRPr="008970C7" w:rsidRDefault="00E25AC2" w:rsidP="001A437A">
            <w:pPr>
              <w:pStyle w:val="9"/>
            </w:pPr>
            <w:r w:rsidRPr="008970C7">
              <w:rPr>
                <w:rFonts w:hint="eastAsia"/>
              </w:rPr>
              <w:t>差圧計を設け、</w:t>
            </w:r>
            <w:r w:rsidR="002B3B5B" w:rsidRPr="002B3B5B">
              <w:rPr>
                <w:rFonts w:hint="eastAsia"/>
              </w:rPr>
              <w:t>必要に応じて</w:t>
            </w:r>
            <w:r w:rsidRPr="008970C7">
              <w:rPr>
                <w:rFonts w:hint="eastAsia"/>
              </w:rPr>
              <w:t>ろ過洗浄ポンプと連動させること。</w:t>
            </w:r>
          </w:p>
          <w:p w:rsidR="00E25AC2" w:rsidRPr="008970C7" w:rsidRDefault="00E25AC2" w:rsidP="001A437A">
            <w:pPr>
              <w:pStyle w:val="9"/>
            </w:pPr>
            <w:r w:rsidRPr="008970C7">
              <w:rPr>
                <w:rFonts w:hint="eastAsia"/>
              </w:rPr>
              <w:t>ろ材の交換が容易となる必要な装置を設けること。</w:t>
            </w:r>
          </w:p>
          <w:p w:rsidR="00E25AC2" w:rsidRPr="008970C7" w:rsidRDefault="00E25AC2" w:rsidP="001A437A">
            <w:pPr>
              <w:pStyle w:val="9"/>
            </w:pPr>
            <w:r w:rsidRPr="008970C7">
              <w:rPr>
                <w:rFonts w:hint="eastAsia"/>
              </w:rPr>
              <w:t>ろ材交換、機器搬出入を考慮し、十分な作業スペースをとるとともに、余裕のある配置とすること。</w:t>
            </w:r>
          </w:p>
          <w:p w:rsidR="00E25AC2" w:rsidRPr="008970C7" w:rsidRDefault="002B3B5B" w:rsidP="001A437A">
            <w:pPr>
              <w:pStyle w:val="9"/>
            </w:pPr>
            <w:r w:rsidRPr="002B3B5B">
              <w:rPr>
                <w:rFonts w:hint="eastAsia"/>
              </w:rPr>
              <w:t>必要に応じて</w:t>
            </w:r>
            <w:r w:rsidR="00E25AC2" w:rsidRPr="008970C7">
              <w:rPr>
                <w:rFonts w:hint="eastAsia"/>
              </w:rPr>
              <w:t>表面洗浄装置を設けること。</w:t>
            </w:r>
          </w:p>
        </w:tc>
      </w:tr>
      <w:tr w:rsidR="00E25AC2" w:rsidRPr="00D75FC8" w:rsidTr="00054706">
        <w:tc>
          <w:tcPr>
            <w:tcW w:w="2100" w:type="dxa"/>
          </w:tcPr>
          <w:p w:rsidR="002F596B" w:rsidRDefault="00E25AC2" w:rsidP="002C1C7E">
            <w:pPr>
              <w:pStyle w:val="6"/>
            </w:pPr>
            <w:r w:rsidRPr="008970C7">
              <w:rPr>
                <w:rFonts w:hint="eastAsia"/>
              </w:rPr>
              <w:t>付属機器</w:t>
            </w:r>
          </w:p>
        </w:tc>
        <w:tc>
          <w:tcPr>
            <w:tcW w:w="7046" w:type="dxa"/>
          </w:tcPr>
          <w:p w:rsidR="00E25AC2" w:rsidRPr="008970C7" w:rsidRDefault="00E25AC2" w:rsidP="00E35192">
            <w:pPr>
              <w:pStyle w:val="9"/>
              <w:numPr>
                <w:ilvl w:val="0"/>
                <w:numId w:val="335"/>
              </w:numPr>
            </w:pPr>
            <w:r w:rsidRPr="008970C7">
              <w:rPr>
                <w:rFonts w:hint="eastAsia"/>
              </w:rPr>
              <w:t>圧力計を設けること。</w:t>
            </w:r>
          </w:p>
        </w:tc>
      </w:tr>
      <w:tr w:rsidR="00BE42B0" w:rsidRPr="00D75FC8" w:rsidTr="00054706">
        <w:tc>
          <w:tcPr>
            <w:tcW w:w="2100" w:type="dxa"/>
          </w:tcPr>
          <w:p w:rsidR="00BE42B0" w:rsidRPr="00D75FC8" w:rsidRDefault="00BE42B0" w:rsidP="000264EB"/>
        </w:tc>
        <w:tc>
          <w:tcPr>
            <w:tcW w:w="7046" w:type="dxa"/>
          </w:tcPr>
          <w:p w:rsidR="00BE42B0" w:rsidRPr="00D75FC8" w:rsidRDefault="00BE42B0" w:rsidP="000264EB"/>
        </w:tc>
      </w:tr>
    </w:tbl>
    <w:p w:rsidR="008656FA" w:rsidRPr="00D75FC8" w:rsidRDefault="008656FA">
      <w:pPr>
        <w:pStyle w:val="4"/>
      </w:pPr>
      <w:r w:rsidRPr="00D75FC8">
        <w:rPr>
          <w:rFonts w:hint="eastAsia"/>
        </w:rPr>
        <w:t>ろ過洗浄ポンプ</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D75FC8" w:rsidTr="00054706">
        <w:tc>
          <w:tcPr>
            <w:tcW w:w="2100" w:type="dxa"/>
          </w:tcPr>
          <w:p w:rsidR="002F596B" w:rsidRDefault="008656FA" w:rsidP="002C1C7E">
            <w:pPr>
              <w:pStyle w:val="6"/>
            </w:pPr>
            <w:r w:rsidRPr="008970C7">
              <w:rPr>
                <w:rFonts w:hint="eastAsia"/>
              </w:rPr>
              <w:t>形式</w:t>
            </w:r>
          </w:p>
        </w:tc>
        <w:tc>
          <w:tcPr>
            <w:tcW w:w="7046" w:type="dxa"/>
          </w:tcPr>
          <w:p w:rsidR="008656FA" w:rsidRPr="00D75FC8" w:rsidRDefault="008656FA" w:rsidP="00054706">
            <w:pPr>
              <w:rPr>
                <w:kern w:val="0"/>
                <w:lang w:eastAsia="zh-CN"/>
              </w:rPr>
            </w:pPr>
            <w:r w:rsidRPr="00D75FC8">
              <w:rPr>
                <w:rFonts w:hint="eastAsia"/>
              </w:rPr>
              <w:t>〔</w:t>
            </w:r>
            <w:r w:rsidR="005210A5">
              <w:rPr>
                <w:rFonts w:hint="eastAsia"/>
              </w:rPr>
              <w:t xml:space="preserve"> </w:t>
            </w:r>
            <w:r w:rsidRPr="00D75FC8">
              <w:rPr>
                <w:rFonts w:hint="eastAsia"/>
              </w:rPr>
              <w:t>横型うず巻ポンプ</w:t>
            </w:r>
            <w:r w:rsidR="005210A5">
              <w:rPr>
                <w:rFonts w:hint="eastAsia"/>
              </w:rPr>
              <w:t xml:space="preserve"> </w:t>
            </w:r>
            <w:r w:rsidRPr="00D75FC8">
              <w:rPr>
                <w:rFonts w:hint="eastAsia"/>
              </w:rPr>
              <w:t>〕</w:t>
            </w:r>
          </w:p>
        </w:tc>
      </w:tr>
      <w:tr w:rsidR="00015DF3" w:rsidRPr="00D75FC8" w:rsidTr="000264EB">
        <w:tc>
          <w:tcPr>
            <w:tcW w:w="2100" w:type="dxa"/>
          </w:tcPr>
          <w:p w:rsidR="002F596B" w:rsidRDefault="00015DF3" w:rsidP="002C1C7E">
            <w:pPr>
              <w:pStyle w:val="6"/>
            </w:pPr>
            <w:r w:rsidRPr="008970C7">
              <w:rPr>
                <w:rFonts w:hint="eastAsia"/>
              </w:rPr>
              <w:t>設計条件</w:t>
            </w:r>
          </w:p>
        </w:tc>
        <w:tc>
          <w:tcPr>
            <w:tcW w:w="7046" w:type="dxa"/>
          </w:tcPr>
          <w:p w:rsidR="00015DF3" w:rsidRPr="00D75FC8" w:rsidRDefault="00015DF3" w:rsidP="000264EB">
            <w:r w:rsidRPr="00D75FC8">
              <w:rPr>
                <w:rFonts w:hint="eastAsia"/>
              </w:rPr>
              <w:t>最大逆洗浄量能力以上</w:t>
            </w:r>
          </w:p>
        </w:tc>
      </w:tr>
      <w:tr w:rsidR="00015DF3" w:rsidRPr="00D75FC8" w:rsidTr="000264EB">
        <w:tc>
          <w:tcPr>
            <w:tcW w:w="2100" w:type="dxa"/>
          </w:tcPr>
          <w:p w:rsidR="002F596B" w:rsidRDefault="00015DF3" w:rsidP="002C1C7E">
            <w:pPr>
              <w:pStyle w:val="6"/>
            </w:pPr>
            <w:r w:rsidRPr="008970C7">
              <w:rPr>
                <w:rFonts w:hint="eastAsia"/>
              </w:rPr>
              <w:t>能力</w:t>
            </w:r>
          </w:p>
        </w:tc>
        <w:tc>
          <w:tcPr>
            <w:tcW w:w="7046" w:type="dxa"/>
          </w:tcPr>
          <w:p w:rsidR="00015DF3" w:rsidRPr="00D75FC8" w:rsidRDefault="008864CB" w:rsidP="00F52771">
            <w:r>
              <w:rPr>
                <w:rFonts w:hint="eastAsia"/>
              </w:rPr>
              <w:t>〔   〕</w:t>
            </w:r>
            <w:r w:rsidR="001E471C">
              <w:rPr>
                <w:rFonts w:hint="eastAsia"/>
              </w:rPr>
              <w:t>ｍ</w:t>
            </w:r>
            <w:r w:rsidR="001E471C" w:rsidRPr="004A1914">
              <w:rPr>
                <w:rFonts w:hint="eastAsia"/>
                <w:vertAlign w:val="superscript"/>
              </w:rPr>
              <w:t>3</w:t>
            </w:r>
            <w:r w:rsidR="00015DF3" w:rsidRPr="00D75FC8">
              <w:rPr>
                <w:rFonts w:hint="eastAsia"/>
              </w:rPr>
              <w:t>／時×</w:t>
            </w:r>
            <w:r>
              <w:rPr>
                <w:rFonts w:hint="eastAsia"/>
              </w:rPr>
              <w:t>〔   〕</w:t>
            </w:r>
            <w:r w:rsidR="00015DF3" w:rsidRPr="00D75FC8">
              <w:rPr>
                <w:rFonts w:hint="eastAsia"/>
              </w:rPr>
              <w:t>mH×</w:t>
            </w:r>
            <w:r>
              <w:rPr>
                <w:rFonts w:hint="eastAsia"/>
              </w:rPr>
              <w:t>〔   〕</w:t>
            </w:r>
            <w:r w:rsidR="00015DF3" w:rsidRPr="00D75FC8">
              <w:rPr>
                <w:rFonts w:hint="eastAsia"/>
              </w:rPr>
              <w:t>kW</w:t>
            </w:r>
          </w:p>
        </w:tc>
      </w:tr>
      <w:tr w:rsidR="008656FA" w:rsidRPr="00D75FC8" w:rsidTr="00054706">
        <w:tc>
          <w:tcPr>
            <w:tcW w:w="2100" w:type="dxa"/>
          </w:tcPr>
          <w:p w:rsidR="002F596B" w:rsidRDefault="008656FA" w:rsidP="002C1C7E">
            <w:pPr>
              <w:pStyle w:val="6"/>
            </w:pPr>
            <w:r w:rsidRPr="008970C7">
              <w:rPr>
                <w:rFonts w:hint="eastAsia"/>
              </w:rPr>
              <w:t>数量</w:t>
            </w:r>
          </w:p>
        </w:tc>
        <w:tc>
          <w:tcPr>
            <w:tcW w:w="7046" w:type="dxa"/>
          </w:tcPr>
          <w:p w:rsidR="008656FA" w:rsidRPr="00D75FC8" w:rsidRDefault="00015FED" w:rsidP="00054706">
            <w:pPr>
              <w:rPr>
                <w:lang w:eastAsia="zh-CN"/>
              </w:rPr>
            </w:pPr>
            <w:r w:rsidRPr="00015FED">
              <w:rPr>
                <w:rFonts w:hint="eastAsia"/>
              </w:rPr>
              <w:t>〔</w:t>
            </w:r>
            <w:r w:rsidR="0093517A">
              <w:rPr>
                <w:rFonts w:hint="eastAsia"/>
              </w:rPr>
              <w:t xml:space="preserve"> </w:t>
            </w:r>
            <w:r w:rsidRPr="00015FED">
              <w:rPr>
                <w:rFonts w:hint="eastAsia"/>
              </w:rPr>
              <w:t>2</w:t>
            </w:r>
            <w:r w:rsidR="0093517A">
              <w:rPr>
                <w:rFonts w:hint="eastAsia"/>
              </w:rPr>
              <w:t xml:space="preserve"> </w:t>
            </w:r>
            <w:r w:rsidRPr="00015FED">
              <w:rPr>
                <w:rFonts w:hint="eastAsia"/>
              </w:rPr>
              <w:t>〕台（交互利用〔</w:t>
            </w:r>
            <w:r w:rsidR="0093517A">
              <w:rPr>
                <w:rFonts w:hint="eastAsia"/>
              </w:rPr>
              <w:t xml:space="preserve"> </w:t>
            </w:r>
            <w:r w:rsidRPr="00015FED">
              <w:rPr>
                <w:rFonts w:hint="eastAsia"/>
              </w:rPr>
              <w:t>1</w:t>
            </w:r>
            <w:r w:rsidR="0093517A">
              <w:rPr>
                <w:rFonts w:hint="eastAsia"/>
              </w:rPr>
              <w:t xml:space="preserve"> </w:t>
            </w:r>
            <w:r w:rsidRPr="00015FED">
              <w:rPr>
                <w:rFonts w:hint="eastAsia"/>
              </w:rPr>
              <w:t>〕台）</w:t>
            </w:r>
          </w:p>
        </w:tc>
      </w:tr>
      <w:tr w:rsidR="008762AC" w:rsidRPr="00D75FC8" w:rsidTr="00054706">
        <w:tc>
          <w:tcPr>
            <w:tcW w:w="2100" w:type="dxa"/>
          </w:tcPr>
          <w:p w:rsidR="002F596B" w:rsidRDefault="008762AC" w:rsidP="002C1C7E">
            <w:pPr>
              <w:pStyle w:val="6"/>
            </w:pPr>
            <w:r w:rsidRPr="008970C7">
              <w:rPr>
                <w:rFonts w:hint="eastAsia"/>
              </w:rPr>
              <w:t>操作条件</w:t>
            </w:r>
          </w:p>
        </w:tc>
        <w:tc>
          <w:tcPr>
            <w:tcW w:w="7046" w:type="dxa"/>
          </w:tcPr>
          <w:p w:rsidR="008762AC" w:rsidRPr="00D75FC8" w:rsidRDefault="008762AC" w:rsidP="00054706">
            <w:r w:rsidRPr="00D75FC8">
              <w:rPr>
                <w:rFonts w:hint="eastAsia"/>
              </w:rPr>
              <w:t>〔</w:t>
            </w:r>
            <w:r w:rsidR="005210A5">
              <w:rPr>
                <w:rFonts w:hint="eastAsia"/>
              </w:rPr>
              <w:t xml:space="preserve"> </w:t>
            </w:r>
            <w:r w:rsidRPr="00D75FC8">
              <w:rPr>
                <w:rFonts w:hint="eastAsia"/>
              </w:rPr>
              <w:t>システム自動運転、液位自動運転、機側手動運転</w:t>
            </w:r>
            <w:r w:rsidR="005210A5">
              <w:rPr>
                <w:rFonts w:hint="eastAsia"/>
              </w:rPr>
              <w:t xml:space="preserve"> </w:t>
            </w:r>
            <w:r w:rsidRPr="00D75FC8">
              <w:rPr>
                <w:rFonts w:hint="eastAsia"/>
              </w:rPr>
              <w:t>〕</w:t>
            </w:r>
          </w:p>
        </w:tc>
      </w:tr>
      <w:tr w:rsidR="008762AC" w:rsidRPr="00D75FC8" w:rsidTr="00054706">
        <w:tc>
          <w:tcPr>
            <w:tcW w:w="2100" w:type="dxa"/>
          </w:tcPr>
          <w:p w:rsidR="002F596B" w:rsidRDefault="008762AC" w:rsidP="002C1C7E">
            <w:pPr>
              <w:pStyle w:val="6"/>
            </w:pPr>
            <w:r w:rsidRPr="008970C7">
              <w:rPr>
                <w:rFonts w:hint="eastAsia"/>
              </w:rPr>
              <w:lastRenderedPageBreak/>
              <w:t>主要材質</w:t>
            </w:r>
          </w:p>
        </w:tc>
        <w:tc>
          <w:tcPr>
            <w:tcW w:w="7046" w:type="dxa"/>
          </w:tcPr>
          <w:p w:rsidR="008762AC" w:rsidRPr="00D75FC8" w:rsidRDefault="008762AC" w:rsidP="00054706">
            <w:r w:rsidRPr="00D75FC8">
              <w:rPr>
                <w:rFonts w:hint="eastAsia"/>
              </w:rPr>
              <w:t>ケーシング〔</w:t>
            </w:r>
            <w:r w:rsidR="005210A5">
              <w:rPr>
                <w:rFonts w:hint="eastAsia"/>
              </w:rPr>
              <w:t xml:space="preserve"> </w:t>
            </w:r>
            <w:r w:rsidRPr="00D75FC8">
              <w:rPr>
                <w:rFonts w:hint="eastAsia"/>
              </w:rPr>
              <w:t>SCS</w:t>
            </w:r>
            <w:r w:rsidR="005210A5">
              <w:rPr>
                <w:rFonts w:hint="eastAsia"/>
              </w:rPr>
              <w:t xml:space="preserve"> </w:t>
            </w:r>
            <w:r w:rsidRPr="00D75FC8">
              <w:rPr>
                <w:rFonts w:hint="eastAsia"/>
              </w:rPr>
              <w:t>〕、インペラ〔</w:t>
            </w:r>
            <w:r w:rsidR="005210A5">
              <w:rPr>
                <w:rFonts w:hint="eastAsia"/>
              </w:rPr>
              <w:t xml:space="preserve"> </w:t>
            </w:r>
            <w:r w:rsidRPr="00D75FC8">
              <w:rPr>
                <w:rFonts w:hint="eastAsia"/>
              </w:rPr>
              <w:t>SCS</w:t>
            </w:r>
            <w:r w:rsidR="005210A5">
              <w:rPr>
                <w:rFonts w:hint="eastAsia"/>
              </w:rPr>
              <w:t xml:space="preserve"> </w:t>
            </w:r>
            <w:r w:rsidRPr="00D75FC8">
              <w:rPr>
                <w:rFonts w:hint="eastAsia"/>
              </w:rPr>
              <w:t>〕、シャフト〔</w:t>
            </w:r>
            <w:r w:rsidR="005210A5">
              <w:rPr>
                <w:rFonts w:hint="eastAsia"/>
              </w:rPr>
              <w:t xml:space="preserve"> </w:t>
            </w:r>
            <w:r w:rsidRPr="00D75FC8">
              <w:rPr>
                <w:rFonts w:hint="eastAsia"/>
              </w:rPr>
              <w:t>SUS</w:t>
            </w:r>
            <w:r w:rsidR="005210A5">
              <w:rPr>
                <w:rFonts w:hint="eastAsia"/>
              </w:rPr>
              <w:t xml:space="preserve"> </w:t>
            </w:r>
            <w:r w:rsidRPr="00D75FC8">
              <w:rPr>
                <w:rFonts w:hint="eastAsia"/>
              </w:rPr>
              <w:t>〕</w:t>
            </w:r>
          </w:p>
        </w:tc>
      </w:tr>
      <w:tr w:rsidR="008762AC" w:rsidRPr="00D75FC8" w:rsidTr="00054706">
        <w:tc>
          <w:tcPr>
            <w:tcW w:w="2100" w:type="dxa"/>
          </w:tcPr>
          <w:p w:rsidR="002F596B" w:rsidRDefault="008762AC" w:rsidP="002C1C7E">
            <w:pPr>
              <w:pStyle w:val="6"/>
            </w:pPr>
            <w:r w:rsidRPr="008970C7">
              <w:rPr>
                <w:rFonts w:hint="eastAsia"/>
              </w:rPr>
              <w:t>構造等</w:t>
            </w:r>
          </w:p>
        </w:tc>
        <w:tc>
          <w:tcPr>
            <w:tcW w:w="7046" w:type="dxa"/>
          </w:tcPr>
          <w:p w:rsidR="008762AC" w:rsidRPr="008970C7" w:rsidRDefault="008762AC" w:rsidP="00E35192">
            <w:pPr>
              <w:pStyle w:val="9"/>
              <w:numPr>
                <w:ilvl w:val="0"/>
                <w:numId w:val="336"/>
              </w:numPr>
            </w:pPr>
            <w:r w:rsidRPr="008970C7">
              <w:rPr>
                <w:rFonts w:hint="eastAsia"/>
              </w:rPr>
              <w:t>接液部は耐食性の材質とすること。</w:t>
            </w:r>
          </w:p>
          <w:p w:rsidR="008762AC" w:rsidRPr="008970C7" w:rsidRDefault="008762AC" w:rsidP="001A437A">
            <w:pPr>
              <w:pStyle w:val="9"/>
            </w:pPr>
            <w:r w:rsidRPr="008970C7">
              <w:rPr>
                <w:rFonts w:hint="eastAsia"/>
              </w:rPr>
              <w:t>洗浄排水は〔</w:t>
            </w:r>
            <w:r w:rsidR="005210A5">
              <w:rPr>
                <w:rFonts w:hint="eastAsia"/>
              </w:rPr>
              <w:t xml:space="preserve"> </w:t>
            </w:r>
            <w:r w:rsidRPr="008970C7">
              <w:rPr>
                <w:rFonts w:hint="eastAsia"/>
              </w:rPr>
              <w:t>雑排水槽</w:t>
            </w:r>
            <w:r w:rsidR="005210A5">
              <w:rPr>
                <w:rFonts w:hint="eastAsia"/>
              </w:rPr>
              <w:t xml:space="preserve"> </w:t>
            </w:r>
            <w:r w:rsidRPr="008970C7">
              <w:rPr>
                <w:rFonts w:hint="eastAsia"/>
              </w:rPr>
              <w:t>〕に排水すること。</w:t>
            </w:r>
          </w:p>
        </w:tc>
      </w:tr>
      <w:tr w:rsidR="008762AC" w:rsidRPr="00D75FC8" w:rsidTr="00054706">
        <w:tc>
          <w:tcPr>
            <w:tcW w:w="2100" w:type="dxa"/>
          </w:tcPr>
          <w:p w:rsidR="002F596B" w:rsidRDefault="008762AC" w:rsidP="002C1C7E">
            <w:pPr>
              <w:pStyle w:val="6"/>
            </w:pPr>
            <w:r w:rsidRPr="008970C7">
              <w:rPr>
                <w:rFonts w:hint="eastAsia"/>
              </w:rPr>
              <w:t>付属機器</w:t>
            </w:r>
          </w:p>
        </w:tc>
        <w:tc>
          <w:tcPr>
            <w:tcW w:w="7046" w:type="dxa"/>
          </w:tcPr>
          <w:p w:rsidR="008762AC" w:rsidRPr="008970C7" w:rsidRDefault="008762AC" w:rsidP="00E35192">
            <w:pPr>
              <w:pStyle w:val="9"/>
              <w:numPr>
                <w:ilvl w:val="0"/>
                <w:numId w:val="337"/>
              </w:numPr>
            </w:pPr>
            <w:r w:rsidRPr="008970C7">
              <w:rPr>
                <w:rFonts w:hint="eastAsia"/>
              </w:rPr>
              <w:t>流量計を設けること。</w:t>
            </w:r>
          </w:p>
        </w:tc>
      </w:tr>
      <w:tr w:rsidR="00BE42B0" w:rsidRPr="00D75FC8" w:rsidTr="00054706">
        <w:tc>
          <w:tcPr>
            <w:tcW w:w="2100" w:type="dxa"/>
          </w:tcPr>
          <w:p w:rsidR="00BE42B0" w:rsidRPr="00D75FC8" w:rsidRDefault="00BE42B0" w:rsidP="000264EB"/>
        </w:tc>
        <w:tc>
          <w:tcPr>
            <w:tcW w:w="7046" w:type="dxa"/>
          </w:tcPr>
          <w:p w:rsidR="00BE42B0" w:rsidRPr="00D75FC8" w:rsidRDefault="00BE42B0" w:rsidP="000264EB"/>
        </w:tc>
      </w:tr>
    </w:tbl>
    <w:p w:rsidR="008656FA" w:rsidRPr="00D75FC8" w:rsidRDefault="008656FA">
      <w:pPr>
        <w:pStyle w:val="4"/>
      </w:pPr>
      <w:r w:rsidRPr="00D75FC8">
        <w:rPr>
          <w:rFonts w:hint="eastAsia"/>
        </w:rPr>
        <w:t>洗浄用ブロワ</w:t>
      </w:r>
    </w:p>
    <w:p w:rsidR="008656FA" w:rsidRPr="00D75FC8" w:rsidRDefault="008656FA" w:rsidP="008656FA">
      <w:pPr>
        <w:pStyle w:val="1-1"/>
        <w:ind w:left="630" w:firstLine="210"/>
      </w:pPr>
      <w:r w:rsidRPr="00D75FC8">
        <w:rPr>
          <w:rFonts w:hint="eastAsia"/>
        </w:rPr>
        <w:t>砂ろ過塔、活性炭吸着塔共用のブロワとし、定流量弁、自動弁等を設けること。</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D75FC8" w:rsidTr="00054706">
        <w:tc>
          <w:tcPr>
            <w:tcW w:w="2100" w:type="dxa"/>
          </w:tcPr>
          <w:p w:rsidR="002F596B" w:rsidRDefault="008656FA" w:rsidP="002C1C7E">
            <w:pPr>
              <w:pStyle w:val="6"/>
            </w:pPr>
            <w:r w:rsidRPr="008970C7">
              <w:rPr>
                <w:rFonts w:hint="eastAsia"/>
              </w:rPr>
              <w:t>形式</w:t>
            </w:r>
          </w:p>
        </w:tc>
        <w:tc>
          <w:tcPr>
            <w:tcW w:w="7046" w:type="dxa"/>
          </w:tcPr>
          <w:p w:rsidR="008656FA" w:rsidRPr="00D75FC8" w:rsidRDefault="008656FA" w:rsidP="00054706">
            <w:pPr>
              <w:rPr>
                <w:kern w:val="0"/>
                <w:lang w:eastAsia="zh-CN"/>
              </w:rPr>
            </w:pPr>
            <w:r w:rsidRPr="00D75FC8">
              <w:rPr>
                <w:rFonts w:hint="eastAsia"/>
              </w:rPr>
              <w:t>〔</w:t>
            </w:r>
            <w:r w:rsidR="0093517A">
              <w:rPr>
                <w:rFonts w:hint="eastAsia"/>
              </w:rPr>
              <w:t xml:space="preserve"> </w:t>
            </w:r>
            <w:r w:rsidRPr="00D75FC8">
              <w:rPr>
                <w:rFonts w:hint="eastAsia"/>
              </w:rPr>
              <w:t>低騒音型ルーツブロワ</w:t>
            </w:r>
            <w:r w:rsidR="0093517A">
              <w:rPr>
                <w:rFonts w:hint="eastAsia"/>
              </w:rPr>
              <w:t xml:space="preserve"> </w:t>
            </w:r>
            <w:r w:rsidRPr="00D75FC8">
              <w:rPr>
                <w:rFonts w:hint="eastAsia"/>
              </w:rPr>
              <w:t>〕</w:t>
            </w:r>
          </w:p>
        </w:tc>
      </w:tr>
      <w:tr w:rsidR="00015DF3" w:rsidRPr="00D75FC8" w:rsidTr="000264EB">
        <w:tc>
          <w:tcPr>
            <w:tcW w:w="2100" w:type="dxa"/>
          </w:tcPr>
          <w:p w:rsidR="002F596B" w:rsidRDefault="00015DF3" w:rsidP="002C1C7E">
            <w:pPr>
              <w:pStyle w:val="6"/>
            </w:pPr>
            <w:r w:rsidRPr="008970C7">
              <w:rPr>
                <w:rFonts w:hint="eastAsia"/>
              </w:rPr>
              <w:t>能力</w:t>
            </w:r>
          </w:p>
        </w:tc>
        <w:tc>
          <w:tcPr>
            <w:tcW w:w="7046" w:type="dxa"/>
          </w:tcPr>
          <w:p w:rsidR="00015DF3" w:rsidRPr="00D75FC8" w:rsidRDefault="008864CB" w:rsidP="00F52771">
            <w:r>
              <w:rPr>
                <w:rFonts w:hint="eastAsia"/>
              </w:rPr>
              <w:t>〔   〕</w:t>
            </w:r>
            <w:r w:rsidR="001E471C">
              <w:rPr>
                <w:rFonts w:hint="eastAsia"/>
              </w:rPr>
              <w:t>ｍ</w:t>
            </w:r>
            <w:r w:rsidR="001E471C" w:rsidRPr="004A1914">
              <w:rPr>
                <w:rFonts w:hint="eastAsia"/>
                <w:vertAlign w:val="superscript"/>
              </w:rPr>
              <w:t>3</w:t>
            </w:r>
            <w:r w:rsidR="00015DF3" w:rsidRPr="00D75FC8">
              <w:rPr>
                <w:rFonts w:hint="eastAsia"/>
              </w:rPr>
              <w:t>／分</w:t>
            </w:r>
          </w:p>
        </w:tc>
      </w:tr>
      <w:tr w:rsidR="00015FED" w:rsidRPr="00D75FC8" w:rsidTr="00054706">
        <w:tc>
          <w:tcPr>
            <w:tcW w:w="2100" w:type="dxa"/>
          </w:tcPr>
          <w:p w:rsidR="002F596B" w:rsidRDefault="00015FED" w:rsidP="002C1C7E">
            <w:pPr>
              <w:pStyle w:val="6"/>
            </w:pPr>
            <w:r w:rsidRPr="008970C7">
              <w:rPr>
                <w:rFonts w:hint="eastAsia"/>
              </w:rPr>
              <w:t>数量</w:t>
            </w:r>
          </w:p>
        </w:tc>
        <w:tc>
          <w:tcPr>
            <w:tcW w:w="7046" w:type="dxa"/>
          </w:tcPr>
          <w:p w:rsidR="00015FED" w:rsidRPr="00D75FC8" w:rsidRDefault="00015FED" w:rsidP="00054706">
            <w:pPr>
              <w:rPr>
                <w:lang w:eastAsia="zh-CN"/>
              </w:rPr>
            </w:pPr>
            <w:r>
              <w:rPr>
                <w:rFonts w:hint="eastAsia"/>
              </w:rPr>
              <w:t>〔</w:t>
            </w:r>
            <w:r w:rsidR="0093517A">
              <w:rPr>
                <w:rFonts w:hint="eastAsia"/>
              </w:rPr>
              <w:t xml:space="preserve"> </w:t>
            </w:r>
            <w:r>
              <w:rPr>
                <w:rFonts w:hint="eastAsia"/>
              </w:rPr>
              <w:t>2</w:t>
            </w:r>
            <w:r w:rsidR="0093517A">
              <w:rPr>
                <w:rFonts w:hint="eastAsia"/>
              </w:rPr>
              <w:t xml:space="preserve"> </w:t>
            </w:r>
            <w:r>
              <w:rPr>
                <w:rFonts w:hint="eastAsia"/>
              </w:rPr>
              <w:t>〕</w:t>
            </w:r>
            <w:r w:rsidRPr="00D75FC8">
              <w:rPr>
                <w:rFonts w:hint="eastAsia"/>
              </w:rPr>
              <w:t>台（交互利用</w:t>
            </w:r>
            <w:r>
              <w:rPr>
                <w:rFonts w:hint="eastAsia"/>
              </w:rPr>
              <w:t>〔</w:t>
            </w:r>
            <w:r w:rsidR="0093517A">
              <w:rPr>
                <w:rFonts w:hint="eastAsia"/>
              </w:rPr>
              <w:t xml:space="preserve"> </w:t>
            </w:r>
            <w:r>
              <w:rPr>
                <w:rFonts w:hint="eastAsia"/>
              </w:rPr>
              <w:t>1</w:t>
            </w:r>
            <w:r w:rsidR="0093517A">
              <w:rPr>
                <w:rFonts w:hint="eastAsia"/>
              </w:rPr>
              <w:t xml:space="preserve"> </w:t>
            </w:r>
            <w:r>
              <w:rPr>
                <w:rFonts w:hint="eastAsia"/>
              </w:rPr>
              <w:t>〕</w:t>
            </w:r>
            <w:r w:rsidRPr="00D75FC8">
              <w:rPr>
                <w:rFonts w:hint="eastAsia"/>
              </w:rPr>
              <w:t>台）</w:t>
            </w:r>
          </w:p>
        </w:tc>
      </w:tr>
      <w:tr w:rsidR="008762AC" w:rsidRPr="00D75FC8" w:rsidTr="00054706">
        <w:tc>
          <w:tcPr>
            <w:tcW w:w="2100" w:type="dxa"/>
          </w:tcPr>
          <w:p w:rsidR="002F596B" w:rsidRDefault="008762AC" w:rsidP="002C1C7E">
            <w:pPr>
              <w:pStyle w:val="6"/>
            </w:pPr>
            <w:r w:rsidRPr="008970C7">
              <w:rPr>
                <w:rFonts w:hint="eastAsia"/>
              </w:rPr>
              <w:t>操作条件</w:t>
            </w:r>
          </w:p>
        </w:tc>
        <w:tc>
          <w:tcPr>
            <w:tcW w:w="7046" w:type="dxa"/>
          </w:tcPr>
          <w:p w:rsidR="008762AC" w:rsidRPr="00D75FC8" w:rsidRDefault="008762AC" w:rsidP="00054706">
            <w:r w:rsidRPr="00D75FC8">
              <w:rPr>
                <w:rFonts w:hint="eastAsia"/>
              </w:rPr>
              <w:t>〔</w:t>
            </w:r>
            <w:r w:rsidR="005210A5">
              <w:rPr>
                <w:rFonts w:hint="eastAsia"/>
              </w:rPr>
              <w:t xml:space="preserve"> </w:t>
            </w:r>
            <w:r w:rsidRPr="00D75FC8">
              <w:rPr>
                <w:rFonts w:hint="eastAsia"/>
              </w:rPr>
              <w:t>システム自動運転、機側手動運転</w:t>
            </w:r>
            <w:r w:rsidR="005210A5">
              <w:rPr>
                <w:rFonts w:hint="eastAsia"/>
              </w:rPr>
              <w:t xml:space="preserve"> </w:t>
            </w:r>
            <w:r w:rsidRPr="00D75FC8">
              <w:rPr>
                <w:rFonts w:hint="eastAsia"/>
              </w:rPr>
              <w:t>〕</w:t>
            </w:r>
          </w:p>
        </w:tc>
      </w:tr>
      <w:tr w:rsidR="008762AC" w:rsidRPr="00D75FC8" w:rsidTr="00054706">
        <w:tc>
          <w:tcPr>
            <w:tcW w:w="2100" w:type="dxa"/>
          </w:tcPr>
          <w:p w:rsidR="002F596B" w:rsidRDefault="008762AC" w:rsidP="002C1C7E">
            <w:pPr>
              <w:pStyle w:val="6"/>
            </w:pPr>
            <w:r w:rsidRPr="008970C7">
              <w:rPr>
                <w:rFonts w:hint="eastAsia"/>
              </w:rPr>
              <w:t>構造等</w:t>
            </w:r>
          </w:p>
        </w:tc>
        <w:tc>
          <w:tcPr>
            <w:tcW w:w="7046" w:type="dxa"/>
          </w:tcPr>
          <w:p w:rsidR="008762AC" w:rsidRPr="008970C7" w:rsidRDefault="008762AC" w:rsidP="00E35192">
            <w:pPr>
              <w:pStyle w:val="9"/>
              <w:numPr>
                <w:ilvl w:val="0"/>
                <w:numId w:val="338"/>
              </w:numPr>
            </w:pPr>
            <w:r w:rsidRPr="008970C7">
              <w:rPr>
                <w:rFonts w:hint="eastAsia"/>
              </w:rPr>
              <w:t>防音構造の室内に設置すること。</w:t>
            </w:r>
          </w:p>
          <w:p w:rsidR="008762AC" w:rsidRPr="008970C7" w:rsidRDefault="008762AC" w:rsidP="001A437A">
            <w:pPr>
              <w:pStyle w:val="9"/>
            </w:pPr>
            <w:r w:rsidRPr="008970C7">
              <w:rPr>
                <w:rFonts w:hint="eastAsia"/>
              </w:rPr>
              <w:t>耐久性のある</w:t>
            </w:r>
            <w:r w:rsidR="00193BAD">
              <w:rPr>
                <w:rFonts w:hint="eastAsia"/>
              </w:rPr>
              <w:t>材質及び構造</w:t>
            </w:r>
            <w:r w:rsidRPr="008970C7">
              <w:rPr>
                <w:rFonts w:hint="eastAsia"/>
              </w:rPr>
              <w:t>とすること。</w:t>
            </w:r>
          </w:p>
        </w:tc>
      </w:tr>
      <w:tr w:rsidR="008762AC" w:rsidRPr="00D75FC8" w:rsidTr="00054706">
        <w:tc>
          <w:tcPr>
            <w:tcW w:w="2100" w:type="dxa"/>
          </w:tcPr>
          <w:p w:rsidR="002F596B" w:rsidRDefault="008762AC" w:rsidP="002C1C7E">
            <w:pPr>
              <w:pStyle w:val="6"/>
            </w:pPr>
            <w:r w:rsidRPr="008970C7">
              <w:rPr>
                <w:rFonts w:hint="eastAsia"/>
              </w:rPr>
              <w:t>付属機器</w:t>
            </w:r>
          </w:p>
        </w:tc>
        <w:tc>
          <w:tcPr>
            <w:tcW w:w="7046" w:type="dxa"/>
          </w:tcPr>
          <w:p w:rsidR="008762AC" w:rsidRPr="008970C7" w:rsidRDefault="008762AC" w:rsidP="00E35192">
            <w:pPr>
              <w:pStyle w:val="9"/>
              <w:numPr>
                <w:ilvl w:val="0"/>
                <w:numId w:val="393"/>
              </w:numPr>
            </w:pPr>
            <w:r w:rsidRPr="008970C7">
              <w:rPr>
                <w:rFonts w:hint="eastAsia"/>
              </w:rPr>
              <w:t>サイレンサ、エアフィルタ、風量計、圧力計等を設け</w:t>
            </w:r>
            <w:r w:rsidR="003E6D79">
              <w:rPr>
                <w:rFonts w:hint="eastAsia"/>
              </w:rPr>
              <w:t>、</w:t>
            </w:r>
            <w:r w:rsidRPr="008970C7">
              <w:rPr>
                <w:rFonts w:hint="eastAsia"/>
              </w:rPr>
              <w:t>防振装置（</w:t>
            </w:r>
            <w:r w:rsidR="00BC00CC">
              <w:rPr>
                <w:rFonts w:hint="eastAsia"/>
              </w:rPr>
              <w:t>ベース</w:t>
            </w:r>
            <w:r w:rsidRPr="008970C7">
              <w:rPr>
                <w:rFonts w:hint="eastAsia"/>
              </w:rPr>
              <w:t>、継手</w:t>
            </w:r>
            <w:r w:rsidR="00BC00CC">
              <w:rPr>
                <w:rFonts w:hint="eastAsia"/>
              </w:rPr>
              <w:t>等</w:t>
            </w:r>
            <w:r w:rsidRPr="008970C7">
              <w:rPr>
                <w:rFonts w:hint="eastAsia"/>
              </w:rPr>
              <w:t>）</w:t>
            </w:r>
            <w:r w:rsidR="003E6D79">
              <w:rPr>
                <w:rFonts w:hint="eastAsia"/>
              </w:rPr>
              <w:t>等</w:t>
            </w:r>
            <w:r w:rsidRPr="008970C7">
              <w:rPr>
                <w:rFonts w:hint="eastAsia"/>
              </w:rPr>
              <w:t>を具備すること。</w:t>
            </w:r>
          </w:p>
        </w:tc>
      </w:tr>
      <w:tr w:rsidR="00BE42B0" w:rsidRPr="00D75FC8" w:rsidTr="00054706">
        <w:tc>
          <w:tcPr>
            <w:tcW w:w="2100" w:type="dxa"/>
          </w:tcPr>
          <w:p w:rsidR="00BE42B0" w:rsidRPr="00D75FC8" w:rsidRDefault="00BE42B0" w:rsidP="000264EB"/>
        </w:tc>
        <w:tc>
          <w:tcPr>
            <w:tcW w:w="7046" w:type="dxa"/>
          </w:tcPr>
          <w:p w:rsidR="00BE42B0" w:rsidRPr="00D75FC8" w:rsidRDefault="00BE42B0" w:rsidP="000264EB"/>
        </w:tc>
      </w:tr>
    </w:tbl>
    <w:p w:rsidR="008656FA" w:rsidRPr="00D75FC8" w:rsidRDefault="008656FA">
      <w:pPr>
        <w:pStyle w:val="4"/>
      </w:pPr>
      <w:r w:rsidRPr="00D75FC8">
        <w:rPr>
          <w:rFonts w:hint="eastAsia"/>
        </w:rPr>
        <w:t>計装用コンプレッサ</w:t>
      </w:r>
    </w:p>
    <w:p w:rsidR="008656FA" w:rsidRPr="00D75FC8" w:rsidRDefault="008656FA" w:rsidP="008656FA">
      <w:pPr>
        <w:pStyle w:val="1-1"/>
        <w:ind w:left="630" w:firstLine="210"/>
      </w:pPr>
      <w:r w:rsidRPr="00D75FC8">
        <w:rPr>
          <w:rFonts w:hint="eastAsia"/>
        </w:rPr>
        <w:t>砂ろ過塔、活性炭吸着塔等共用の計装</w:t>
      </w:r>
      <w:r w:rsidR="0093517A">
        <w:rPr>
          <w:rFonts w:hint="eastAsia"/>
        </w:rPr>
        <w:t>用</w:t>
      </w:r>
      <w:r w:rsidRPr="00D75FC8">
        <w:rPr>
          <w:rFonts w:hint="eastAsia"/>
        </w:rPr>
        <w:t>コンプレッサとして設けること。</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D75FC8" w:rsidTr="00054706">
        <w:tc>
          <w:tcPr>
            <w:tcW w:w="2100" w:type="dxa"/>
          </w:tcPr>
          <w:p w:rsidR="002F596B" w:rsidRDefault="008656FA" w:rsidP="002C1C7E">
            <w:pPr>
              <w:pStyle w:val="6"/>
            </w:pPr>
            <w:r w:rsidRPr="008970C7">
              <w:rPr>
                <w:rFonts w:hint="eastAsia"/>
              </w:rPr>
              <w:t>形式</w:t>
            </w:r>
          </w:p>
        </w:tc>
        <w:tc>
          <w:tcPr>
            <w:tcW w:w="7046" w:type="dxa"/>
          </w:tcPr>
          <w:p w:rsidR="008656FA" w:rsidRPr="00D75FC8" w:rsidRDefault="008656FA" w:rsidP="00054706">
            <w:pPr>
              <w:rPr>
                <w:kern w:val="0"/>
                <w:lang w:eastAsia="zh-CN"/>
              </w:rPr>
            </w:pPr>
            <w:r w:rsidRPr="00D75FC8">
              <w:rPr>
                <w:rFonts w:hint="eastAsia"/>
              </w:rPr>
              <w:t>〔</w:t>
            </w:r>
            <w:r w:rsidR="0064405B">
              <w:rPr>
                <w:rFonts w:hint="eastAsia"/>
              </w:rPr>
              <w:t xml:space="preserve"> </w:t>
            </w:r>
            <w:r w:rsidRPr="00D75FC8">
              <w:rPr>
                <w:rFonts w:hint="eastAsia"/>
              </w:rPr>
              <w:t>圧力開閉式コンプレッサ</w:t>
            </w:r>
            <w:r w:rsidR="0064405B">
              <w:rPr>
                <w:rFonts w:hint="eastAsia"/>
              </w:rPr>
              <w:t xml:space="preserve"> </w:t>
            </w:r>
            <w:r w:rsidRPr="00D75FC8">
              <w:rPr>
                <w:rFonts w:hint="eastAsia"/>
              </w:rPr>
              <w:t>〕</w:t>
            </w:r>
          </w:p>
        </w:tc>
      </w:tr>
      <w:tr w:rsidR="00015FED" w:rsidRPr="00D75FC8" w:rsidTr="00054706">
        <w:tc>
          <w:tcPr>
            <w:tcW w:w="2100" w:type="dxa"/>
          </w:tcPr>
          <w:p w:rsidR="002F596B" w:rsidRDefault="00015FED" w:rsidP="002C1C7E">
            <w:pPr>
              <w:pStyle w:val="6"/>
            </w:pPr>
            <w:r w:rsidRPr="008970C7">
              <w:rPr>
                <w:rFonts w:hint="eastAsia"/>
              </w:rPr>
              <w:t>数量</w:t>
            </w:r>
          </w:p>
        </w:tc>
        <w:tc>
          <w:tcPr>
            <w:tcW w:w="7046" w:type="dxa"/>
          </w:tcPr>
          <w:p w:rsidR="00015FED" w:rsidRPr="00D75FC8" w:rsidRDefault="00015FED" w:rsidP="00054706">
            <w:pPr>
              <w:rPr>
                <w:lang w:eastAsia="zh-CN"/>
              </w:rPr>
            </w:pPr>
            <w:r>
              <w:rPr>
                <w:rFonts w:hint="eastAsia"/>
              </w:rPr>
              <w:t>〔</w:t>
            </w:r>
            <w:r w:rsidR="0093517A">
              <w:rPr>
                <w:rFonts w:hint="eastAsia"/>
              </w:rPr>
              <w:t xml:space="preserve"> </w:t>
            </w:r>
            <w:r>
              <w:rPr>
                <w:rFonts w:hint="eastAsia"/>
              </w:rPr>
              <w:t>2</w:t>
            </w:r>
            <w:r w:rsidR="0093517A">
              <w:rPr>
                <w:rFonts w:hint="eastAsia"/>
              </w:rPr>
              <w:t xml:space="preserve"> </w:t>
            </w:r>
            <w:r>
              <w:rPr>
                <w:rFonts w:hint="eastAsia"/>
              </w:rPr>
              <w:t>〕</w:t>
            </w:r>
            <w:r w:rsidRPr="00D75FC8">
              <w:rPr>
                <w:rFonts w:hint="eastAsia"/>
              </w:rPr>
              <w:t>台（交互利用</w:t>
            </w:r>
            <w:r>
              <w:rPr>
                <w:rFonts w:hint="eastAsia"/>
              </w:rPr>
              <w:t>〔</w:t>
            </w:r>
            <w:r w:rsidR="0093517A">
              <w:rPr>
                <w:rFonts w:hint="eastAsia"/>
              </w:rPr>
              <w:t xml:space="preserve"> </w:t>
            </w:r>
            <w:r>
              <w:rPr>
                <w:rFonts w:hint="eastAsia"/>
              </w:rPr>
              <w:t>1</w:t>
            </w:r>
            <w:r w:rsidR="0093517A">
              <w:rPr>
                <w:rFonts w:hint="eastAsia"/>
              </w:rPr>
              <w:t xml:space="preserve"> </w:t>
            </w:r>
            <w:r>
              <w:rPr>
                <w:rFonts w:hint="eastAsia"/>
              </w:rPr>
              <w:t>〕</w:t>
            </w:r>
            <w:r w:rsidRPr="00D75FC8">
              <w:rPr>
                <w:rFonts w:hint="eastAsia"/>
              </w:rPr>
              <w:t>台）</w:t>
            </w:r>
          </w:p>
        </w:tc>
      </w:tr>
      <w:tr w:rsidR="008762AC" w:rsidRPr="00D75FC8" w:rsidTr="00054706">
        <w:tc>
          <w:tcPr>
            <w:tcW w:w="2100" w:type="dxa"/>
          </w:tcPr>
          <w:p w:rsidR="002F596B" w:rsidRDefault="008762AC" w:rsidP="002C1C7E">
            <w:pPr>
              <w:pStyle w:val="6"/>
            </w:pPr>
            <w:r w:rsidRPr="008970C7">
              <w:rPr>
                <w:rFonts w:hint="eastAsia"/>
              </w:rPr>
              <w:t>構造等</w:t>
            </w:r>
          </w:p>
        </w:tc>
        <w:tc>
          <w:tcPr>
            <w:tcW w:w="7046" w:type="dxa"/>
          </w:tcPr>
          <w:p w:rsidR="008762AC" w:rsidRPr="008970C7" w:rsidRDefault="008762AC" w:rsidP="00E35192">
            <w:pPr>
              <w:pStyle w:val="9"/>
              <w:numPr>
                <w:ilvl w:val="0"/>
                <w:numId w:val="339"/>
              </w:numPr>
            </w:pPr>
            <w:r w:rsidRPr="008970C7">
              <w:rPr>
                <w:rFonts w:hint="eastAsia"/>
              </w:rPr>
              <w:t>防音構造の室内に設置すること。</w:t>
            </w:r>
          </w:p>
          <w:p w:rsidR="008762AC" w:rsidRPr="008970C7" w:rsidRDefault="008762AC" w:rsidP="001A437A">
            <w:pPr>
              <w:pStyle w:val="9"/>
            </w:pPr>
            <w:r w:rsidRPr="008970C7">
              <w:rPr>
                <w:rFonts w:hint="eastAsia"/>
              </w:rPr>
              <w:t>ドレン配管を設け、</w:t>
            </w:r>
            <w:r w:rsidR="00473F34" w:rsidRPr="00473F34">
              <w:rPr>
                <w:rFonts w:hint="eastAsia"/>
              </w:rPr>
              <w:t>保守・点検、修理等</w:t>
            </w:r>
            <w:r w:rsidRPr="008970C7">
              <w:rPr>
                <w:rFonts w:hint="eastAsia"/>
              </w:rPr>
              <w:t>に支障とならないよう計画すること。</w:t>
            </w:r>
          </w:p>
        </w:tc>
      </w:tr>
      <w:tr w:rsidR="008762AC" w:rsidRPr="00D75FC8" w:rsidTr="00054706">
        <w:tc>
          <w:tcPr>
            <w:tcW w:w="2100" w:type="dxa"/>
          </w:tcPr>
          <w:p w:rsidR="002F596B" w:rsidRDefault="008762AC" w:rsidP="002C1C7E">
            <w:pPr>
              <w:pStyle w:val="6"/>
            </w:pPr>
            <w:r w:rsidRPr="008970C7">
              <w:rPr>
                <w:rFonts w:hint="eastAsia"/>
              </w:rPr>
              <w:t>付属機器</w:t>
            </w:r>
          </w:p>
        </w:tc>
        <w:tc>
          <w:tcPr>
            <w:tcW w:w="7046" w:type="dxa"/>
          </w:tcPr>
          <w:p w:rsidR="008762AC" w:rsidRPr="008970C7" w:rsidRDefault="008762AC" w:rsidP="00E35192">
            <w:pPr>
              <w:pStyle w:val="9"/>
              <w:numPr>
                <w:ilvl w:val="0"/>
                <w:numId w:val="340"/>
              </w:numPr>
            </w:pPr>
            <w:r w:rsidRPr="008970C7">
              <w:rPr>
                <w:rFonts w:hint="eastAsia"/>
              </w:rPr>
              <w:t>トランスホーマ、エアドライヤ、オートドレン等を具備すること。</w:t>
            </w:r>
          </w:p>
        </w:tc>
      </w:tr>
      <w:tr w:rsidR="00BE42B0" w:rsidRPr="00D75FC8" w:rsidTr="00054706">
        <w:tc>
          <w:tcPr>
            <w:tcW w:w="2100" w:type="dxa"/>
          </w:tcPr>
          <w:p w:rsidR="00BE42B0" w:rsidRPr="00D75FC8" w:rsidRDefault="00BE42B0" w:rsidP="000264EB"/>
        </w:tc>
        <w:tc>
          <w:tcPr>
            <w:tcW w:w="7046" w:type="dxa"/>
          </w:tcPr>
          <w:p w:rsidR="00BE42B0" w:rsidRPr="00D75FC8" w:rsidRDefault="00BE42B0" w:rsidP="000264EB"/>
        </w:tc>
      </w:tr>
    </w:tbl>
    <w:p w:rsidR="008656FA" w:rsidRPr="00D75FC8" w:rsidRDefault="008656FA">
      <w:pPr>
        <w:pStyle w:val="30"/>
      </w:pPr>
      <w:r w:rsidRPr="00D75FC8">
        <w:rPr>
          <w:rFonts w:hint="eastAsia"/>
        </w:rPr>
        <w:t>活性炭吸着設備</w:t>
      </w:r>
    </w:p>
    <w:p w:rsidR="008656FA" w:rsidRPr="00D75FC8" w:rsidRDefault="008656FA" w:rsidP="008656FA">
      <w:pPr>
        <w:pStyle w:val="13"/>
        <w:ind w:left="210" w:firstLine="210"/>
      </w:pPr>
      <w:r w:rsidRPr="00D75FC8">
        <w:rPr>
          <w:rFonts w:hint="eastAsia"/>
        </w:rPr>
        <w:t>活性炭吸着設備では、活性炭の交換が容易かつ安全・迅速にできる付帯設備（活性炭搬入車両からの荷下ろし、処理棟内への搬入、廃炭貯槽からの搬出等を含む</w:t>
      </w:r>
      <w:r w:rsidR="00703D4C">
        <w:rPr>
          <w:rFonts w:hint="eastAsia"/>
        </w:rPr>
        <w:t>。</w:t>
      </w:r>
      <w:r w:rsidRPr="00D75FC8">
        <w:rPr>
          <w:rFonts w:hint="eastAsia"/>
        </w:rPr>
        <w:t>）</w:t>
      </w:r>
      <w:r w:rsidR="00BF71CB" w:rsidRPr="00D75FC8">
        <w:rPr>
          <w:rFonts w:hint="eastAsia"/>
        </w:rPr>
        <w:t>及び</w:t>
      </w:r>
      <w:r w:rsidRPr="00D75FC8">
        <w:rPr>
          <w:rFonts w:hint="eastAsia"/>
        </w:rPr>
        <w:t>スペースを設けること。</w:t>
      </w:r>
    </w:p>
    <w:p w:rsidR="008656FA" w:rsidRPr="00D75FC8" w:rsidRDefault="008656FA">
      <w:pPr>
        <w:pStyle w:val="4"/>
      </w:pPr>
      <w:r w:rsidRPr="00D75FC8">
        <w:rPr>
          <w:rFonts w:hint="eastAsia"/>
        </w:rPr>
        <w:t>活性炭原水槽</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D75FC8" w:rsidTr="00054706">
        <w:tc>
          <w:tcPr>
            <w:tcW w:w="2100" w:type="dxa"/>
          </w:tcPr>
          <w:p w:rsidR="002F596B" w:rsidRDefault="008656FA" w:rsidP="002C1C7E">
            <w:pPr>
              <w:pStyle w:val="6"/>
            </w:pPr>
            <w:r w:rsidRPr="008970C7">
              <w:rPr>
                <w:rFonts w:hint="eastAsia"/>
              </w:rPr>
              <w:t>形式</w:t>
            </w:r>
          </w:p>
        </w:tc>
        <w:tc>
          <w:tcPr>
            <w:tcW w:w="7046" w:type="dxa"/>
          </w:tcPr>
          <w:p w:rsidR="008656FA" w:rsidRPr="00D75FC8" w:rsidRDefault="008656FA" w:rsidP="00054706">
            <w:pPr>
              <w:rPr>
                <w:kern w:val="0"/>
                <w:lang w:eastAsia="zh-CN"/>
              </w:rPr>
            </w:pPr>
            <w:r w:rsidRPr="00D75FC8">
              <w:rPr>
                <w:rFonts w:hint="eastAsia"/>
              </w:rPr>
              <w:t>鉄筋コンクリート造水密密閉構造</w:t>
            </w:r>
          </w:p>
        </w:tc>
      </w:tr>
      <w:tr w:rsidR="008656FA" w:rsidRPr="00D75FC8" w:rsidTr="00054706">
        <w:tc>
          <w:tcPr>
            <w:tcW w:w="2100" w:type="dxa"/>
          </w:tcPr>
          <w:p w:rsidR="002F596B" w:rsidRDefault="008656FA" w:rsidP="002C1C7E">
            <w:pPr>
              <w:pStyle w:val="6"/>
            </w:pPr>
            <w:r w:rsidRPr="008970C7">
              <w:rPr>
                <w:rFonts w:hint="eastAsia"/>
              </w:rPr>
              <w:t>設計条件</w:t>
            </w:r>
          </w:p>
        </w:tc>
        <w:tc>
          <w:tcPr>
            <w:tcW w:w="7046" w:type="dxa"/>
          </w:tcPr>
          <w:p w:rsidR="008656FA" w:rsidRPr="00D75FC8" w:rsidRDefault="008656FA" w:rsidP="00054706">
            <w:r w:rsidRPr="00D75FC8">
              <w:rPr>
                <w:rFonts w:hint="eastAsia"/>
              </w:rPr>
              <w:t>流入水量の〔</w:t>
            </w:r>
            <w:r w:rsidR="0093517A">
              <w:rPr>
                <w:rFonts w:hint="eastAsia"/>
              </w:rPr>
              <w:t xml:space="preserve"> </w:t>
            </w:r>
            <w:r w:rsidRPr="00D75FC8">
              <w:rPr>
                <w:rFonts w:hint="eastAsia"/>
              </w:rPr>
              <w:t>1.5</w:t>
            </w:r>
            <w:r w:rsidR="0093517A">
              <w:rPr>
                <w:rFonts w:hint="eastAsia"/>
              </w:rPr>
              <w:t xml:space="preserve"> </w:t>
            </w:r>
            <w:r w:rsidRPr="00D75FC8">
              <w:rPr>
                <w:rFonts w:hint="eastAsia"/>
              </w:rPr>
              <w:t>〕時間分以上</w:t>
            </w:r>
          </w:p>
        </w:tc>
      </w:tr>
      <w:tr w:rsidR="00015DF3" w:rsidRPr="00D75FC8" w:rsidTr="000264EB">
        <w:tc>
          <w:tcPr>
            <w:tcW w:w="2100" w:type="dxa"/>
          </w:tcPr>
          <w:p w:rsidR="002F596B" w:rsidRDefault="00015DF3" w:rsidP="002C1C7E">
            <w:pPr>
              <w:pStyle w:val="6"/>
            </w:pPr>
            <w:r w:rsidRPr="008970C7">
              <w:rPr>
                <w:rFonts w:hint="eastAsia"/>
              </w:rPr>
              <w:t>有効容量</w:t>
            </w:r>
          </w:p>
        </w:tc>
        <w:tc>
          <w:tcPr>
            <w:tcW w:w="7046" w:type="dxa"/>
          </w:tcPr>
          <w:p w:rsidR="00015DF3" w:rsidRPr="00D75FC8" w:rsidRDefault="008864CB" w:rsidP="000264EB">
            <w:r>
              <w:rPr>
                <w:rFonts w:hint="eastAsia"/>
              </w:rPr>
              <w:t>〔   〕</w:t>
            </w:r>
            <w:r w:rsidR="001E471C">
              <w:rPr>
                <w:rFonts w:hint="eastAsia"/>
              </w:rPr>
              <w:t>ｍ</w:t>
            </w:r>
            <w:r w:rsidR="001E471C" w:rsidRPr="004A1914">
              <w:rPr>
                <w:rFonts w:hint="eastAsia"/>
                <w:vertAlign w:val="superscript"/>
              </w:rPr>
              <w:t>3</w:t>
            </w:r>
          </w:p>
        </w:tc>
      </w:tr>
      <w:tr w:rsidR="008656FA" w:rsidRPr="00D75FC8" w:rsidTr="00054706">
        <w:tc>
          <w:tcPr>
            <w:tcW w:w="2100" w:type="dxa"/>
          </w:tcPr>
          <w:p w:rsidR="002F596B" w:rsidRDefault="008656FA" w:rsidP="002C1C7E">
            <w:pPr>
              <w:pStyle w:val="6"/>
            </w:pPr>
            <w:r w:rsidRPr="008970C7">
              <w:rPr>
                <w:rFonts w:hint="eastAsia"/>
              </w:rPr>
              <w:t>数量</w:t>
            </w:r>
          </w:p>
        </w:tc>
        <w:tc>
          <w:tcPr>
            <w:tcW w:w="7046" w:type="dxa"/>
          </w:tcPr>
          <w:p w:rsidR="008656FA" w:rsidRPr="00D75FC8" w:rsidRDefault="00470A09" w:rsidP="00054706">
            <w:pPr>
              <w:rPr>
                <w:lang w:eastAsia="zh-CN"/>
              </w:rPr>
            </w:pPr>
            <w:r>
              <w:rPr>
                <w:rFonts w:hint="eastAsia"/>
              </w:rPr>
              <w:t>〔 1 〕</w:t>
            </w:r>
            <w:r w:rsidR="008656FA" w:rsidRPr="00D75FC8">
              <w:rPr>
                <w:rFonts w:hint="eastAsia"/>
              </w:rPr>
              <w:t>槽</w:t>
            </w:r>
          </w:p>
        </w:tc>
      </w:tr>
      <w:tr w:rsidR="008762AC" w:rsidRPr="00D75FC8" w:rsidTr="00054706">
        <w:tc>
          <w:tcPr>
            <w:tcW w:w="2100" w:type="dxa"/>
          </w:tcPr>
          <w:p w:rsidR="002F596B" w:rsidRDefault="008762AC" w:rsidP="002C1C7E">
            <w:pPr>
              <w:pStyle w:val="6"/>
            </w:pPr>
            <w:r w:rsidRPr="008970C7">
              <w:rPr>
                <w:rFonts w:hint="eastAsia"/>
              </w:rPr>
              <w:t>構造等</w:t>
            </w:r>
          </w:p>
        </w:tc>
        <w:tc>
          <w:tcPr>
            <w:tcW w:w="7046" w:type="dxa"/>
          </w:tcPr>
          <w:p w:rsidR="008762AC" w:rsidRPr="008970C7" w:rsidRDefault="008762AC" w:rsidP="00E35192">
            <w:pPr>
              <w:pStyle w:val="9"/>
              <w:numPr>
                <w:ilvl w:val="0"/>
                <w:numId w:val="341"/>
              </w:numPr>
            </w:pPr>
            <w:r w:rsidRPr="008970C7">
              <w:rPr>
                <w:rFonts w:hint="eastAsia"/>
              </w:rPr>
              <w:t>槽内は防水・防食施工のこと。</w:t>
            </w:r>
          </w:p>
          <w:p w:rsidR="008762AC" w:rsidRPr="008970C7" w:rsidRDefault="008762AC" w:rsidP="001A437A">
            <w:pPr>
              <w:pStyle w:val="9"/>
            </w:pPr>
            <w:r w:rsidRPr="008970C7">
              <w:rPr>
                <w:rFonts w:hint="eastAsia"/>
              </w:rPr>
              <w:lastRenderedPageBreak/>
              <w:t>液面制御が行えること。</w:t>
            </w:r>
          </w:p>
          <w:p w:rsidR="008762AC" w:rsidRPr="008970C7" w:rsidRDefault="008762AC" w:rsidP="001A437A">
            <w:pPr>
              <w:pStyle w:val="9"/>
            </w:pPr>
            <w:r w:rsidRPr="008970C7">
              <w:rPr>
                <w:rFonts w:hint="eastAsia"/>
              </w:rPr>
              <w:t>マンホール（FRP製）を設けること。</w:t>
            </w:r>
          </w:p>
          <w:p w:rsidR="008762AC" w:rsidRPr="008970C7" w:rsidRDefault="008762AC" w:rsidP="001A437A">
            <w:pPr>
              <w:pStyle w:val="9"/>
            </w:pPr>
            <w:r w:rsidRPr="008970C7">
              <w:rPr>
                <w:rFonts w:hint="eastAsia"/>
              </w:rPr>
              <w:t>消毒槽へのバイパスラインを設けること。</w:t>
            </w:r>
          </w:p>
        </w:tc>
      </w:tr>
      <w:tr w:rsidR="00BE42B0" w:rsidRPr="00D75FC8" w:rsidTr="00054706">
        <w:tc>
          <w:tcPr>
            <w:tcW w:w="2100" w:type="dxa"/>
          </w:tcPr>
          <w:p w:rsidR="00BE42B0" w:rsidRPr="00D75FC8" w:rsidRDefault="00BE42B0" w:rsidP="000264EB"/>
        </w:tc>
        <w:tc>
          <w:tcPr>
            <w:tcW w:w="7046" w:type="dxa"/>
          </w:tcPr>
          <w:p w:rsidR="00BE42B0" w:rsidRPr="00D75FC8" w:rsidRDefault="00BE42B0" w:rsidP="000264EB"/>
        </w:tc>
      </w:tr>
    </w:tbl>
    <w:p w:rsidR="008656FA" w:rsidRPr="00D75FC8" w:rsidRDefault="008656FA">
      <w:pPr>
        <w:pStyle w:val="4"/>
      </w:pPr>
      <w:r w:rsidRPr="00D75FC8">
        <w:rPr>
          <w:rFonts w:hint="eastAsia"/>
        </w:rPr>
        <w:t>活性炭原水ポンプ</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D75FC8" w:rsidTr="00054706">
        <w:tc>
          <w:tcPr>
            <w:tcW w:w="2100" w:type="dxa"/>
          </w:tcPr>
          <w:p w:rsidR="002F596B" w:rsidRDefault="008656FA" w:rsidP="002C1C7E">
            <w:pPr>
              <w:pStyle w:val="6"/>
            </w:pPr>
            <w:r w:rsidRPr="008970C7">
              <w:rPr>
                <w:rFonts w:hint="eastAsia"/>
              </w:rPr>
              <w:t>形式</w:t>
            </w:r>
          </w:p>
        </w:tc>
        <w:tc>
          <w:tcPr>
            <w:tcW w:w="7046" w:type="dxa"/>
          </w:tcPr>
          <w:p w:rsidR="008656FA" w:rsidRPr="00D75FC8" w:rsidRDefault="008656FA" w:rsidP="00054706">
            <w:pPr>
              <w:rPr>
                <w:kern w:val="0"/>
                <w:lang w:eastAsia="zh-CN"/>
              </w:rPr>
            </w:pPr>
            <w:r w:rsidRPr="00D75FC8">
              <w:rPr>
                <w:rFonts w:hint="eastAsia"/>
              </w:rPr>
              <w:t>〔</w:t>
            </w:r>
            <w:r w:rsidR="0064405B">
              <w:rPr>
                <w:rFonts w:hint="eastAsia"/>
              </w:rPr>
              <w:t xml:space="preserve"> </w:t>
            </w:r>
            <w:r w:rsidRPr="00D75FC8">
              <w:rPr>
                <w:rFonts w:hint="eastAsia"/>
              </w:rPr>
              <w:t>横型うず巻ポンプ</w:t>
            </w:r>
            <w:r w:rsidR="0064405B">
              <w:rPr>
                <w:rFonts w:hint="eastAsia"/>
              </w:rPr>
              <w:t xml:space="preserve"> </w:t>
            </w:r>
            <w:r w:rsidRPr="00D75FC8">
              <w:rPr>
                <w:rFonts w:hint="eastAsia"/>
              </w:rPr>
              <w:t>〕</w:t>
            </w:r>
          </w:p>
        </w:tc>
      </w:tr>
      <w:tr w:rsidR="00015DF3" w:rsidRPr="00D75FC8" w:rsidTr="000264EB">
        <w:tc>
          <w:tcPr>
            <w:tcW w:w="2100" w:type="dxa"/>
          </w:tcPr>
          <w:p w:rsidR="002F596B" w:rsidRDefault="00015DF3" w:rsidP="002C1C7E">
            <w:pPr>
              <w:pStyle w:val="6"/>
            </w:pPr>
            <w:r w:rsidRPr="008970C7">
              <w:rPr>
                <w:rFonts w:hint="eastAsia"/>
              </w:rPr>
              <w:t>能力</w:t>
            </w:r>
          </w:p>
        </w:tc>
        <w:tc>
          <w:tcPr>
            <w:tcW w:w="7046" w:type="dxa"/>
          </w:tcPr>
          <w:p w:rsidR="00015DF3" w:rsidRPr="00D75FC8" w:rsidRDefault="008864CB" w:rsidP="000264EB">
            <w:r>
              <w:rPr>
                <w:rFonts w:hint="eastAsia"/>
              </w:rPr>
              <w:t>〔   〕</w:t>
            </w:r>
            <w:r w:rsidR="001E471C">
              <w:rPr>
                <w:rFonts w:hint="eastAsia"/>
              </w:rPr>
              <w:t>ｍ</w:t>
            </w:r>
            <w:r w:rsidR="001E471C" w:rsidRPr="004A1914">
              <w:rPr>
                <w:rFonts w:hint="eastAsia"/>
                <w:vertAlign w:val="superscript"/>
              </w:rPr>
              <w:t>3</w:t>
            </w:r>
            <w:r w:rsidR="00015DF3" w:rsidRPr="00D75FC8">
              <w:rPr>
                <w:rFonts w:hint="eastAsia"/>
              </w:rPr>
              <w:t>／時×</w:t>
            </w:r>
            <w:r>
              <w:rPr>
                <w:rFonts w:hint="eastAsia"/>
              </w:rPr>
              <w:t>〔   〕</w:t>
            </w:r>
            <w:r w:rsidR="00015DF3" w:rsidRPr="00D75FC8">
              <w:rPr>
                <w:rFonts w:hint="eastAsia"/>
              </w:rPr>
              <w:t>mH×</w:t>
            </w:r>
            <w:r>
              <w:rPr>
                <w:rFonts w:hint="eastAsia"/>
              </w:rPr>
              <w:t>〔   〕</w:t>
            </w:r>
            <w:r w:rsidR="00015DF3" w:rsidRPr="00D75FC8">
              <w:rPr>
                <w:rFonts w:hint="eastAsia"/>
              </w:rPr>
              <w:t>kW</w:t>
            </w:r>
          </w:p>
        </w:tc>
      </w:tr>
      <w:tr w:rsidR="008656FA" w:rsidRPr="00D75FC8" w:rsidTr="00054706">
        <w:tc>
          <w:tcPr>
            <w:tcW w:w="2100" w:type="dxa"/>
          </w:tcPr>
          <w:p w:rsidR="002F596B" w:rsidRDefault="008656FA" w:rsidP="002C1C7E">
            <w:pPr>
              <w:pStyle w:val="6"/>
            </w:pPr>
            <w:r w:rsidRPr="008970C7">
              <w:rPr>
                <w:rFonts w:hint="eastAsia"/>
              </w:rPr>
              <w:t>数量</w:t>
            </w:r>
          </w:p>
        </w:tc>
        <w:tc>
          <w:tcPr>
            <w:tcW w:w="7046" w:type="dxa"/>
          </w:tcPr>
          <w:p w:rsidR="008148BB" w:rsidRDefault="008656FA">
            <w:pPr>
              <w:rPr>
                <w:lang w:eastAsia="zh-CN"/>
              </w:rPr>
            </w:pPr>
            <w:r w:rsidRPr="00D75FC8">
              <w:rPr>
                <w:rFonts w:hint="eastAsia"/>
              </w:rPr>
              <w:t>〔</w:t>
            </w:r>
            <w:r w:rsidR="0064405B">
              <w:rPr>
                <w:rFonts w:hint="eastAsia"/>
              </w:rPr>
              <w:t xml:space="preserve"> 2</w:t>
            </w:r>
            <w:r w:rsidR="0093517A">
              <w:rPr>
                <w:rFonts w:hint="eastAsia"/>
              </w:rPr>
              <w:t xml:space="preserve"> </w:t>
            </w:r>
            <w:r w:rsidR="0093517A" w:rsidRPr="00D75FC8">
              <w:rPr>
                <w:rFonts w:hint="eastAsia"/>
              </w:rPr>
              <w:t>〕</w:t>
            </w:r>
            <w:r w:rsidRPr="00D75FC8">
              <w:rPr>
                <w:rFonts w:hint="eastAsia"/>
              </w:rPr>
              <w:t>台（交互利用</w:t>
            </w:r>
            <w:r w:rsidR="0093517A">
              <w:rPr>
                <w:rFonts w:hint="eastAsia"/>
              </w:rPr>
              <w:t xml:space="preserve">〔 </w:t>
            </w:r>
            <w:r w:rsidR="0064405B">
              <w:rPr>
                <w:rFonts w:hint="eastAsia"/>
              </w:rPr>
              <w:t>1</w:t>
            </w:r>
            <w:r w:rsidR="0093517A">
              <w:rPr>
                <w:rFonts w:hint="eastAsia"/>
              </w:rPr>
              <w:t xml:space="preserve"> 〕</w:t>
            </w:r>
            <w:r w:rsidRPr="00D75FC8">
              <w:rPr>
                <w:rFonts w:hint="eastAsia"/>
              </w:rPr>
              <w:t>台）</w:t>
            </w:r>
          </w:p>
        </w:tc>
      </w:tr>
      <w:tr w:rsidR="008762AC" w:rsidRPr="00D75FC8" w:rsidTr="00054706">
        <w:tc>
          <w:tcPr>
            <w:tcW w:w="2100" w:type="dxa"/>
          </w:tcPr>
          <w:p w:rsidR="002F596B" w:rsidRDefault="008762AC" w:rsidP="002C1C7E">
            <w:pPr>
              <w:pStyle w:val="6"/>
            </w:pPr>
            <w:r w:rsidRPr="008970C7">
              <w:rPr>
                <w:rFonts w:hint="eastAsia"/>
              </w:rPr>
              <w:t>操作条件</w:t>
            </w:r>
          </w:p>
        </w:tc>
        <w:tc>
          <w:tcPr>
            <w:tcW w:w="7046" w:type="dxa"/>
          </w:tcPr>
          <w:p w:rsidR="008762AC" w:rsidRPr="00D75FC8" w:rsidRDefault="008762AC" w:rsidP="00054706">
            <w:r w:rsidRPr="00D75FC8">
              <w:rPr>
                <w:rFonts w:hint="eastAsia"/>
              </w:rPr>
              <w:t>〔</w:t>
            </w:r>
            <w:r w:rsidR="0064405B">
              <w:rPr>
                <w:rFonts w:hint="eastAsia"/>
              </w:rPr>
              <w:t xml:space="preserve"> </w:t>
            </w:r>
            <w:r w:rsidRPr="00D75FC8">
              <w:rPr>
                <w:rFonts w:hint="eastAsia"/>
              </w:rPr>
              <w:t>システム自動運転、液位自動運転、機側手動運転</w:t>
            </w:r>
            <w:r w:rsidR="0064405B">
              <w:rPr>
                <w:rFonts w:hint="eastAsia"/>
              </w:rPr>
              <w:t xml:space="preserve"> </w:t>
            </w:r>
            <w:r w:rsidRPr="00D75FC8">
              <w:rPr>
                <w:rFonts w:hint="eastAsia"/>
              </w:rPr>
              <w:t>〕</w:t>
            </w:r>
          </w:p>
        </w:tc>
      </w:tr>
      <w:tr w:rsidR="008762AC" w:rsidRPr="00D75FC8" w:rsidTr="00054706">
        <w:tc>
          <w:tcPr>
            <w:tcW w:w="2100" w:type="dxa"/>
          </w:tcPr>
          <w:p w:rsidR="002F596B" w:rsidRDefault="008762AC" w:rsidP="002C1C7E">
            <w:pPr>
              <w:pStyle w:val="6"/>
            </w:pPr>
            <w:r w:rsidRPr="008970C7">
              <w:rPr>
                <w:rFonts w:hint="eastAsia"/>
              </w:rPr>
              <w:t>主要材質</w:t>
            </w:r>
          </w:p>
        </w:tc>
        <w:tc>
          <w:tcPr>
            <w:tcW w:w="7046" w:type="dxa"/>
          </w:tcPr>
          <w:p w:rsidR="008762AC" w:rsidRPr="00D75FC8" w:rsidRDefault="008762AC" w:rsidP="00054706">
            <w:r w:rsidRPr="00D75FC8">
              <w:rPr>
                <w:rFonts w:hint="eastAsia"/>
              </w:rPr>
              <w:t>ケーシング〔</w:t>
            </w:r>
            <w:r w:rsidR="0064405B">
              <w:rPr>
                <w:rFonts w:hint="eastAsia"/>
              </w:rPr>
              <w:t xml:space="preserve"> </w:t>
            </w:r>
            <w:r w:rsidRPr="00D75FC8">
              <w:rPr>
                <w:rFonts w:hint="eastAsia"/>
              </w:rPr>
              <w:t>SCS</w:t>
            </w:r>
            <w:r w:rsidR="0064405B">
              <w:rPr>
                <w:rFonts w:hint="eastAsia"/>
              </w:rPr>
              <w:t xml:space="preserve"> </w:t>
            </w:r>
            <w:r w:rsidRPr="00D75FC8">
              <w:rPr>
                <w:rFonts w:hint="eastAsia"/>
              </w:rPr>
              <w:t>〕、インペラ〔</w:t>
            </w:r>
            <w:r w:rsidR="0064405B">
              <w:rPr>
                <w:rFonts w:hint="eastAsia"/>
              </w:rPr>
              <w:t xml:space="preserve"> </w:t>
            </w:r>
            <w:r w:rsidRPr="00D75FC8">
              <w:rPr>
                <w:rFonts w:hint="eastAsia"/>
              </w:rPr>
              <w:t>SCS</w:t>
            </w:r>
            <w:r w:rsidR="0064405B">
              <w:rPr>
                <w:rFonts w:hint="eastAsia"/>
              </w:rPr>
              <w:t xml:space="preserve"> </w:t>
            </w:r>
            <w:r w:rsidRPr="00D75FC8">
              <w:rPr>
                <w:rFonts w:hint="eastAsia"/>
              </w:rPr>
              <w:t>〕、シャフト〔</w:t>
            </w:r>
            <w:r w:rsidR="0064405B">
              <w:rPr>
                <w:rFonts w:hint="eastAsia"/>
              </w:rPr>
              <w:t xml:space="preserve"> </w:t>
            </w:r>
            <w:r w:rsidRPr="00D75FC8">
              <w:rPr>
                <w:rFonts w:hint="eastAsia"/>
              </w:rPr>
              <w:t>SUS</w:t>
            </w:r>
            <w:r w:rsidR="0064405B">
              <w:rPr>
                <w:rFonts w:hint="eastAsia"/>
              </w:rPr>
              <w:t xml:space="preserve"> </w:t>
            </w:r>
            <w:r w:rsidRPr="00D75FC8">
              <w:rPr>
                <w:rFonts w:hint="eastAsia"/>
              </w:rPr>
              <w:t>〕</w:t>
            </w:r>
          </w:p>
        </w:tc>
      </w:tr>
      <w:tr w:rsidR="008762AC" w:rsidRPr="00D75FC8" w:rsidTr="00054706">
        <w:tc>
          <w:tcPr>
            <w:tcW w:w="2100" w:type="dxa"/>
          </w:tcPr>
          <w:p w:rsidR="002F596B" w:rsidRDefault="008762AC" w:rsidP="002C1C7E">
            <w:pPr>
              <w:pStyle w:val="6"/>
            </w:pPr>
            <w:r w:rsidRPr="008970C7">
              <w:rPr>
                <w:rFonts w:hint="eastAsia"/>
              </w:rPr>
              <w:t>構造等</w:t>
            </w:r>
          </w:p>
        </w:tc>
        <w:tc>
          <w:tcPr>
            <w:tcW w:w="7046" w:type="dxa"/>
          </w:tcPr>
          <w:p w:rsidR="008762AC" w:rsidRPr="008970C7" w:rsidRDefault="008762AC" w:rsidP="00E35192">
            <w:pPr>
              <w:pStyle w:val="9"/>
              <w:numPr>
                <w:ilvl w:val="0"/>
                <w:numId w:val="342"/>
              </w:numPr>
            </w:pPr>
            <w:r w:rsidRPr="008970C7">
              <w:rPr>
                <w:rFonts w:hint="eastAsia"/>
              </w:rPr>
              <w:t>原水を均等に移送できるものとすること。</w:t>
            </w:r>
          </w:p>
        </w:tc>
      </w:tr>
      <w:tr w:rsidR="008762AC" w:rsidRPr="00D75FC8" w:rsidTr="00054706">
        <w:tc>
          <w:tcPr>
            <w:tcW w:w="2100" w:type="dxa"/>
          </w:tcPr>
          <w:p w:rsidR="002F596B" w:rsidRDefault="008762AC" w:rsidP="002C1C7E">
            <w:pPr>
              <w:pStyle w:val="6"/>
            </w:pPr>
            <w:r w:rsidRPr="008970C7">
              <w:rPr>
                <w:rFonts w:hint="eastAsia"/>
              </w:rPr>
              <w:t>付属機器</w:t>
            </w:r>
          </w:p>
        </w:tc>
        <w:tc>
          <w:tcPr>
            <w:tcW w:w="7046" w:type="dxa"/>
          </w:tcPr>
          <w:p w:rsidR="008762AC" w:rsidRPr="008970C7" w:rsidRDefault="008762AC" w:rsidP="00E35192">
            <w:pPr>
              <w:pStyle w:val="9"/>
              <w:numPr>
                <w:ilvl w:val="0"/>
                <w:numId w:val="343"/>
              </w:numPr>
            </w:pPr>
            <w:r w:rsidRPr="008970C7">
              <w:rPr>
                <w:rFonts w:hint="eastAsia"/>
              </w:rPr>
              <w:t>電磁式流量計を設けること。</w:t>
            </w:r>
          </w:p>
        </w:tc>
      </w:tr>
      <w:tr w:rsidR="00BE42B0" w:rsidRPr="00D75FC8" w:rsidTr="00054706">
        <w:tc>
          <w:tcPr>
            <w:tcW w:w="2100" w:type="dxa"/>
          </w:tcPr>
          <w:p w:rsidR="00BE42B0" w:rsidRPr="00D75FC8" w:rsidRDefault="00BE42B0" w:rsidP="000264EB"/>
        </w:tc>
        <w:tc>
          <w:tcPr>
            <w:tcW w:w="7046" w:type="dxa"/>
          </w:tcPr>
          <w:p w:rsidR="00BE42B0" w:rsidRPr="00D75FC8" w:rsidRDefault="00BE42B0" w:rsidP="000264EB"/>
        </w:tc>
      </w:tr>
    </w:tbl>
    <w:p w:rsidR="008656FA" w:rsidRPr="00D75FC8" w:rsidRDefault="008656FA">
      <w:pPr>
        <w:pStyle w:val="4"/>
      </w:pPr>
      <w:r w:rsidRPr="00D75FC8">
        <w:rPr>
          <w:rFonts w:hint="eastAsia"/>
        </w:rPr>
        <w:t>活性炭吸着塔</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D75FC8" w:rsidTr="00054706">
        <w:tc>
          <w:tcPr>
            <w:tcW w:w="2100" w:type="dxa"/>
          </w:tcPr>
          <w:p w:rsidR="002F596B" w:rsidRDefault="008656FA" w:rsidP="002C1C7E">
            <w:pPr>
              <w:pStyle w:val="6"/>
            </w:pPr>
            <w:r w:rsidRPr="008970C7">
              <w:rPr>
                <w:rFonts w:hint="eastAsia"/>
              </w:rPr>
              <w:t>形式</w:t>
            </w:r>
          </w:p>
        </w:tc>
        <w:tc>
          <w:tcPr>
            <w:tcW w:w="7046" w:type="dxa"/>
          </w:tcPr>
          <w:p w:rsidR="008656FA" w:rsidRPr="00D75FC8" w:rsidRDefault="008656FA" w:rsidP="00054706">
            <w:pPr>
              <w:rPr>
                <w:kern w:val="0"/>
                <w:lang w:eastAsia="zh-CN"/>
              </w:rPr>
            </w:pPr>
            <w:r w:rsidRPr="00D75FC8">
              <w:rPr>
                <w:rFonts w:hint="eastAsia"/>
              </w:rPr>
              <w:t>〔</w:t>
            </w:r>
            <w:r w:rsidR="0064405B">
              <w:rPr>
                <w:rFonts w:hint="eastAsia"/>
              </w:rPr>
              <w:t xml:space="preserve"> </w:t>
            </w:r>
            <w:r w:rsidRPr="00D75FC8">
              <w:rPr>
                <w:rFonts w:hint="eastAsia"/>
              </w:rPr>
              <w:t>下向流圧力式</w:t>
            </w:r>
            <w:r w:rsidR="006724E3">
              <w:rPr>
                <w:rFonts w:hint="eastAsia"/>
              </w:rPr>
              <w:t>又は</w:t>
            </w:r>
            <w:r w:rsidRPr="00D75FC8">
              <w:rPr>
                <w:rFonts w:hint="eastAsia"/>
              </w:rPr>
              <w:t>上向流圧力式</w:t>
            </w:r>
            <w:r w:rsidR="0064405B">
              <w:rPr>
                <w:rFonts w:hint="eastAsia"/>
              </w:rPr>
              <w:t xml:space="preserve"> </w:t>
            </w:r>
            <w:r w:rsidRPr="00D75FC8">
              <w:rPr>
                <w:rFonts w:hint="eastAsia"/>
              </w:rPr>
              <w:t>〕</w:t>
            </w:r>
          </w:p>
        </w:tc>
      </w:tr>
      <w:tr w:rsidR="008656FA" w:rsidRPr="00D75FC8" w:rsidTr="00054706">
        <w:tc>
          <w:tcPr>
            <w:tcW w:w="2100" w:type="dxa"/>
          </w:tcPr>
          <w:p w:rsidR="002F596B" w:rsidRDefault="008656FA" w:rsidP="002C1C7E">
            <w:pPr>
              <w:pStyle w:val="6"/>
            </w:pPr>
            <w:r w:rsidRPr="008970C7">
              <w:rPr>
                <w:rFonts w:hint="eastAsia"/>
              </w:rPr>
              <w:t>設計条件</w:t>
            </w:r>
          </w:p>
        </w:tc>
        <w:tc>
          <w:tcPr>
            <w:tcW w:w="7046" w:type="dxa"/>
          </w:tcPr>
          <w:p w:rsidR="008656FA" w:rsidRPr="00D75FC8" w:rsidRDefault="008656FA" w:rsidP="00054706">
            <w:r w:rsidRPr="00D75FC8">
              <w:rPr>
                <w:rFonts w:hint="eastAsia"/>
              </w:rPr>
              <w:t>空間速度</w:t>
            </w:r>
            <w:r w:rsidRPr="00D75FC8">
              <w:rPr>
                <w:rFonts w:hint="eastAsia"/>
              </w:rPr>
              <w:tab/>
              <w:t>〔</w:t>
            </w:r>
            <w:r w:rsidR="0064405B">
              <w:rPr>
                <w:rFonts w:hint="eastAsia"/>
              </w:rPr>
              <w:t xml:space="preserve"> </w:t>
            </w:r>
            <w:r w:rsidRPr="00D75FC8">
              <w:rPr>
                <w:rFonts w:hint="eastAsia"/>
              </w:rPr>
              <w:t xml:space="preserve">1～3 </w:t>
            </w:r>
            <w:r w:rsidR="00F52771">
              <w:rPr>
                <w:rFonts w:hint="eastAsia"/>
              </w:rPr>
              <w:t>ｍ</w:t>
            </w:r>
            <w:r w:rsidR="00F52771" w:rsidRPr="004A1914">
              <w:rPr>
                <w:rFonts w:hint="eastAsia"/>
                <w:vertAlign w:val="superscript"/>
              </w:rPr>
              <w:t>3</w:t>
            </w:r>
            <w:r w:rsidRPr="00D75FC8">
              <w:rPr>
                <w:rFonts w:hint="eastAsia"/>
              </w:rPr>
              <w:t>／</w:t>
            </w:r>
            <w:r w:rsidR="00F52771">
              <w:rPr>
                <w:rFonts w:hint="eastAsia"/>
              </w:rPr>
              <w:t>ｍ</w:t>
            </w:r>
            <w:r w:rsidR="00F52771" w:rsidRPr="004A1914">
              <w:rPr>
                <w:rFonts w:hint="eastAsia"/>
                <w:vertAlign w:val="superscript"/>
              </w:rPr>
              <w:t>3</w:t>
            </w:r>
            <w:r w:rsidRPr="00D75FC8">
              <w:rPr>
                <w:rFonts w:hint="eastAsia"/>
              </w:rPr>
              <w:t>・時</w:t>
            </w:r>
            <w:r w:rsidR="0064405B">
              <w:rPr>
                <w:rFonts w:hint="eastAsia"/>
              </w:rPr>
              <w:t xml:space="preserve"> </w:t>
            </w:r>
            <w:r w:rsidRPr="00D75FC8">
              <w:rPr>
                <w:rFonts w:hint="eastAsia"/>
              </w:rPr>
              <w:t>〕</w:t>
            </w:r>
          </w:p>
          <w:p w:rsidR="008656FA" w:rsidRPr="00D75FC8" w:rsidRDefault="008656FA" w:rsidP="00054706">
            <w:r w:rsidRPr="00D75FC8">
              <w:rPr>
                <w:rFonts w:hint="eastAsia"/>
              </w:rPr>
              <w:t>通水速度</w:t>
            </w:r>
            <w:r w:rsidRPr="00D75FC8">
              <w:rPr>
                <w:rFonts w:hint="eastAsia"/>
              </w:rPr>
              <w:tab/>
              <w:t>〔</w:t>
            </w:r>
            <w:r w:rsidR="0064405B">
              <w:rPr>
                <w:rFonts w:hint="eastAsia"/>
              </w:rPr>
              <w:t xml:space="preserve"> </w:t>
            </w:r>
            <w:r w:rsidRPr="00D75FC8">
              <w:rPr>
                <w:rFonts w:hint="eastAsia"/>
              </w:rPr>
              <w:t xml:space="preserve">2～6 </w:t>
            </w:r>
            <w:r w:rsidR="00F52771">
              <w:rPr>
                <w:rFonts w:hint="eastAsia"/>
              </w:rPr>
              <w:t>ｍ</w:t>
            </w:r>
            <w:r w:rsidR="00F52771" w:rsidRPr="004A1914">
              <w:rPr>
                <w:rFonts w:hint="eastAsia"/>
                <w:vertAlign w:val="superscript"/>
              </w:rPr>
              <w:t>3</w:t>
            </w:r>
            <w:r w:rsidRPr="00D75FC8">
              <w:rPr>
                <w:rFonts w:hint="eastAsia"/>
              </w:rPr>
              <w:t>／</w:t>
            </w:r>
            <w:r w:rsidR="00F52771">
              <w:rPr>
                <w:rFonts w:hint="eastAsia"/>
              </w:rPr>
              <w:t>ｍ</w:t>
            </w:r>
            <w:r w:rsidR="002B3B5B">
              <w:rPr>
                <w:rFonts w:hint="eastAsia"/>
                <w:vertAlign w:val="superscript"/>
              </w:rPr>
              <w:t>2</w:t>
            </w:r>
            <w:r w:rsidRPr="00D75FC8">
              <w:rPr>
                <w:rFonts w:hint="eastAsia"/>
              </w:rPr>
              <w:t>・時</w:t>
            </w:r>
            <w:r w:rsidR="0064405B">
              <w:rPr>
                <w:rFonts w:hint="eastAsia"/>
              </w:rPr>
              <w:t xml:space="preserve"> </w:t>
            </w:r>
            <w:r w:rsidRPr="00D75FC8">
              <w:rPr>
                <w:rFonts w:hint="eastAsia"/>
              </w:rPr>
              <w:t>〕</w:t>
            </w:r>
          </w:p>
        </w:tc>
      </w:tr>
      <w:tr w:rsidR="008656FA" w:rsidRPr="00D75FC8" w:rsidTr="00054706">
        <w:tc>
          <w:tcPr>
            <w:tcW w:w="2100" w:type="dxa"/>
          </w:tcPr>
          <w:p w:rsidR="002F596B" w:rsidRDefault="008656FA" w:rsidP="002C1C7E">
            <w:pPr>
              <w:pStyle w:val="6"/>
            </w:pPr>
            <w:r w:rsidRPr="008970C7">
              <w:rPr>
                <w:rFonts w:hint="eastAsia"/>
              </w:rPr>
              <w:t>数量</w:t>
            </w:r>
          </w:p>
        </w:tc>
        <w:tc>
          <w:tcPr>
            <w:tcW w:w="7046" w:type="dxa"/>
          </w:tcPr>
          <w:p w:rsidR="008656FA" w:rsidRPr="00D75FC8" w:rsidRDefault="008656FA" w:rsidP="00054706">
            <w:pPr>
              <w:rPr>
                <w:lang w:eastAsia="zh-CN"/>
              </w:rPr>
            </w:pPr>
            <w:r w:rsidRPr="00D75FC8">
              <w:rPr>
                <w:rFonts w:hint="eastAsia"/>
              </w:rPr>
              <w:t>〔</w:t>
            </w:r>
            <w:r w:rsidR="0064405B">
              <w:rPr>
                <w:rFonts w:hint="eastAsia"/>
              </w:rPr>
              <w:t xml:space="preserve"> 3</w:t>
            </w:r>
            <w:r w:rsidRPr="00D75FC8">
              <w:rPr>
                <w:rFonts w:hint="eastAsia"/>
              </w:rPr>
              <w:t>塔メリーゴーランド式</w:t>
            </w:r>
            <w:r w:rsidR="0064405B">
              <w:rPr>
                <w:rFonts w:hint="eastAsia"/>
              </w:rPr>
              <w:t xml:space="preserve"> </w:t>
            </w:r>
            <w:r w:rsidRPr="00D75FC8">
              <w:rPr>
                <w:rFonts w:hint="eastAsia"/>
              </w:rPr>
              <w:t>〕</w:t>
            </w:r>
          </w:p>
        </w:tc>
      </w:tr>
      <w:tr w:rsidR="007927A8" w:rsidRPr="00D75FC8" w:rsidTr="00D00D2F">
        <w:tc>
          <w:tcPr>
            <w:tcW w:w="2100" w:type="dxa"/>
          </w:tcPr>
          <w:p w:rsidR="002F596B" w:rsidRDefault="007927A8" w:rsidP="002C1C7E">
            <w:pPr>
              <w:pStyle w:val="6"/>
            </w:pPr>
            <w:r w:rsidRPr="008970C7">
              <w:rPr>
                <w:rFonts w:hint="eastAsia"/>
              </w:rPr>
              <w:t>操作条件</w:t>
            </w:r>
          </w:p>
        </w:tc>
        <w:tc>
          <w:tcPr>
            <w:tcW w:w="7046" w:type="dxa"/>
          </w:tcPr>
          <w:p w:rsidR="007927A8" w:rsidRPr="00D75FC8" w:rsidRDefault="007927A8" w:rsidP="00D00D2F">
            <w:r w:rsidRPr="00D75FC8">
              <w:rPr>
                <w:rFonts w:hint="eastAsia"/>
              </w:rPr>
              <w:t>〔</w:t>
            </w:r>
            <w:r w:rsidR="0064405B">
              <w:rPr>
                <w:rFonts w:hint="eastAsia"/>
              </w:rPr>
              <w:t xml:space="preserve"> </w:t>
            </w:r>
            <w:r w:rsidRPr="00D75FC8">
              <w:rPr>
                <w:rFonts w:hint="eastAsia"/>
              </w:rPr>
              <w:t>タイマー、差圧等含むシステム自動運転</w:t>
            </w:r>
            <w:r w:rsidR="0064405B">
              <w:rPr>
                <w:rFonts w:hint="eastAsia"/>
              </w:rPr>
              <w:t xml:space="preserve"> </w:t>
            </w:r>
            <w:r w:rsidRPr="00D75FC8">
              <w:rPr>
                <w:rFonts w:hint="eastAsia"/>
              </w:rPr>
              <w:t>〕</w:t>
            </w:r>
          </w:p>
        </w:tc>
      </w:tr>
      <w:tr w:rsidR="007927A8" w:rsidRPr="00D75FC8" w:rsidTr="00D00D2F">
        <w:tc>
          <w:tcPr>
            <w:tcW w:w="2100" w:type="dxa"/>
          </w:tcPr>
          <w:p w:rsidR="002F596B" w:rsidRDefault="007927A8" w:rsidP="002C1C7E">
            <w:pPr>
              <w:pStyle w:val="6"/>
            </w:pPr>
            <w:r w:rsidRPr="008970C7">
              <w:rPr>
                <w:rFonts w:hint="eastAsia"/>
              </w:rPr>
              <w:t>主要材質</w:t>
            </w:r>
          </w:p>
        </w:tc>
        <w:tc>
          <w:tcPr>
            <w:tcW w:w="7046" w:type="dxa"/>
          </w:tcPr>
          <w:p w:rsidR="007927A8" w:rsidRPr="00D75FC8" w:rsidRDefault="007927A8" w:rsidP="00D00D2F">
            <w:r w:rsidRPr="00D75FC8">
              <w:rPr>
                <w:rFonts w:hint="eastAsia"/>
              </w:rPr>
              <w:t>本体、ノズル：FRP製</w:t>
            </w:r>
            <w:r w:rsidR="006724E3">
              <w:rPr>
                <w:rFonts w:hint="eastAsia"/>
              </w:rPr>
              <w:t>又は</w:t>
            </w:r>
            <w:r w:rsidRPr="00D75FC8">
              <w:rPr>
                <w:rFonts w:hint="eastAsia"/>
              </w:rPr>
              <w:t>全面防食ライニング施工</w:t>
            </w:r>
          </w:p>
          <w:p w:rsidR="007927A8" w:rsidRPr="00D75FC8" w:rsidRDefault="007927A8" w:rsidP="00D00D2F">
            <w:r w:rsidRPr="00D75FC8">
              <w:rPr>
                <w:rFonts w:hint="eastAsia"/>
              </w:rPr>
              <w:t>槽内金物：SUS316</w:t>
            </w:r>
          </w:p>
        </w:tc>
      </w:tr>
      <w:tr w:rsidR="008656FA" w:rsidRPr="00D75FC8" w:rsidTr="00054706">
        <w:tc>
          <w:tcPr>
            <w:tcW w:w="2100" w:type="dxa"/>
          </w:tcPr>
          <w:p w:rsidR="002F596B" w:rsidRDefault="008656FA" w:rsidP="002C1C7E">
            <w:pPr>
              <w:pStyle w:val="6"/>
            </w:pPr>
            <w:r w:rsidRPr="008970C7">
              <w:rPr>
                <w:rFonts w:hint="eastAsia"/>
              </w:rPr>
              <w:t>構造等</w:t>
            </w:r>
          </w:p>
        </w:tc>
        <w:tc>
          <w:tcPr>
            <w:tcW w:w="7046" w:type="dxa"/>
          </w:tcPr>
          <w:p w:rsidR="007927A8" w:rsidRPr="008970C7" w:rsidRDefault="0064405B" w:rsidP="00E35192">
            <w:pPr>
              <w:pStyle w:val="9"/>
              <w:numPr>
                <w:ilvl w:val="0"/>
                <w:numId w:val="344"/>
              </w:numPr>
            </w:pPr>
            <w:r>
              <w:rPr>
                <w:rFonts w:hint="eastAsia"/>
              </w:rPr>
              <w:t>1</w:t>
            </w:r>
            <w:r w:rsidR="008656FA" w:rsidRPr="008970C7">
              <w:rPr>
                <w:rFonts w:hint="eastAsia"/>
              </w:rPr>
              <w:t>塔当たりの活性炭交換頻度は約</w:t>
            </w:r>
            <w:r>
              <w:rPr>
                <w:rFonts w:hint="eastAsia"/>
              </w:rPr>
              <w:t>1</w:t>
            </w:r>
            <w:r w:rsidR="008656FA" w:rsidRPr="008970C7">
              <w:rPr>
                <w:rFonts w:hint="eastAsia"/>
              </w:rPr>
              <w:t>ヶ月に1回とすること。</w:t>
            </w:r>
            <w:r>
              <w:rPr>
                <w:rFonts w:hint="eastAsia"/>
              </w:rPr>
              <w:t>また、</w:t>
            </w:r>
            <w:r w:rsidR="007927A8" w:rsidRPr="008970C7">
              <w:rPr>
                <w:rFonts w:hint="eastAsia"/>
              </w:rPr>
              <w:t>完全自動運転が可能な方式とすること。</w:t>
            </w:r>
          </w:p>
          <w:p w:rsidR="008656FA" w:rsidRPr="008970C7" w:rsidRDefault="007927A8" w:rsidP="001A437A">
            <w:pPr>
              <w:pStyle w:val="9"/>
            </w:pPr>
            <w:r w:rsidRPr="008970C7">
              <w:rPr>
                <w:rFonts w:hint="eastAsia"/>
              </w:rPr>
              <w:t>活性炭の交換が容易かつ安全・迅速にできる付帯設備</w:t>
            </w:r>
            <w:r w:rsidR="00AB3A86">
              <w:rPr>
                <w:rFonts w:hint="eastAsia"/>
              </w:rPr>
              <w:t>及び</w:t>
            </w:r>
            <w:r w:rsidRPr="008970C7">
              <w:rPr>
                <w:rFonts w:hint="eastAsia"/>
              </w:rPr>
              <w:t>スペースを設けること。</w:t>
            </w:r>
          </w:p>
        </w:tc>
      </w:tr>
      <w:tr w:rsidR="008762AC" w:rsidRPr="00D75FC8" w:rsidTr="008762AC">
        <w:tc>
          <w:tcPr>
            <w:tcW w:w="2100" w:type="dxa"/>
          </w:tcPr>
          <w:p w:rsidR="002F596B" w:rsidRDefault="008762AC" w:rsidP="002C1C7E">
            <w:pPr>
              <w:pStyle w:val="6"/>
            </w:pPr>
            <w:r w:rsidRPr="008970C7">
              <w:rPr>
                <w:rFonts w:hint="eastAsia"/>
              </w:rPr>
              <w:t>付属機器</w:t>
            </w:r>
          </w:p>
        </w:tc>
        <w:tc>
          <w:tcPr>
            <w:tcW w:w="7046" w:type="dxa"/>
          </w:tcPr>
          <w:p w:rsidR="008762AC" w:rsidRPr="008970C7" w:rsidRDefault="008762AC" w:rsidP="00E35192">
            <w:pPr>
              <w:pStyle w:val="9"/>
              <w:numPr>
                <w:ilvl w:val="0"/>
                <w:numId w:val="387"/>
              </w:numPr>
            </w:pPr>
            <w:r w:rsidRPr="008970C7">
              <w:rPr>
                <w:rFonts w:hint="eastAsia"/>
              </w:rPr>
              <w:t>圧力計を設けること。</w:t>
            </w:r>
          </w:p>
        </w:tc>
      </w:tr>
      <w:tr w:rsidR="00BE42B0" w:rsidRPr="00D75FC8" w:rsidTr="008762AC">
        <w:tc>
          <w:tcPr>
            <w:tcW w:w="2100" w:type="dxa"/>
          </w:tcPr>
          <w:p w:rsidR="00BE42B0" w:rsidRPr="00D75FC8" w:rsidRDefault="00BE42B0" w:rsidP="000264EB"/>
        </w:tc>
        <w:tc>
          <w:tcPr>
            <w:tcW w:w="7046" w:type="dxa"/>
          </w:tcPr>
          <w:p w:rsidR="00BE42B0" w:rsidRPr="00D75FC8" w:rsidRDefault="00BE42B0" w:rsidP="000264EB"/>
        </w:tc>
      </w:tr>
    </w:tbl>
    <w:p w:rsidR="008656FA" w:rsidRPr="00D75FC8" w:rsidRDefault="008656FA">
      <w:pPr>
        <w:pStyle w:val="4"/>
      </w:pPr>
      <w:r w:rsidRPr="00D75FC8">
        <w:rPr>
          <w:rFonts w:hint="eastAsia"/>
        </w:rPr>
        <w:t>活性炭処理水槽</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D75FC8" w:rsidTr="00054706">
        <w:tc>
          <w:tcPr>
            <w:tcW w:w="2100" w:type="dxa"/>
          </w:tcPr>
          <w:p w:rsidR="002F596B" w:rsidRDefault="008656FA" w:rsidP="002C1C7E">
            <w:pPr>
              <w:pStyle w:val="6"/>
            </w:pPr>
            <w:r w:rsidRPr="008970C7">
              <w:rPr>
                <w:rFonts w:hint="eastAsia"/>
              </w:rPr>
              <w:t>形式</w:t>
            </w:r>
          </w:p>
        </w:tc>
        <w:tc>
          <w:tcPr>
            <w:tcW w:w="7046" w:type="dxa"/>
          </w:tcPr>
          <w:p w:rsidR="008656FA" w:rsidRPr="00D75FC8" w:rsidRDefault="008656FA" w:rsidP="00054706">
            <w:pPr>
              <w:rPr>
                <w:kern w:val="0"/>
                <w:lang w:eastAsia="zh-CN"/>
              </w:rPr>
            </w:pPr>
            <w:r w:rsidRPr="00D75FC8">
              <w:rPr>
                <w:rFonts w:hint="eastAsia"/>
              </w:rPr>
              <w:t>鉄筋コンクリート造水密密閉構造</w:t>
            </w:r>
          </w:p>
        </w:tc>
      </w:tr>
      <w:tr w:rsidR="008656FA" w:rsidRPr="00D75FC8" w:rsidTr="00054706">
        <w:tc>
          <w:tcPr>
            <w:tcW w:w="2100" w:type="dxa"/>
          </w:tcPr>
          <w:p w:rsidR="002F596B" w:rsidRDefault="008656FA" w:rsidP="002C1C7E">
            <w:pPr>
              <w:pStyle w:val="6"/>
            </w:pPr>
            <w:r w:rsidRPr="008970C7">
              <w:rPr>
                <w:rFonts w:hint="eastAsia"/>
              </w:rPr>
              <w:t>設計条件</w:t>
            </w:r>
          </w:p>
        </w:tc>
        <w:tc>
          <w:tcPr>
            <w:tcW w:w="7046" w:type="dxa"/>
          </w:tcPr>
          <w:p w:rsidR="008656FA" w:rsidRPr="00D75FC8" w:rsidRDefault="008656FA" w:rsidP="00054706">
            <w:r w:rsidRPr="00D75FC8">
              <w:rPr>
                <w:rFonts w:hint="eastAsia"/>
              </w:rPr>
              <w:t>〔</w:t>
            </w:r>
            <w:r w:rsidR="0064405B">
              <w:rPr>
                <w:rFonts w:hint="eastAsia"/>
              </w:rPr>
              <w:t xml:space="preserve"> </w:t>
            </w:r>
            <w:r w:rsidRPr="00D75FC8">
              <w:rPr>
                <w:rFonts w:hint="eastAsia"/>
              </w:rPr>
              <w:t>活性炭逆洗水量の2回分</w:t>
            </w:r>
            <w:r w:rsidR="0064405B">
              <w:rPr>
                <w:rFonts w:hint="eastAsia"/>
              </w:rPr>
              <w:t xml:space="preserve"> </w:t>
            </w:r>
            <w:r w:rsidRPr="00D75FC8">
              <w:rPr>
                <w:rFonts w:hint="eastAsia"/>
              </w:rPr>
              <w:t>〕以上</w:t>
            </w:r>
          </w:p>
        </w:tc>
      </w:tr>
      <w:tr w:rsidR="00015DF3" w:rsidRPr="00D75FC8" w:rsidTr="000264EB">
        <w:tc>
          <w:tcPr>
            <w:tcW w:w="2100" w:type="dxa"/>
          </w:tcPr>
          <w:p w:rsidR="002F596B" w:rsidRDefault="00015DF3" w:rsidP="002C1C7E">
            <w:pPr>
              <w:pStyle w:val="6"/>
            </w:pPr>
            <w:r w:rsidRPr="008970C7">
              <w:rPr>
                <w:rFonts w:hint="eastAsia"/>
              </w:rPr>
              <w:t>有効容量</w:t>
            </w:r>
          </w:p>
        </w:tc>
        <w:tc>
          <w:tcPr>
            <w:tcW w:w="7046" w:type="dxa"/>
          </w:tcPr>
          <w:p w:rsidR="00015DF3" w:rsidRPr="00D75FC8" w:rsidRDefault="008864CB" w:rsidP="000264EB">
            <w:r>
              <w:rPr>
                <w:rFonts w:hint="eastAsia"/>
              </w:rPr>
              <w:t>〔   〕</w:t>
            </w:r>
            <w:r w:rsidR="00F52771">
              <w:rPr>
                <w:rFonts w:hint="eastAsia"/>
              </w:rPr>
              <w:t>ｍ</w:t>
            </w:r>
            <w:r w:rsidR="00F52771" w:rsidRPr="004A1914">
              <w:rPr>
                <w:rFonts w:hint="eastAsia"/>
                <w:vertAlign w:val="superscript"/>
              </w:rPr>
              <w:t>3</w:t>
            </w:r>
          </w:p>
        </w:tc>
      </w:tr>
      <w:tr w:rsidR="008656FA" w:rsidRPr="00D75FC8" w:rsidTr="00054706">
        <w:tc>
          <w:tcPr>
            <w:tcW w:w="2100" w:type="dxa"/>
          </w:tcPr>
          <w:p w:rsidR="002F596B" w:rsidRDefault="008656FA" w:rsidP="002C1C7E">
            <w:pPr>
              <w:pStyle w:val="6"/>
            </w:pPr>
            <w:r w:rsidRPr="008970C7">
              <w:rPr>
                <w:rFonts w:hint="eastAsia"/>
              </w:rPr>
              <w:t>数量</w:t>
            </w:r>
          </w:p>
        </w:tc>
        <w:tc>
          <w:tcPr>
            <w:tcW w:w="7046" w:type="dxa"/>
          </w:tcPr>
          <w:p w:rsidR="008656FA" w:rsidRPr="00D75FC8" w:rsidRDefault="00470A09" w:rsidP="00054706">
            <w:pPr>
              <w:rPr>
                <w:lang w:eastAsia="zh-CN"/>
              </w:rPr>
            </w:pPr>
            <w:r>
              <w:rPr>
                <w:rFonts w:hint="eastAsia"/>
              </w:rPr>
              <w:t>〔 1 〕</w:t>
            </w:r>
            <w:r w:rsidR="008656FA" w:rsidRPr="00D75FC8">
              <w:rPr>
                <w:rFonts w:hint="eastAsia"/>
              </w:rPr>
              <w:t>槽</w:t>
            </w:r>
          </w:p>
        </w:tc>
      </w:tr>
      <w:tr w:rsidR="008762AC" w:rsidRPr="00D75FC8" w:rsidTr="008762AC">
        <w:tc>
          <w:tcPr>
            <w:tcW w:w="2100" w:type="dxa"/>
          </w:tcPr>
          <w:p w:rsidR="002F596B" w:rsidRDefault="008762AC" w:rsidP="002C1C7E">
            <w:pPr>
              <w:pStyle w:val="6"/>
            </w:pPr>
            <w:r w:rsidRPr="008970C7">
              <w:rPr>
                <w:rFonts w:hint="eastAsia"/>
              </w:rPr>
              <w:t>構造等</w:t>
            </w:r>
          </w:p>
        </w:tc>
        <w:tc>
          <w:tcPr>
            <w:tcW w:w="7046" w:type="dxa"/>
          </w:tcPr>
          <w:p w:rsidR="008762AC" w:rsidRPr="008970C7" w:rsidRDefault="008762AC" w:rsidP="00E35192">
            <w:pPr>
              <w:pStyle w:val="9"/>
              <w:numPr>
                <w:ilvl w:val="0"/>
                <w:numId w:val="345"/>
              </w:numPr>
            </w:pPr>
            <w:r w:rsidRPr="008970C7">
              <w:rPr>
                <w:rFonts w:hint="eastAsia"/>
              </w:rPr>
              <w:t>槽内は防水・防食施工のこと。</w:t>
            </w:r>
          </w:p>
          <w:p w:rsidR="008762AC" w:rsidRPr="008970C7" w:rsidRDefault="008762AC" w:rsidP="001A437A">
            <w:pPr>
              <w:pStyle w:val="9"/>
            </w:pPr>
            <w:r w:rsidRPr="008970C7">
              <w:rPr>
                <w:rFonts w:hint="eastAsia"/>
              </w:rPr>
              <w:t>液面制御が行えること。</w:t>
            </w:r>
          </w:p>
          <w:p w:rsidR="008762AC" w:rsidRPr="008970C7" w:rsidRDefault="008762AC" w:rsidP="001A437A">
            <w:pPr>
              <w:pStyle w:val="9"/>
            </w:pPr>
            <w:r w:rsidRPr="008970C7">
              <w:rPr>
                <w:rFonts w:hint="eastAsia"/>
              </w:rPr>
              <w:t>マンホール（FRP製）を設けること。</w:t>
            </w:r>
          </w:p>
        </w:tc>
      </w:tr>
      <w:tr w:rsidR="00BE42B0" w:rsidRPr="00D75FC8" w:rsidTr="008762AC">
        <w:tc>
          <w:tcPr>
            <w:tcW w:w="2100" w:type="dxa"/>
          </w:tcPr>
          <w:p w:rsidR="00BE42B0" w:rsidRPr="00D75FC8" w:rsidRDefault="00BE42B0" w:rsidP="000264EB"/>
        </w:tc>
        <w:tc>
          <w:tcPr>
            <w:tcW w:w="7046" w:type="dxa"/>
          </w:tcPr>
          <w:p w:rsidR="00BE42B0" w:rsidRPr="00D75FC8" w:rsidRDefault="00BE42B0" w:rsidP="000264EB"/>
        </w:tc>
      </w:tr>
    </w:tbl>
    <w:p w:rsidR="008656FA" w:rsidRPr="00D75FC8" w:rsidRDefault="008656FA">
      <w:pPr>
        <w:pStyle w:val="4"/>
      </w:pPr>
      <w:r w:rsidRPr="00D75FC8">
        <w:rPr>
          <w:rFonts w:hint="eastAsia"/>
        </w:rPr>
        <w:t>活性炭洗浄ポンプ</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D75FC8" w:rsidTr="00054706">
        <w:tc>
          <w:tcPr>
            <w:tcW w:w="2100" w:type="dxa"/>
          </w:tcPr>
          <w:p w:rsidR="002F596B" w:rsidRDefault="008656FA" w:rsidP="002C1C7E">
            <w:pPr>
              <w:pStyle w:val="6"/>
            </w:pPr>
            <w:r w:rsidRPr="008970C7">
              <w:rPr>
                <w:rFonts w:hint="eastAsia"/>
              </w:rPr>
              <w:t>形式</w:t>
            </w:r>
          </w:p>
        </w:tc>
        <w:tc>
          <w:tcPr>
            <w:tcW w:w="7046" w:type="dxa"/>
          </w:tcPr>
          <w:p w:rsidR="008656FA" w:rsidRPr="00D75FC8" w:rsidRDefault="008656FA" w:rsidP="00054706">
            <w:pPr>
              <w:rPr>
                <w:kern w:val="0"/>
                <w:lang w:eastAsia="zh-CN"/>
              </w:rPr>
            </w:pPr>
            <w:r w:rsidRPr="00D75FC8">
              <w:rPr>
                <w:rFonts w:hint="eastAsia"/>
              </w:rPr>
              <w:t>〔</w:t>
            </w:r>
            <w:r w:rsidR="0064405B">
              <w:rPr>
                <w:rFonts w:hint="eastAsia"/>
              </w:rPr>
              <w:t xml:space="preserve"> </w:t>
            </w:r>
            <w:r w:rsidRPr="00D75FC8">
              <w:rPr>
                <w:rFonts w:hint="eastAsia"/>
              </w:rPr>
              <w:t>横型うず巻ポンプ</w:t>
            </w:r>
            <w:r w:rsidR="0064405B">
              <w:rPr>
                <w:rFonts w:hint="eastAsia"/>
              </w:rPr>
              <w:t xml:space="preserve"> </w:t>
            </w:r>
            <w:r w:rsidRPr="00D75FC8">
              <w:rPr>
                <w:rFonts w:hint="eastAsia"/>
              </w:rPr>
              <w:t>〕</w:t>
            </w:r>
          </w:p>
        </w:tc>
      </w:tr>
      <w:tr w:rsidR="00015DF3" w:rsidRPr="00D75FC8" w:rsidTr="000264EB">
        <w:tc>
          <w:tcPr>
            <w:tcW w:w="2100" w:type="dxa"/>
          </w:tcPr>
          <w:p w:rsidR="002F596B" w:rsidRDefault="00015DF3" w:rsidP="002C1C7E">
            <w:pPr>
              <w:pStyle w:val="6"/>
            </w:pPr>
            <w:r w:rsidRPr="008970C7">
              <w:rPr>
                <w:rFonts w:hint="eastAsia"/>
              </w:rPr>
              <w:t>能力</w:t>
            </w:r>
          </w:p>
        </w:tc>
        <w:tc>
          <w:tcPr>
            <w:tcW w:w="7046" w:type="dxa"/>
          </w:tcPr>
          <w:p w:rsidR="00015DF3" w:rsidRPr="00D75FC8" w:rsidRDefault="008864CB" w:rsidP="000264EB">
            <w:r>
              <w:rPr>
                <w:rFonts w:hint="eastAsia"/>
              </w:rPr>
              <w:t>〔   〕</w:t>
            </w:r>
            <w:r w:rsidR="00F52771">
              <w:rPr>
                <w:rFonts w:hint="eastAsia"/>
              </w:rPr>
              <w:t>ｍ</w:t>
            </w:r>
            <w:r w:rsidR="00F52771" w:rsidRPr="004A1914">
              <w:rPr>
                <w:rFonts w:hint="eastAsia"/>
                <w:vertAlign w:val="superscript"/>
              </w:rPr>
              <w:t>3</w:t>
            </w:r>
            <w:r w:rsidR="00015DF3" w:rsidRPr="00D75FC8">
              <w:rPr>
                <w:rFonts w:hint="eastAsia"/>
              </w:rPr>
              <w:t>／時×</w:t>
            </w:r>
            <w:r>
              <w:rPr>
                <w:rFonts w:hint="eastAsia"/>
              </w:rPr>
              <w:t>〔   〕</w:t>
            </w:r>
            <w:r w:rsidR="00015DF3" w:rsidRPr="00D75FC8">
              <w:rPr>
                <w:rFonts w:hint="eastAsia"/>
              </w:rPr>
              <w:t>mH×</w:t>
            </w:r>
            <w:r>
              <w:rPr>
                <w:rFonts w:hint="eastAsia"/>
              </w:rPr>
              <w:t>〔   〕</w:t>
            </w:r>
            <w:r w:rsidR="00015DF3" w:rsidRPr="00D75FC8">
              <w:rPr>
                <w:rFonts w:hint="eastAsia"/>
              </w:rPr>
              <w:t>kW</w:t>
            </w:r>
          </w:p>
        </w:tc>
      </w:tr>
      <w:tr w:rsidR="008656FA" w:rsidRPr="00D75FC8" w:rsidTr="00054706">
        <w:tc>
          <w:tcPr>
            <w:tcW w:w="2100" w:type="dxa"/>
          </w:tcPr>
          <w:p w:rsidR="002F596B" w:rsidRDefault="008656FA" w:rsidP="002C1C7E">
            <w:pPr>
              <w:pStyle w:val="6"/>
            </w:pPr>
            <w:r w:rsidRPr="008970C7">
              <w:rPr>
                <w:rFonts w:hint="eastAsia"/>
              </w:rPr>
              <w:t>数量</w:t>
            </w:r>
          </w:p>
        </w:tc>
        <w:tc>
          <w:tcPr>
            <w:tcW w:w="7046" w:type="dxa"/>
          </w:tcPr>
          <w:p w:rsidR="008148BB" w:rsidRDefault="008656FA">
            <w:pPr>
              <w:rPr>
                <w:lang w:eastAsia="zh-CN"/>
              </w:rPr>
            </w:pPr>
            <w:r w:rsidRPr="00D75FC8">
              <w:rPr>
                <w:rFonts w:hint="eastAsia"/>
              </w:rPr>
              <w:t>〔</w:t>
            </w:r>
            <w:r w:rsidR="0064405B">
              <w:rPr>
                <w:rFonts w:hint="eastAsia"/>
              </w:rPr>
              <w:t xml:space="preserve"> 2</w:t>
            </w:r>
            <w:r w:rsidR="0093517A">
              <w:rPr>
                <w:rFonts w:hint="eastAsia"/>
              </w:rPr>
              <w:t xml:space="preserve"> </w:t>
            </w:r>
            <w:r w:rsidR="0093517A" w:rsidRPr="00D75FC8">
              <w:rPr>
                <w:rFonts w:hint="eastAsia"/>
              </w:rPr>
              <w:t>〕</w:t>
            </w:r>
            <w:r w:rsidRPr="00D75FC8">
              <w:rPr>
                <w:rFonts w:hint="eastAsia"/>
              </w:rPr>
              <w:t>台（交互利用</w:t>
            </w:r>
            <w:r w:rsidR="0093517A">
              <w:rPr>
                <w:rFonts w:hint="eastAsia"/>
              </w:rPr>
              <w:t xml:space="preserve">〔 </w:t>
            </w:r>
            <w:r w:rsidR="0064405B">
              <w:rPr>
                <w:rFonts w:hint="eastAsia"/>
              </w:rPr>
              <w:t>1</w:t>
            </w:r>
            <w:r w:rsidR="0093517A">
              <w:rPr>
                <w:rFonts w:hint="eastAsia"/>
              </w:rPr>
              <w:t xml:space="preserve"> 〕</w:t>
            </w:r>
            <w:r w:rsidRPr="00D75FC8">
              <w:rPr>
                <w:rFonts w:hint="eastAsia"/>
              </w:rPr>
              <w:t>台）</w:t>
            </w:r>
          </w:p>
        </w:tc>
      </w:tr>
      <w:tr w:rsidR="008762AC" w:rsidRPr="00D75FC8" w:rsidTr="00054706">
        <w:tc>
          <w:tcPr>
            <w:tcW w:w="2100" w:type="dxa"/>
          </w:tcPr>
          <w:p w:rsidR="002F596B" w:rsidRDefault="008762AC" w:rsidP="002C1C7E">
            <w:pPr>
              <w:pStyle w:val="6"/>
            </w:pPr>
            <w:r w:rsidRPr="008970C7">
              <w:rPr>
                <w:rFonts w:hint="eastAsia"/>
              </w:rPr>
              <w:t>操作条件</w:t>
            </w:r>
          </w:p>
        </w:tc>
        <w:tc>
          <w:tcPr>
            <w:tcW w:w="7046" w:type="dxa"/>
          </w:tcPr>
          <w:p w:rsidR="008762AC" w:rsidRPr="00D75FC8" w:rsidRDefault="008762AC" w:rsidP="00054706">
            <w:r w:rsidRPr="00D75FC8">
              <w:rPr>
                <w:rFonts w:hint="eastAsia"/>
              </w:rPr>
              <w:t>〔</w:t>
            </w:r>
            <w:r w:rsidR="0064405B">
              <w:rPr>
                <w:rFonts w:hint="eastAsia"/>
              </w:rPr>
              <w:t xml:space="preserve"> </w:t>
            </w:r>
            <w:r w:rsidRPr="00D75FC8">
              <w:rPr>
                <w:rFonts w:hint="eastAsia"/>
              </w:rPr>
              <w:t>システム自動運転、液位自動運転、機側手動運転</w:t>
            </w:r>
            <w:r w:rsidR="0064405B">
              <w:rPr>
                <w:rFonts w:hint="eastAsia"/>
              </w:rPr>
              <w:t xml:space="preserve"> </w:t>
            </w:r>
            <w:r w:rsidRPr="00D75FC8">
              <w:rPr>
                <w:rFonts w:hint="eastAsia"/>
              </w:rPr>
              <w:t>〕</w:t>
            </w:r>
          </w:p>
        </w:tc>
      </w:tr>
      <w:tr w:rsidR="008762AC" w:rsidRPr="00D75FC8" w:rsidTr="00054706">
        <w:tc>
          <w:tcPr>
            <w:tcW w:w="2100" w:type="dxa"/>
          </w:tcPr>
          <w:p w:rsidR="002F596B" w:rsidRDefault="008762AC" w:rsidP="002C1C7E">
            <w:pPr>
              <w:pStyle w:val="6"/>
            </w:pPr>
            <w:r w:rsidRPr="008970C7">
              <w:rPr>
                <w:rFonts w:hint="eastAsia"/>
              </w:rPr>
              <w:t>主要材質</w:t>
            </w:r>
          </w:p>
        </w:tc>
        <w:tc>
          <w:tcPr>
            <w:tcW w:w="7046" w:type="dxa"/>
          </w:tcPr>
          <w:p w:rsidR="008762AC" w:rsidRPr="00D75FC8" w:rsidRDefault="008762AC" w:rsidP="00054706">
            <w:r w:rsidRPr="00D75FC8">
              <w:rPr>
                <w:rFonts w:hint="eastAsia"/>
              </w:rPr>
              <w:t>ケーシング〔</w:t>
            </w:r>
            <w:r w:rsidR="0064405B">
              <w:rPr>
                <w:rFonts w:hint="eastAsia"/>
              </w:rPr>
              <w:t xml:space="preserve"> </w:t>
            </w:r>
            <w:r w:rsidRPr="00D75FC8">
              <w:rPr>
                <w:rFonts w:hint="eastAsia"/>
              </w:rPr>
              <w:t>SCS</w:t>
            </w:r>
            <w:r w:rsidR="0064405B">
              <w:rPr>
                <w:rFonts w:hint="eastAsia"/>
              </w:rPr>
              <w:t xml:space="preserve"> </w:t>
            </w:r>
            <w:r w:rsidRPr="00D75FC8">
              <w:rPr>
                <w:rFonts w:hint="eastAsia"/>
              </w:rPr>
              <w:t>〕、インペラ〔</w:t>
            </w:r>
            <w:r w:rsidR="0064405B">
              <w:rPr>
                <w:rFonts w:hint="eastAsia"/>
              </w:rPr>
              <w:t xml:space="preserve"> </w:t>
            </w:r>
            <w:r w:rsidRPr="00D75FC8">
              <w:rPr>
                <w:rFonts w:hint="eastAsia"/>
              </w:rPr>
              <w:t>SCS</w:t>
            </w:r>
            <w:r w:rsidR="0064405B">
              <w:rPr>
                <w:rFonts w:hint="eastAsia"/>
              </w:rPr>
              <w:t xml:space="preserve"> </w:t>
            </w:r>
            <w:r w:rsidRPr="00D75FC8">
              <w:rPr>
                <w:rFonts w:hint="eastAsia"/>
              </w:rPr>
              <w:t>〕、シャフト〔</w:t>
            </w:r>
            <w:r w:rsidR="0064405B">
              <w:rPr>
                <w:rFonts w:hint="eastAsia"/>
              </w:rPr>
              <w:t xml:space="preserve"> </w:t>
            </w:r>
            <w:r w:rsidRPr="00D75FC8">
              <w:rPr>
                <w:rFonts w:hint="eastAsia"/>
              </w:rPr>
              <w:t>SUS</w:t>
            </w:r>
            <w:r w:rsidR="0064405B">
              <w:rPr>
                <w:rFonts w:hint="eastAsia"/>
              </w:rPr>
              <w:t xml:space="preserve"> </w:t>
            </w:r>
            <w:r w:rsidRPr="00D75FC8">
              <w:rPr>
                <w:rFonts w:hint="eastAsia"/>
              </w:rPr>
              <w:t>〕</w:t>
            </w:r>
          </w:p>
        </w:tc>
      </w:tr>
      <w:tr w:rsidR="008762AC" w:rsidRPr="00D75FC8" w:rsidTr="00054706">
        <w:tc>
          <w:tcPr>
            <w:tcW w:w="2100" w:type="dxa"/>
          </w:tcPr>
          <w:p w:rsidR="002F596B" w:rsidRDefault="008762AC" w:rsidP="002C1C7E">
            <w:pPr>
              <w:pStyle w:val="6"/>
            </w:pPr>
            <w:r w:rsidRPr="008970C7">
              <w:rPr>
                <w:rFonts w:hint="eastAsia"/>
              </w:rPr>
              <w:t>構造等</w:t>
            </w:r>
          </w:p>
        </w:tc>
        <w:tc>
          <w:tcPr>
            <w:tcW w:w="7046" w:type="dxa"/>
          </w:tcPr>
          <w:p w:rsidR="008762AC" w:rsidRPr="008970C7" w:rsidRDefault="008762AC" w:rsidP="00E35192">
            <w:pPr>
              <w:pStyle w:val="9"/>
              <w:numPr>
                <w:ilvl w:val="0"/>
                <w:numId w:val="346"/>
              </w:numPr>
            </w:pPr>
            <w:r w:rsidRPr="008970C7">
              <w:rPr>
                <w:rFonts w:hint="eastAsia"/>
              </w:rPr>
              <w:t>接液部は耐食性の材質とすること。</w:t>
            </w:r>
          </w:p>
          <w:p w:rsidR="008762AC" w:rsidRPr="008970C7" w:rsidRDefault="008762AC" w:rsidP="001A437A">
            <w:pPr>
              <w:pStyle w:val="9"/>
            </w:pPr>
            <w:r w:rsidRPr="008970C7">
              <w:rPr>
                <w:rFonts w:hint="eastAsia"/>
              </w:rPr>
              <w:t>洗浄排水は〔</w:t>
            </w:r>
            <w:r w:rsidR="0064405B">
              <w:rPr>
                <w:rFonts w:hint="eastAsia"/>
              </w:rPr>
              <w:t xml:space="preserve"> </w:t>
            </w:r>
            <w:r w:rsidRPr="008970C7">
              <w:rPr>
                <w:rFonts w:hint="eastAsia"/>
              </w:rPr>
              <w:t>雑排水槽</w:t>
            </w:r>
            <w:r w:rsidR="0064405B">
              <w:rPr>
                <w:rFonts w:hint="eastAsia"/>
              </w:rPr>
              <w:t xml:space="preserve"> </w:t>
            </w:r>
            <w:r w:rsidRPr="008970C7">
              <w:rPr>
                <w:rFonts w:hint="eastAsia"/>
              </w:rPr>
              <w:t>〕に排水すること。</w:t>
            </w:r>
          </w:p>
        </w:tc>
      </w:tr>
      <w:tr w:rsidR="008762AC" w:rsidRPr="00D75FC8" w:rsidTr="00054706">
        <w:tc>
          <w:tcPr>
            <w:tcW w:w="2100" w:type="dxa"/>
          </w:tcPr>
          <w:p w:rsidR="002F596B" w:rsidRDefault="008762AC" w:rsidP="002C1C7E">
            <w:pPr>
              <w:pStyle w:val="6"/>
            </w:pPr>
            <w:r w:rsidRPr="008970C7">
              <w:rPr>
                <w:rFonts w:hint="eastAsia"/>
              </w:rPr>
              <w:t>付属機器</w:t>
            </w:r>
          </w:p>
        </w:tc>
        <w:tc>
          <w:tcPr>
            <w:tcW w:w="7046" w:type="dxa"/>
          </w:tcPr>
          <w:p w:rsidR="008762AC" w:rsidRPr="008970C7" w:rsidRDefault="008762AC" w:rsidP="00E35192">
            <w:pPr>
              <w:pStyle w:val="9"/>
              <w:numPr>
                <w:ilvl w:val="0"/>
                <w:numId w:val="389"/>
              </w:numPr>
            </w:pPr>
            <w:r w:rsidRPr="008970C7">
              <w:rPr>
                <w:rFonts w:hint="eastAsia"/>
              </w:rPr>
              <w:t>流量計を設けること。</w:t>
            </w:r>
          </w:p>
        </w:tc>
      </w:tr>
      <w:tr w:rsidR="00BE42B0" w:rsidRPr="00D75FC8" w:rsidTr="00054706">
        <w:tc>
          <w:tcPr>
            <w:tcW w:w="2100" w:type="dxa"/>
          </w:tcPr>
          <w:p w:rsidR="00BE42B0" w:rsidRPr="00D75FC8" w:rsidRDefault="00BE42B0" w:rsidP="000264EB"/>
        </w:tc>
        <w:tc>
          <w:tcPr>
            <w:tcW w:w="7046" w:type="dxa"/>
          </w:tcPr>
          <w:p w:rsidR="00BE42B0" w:rsidRPr="00D75FC8" w:rsidRDefault="00BE42B0" w:rsidP="000264EB"/>
        </w:tc>
      </w:tr>
    </w:tbl>
    <w:p w:rsidR="008656FA" w:rsidRPr="00D75FC8" w:rsidRDefault="008656FA">
      <w:pPr>
        <w:pStyle w:val="4"/>
      </w:pPr>
      <w:r w:rsidRPr="00D75FC8">
        <w:rPr>
          <w:rFonts w:hint="eastAsia"/>
        </w:rPr>
        <w:t>活性炭交換装置</w:t>
      </w:r>
    </w:p>
    <w:p w:rsidR="008656FA" w:rsidRPr="00D75FC8" w:rsidRDefault="008656FA" w:rsidP="008656FA">
      <w:pPr>
        <w:pStyle w:val="14"/>
      </w:pPr>
      <w:r w:rsidRPr="00D75FC8">
        <w:rPr>
          <w:rFonts w:hint="eastAsia"/>
        </w:rPr>
        <w:t>本装置は、以下の装置同等以上の機能を有するものとすること。</w:t>
      </w:r>
    </w:p>
    <w:p w:rsidR="00FE2E1A" w:rsidRDefault="008656FA">
      <w:pPr>
        <w:pStyle w:val="5"/>
      </w:pPr>
      <w:r w:rsidRPr="00D75FC8">
        <w:rPr>
          <w:rFonts w:hint="eastAsia"/>
        </w:rPr>
        <w:t>新炭供給槽</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D75FC8" w:rsidTr="00054706">
        <w:tc>
          <w:tcPr>
            <w:tcW w:w="2100" w:type="dxa"/>
          </w:tcPr>
          <w:p w:rsidR="002F596B" w:rsidRDefault="008656FA" w:rsidP="002C1C7E">
            <w:pPr>
              <w:pStyle w:val="6"/>
            </w:pPr>
            <w:r w:rsidRPr="008970C7">
              <w:rPr>
                <w:rFonts w:hint="eastAsia"/>
              </w:rPr>
              <w:t>形式</w:t>
            </w:r>
          </w:p>
        </w:tc>
        <w:tc>
          <w:tcPr>
            <w:tcW w:w="7046" w:type="dxa"/>
          </w:tcPr>
          <w:p w:rsidR="008656FA" w:rsidRPr="00D75FC8" w:rsidRDefault="008656FA" w:rsidP="00054706">
            <w:pPr>
              <w:rPr>
                <w:kern w:val="0"/>
                <w:lang w:eastAsia="zh-CN"/>
              </w:rPr>
            </w:pPr>
            <w:r w:rsidRPr="00D75FC8">
              <w:rPr>
                <w:rFonts w:hint="eastAsia"/>
              </w:rPr>
              <w:t>〔</w:t>
            </w:r>
            <w:r w:rsidR="0064405B">
              <w:rPr>
                <w:rFonts w:hint="eastAsia"/>
              </w:rPr>
              <w:t xml:space="preserve"> </w:t>
            </w:r>
            <w:r w:rsidRPr="00D75FC8">
              <w:rPr>
                <w:rFonts w:hint="eastAsia"/>
              </w:rPr>
              <w:t>鉄筋コンクリート造水密密閉槽</w:t>
            </w:r>
            <w:r w:rsidR="0064405B">
              <w:rPr>
                <w:rFonts w:hint="eastAsia"/>
              </w:rPr>
              <w:t xml:space="preserve"> </w:t>
            </w:r>
            <w:r w:rsidRPr="00D75FC8">
              <w:rPr>
                <w:rFonts w:hint="eastAsia"/>
              </w:rPr>
              <w:t>〕</w:t>
            </w:r>
          </w:p>
        </w:tc>
      </w:tr>
      <w:tr w:rsidR="008656FA" w:rsidRPr="00D75FC8" w:rsidTr="00054706">
        <w:tc>
          <w:tcPr>
            <w:tcW w:w="2100" w:type="dxa"/>
          </w:tcPr>
          <w:p w:rsidR="002F596B" w:rsidRDefault="008656FA" w:rsidP="002C1C7E">
            <w:pPr>
              <w:pStyle w:val="6"/>
            </w:pPr>
            <w:r w:rsidRPr="008970C7">
              <w:rPr>
                <w:rFonts w:hint="eastAsia"/>
              </w:rPr>
              <w:t>設計条件</w:t>
            </w:r>
          </w:p>
        </w:tc>
        <w:tc>
          <w:tcPr>
            <w:tcW w:w="7046" w:type="dxa"/>
          </w:tcPr>
          <w:p w:rsidR="008656FA" w:rsidRPr="00D75FC8" w:rsidRDefault="008656FA" w:rsidP="00054706">
            <w:r w:rsidRPr="00D75FC8">
              <w:rPr>
                <w:rFonts w:hint="eastAsia"/>
              </w:rPr>
              <w:t>活性炭吸着塔1塔分の活性炭量以上</w:t>
            </w:r>
          </w:p>
        </w:tc>
      </w:tr>
      <w:tr w:rsidR="00015DF3" w:rsidRPr="00D75FC8" w:rsidTr="000264EB">
        <w:tc>
          <w:tcPr>
            <w:tcW w:w="2100" w:type="dxa"/>
          </w:tcPr>
          <w:p w:rsidR="002F596B" w:rsidRDefault="00015DF3" w:rsidP="002C1C7E">
            <w:pPr>
              <w:pStyle w:val="6"/>
            </w:pPr>
            <w:r w:rsidRPr="008970C7">
              <w:rPr>
                <w:rFonts w:hint="eastAsia"/>
              </w:rPr>
              <w:t>有効容量</w:t>
            </w:r>
          </w:p>
        </w:tc>
        <w:tc>
          <w:tcPr>
            <w:tcW w:w="7046" w:type="dxa"/>
          </w:tcPr>
          <w:p w:rsidR="00015DF3" w:rsidRPr="00D75FC8" w:rsidRDefault="008864CB" w:rsidP="000264EB">
            <w:r>
              <w:rPr>
                <w:rFonts w:hint="eastAsia"/>
              </w:rPr>
              <w:t>〔   〕</w:t>
            </w:r>
            <w:r w:rsidR="00F52771">
              <w:rPr>
                <w:rFonts w:hint="eastAsia"/>
              </w:rPr>
              <w:t>ｍ</w:t>
            </w:r>
            <w:r w:rsidR="00F52771" w:rsidRPr="004A1914">
              <w:rPr>
                <w:rFonts w:hint="eastAsia"/>
                <w:vertAlign w:val="superscript"/>
              </w:rPr>
              <w:t>3</w:t>
            </w:r>
          </w:p>
        </w:tc>
      </w:tr>
      <w:tr w:rsidR="008656FA" w:rsidRPr="00D75FC8" w:rsidTr="00054706">
        <w:tc>
          <w:tcPr>
            <w:tcW w:w="2100" w:type="dxa"/>
          </w:tcPr>
          <w:p w:rsidR="002F596B" w:rsidRDefault="008656FA" w:rsidP="002C1C7E">
            <w:pPr>
              <w:pStyle w:val="6"/>
            </w:pPr>
            <w:r w:rsidRPr="008970C7">
              <w:rPr>
                <w:rFonts w:hint="eastAsia"/>
              </w:rPr>
              <w:t>数量</w:t>
            </w:r>
          </w:p>
        </w:tc>
        <w:tc>
          <w:tcPr>
            <w:tcW w:w="7046" w:type="dxa"/>
          </w:tcPr>
          <w:p w:rsidR="008656FA" w:rsidRPr="00D75FC8" w:rsidRDefault="00470A09" w:rsidP="00054706">
            <w:pPr>
              <w:rPr>
                <w:lang w:eastAsia="zh-CN"/>
              </w:rPr>
            </w:pPr>
            <w:r>
              <w:rPr>
                <w:rFonts w:hint="eastAsia"/>
              </w:rPr>
              <w:t>〔 1 〕</w:t>
            </w:r>
            <w:r w:rsidR="008656FA" w:rsidRPr="00D75FC8">
              <w:rPr>
                <w:rFonts w:hint="eastAsia"/>
              </w:rPr>
              <w:t>槽</w:t>
            </w:r>
          </w:p>
        </w:tc>
      </w:tr>
      <w:tr w:rsidR="008762AC" w:rsidRPr="00D75FC8" w:rsidTr="00054706">
        <w:tc>
          <w:tcPr>
            <w:tcW w:w="2100" w:type="dxa"/>
          </w:tcPr>
          <w:p w:rsidR="002F596B" w:rsidRDefault="008762AC" w:rsidP="002C1C7E">
            <w:pPr>
              <w:pStyle w:val="6"/>
            </w:pPr>
            <w:r w:rsidRPr="008970C7">
              <w:rPr>
                <w:rFonts w:hint="eastAsia"/>
              </w:rPr>
              <w:t>構造等</w:t>
            </w:r>
          </w:p>
        </w:tc>
        <w:tc>
          <w:tcPr>
            <w:tcW w:w="7046" w:type="dxa"/>
          </w:tcPr>
          <w:p w:rsidR="008762AC" w:rsidRPr="008970C7" w:rsidRDefault="008762AC" w:rsidP="00E35192">
            <w:pPr>
              <w:pStyle w:val="9"/>
              <w:numPr>
                <w:ilvl w:val="0"/>
                <w:numId w:val="347"/>
              </w:numPr>
            </w:pPr>
            <w:r w:rsidRPr="008970C7">
              <w:rPr>
                <w:rFonts w:hint="eastAsia"/>
              </w:rPr>
              <w:t>槽内は防水施工のこと。</w:t>
            </w:r>
          </w:p>
          <w:p w:rsidR="008762AC" w:rsidRPr="008970C7" w:rsidRDefault="008762AC" w:rsidP="001A437A">
            <w:pPr>
              <w:pStyle w:val="9"/>
            </w:pPr>
            <w:r w:rsidRPr="008970C7">
              <w:rPr>
                <w:rFonts w:hint="eastAsia"/>
              </w:rPr>
              <w:t>液面制御が行えること。</w:t>
            </w:r>
          </w:p>
          <w:p w:rsidR="008762AC" w:rsidRPr="008970C7" w:rsidRDefault="008762AC" w:rsidP="001A437A">
            <w:pPr>
              <w:pStyle w:val="9"/>
            </w:pPr>
            <w:r w:rsidRPr="008970C7">
              <w:rPr>
                <w:rFonts w:hint="eastAsia"/>
              </w:rPr>
              <w:t>活性炭入口（FRP製）を設けること。</w:t>
            </w:r>
          </w:p>
          <w:p w:rsidR="008762AC" w:rsidRPr="008970C7" w:rsidRDefault="008762AC" w:rsidP="001A437A">
            <w:pPr>
              <w:pStyle w:val="9"/>
            </w:pPr>
            <w:r w:rsidRPr="008970C7">
              <w:rPr>
                <w:rFonts w:hint="eastAsia"/>
              </w:rPr>
              <w:t>必要に応じて点検口（FRP製）を設けること。</w:t>
            </w:r>
          </w:p>
          <w:p w:rsidR="008762AC" w:rsidRPr="008970C7" w:rsidRDefault="008762AC" w:rsidP="001A437A">
            <w:pPr>
              <w:pStyle w:val="9"/>
            </w:pPr>
            <w:r w:rsidRPr="008970C7">
              <w:rPr>
                <w:rFonts w:hint="eastAsia"/>
              </w:rPr>
              <w:t>必要に応じて臭気捕集口を設け脱臭すること。</w:t>
            </w:r>
          </w:p>
          <w:p w:rsidR="00FE2E1A" w:rsidRDefault="008762AC" w:rsidP="001A437A">
            <w:pPr>
              <w:pStyle w:val="9"/>
            </w:pPr>
            <w:r w:rsidRPr="008970C7">
              <w:rPr>
                <w:rFonts w:hint="eastAsia"/>
              </w:rPr>
              <w:t>必要に応じて水（処理水）</w:t>
            </w:r>
            <w:r w:rsidR="006724E3">
              <w:rPr>
                <w:rFonts w:hint="eastAsia"/>
              </w:rPr>
              <w:t>又は</w:t>
            </w:r>
            <w:r w:rsidRPr="008970C7">
              <w:rPr>
                <w:rFonts w:hint="eastAsia"/>
              </w:rPr>
              <w:t>上水等を供給できること。</w:t>
            </w:r>
          </w:p>
          <w:p w:rsidR="008762AC" w:rsidRPr="008970C7" w:rsidRDefault="008762AC" w:rsidP="001A437A">
            <w:pPr>
              <w:pStyle w:val="9"/>
            </w:pPr>
            <w:r w:rsidRPr="008970C7">
              <w:rPr>
                <w:rFonts w:hint="eastAsia"/>
              </w:rPr>
              <w:t>活性炭の投入は迅速かつ容易にできること。</w:t>
            </w:r>
          </w:p>
        </w:tc>
      </w:tr>
      <w:tr w:rsidR="00BE42B0" w:rsidRPr="00D75FC8" w:rsidTr="00054706">
        <w:tc>
          <w:tcPr>
            <w:tcW w:w="2100" w:type="dxa"/>
          </w:tcPr>
          <w:p w:rsidR="00BE42B0" w:rsidRPr="00D75FC8" w:rsidRDefault="00BE42B0" w:rsidP="000264EB"/>
        </w:tc>
        <w:tc>
          <w:tcPr>
            <w:tcW w:w="7046" w:type="dxa"/>
          </w:tcPr>
          <w:p w:rsidR="00BE42B0" w:rsidRPr="00D75FC8" w:rsidRDefault="00BE42B0" w:rsidP="000264EB"/>
        </w:tc>
      </w:tr>
    </w:tbl>
    <w:p w:rsidR="00FE2E1A" w:rsidRDefault="008656FA">
      <w:pPr>
        <w:pStyle w:val="5"/>
      </w:pPr>
      <w:r w:rsidRPr="00D75FC8">
        <w:rPr>
          <w:rFonts w:hint="eastAsia"/>
        </w:rPr>
        <w:t>活性炭投入ポンプ</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D75FC8" w:rsidTr="00054706">
        <w:tc>
          <w:tcPr>
            <w:tcW w:w="2100" w:type="dxa"/>
          </w:tcPr>
          <w:p w:rsidR="002F596B" w:rsidRDefault="008656FA" w:rsidP="002C1C7E">
            <w:pPr>
              <w:pStyle w:val="6"/>
            </w:pPr>
            <w:r w:rsidRPr="008970C7">
              <w:rPr>
                <w:rFonts w:hint="eastAsia"/>
              </w:rPr>
              <w:t>形式</w:t>
            </w:r>
          </w:p>
        </w:tc>
        <w:tc>
          <w:tcPr>
            <w:tcW w:w="7046" w:type="dxa"/>
          </w:tcPr>
          <w:p w:rsidR="008656FA" w:rsidRPr="00D75FC8" w:rsidRDefault="008656FA" w:rsidP="00054706">
            <w:pPr>
              <w:rPr>
                <w:kern w:val="0"/>
                <w:lang w:eastAsia="zh-CN"/>
              </w:rPr>
            </w:pPr>
            <w:r w:rsidRPr="00D75FC8">
              <w:rPr>
                <w:rFonts w:hint="eastAsia"/>
              </w:rPr>
              <w:t>〔</w:t>
            </w:r>
            <w:r w:rsidR="0064405B">
              <w:rPr>
                <w:rFonts w:hint="eastAsia"/>
              </w:rPr>
              <w:t xml:space="preserve"> </w:t>
            </w:r>
            <w:r w:rsidRPr="00D75FC8">
              <w:rPr>
                <w:rFonts w:hint="eastAsia"/>
              </w:rPr>
              <w:t>自給式スラリーポンプ</w:t>
            </w:r>
            <w:r w:rsidR="0064405B">
              <w:rPr>
                <w:rFonts w:hint="eastAsia"/>
              </w:rPr>
              <w:t xml:space="preserve"> </w:t>
            </w:r>
            <w:r w:rsidRPr="00D75FC8">
              <w:rPr>
                <w:rFonts w:hint="eastAsia"/>
              </w:rPr>
              <w:t>〕</w:t>
            </w:r>
          </w:p>
        </w:tc>
      </w:tr>
      <w:tr w:rsidR="00015DF3" w:rsidRPr="00D75FC8" w:rsidTr="000264EB">
        <w:tc>
          <w:tcPr>
            <w:tcW w:w="2100" w:type="dxa"/>
          </w:tcPr>
          <w:p w:rsidR="002F596B" w:rsidRDefault="00015DF3" w:rsidP="002C1C7E">
            <w:pPr>
              <w:pStyle w:val="6"/>
            </w:pPr>
            <w:r w:rsidRPr="008970C7">
              <w:rPr>
                <w:rFonts w:hint="eastAsia"/>
              </w:rPr>
              <w:t>能力</w:t>
            </w:r>
          </w:p>
        </w:tc>
        <w:tc>
          <w:tcPr>
            <w:tcW w:w="7046" w:type="dxa"/>
          </w:tcPr>
          <w:p w:rsidR="00015DF3" w:rsidRPr="00D75FC8" w:rsidRDefault="008864CB" w:rsidP="000264EB">
            <w:r>
              <w:rPr>
                <w:rFonts w:hint="eastAsia"/>
              </w:rPr>
              <w:t>〔   〕</w:t>
            </w:r>
            <w:r w:rsidR="00F52771">
              <w:rPr>
                <w:rFonts w:hint="eastAsia"/>
              </w:rPr>
              <w:t>ｍ</w:t>
            </w:r>
            <w:r w:rsidR="00F52771" w:rsidRPr="004A1914">
              <w:rPr>
                <w:rFonts w:hint="eastAsia"/>
                <w:vertAlign w:val="superscript"/>
              </w:rPr>
              <w:t>3</w:t>
            </w:r>
            <w:r w:rsidR="00015DF3" w:rsidRPr="00D75FC8">
              <w:rPr>
                <w:rFonts w:hint="eastAsia"/>
              </w:rPr>
              <w:t>／時×</w:t>
            </w:r>
            <w:r>
              <w:rPr>
                <w:rFonts w:hint="eastAsia"/>
              </w:rPr>
              <w:t>〔   〕</w:t>
            </w:r>
            <w:r w:rsidR="00015DF3" w:rsidRPr="00D75FC8">
              <w:rPr>
                <w:rFonts w:hint="eastAsia"/>
              </w:rPr>
              <w:t>mH×</w:t>
            </w:r>
            <w:r>
              <w:rPr>
                <w:rFonts w:hint="eastAsia"/>
              </w:rPr>
              <w:t>〔   〕</w:t>
            </w:r>
            <w:r w:rsidR="00015DF3" w:rsidRPr="00D75FC8">
              <w:rPr>
                <w:rFonts w:hint="eastAsia"/>
              </w:rPr>
              <w:t>kW</w:t>
            </w:r>
          </w:p>
        </w:tc>
      </w:tr>
      <w:tr w:rsidR="008656FA" w:rsidRPr="00D75FC8" w:rsidTr="00054706">
        <w:tc>
          <w:tcPr>
            <w:tcW w:w="2100" w:type="dxa"/>
          </w:tcPr>
          <w:p w:rsidR="002F596B" w:rsidRDefault="008656FA" w:rsidP="002C1C7E">
            <w:pPr>
              <w:pStyle w:val="6"/>
            </w:pPr>
            <w:r w:rsidRPr="008970C7">
              <w:rPr>
                <w:rFonts w:hint="eastAsia"/>
              </w:rPr>
              <w:t>数量</w:t>
            </w:r>
          </w:p>
        </w:tc>
        <w:tc>
          <w:tcPr>
            <w:tcW w:w="7046" w:type="dxa"/>
          </w:tcPr>
          <w:p w:rsidR="008656FA" w:rsidRPr="00D75FC8" w:rsidRDefault="00470A09" w:rsidP="00054706">
            <w:pPr>
              <w:rPr>
                <w:lang w:eastAsia="zh-CN"/>
              </w:rPr>
            </w:pPr>
            <w:r>
              <w:rPr>
                <w:rFonts w:hint="eastAsia"/>
              </w:rPr>
              <w:t>〔 1 〕</w:t>
            </w:r>
            <w:r w:rsidR="008656FA" w:rsidRPr="00D75FC8">
              <w:rPr>
                <w:rFonts w:hint="eastAsia"/>
              </w:rPr>
              <w:t>台</w:t>
            </w:r>
          </w:p>
        </w:tc>
      </w:tr>
      <w:tr w:rsidR="008762AC" w:rsidRPr="00D75FC8" w:rsidTr="00054706">
        <w:tc>
          <w:tcPr>
            <w:tcW w:w="2100" w:type="dxa"/>
          </w:tcPr>
          <w:p w:rsidR="002F596B" w:rsidRDefault="008762AC" w:rsidP="002C1C7E">
            <w:pPr>
              <w:pStyle w:val="6"/>
            </w:pPr>
            <w:r w:rsidRPr="008970C7">
              <w:rPr>
                <w:rFonts w:hint="eastAsia"/>
              </w:rPr>
              <w:t>操作条件</w:t>
            </w:r>
          </w:p>
        </w:tc>
        <w:tc>
          <w:tcPr>
            <w:tcW w:w="7046" w:type="dxa"/>
          </w:tcPr>
          <w:p w:rsidR="008762AC" w:rsidRPr="00D75FC8" w:rsidRDefault="008762AC" w:rsidP="00054706">
            <w:r w:rsidRPr="00D75FC8">
              <w:rPr>
                <w:rFonts w:hint="eastAsia"/>
              </w:rPr>
              <w:t>〔</w:t>
            </w:r>
            <w:r w:rsidR="0064405B">
              <w:rPr>
                <w:rFonts w:hint="eastAsia"/>
              </w:rPr>
              <w:t xml:space="preserve"> </w:t>
            </w:r>
            <w:r w:rsidRPr="00D75FC8">
              <w:rPr>
                <w:rFonts w:hint="eastAsia"/>
              </w:rPr>
              <w:t>機側手動運転等</w:t>
            </w:r>
            <w:r w:rsidR="0064405B">
              <w:rPr>
                <w:rFonts w:hint="eastAsia"/>
              </w:rPr>
              <w:t xml:space="preserve"> </w:t>
            </w:r>
            <w:r w:rsidRPr="00D75FC8">
              <w:rPr>
                <w:rFonts w:hint="eastAsia"/>
              </w:rPr>
              <w:t>〕</w:t>
            </w:r>
          </w:p>
        </w:tc>
      </w:tr>
      <w:tr w:rsidR="008762AC" w:rsidRPr="00D75FC8" w:rsidTr="00054706">
        <w:tc>
          <w:tcPr>
            <w:tcW w:w="2100" w:type="dxa"/>
          </w:tcPr>
          <w:p w:rsidR="002F596B" w:rsidRDefault="008762AC" w:rsidP="002C1C7E">
            <w:pPr>
              <w:pStyle w:val="6"/>
            </w:pPr>
            <w:r w:rsidRPr="008970C7">
              <w:rPr>
                <w:rFonts w:hint="eastAsia"/>
              </w:rPr>
              <w:t>主要材質</w:t>
            </w:r>
          </w:p>
        </w:tc>
        <w:tc>
          <w:tcPr>
            <w:tcW w:w="7046" w:type="dxa"/>
          </w:tcPr>
          <w:p w:rsidR="008762AC" w:rsidRPr="00D75FC8" w:rsidRDefault="008762AC" w:rsidP="00054706">
            <w:r w:rsidRPr="00D75FC8">
              <w:rPr>
                <w:rFonts w:hint="eastAsia"/>
              </w:rPr>
              <w:t>接液部は耐食性（インペラ：SCS等）の材質のこと。</w:t>
            </w:r>
          </w:p>
        </w:tc>
      </w:tr>
      <w:tr w:rsidR="008762AC" w:rsidRPr="00D75FC8" w:rsidTr="00054706">
        <w:tc>
          <w:tcPr>
            <w:tcW w:w="2100" w:type="dxa"/>
          </w:tcPr>
          <w:p w:rsidR="002F596B" w:rsidRDefault="008762AC" w:rsidP="002C1C7E">
            <w:pPr>
              <w:pStyle w:val="6"/>
            </w:pPr>
            <w:r w:rsidRPr="008970C7">
              <w:rPr>
                <w:rFonts w:hint="eastAsia"/>
              </w:rPr>
              <w:t>構造等</w:t>
            </w:r>
          </w:p>
        </w:tc>
        <w:tc>
          <w:tcPr>
            <w:tcW w:w="7046" w:type="dxa"/>
          </w:tcPr>
          <w:p w:rsidR="008762AC" w:rsidRPr="008970C7" w:rsidRDefault="008762AC" w:rsidP="00E35192">
            <w:pPr>
              <w:pStyle w:val="9"/>
              <w:numPr>
                <w:ilvl w:val="0"/>
                <w:numId w:val="348"/>
              </w:numPr>
            </w:pPr>
            <w:r w:rsidRPr="008970C7">
              <w:rPr>
                <w:rFonts w:hint="eastAsia"/>
              </w:rPr>
              <w:t>活性炭が粉砕されないものとすること。</w:t>
            </w:r>
          </w:p>
        </w:tc>
      </w:tr>
      <w:tr w:rsidR="00BE42B0" w:rsidRPr="00D75FC8" w:rsidTr="00054706">
        <w:tc>
          <w:tcPr>
            <w:tcW w:w="2100" w:type="dxa"/>
          </w:tcPr>
          <w:p w:rsidR="00BE42B0" w:rsidRPr="00D75FC8" w:rsidRDefault="00BE42B0" w:rsidP="000264EB"/>
        </w:tc>
        <w:tc>
          <w:tcPr>
            <w:tcW w:w="7046" w:type="dxa"/>
          </w:tcPr>
          <w:p w:rsidR="00BE42B0" w:rsidRPr="00D75FC8" w:rsidRDefault="00BE42B0" w:rsidP="000264EB"/>
        </w:tc>
      </w:tr>
    </w:tbl>
    <w:p w:rsidR="00FE2E1A" w:rsidRDefault="008656FA">
      <w:pPr>
        <w:pStyle w:val="5"/>
      </w:pPr>
      <w:r w:rsidRPr="00D75FC8">
        <w:rPr>
          <w:rFonts w:hint="eastAsia"/>
        </w:rPr>
        <w:lastRenderedPageBreak/>
        <w:t>廃炭貯槽（必要に応じて設けること</w:t>
      </w:r>
      <w:r w:rsidR="00482A9C">
        <w:rPr>
          <w:rFonts w:hint="eastAsia"/>
          <w:lang w:eastAsia="ja-JP"/>
        </w:rPr>
        <w:t>。</w:t>
      </w:r>
      <w:r w:rsidRPr="00D75FC8">
        <w:rPr>
          <w:rFonts w:hint="eastAsia"/>
        </w:rPr>
        <w:t>）</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D75FC8" w:rsidTr="00054706">
        <w:tc>
          <w:tcPr>
            <w:tcW w:w="2100" w:type="dxa"/>
          </w:tcPr>
          <w:p w:rsidR="002F596B" w:rsidRDefault="008656FA" w:rsidP="002C1C7E">
            <w:pPr>
              <w:pStyle w:val="6"/>
            </w:pPr>
            <w:r w:rsidRPr="008970C7">
              <w:rPr>
                <w:rFonts w:hint="eastAsia"/>
              </w:rPr>
              <w:t>形式</w:t>
            </w:r>
          </w:p>
        </w:tc>
        <w:tc>
          <w:tcPr>
            <w:tcW w:w="7046" w:type="dxa"/>
          </w:tcPr>
          <w:p w:rsidR="008656FA" w:rsidRPr="00D75FC8" w:rsidRDefault="008656FA" w:rsidP="00054706">
            <w:pPr>
              <w:rPr>
                <w:kern w:val="0"/>
                <w:lang w:eastAsia="zh-CN"/>
              </w:rPr>
            </w:pPr>
            <w:r w:rsidRPr="00D75FC8">
              <w:rPr>
                <w:rFonts w:hint="eastAsia"/>
              </w:rPr>
              <w:t>〔</w:t>
            </w:r>
            <w:r w:rsidR="007E77A5">
              <w:rPr>
                <w:rFonts w:hint="eastAsia"/>
              </w:rPr>
              <w:t xml:space="preserve"> </w:t>
            </w:r>
            <w:r w:rsidRPr="00D75FC8">
              <w:rPr>
                <w:rFonts w:hint="eastAsia"/>
              </w:rPr>
              <w:t>鉄筋コンクリート造水密密閉構造</w:t>
            </w:r>
            <w:r w:rsidR="007E77A5">
              <w:rPr>
                <w:rFonts w:hint="eastAsia"/>
              </w:rPr>
              <w:t xml:space="preserve"> </w:t>
            </w:r>
            <w:r w:rsidRPr="00D75FC8">
              <w:rPr>
                <w:rFonts w:hint="eastAsia"/>
              </w:rPr>
              <w:t>〕</w:t>
            </w:r>
          </w:p>
        </w:tc>
      </w:tr>
      <w:tr w:rsidR="008656FA" w:rsidRPr="00D75FC8" w:rsidTr="00054706">
        <w:tc>
          <w:tcPr>
            <w:tcW w:w="2100" w:type="dxa"/>
          </w:tcPr>
          <w:p w:rsidR="002F596B" w:rsidRDefault="008656FA" w:rsidP="002C1C7E">
            <w:pPr>
              <w:pStyle w:val="6"/>
            </w:pPr>
            <w:r w:rsidRPr="008970C7">
              <w:rPr>
                <w:rFonts w:hint="eastAsia"/>
              </w:rPr>
              <w:t>設計条件</w:t>
            </w:r>
          </w:p>
        </w:tc>
        <w:tc>
          <w:tcPr>
            <w:tcW w:w="7046" w:type="dxa"/>
          </w:tcPr>
          <w:p w:rsidR="008656FA" w:rsidRPr="00D75FC8" w:rsidRDefault="008656FA" w:rsidP="00054706">
            <w:r w:rsidRPr="00D75FC8">
              <w:rPr>
                <w:rFonts w:hint="eastAsia"/>
              </w:rPr>
              <w:t>活性炭吸着塔1塔分の活性炭量以上</w:t>
            </w:r>
          </w:p>
        </w:tc>
      </w:tr>
      <w:tr w:rsidR="00015DF3" w:rsidRPr="00D75FC8" w:rsidTr="000264EB">
        <w:tc>
          <w:tcPr>
            <w:tcW w:w="2100" w:type="dxa"/>
          </w:tcPr>
          <w:p w:rsidR="002F596B" w:rsidRDefault="00015DF3" w:rsidP="002C1C7E">
            <w:pPr>
              <w:pStyle w:val="6"/>
            </w:pPr>
            <w:r w:rsidRPr="008970C7">
              <w:rPr>
                <w:rFonts w:hint="eastAsia"/>
              </w:rPr>
              <w:t>有効容量</w:t>
            </w:r>
          </w:p>
        </w:tc>
        <w:tc>
          <w:tcPr>
            <w:tcW w:w="7046" w:type="dxa"/>
          </w:tcPr>
          <w:p w:rsidR="00015DF3" w:rsidRPr="00D75FC8" w:rsidRDefault="008864CB" w:rsidP="000264EB">
            <w:r>
              <w:rPr>
                <w:rFonts w:hint="eastAsia"/>
              </w:rPr>
              <w:t>〔   〕</w:t>
            </w:r>
            <w:r w:rsidR="00F52771">
              <w:rPr>
                <w:rFonts w:hint="eastAsia"/>
              </w:rPr>
              <w:t>ｍ</w:t>
            </w:r>
            <w:r w:rsidR="00F52771" w:rsidRPr="004A1914">
              <w:rPr>
                <w:rFonts w:hint="eastAsia"/>
                <w:vertAlign w:val="superscript"/>
              </w:rPr>
              <w:t>3</w:t>
            </w:r>
          </w:p>
        </w:tc>
      </w:tr>
      <w:tr w:rsidR="008656FA" w:rsidRPr="00D75FC8" w:rsidTr="00054706">
        <w:tc>
          <w:tcPr>
            <w:tcW w:w="2100" w:type="dxa"/>
          </w:tcPr>
          <w:p w:rsidR="002F596B" w:rsidRDefault="008656FA" w:rsidP="002C1C7E">
            <w:pPr>
              <w:pStyle w:val="6"/>
            </w:pPr>
            <w:r w:rsidRPr="008970C7">
              <w:rPr>
                <w:rFonts w:hint="eastAsia"/>
              </w:rPr>
              <w:t>数量</w:t>
            </w:r>
          </w:p>
        </w:tc>
        <w:tc>
          <w:tcPr>
            <w:tcW w:w="7046" w:type="dxa"/>
          </w:tcPr>
          <w:p w:rsidR="008656FA" w:rsidRPr="00D75FC8" w:rsidRDefault="00470A09" w:rsidP="00054706">
            <w:pPr>
              <w:rPr>
                <w:lang w:eastAsia="zh-CN"/>
              </w:rPr>
            </w:pPr>
            <w:r>
              <w:rPr>
                <w:rFonts w:hint="eastAsia"/>
              </w:rPr>
              <w:t>〔 1 〕</w:t>
            </w:r>
            <w:r w:rsidR="008656FA" w:rsidRPr="00D75FC8">
              <w:rPr>
                <w:rFonts w:hint="eastAsia"/>
              </w:rPr>
              <w:t>槽</w:t>
            </w:r>
          </w:p>
        </w:tc>
      </w:tr>
      <w:tr w:rsidR="008762AC" w:rsidRPr="00D75FC8" w:rsidTr="00054706">
        <w:tc>
          <w:tcPr>
            <w:tcW w:w="2100" w:type="dxa"/>
          </w:tcPr>
          <w:p w:rsidR="002F596B" w:rsidRDefault="008762AC" w:rsidP="002C1C7E">
            <w:pPr>
              <w:pStyle w:val="6"/>
            </w:pPr>
            <w:r w:rsidRPr="008970C7">
              <w:rPr>
                <w:rFonts w:hint="eastAsia"/>
              </w:rPr>
              <w:t>構造等</w:t>
            </w:r>
          </w:p>
        </w:tc>
        <w:tc>
          <w:tcPr>
            <w:tcW w:w="7046" w:type="dxa"/>
          </w:tcPr>
          <w:p w:rsidR="008762AC" w:rsidRPr="008970C7" w:rsidRDefault="008762AC" w:rsidP="00E35192">
            <w:pPr>
              <w:pStyle w:val="9"/>
              <w:numPr>
                <w:ilvl w:val="0"/>
                <w:numId w:val="349"/>
              </w:numPr>
            </w:pPr>
            <w:r w:rsidRPr="008970C7">
              <w:rPr>
                <w:rFonts w:hint="eastAsia"/>
              </w:rPr>
              <w:t>槽内は防水施工のこと。</w:t>
            </w:r>
          </w:p>
          <w:p w:rsidR="008762AC" w:rsidRPr="008970C7" w:rsidRDefault="008762AC" w:rsidP="001A437A">
            <w:pPr>
              <w:pStyle w:val="9"/>
            </w:pPr>
            <w:r w:rsidRPr="008970C7">
              <w:rPr>
                <w:rFonts w:hint="eastAsia"/>
              </w:rPr>
              <w:t>活性炭取出口（FRP製）を設けること。</w:t>
            </w:r>
          </w:p>
          <w:p w:rsidR="008762AC" w:rsidRPr="008970C7" w:rsidRDefault="008762AC" w:rsidP="001A437A">
            <w:pPr>
              <w:pStyle w:val="9"/>
            </w:pPr>
            <w:r w:rsidRPr="008970C7">
              <w:rPr>
                <w:rFonts w:hint="eastAsia"/>
              </w:rPr>
              <w:t>活性炭吸着塔からスムーズに排出できること。</w:t>
            </w:r>
          </w:p>
        </w:tc>
      </w:tr>
      <w:tr w:rsidR="00BE42B0" w:rsidRPr="00D75FC8" w:rsidTr="00054706">
        <w:tc>
          <w:tcPr>
            <w:tcW w:w="2100" w:type="dxa"/>
          </w:tcPr>
          <w:p w:rsidR="00BE42B0" w:rsidRPr="00D75FC8" w:rsidRDefault="00BE42B0" w:rsidP="007F6486"/>
        </w:tc>
        <w:tc>
          <w:tcPr>
            <w:tcW w:w="7046" w:type="dxa"/>
          </w:tcPr>
          <w:p w:rsidR="00BE42B0" w:rsidRPr="00D75FC8" w:rsidRDefault="00BE42B0" w:rsidP="007F6486"/>
        </w:tc>
      </w:tr>
    </w:tbl>
    <w:p w:rsidR="00974C22" w:rsidRDefault="008656FA">
      <w:pPr>
        <w:pStyle w:val="20"/>
      </w:pPr>
      <w:bookmarkStart w:id="943" w:name="_Ref469300779"/>
      <w:bookmarkStart w:id="944" w:name="_Ref469300780"/>
      <w:bookmarkStart w:id="945" w:name="_Ref469300788"/>
      <w:bookmarkStart w:id="946" w:name="_Toc488675674"/>
      <w:r w:rsidRPr="00D75FC8">
        <w:rPr>
          <w:rFonts w:hint="eastAsia"/>
        </w:rPr>
        <w:t>消毒設備</w:t>
      </w:r>
      <w:bookmarkEnd w:id="943"/>
      <w:bookmarkEnd w:id="944"/>
      <w:bookmarkEnd w:id="945"/>
      <w:bookmarkEnd w:id="946"/>
    </w:p>
    <w:p w:rsidR="008656FA" w:rsidRPr="00D75FC8" w:rsidRDefault="008656FA">
      <w:pPr>
        <w:pStyle w:val="30"/>
      </w:pPr>
      <w:r w:rsidRPr="00D75FC8">
        <w:rPr>
          <w:rFonts w:hint="eastAsia"/>
        </w:rPr>
        <w:t>消毒槽</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8656FA" w:rsidRPr="00D75FC8" w:rsidTr="00054706">
        <w:tc>
          <w:tcPr>
            <w:tcW w:w="2100" w:type="dxa"/>
          </w:tcPr>
          <w:p w:rsidR="002F596B" w:rsidRDefault="008656FA" w:rsidP="002C1C7E">
            <w:pPr>
              <w:pStyle w:val="6"/>
            </w:pPr>
            <w:r w:rsidRPr="008970C7">
              <w:rPr>
                <w:rFonts w:hint="eastAsia"/>
              </w:rPr>
              <w:t>形式</w:t>
            </w:r>
          </w:p>
        </w:tc>
        <w:tc>
          <w:tcPr>
            <w:tcW w:w="7046" w:type="dxa"/>
          </w:tcPr>
          <w:p w:rsidR="008656FA" w:rsidRPr="00D75FC8" w:rsidRDefault="008656FA" w:rsidP="00054706">
            <w:pPr>
              <w:rPr>
                <w:kern w:val="0"/>
                <w:lang w:eastAsia="zh-CN"/>
              </w:rPr>
            </w:pPr>
            <w:r w:rsidRPr="00D75FC8">
              <w:rPr>
                <w:rFonts w:hint="eastAsia"/>
              </w:rPr>
              <w:t>鉄筋コンクリート造水密密閉構造</w:t>
            </w:r>
          </w:p>
        </w:tc>
      </w:tr>
      <w:tr w:rsidR="00015DF3" w:rsidRPr="00D75FC8" w:rsidTr="000264EB">
        <w:tc>
          <w:tcPr>
            <w:tcW w:w="2100" w:type="dxa"/>
          </w:tcPr>
          <w:p w:rsidR="002F596B" w:rsidRDefault="00015DF3" w:rsidP="002C1C7E">
            <w:pPr>
              <w:pStyle w:val="6"/>
            </w:pPr>
            <w:r w:rsidRPr="008970C7">
              <w:rPr>
                <w:rFonts w:hint="eastAsia"/>
              </w:rPr>
              <w:t>有効容量</w:t>
            </w:r>
          </w:p>
        </w:tc>
        <w:tc>
          <w:tcPr>
            <w:tcW w:w="7046" w:type="dxa"/>
          </w:tcPr>
          <w:p w:rsidR="00015DF3" w:rsidRPr="00D75FC8" w:rsidRDefault="008864CB" w:rsidP="000264EB">
            <w:r>
              <w:rPr>
                <w:rFonts w:hint="eastAsia"/>
              </w:rPr>
              <w:t>〔   〕</w:t>
            </w:r>
            <w:r w:rsidR="00F52771">
              <w:rPr>
                <w:rFonts w:hint="eastAsia"/>
              </w:rPr>
              <w:t>ｍ</w:t>
            </w:r>
            <w:r w:rsidR="00F52771" w:rsidRPr="004A1914">
              <w:rPr>
                <w:rFonts w:hint="eastAsia"/>
                <w:vertAlign w:val="superscript"/>
              </w:rPr>
              <w:t>3</w:t>
            </w:r>
          </w:p>
        </w:tc>
      </w:tr>
      <w:tr w:rsidR="008656FA" w:rsidRPr="00D75FC8" w:rsidTr="00054706">
        <w:tc>
          <w:tcPr>
            <w:tcW w:w="2100" w:type="dxa"/>
          </w:tcPr>
          <w:p w:rsidR="002F596B" w:rsidRDefault="008656FA" w:rsidP="002C1C7E">
            <w:pPr>
              <w:pStyle w:val="6"/>
            </w:pPr>
            <w:r w:rsidRPr="008970C7">
              <w:rPr>
                <w:rFonts w:hint="eastAsia"/>
              </w:rPr>
              <w:t>数量</w:t>
            </w:r>
          </w:p>
        </w:tc>
        <w:tc>
          <w:tcPr>
            <w:tcW w:w="7046" w:type="dxa"/>
          </w:tcPr>
          <w:p w:rsidR="008656FA" w:rsidRPr="00D75FC8" w:rsidRDefault="00470A09" w:rsidP="00054706">
            <w:pPr>
              <w:rPr>
                <w:lang w:eastAsia="zh-CN"/>
              </w:rPr>
            </w:pPr>
            <w:r>
              <w:rPr>
                <w:rFonts w:hint="eastAsia"/>
              </w:rPr>
              <w:t>〔 1 〕</w:t>
            </w:r>
            <w:r w:rsidR="008656FA" w:rsidRPr="00D75FC8">
              <w:rPr>
                <w:rFonts w:hint="eastAsia"/>
              </w:rPr>
              <w:t>槽</w:t>
            </w:r>
          </w:p>
        </w:tc>
      </w:tr>
      <w:tr w:rsidR="008762AC" w:rsidRPr="00D75FC8" w:rsidTr="00054706">
        <w:tc>
          <w:tcPr>
            <w:tcW w:w="2100" w:type="dxa"/>
          </w:tcPr>
          <w:p w:rsidR="002F596B" w:rsidRDefault="008762AC" w:rsidP="002C1C7E">
            <w:pPr>
              <w:pStyle w:val="6"/>
            </w:pPr>
            <w:r w:rsidRPr="008970C7">
              <w:rPr>
                <w:rFonts w:hint="eastAsia"/>
              </w:rPr>
              <w:t>構造等</w:t>
            </w:r>
          </w:p>
        </w:tc>
        <w:tc>
          <w:tcPr>
            <w:tcW w:w="7046" w:type="dxa"/>
          </w:tcPr>
          <w:p w:rsidR="008762AC" w:rsidRPr="008970C7" w:rsidRDefault="008762AC" w:rsidP="00E35192">
            <w:pPr>
              <w:pStyle w:val="9"/>
              <w:numPr>
                <w:ilvl w:val="0"/>
                <w:numId w:val="350"/>
              </w:numPr>
            </w:pPr>
            <w:r w:rsidRPr="008970C7">
              <w:rPr>
                <w:rFonts w:hint="eastAsia"/>
              </w:rPr>
              <w:t>槽内は防水・防食塗装とすること。</w:t>
            </w:r>
          </w:p>
          <w:p w:rsidR="008762AC" w:rsidRPr="008970C7" w:rsidRDefault="008762AC" w:rsidP="001A437A">
            <w:pPr>
              <w:pStyle w:val="9"/>
            </w:pPr>
            <w:r w:rsidRPr="008970C7">
              <w:rPr>
                <w:rFonts w:hint="eastAsia"/>
              </w:rPr>
              <w:t>槽上部にマンホール（FRP製）を設けること。</w:t>
            </w:r>
          </w:p>
        </w:tc>
      </w:tr>
      <w:tr w:rsidR="00BE42B0" w:rsidRPr="00D75FC8" w:rsidTr="00054706">
        <w:tc>
          <w:tcPr>
            <w:tcW w:w="2100" w:type="dxa"/>
          </w:tcPr>
          <w:p w:rsidR="00BE42B0" w:rsidRPr="00D75FC8" w:rsidRDefault="00BE42B0" w:rsidP="007F6486"/>
        </w:tc>
        <w:tc>
          <w:tcPr>
            <w:tcW w:w="7046" w:type="dxa"/>
          </w:tcPr>
          <w:p w:rsidR="00BE42B0" w:rsidRPr="00D75FC8" w:rsidRDefault="00BE42B0" w:rsidP="007F6486"/>
        </w:tc>
      </w:tr>
    </w:tbl>
    <w:p w:rsidR="008656FA" w:rsidRPr="00D75FC8" w:rsidRDefault="008656FA">
      <w:pPr>
        <w:pStyle w:val="30"/>
      </w:pPr>
      <w:r w:rsidRPr="00D75FC8">
        <w:rPr>
          <w:rFonts w:hint="eastAsia"/>
        </w:rPr>
        <w:t>次亜塩貯槽（脱臭用と共用する</w:t>
      </w:r>
      <w:r w:rsidR="001C42C0">
        <w:rPr>
          <w:rFonts w:hint="eastAsia"/>
          <w:lang w:eastAsia="ja-JP"/>
        </w:rPr>
        <w:t>こと</w:t>
      </w:r>
      <w:r w:rsidR="002B3B5B">
        <w:rPr>
          <w:rFonts w:hint="eastAsia"/>
          <w:lang w:eastAsia="ja-JP"/>
        </w:rPr>
        <w:t>。</w:t>
      </w:r>
      <w:r w:rsidRPr="00D75FC8">
        <w:rPr>
          <w:rFonts w:hint="eastAsia"/>
        </w:rPr>
        <w:t>）</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015DF3" w:rsidRPr="00D75FC8" w:rsidTr="000264EB">
        <w:tc>
          <w:tcPr>
            <w:tcW w:w="2100" w:type="dxa"/>
          </w:tcPr>
          <w:p w:rsidR="002F596B" w:rsidRDefault="00015DF3" w:rsidP="002C1C7E">
            <w:pPr>
              <w:pStyle w:val="6"/>
            </w:pPr>
            <w:r w:rsidRPr="008970C7">
              <w:rPr>
                <w:rFonts w:hint="eastAsia"/>
              </w:rPr>
              <w:t>形式</w:t>
            </w:r>
          </w:p>
        </w:tc>
        <w:tc>
          <w:tcPr>
            <w:tcW w:w="7046" w:type="dxa"/>
          </w:tcPr>
          <w:p w:rsidR="00015DF3" w:rsidRPr="00D75FC8" w:rsidRDefault="008864CB" w:rsidP="000264EB">
            <w:r>
              <w:rPr>
                <w:rFonts w:hint="eastAsia"/>
              </w:rPr>
              <w:t>〔   〕</w:t>
            </w:r>
          </w:p>
        </w:tc>
      </w:tr>
      <w:tr w:rsidR="008656FA" w:rsidRPr="00D75FC8" w:rsidTr="00054706">
        <w:tc>
          <w:tcPr>
            <w:tcW w:w="2100" w:type="dxa"/>
          </w:tcPr>
          <w:p w:rsidR="002F596B" w:rsidRDefault="008656FA" w:rsidP="002C1C7E">
            <w:pPr>
              <w:pStyle w:val="6"/>
            </w:pPr>
            <w:r w:rsidRPr="008970C7">
              <w:rPr>
                <w:rFonts w:hint="eastAsia"/>
              </w:rPr>
              <w:t>設計条件</w:t>
            </w:r>
          </w:p>
        </w:tc>
        <w:tc>
          <w:tcPr>
            <w:tcW w:w="7046" w:type="dxa"/>
          </w:tcPr>
          <w:p w:rsidR="008656FA" w:rsidRPr="00D75FC8" w:rsidRDefault="008656FA" w:rsidP="00054706">
            <w:r w:rsidRPr="00D75FC8">
              <w:rPr>
                <w:rFonts w:hint="eastAsia"/>
              </w:rPr>
              <w:t>貯留日数：</w:t>
            </w:r>
            <w:r w:rsidR="00173A16" w:rsidRPr="00D75FC8">
              <w:rPr>
                <w:rFonts w:hint="eastAsia"/>
              </w:rPr>
              <w:t>10</w:t>
            </w:r>
            <w:r w:rsidRPr="00D75FC8">
              <w:rPr>
                <w:rFonts w:hint="eastAsia"/>
              </w:rPr>
              <w:t>日分以上</w:t>
            </w:r>
          </w:p>
        </w:tc>
      </w:tr>
      <w:tr w:rsidR="00015DF3" w:rsidRPr="00D75FC8" w:rsidTr="000264EB">
        <w:tc>
          <w:tcPr>
            <w:tcW w:w="2100" w:type="dxa"/>
          </w:tcPr>
          <w:p w:rsidR="002F596B" w:rsidRDefault="00015DF3" w:rsidP="002C1C7E">
            <w:pPr>
              <w:pStyle w:val="6"/>
            </w:pPr>
            <w:r w:rsidRPr="008970C7">
              <w:rPr>
                <w:rFonts w:hint="eastAsia"/>
              </w:rPr>
              <w:t>有効容量</w:t>
            </w:r>
          </w:p>
        </w:tc>
        <w:tc>
          <w:tcPr>
            <w:tcW w:w="7046" w:type="dxa"/>
          </w:tcPr>
          <w:p w:rsidR="00015DF3" w:rsidRPr="00D75FC8" w:rsidRDefault="008864CB" w:rsidP="000264EB">
            <w:r>
              <w:rPr>
                <w:rFonts w:hint="eastAsia"/>
              </w:rPr>
              <w:t>〔   〕</w:t>
            </w:r>
            <w:r w:rsidR="00F52771">
              <w:rPr>
                <w:rFonts w:hint="eastAsia"/>
              </w:rPr>
              <w:t>ｍ</w:t>
            </w:r>
            <w:r w:rsidR="00F52771" w:rsidRPr="004A1914">
              <w:rPr>
                <w:rFonts w:hint="eastAsia"/>
                <w:vertAlign w:val="superscript"/>
              </w:rPr>
              <w:t>3</w:t>
            </w:r>
          </w:p>
        </w:tc>
      </w:tr>
      <w:tr w:rsidR="008656FA" w:rsidRPr="00D75FC8" w:rsidTr="00054706">
        <w:tc>
          <w:tcPr>
            <w:tcW w:w="2100" w:type="dxa"/>
          </w:tcPr>
          <w:p w:rsidR="002F596B" w:rsidRDefault="008656FA" w:rsidP="002C1C7E">
            <w:pPr>
              <w:pStyle w:val="6"/>
            </w:pPr>
            <w:r w:rsidRPr="008970C7">
              <w:rPr>
                <w:rFonts w:hint="eastAsia"/>
              </w:rPr>
              <w:t>数量</w:t>
            </w:r>
          </w:p>
        </w:tc>
        <w:tc>
          <w:tcPr>
            <w:tcW w:w="7046" w:type="dxa"/>
          </w:tcPr>
          <w:p w:rsidR="008656FA" w:rsidRPr="00D75FC8" w:rsidRDefault="00470A09" w:rsidP="00054706">
            <w:pPr>
              <w:rPr>
                <w:lang w:eastAsia="zh-CN"/>
              </w:rPr>
            </w:pPr>
            <w:r>
              <w:rPr>
                <w:rFonts w:hint="eastAsia"/>
              </w:rPr>
              <w:t>〔 1 〕</w:t>
            </w:r>
            <w:r w:rsidR="008656FA" w:rsidRPr="00D75FC8">
              <w:rPr>
                <w:rFonts w:hint="eastAsia"/>
              </w:rPr>
              <w:t>槽</w:t>
            </w:r>
          </w:p>
        </w:tc>
      </w:tr>
      <w:tr w:rsidR="008762AC" w:rsidRPr="00D75FC8" w:rsidTr="00054706">
        <w:tc>
          <w:tcPr>
            <w:tcW w:w="2100" w:type="dxa"/>
          </w:tcPr>
          <w:p w:rsidR="002F596B" w:rsidRDefault="008762AC" w:rsidP="002C1C7E">
            <w:pPr>
              <w:pStyle w:val="6"/>
            </w:pPr>
            <w:r w:rsidRPr="008970C7">
              <w:rPr>
                <w:rFonts w:hint="eastAsia"/>
              </w:rPr>
              <w:t>構造等</w:t>
            </w:r>
          </w:p>
        </w:tc>
        <w:tc>
          <w:tcPr>
            <w:tcW w:w="7046" w:type="dxa"/>
          </w:tcPr>
          <w:p w:rsidR="008762AC" w:rsidRPr="008970C7" w:rsidRDefault="008762AC" w:rsidP="00E35192">
            <w:pPr>
              <w:pStyle w:val="9"/>
              <w:numPr>
                <w:ilvl w:val="0"/>
                <w:numId w:val="351"/>
              </w:numPr>
            </w:pPr>
            <w:r w:rsidRPr="008970C7">
              <w:rPr>
                <w:rFonts w:hint="eastAsia"/>
              </w:rPr>
              <w:t>ガス抜口〔</w:t>
            </w:r>
            <w:r w:rsidR="007E77A5">
              <w:rPr>
                <w:rFonts w:hint="eastAsia"/>
              </w:rPr>
              <w:t xml:space="preserve"> </w:t>
            </w:r>
            <w:r w:rsidRPr="008970C7">
              <w:rPr>
                <w:rFonts w:hint="eastAsia"/>
              </w:rPr>
              <w:t>φ100</w:t>
            </w:r>
            <w:r w:rsidR="007E77A5">
              <w:rPr>
                <w:rFonts w:hint="eastAsia"/>
              </w:rPr>
              <w:t xml:space="preserve"> </w:t>
            </w:r>
            <w:r w:rsidRPr="008970C7">
              <w:rPr>
                <w:rFonts w:hint="eastAsia"/>
              </w:rPr>
              <w:t>〕を設け、発生ガスを捕集し脱臭すること。</w:t>
            </w:r>
          </w:p>
          <w:p w:rsidR="008762AC" w:rsidRPr="008970C7" w:rsidRDefault="008762AC" w:rsidP="001A437A">
            <w:pPr>
              <w:pStyle w:val="9"/>
            </w:pPr>
            <w:r w:rsidRPr="008970C7">
              <w:rPr>
                <w:rFonts w:hint="eastAsia"/>
              </w:rPr>
              <w:t>貯槽と注入ポンプ間の配管に空気抜管を設け貯槽に戻すこと。</w:t>
            </w:r>
          </w:p>
        </w:tc>
      </w:tr>
      <w:tr w:rsidR="00BE42B0" w:rsidRPr="00D75FC8" w:rsidTr="00054706">
        <w:tc>
          <w:tcPr>
            <w:tcW w:w="2100" w:type="dxa"/>
          </w:tcPr>
          <w:p w:rsidR="00BE42B0" w:rsidRPr="00D75FC8" w:rsidRDefault="00BE42B0" w:rsidP="007F6486"/>
        </w:tc>
        <w:tc>
          <w:tcPr>
            <w:tcW w:w="7046" w:type="dxa"/>
          </w:tcPr>
          <w:p w:rsidR="00BE42B0" w:rsidRPr="00D75FC8" w:rsidRDefault="00BE42B0" w:rsidP="007F6486"/>
        </w:tc>
      </w:tr>
    </w:tbl>
    <w:p w:rsidR="008656FA" w:rsidRPr="00D75FC8" w:rsidRDefault="008656FA">
      <w:pPr>
        <w:pStyle w:val="30"/>
      </w:pPr>
      <w:r w:rsidRPr="00D75FC8">
        <w:rPr>
          <w:rFonts w:hint="eastAsia"/>
        </w:rPr>
        <w:t>次亜塩注入ポンプ</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A13697" w:rsidRPr="00D75FC8" w:rsidTr="003612FE">
        <w:tc>
          <w:tcPr>
            <w:tcW w:w="2100" w:type="dxa"/>
          </w:tcPr>
          <w:p w:rsidR="002F596B" w:rsidRDefault="00A13697" w:rsidP="002C1C7E">
            <w:pPr>
              <w:pStyle w:val="6"/>
            </w:pPr>
            <w:r w:rsidRPr="008970C7">
              <w:rPr>
                <w:rFonts w:hint="eastAsia"/>
              </w:rPr>
              <w:t>形式</w:t>
            </w:r>
          </w:p>
        </w:tc>
        <w:tc>
          <w:tcPr>
            <w:tcW w:w="7046" w:type="dxa"/>
          </w:tcPr>
          <w:p w:rsidR="00A13697" w:rsidRPr="00D75FC8" w:rsidRDefault="008864CB" w:rsidP="003612FE">
            <w:r>
              <w:rPr>
                <w:rFonts w:hint="eastAsia"/>
              </w:rPr>
              <w:t>〔   〕</w:t>
            </w:r>
          </w:p>
        </w:tc>
      </w:tr>
      <w:tr w:rsidR="008656FA" w:rsidRPr="00D75FC8" w:rsidTr="00054706">
        <w:tc>
          <w:tcPr>
            <w:tcW w:w="2100" w:type="dxa"/>
          </w:tcPr>
          <w:p w:rsidR="002F596B" w:rsidRDefault="008656FA" w:rsidP="002C1C7E">
            <w:pPr>
              <w:pStyle w:val="6"/>
            </w:pPr>
            <w:r w:rsidRPr="008970C7">
              <w:rPr>
                <w:rFonts w:hint="eastAsia"/>
              </w:rPr>
              <w:t>設計条件</w:t>
            </w:r>
          </w:p>
        </w:tc>
        <w:tc>
          <w:tcPr>
            <w:tcW w:w="7046" w:type="dxa"/>
          </w:tcPr>
          <w:p w:rsidR="008656FA" w:rsidRPr="00D75FC8" w:rsidRDefault="008864CB" w:rsidP="00054706">
            <w:r>
              <w:rPr>
                <w:rFonts w:hint="eastAsia"/>
              </w:rPr>
              <w:t>〔   〕</w:t>
            </w:r>
          </w:p>
        </w:tc>
      </w:tr>
      <w:tr w:rsidR="00015DF3" w:rsidRPr="00D75FC8" w:rsidTr="000264EB">
        <w:tc>
          <w:tcPr>
            <w:tcW w:w="2100" w:type="dxa"/>
          </w:tcPr>
          <w:p w:rsidR="002F596B" w:rsidRDefault="00015DF3" w:rsidP="002C1C7E">
            <w:pPr>
              <w:pStyle w:val="6"/>
            </w:pPr>
            <w:r w:rsidRPr="008970C7">
              <w:rPr>
                <w:rFonts w:hint="eastAsia"/>
              </w:rPr>
              <w:t>能力</w:t>
            </w:r>
          </w:p>
        </w:tc>
        <w:tc>
          <w:tcPr>
            <w:tcW w:w="7046" w:type="dxa"/>
          </w:tcPr>
          <w:p w:rsidR="00015DF3" w:rsidRPr="00D75FC8" w:rsidRDefault="008864CB" w:rsidP="000264EB">
            <w:r>
              <w:rPr>
                <w:rFonts w:hint="eastAsia"/>
              </w:rPr>
              <w:t>〔   〕</w:t>
            </w:r>
            <w:r w:rsidR="00015DF3" w:rsidRPr="00D75FC8">
              <w:rPr>
                <w:rFonts w:hint="eastAsia"/>
              </w:rPr>
              <w:t>㏄／分×</w:t>
            </w:r>
            <w:r>
              <w:rPr>
                <w:rFonts w:hint="eastAsia"/>
              </w:rPr>
              <w:t>〔   〕</w:t>
            </w:r>
            <w:r w:rsidR="00015DF3" w:rsidRPr="00D75FC8">
              <w:rPr>
                <w:rFonts w:hint="eastAsia"/>
              </w:rPr>
              <w:t>MPa×</w:t>
            </w:r>
            <w:r>
              <w:rPr>
                <w:rFonts w:hint="eastAsia"/>
              </w:rPr>
              <w:t>〔   〕</w:t>
            </w:r>
            <w:r w:rsidR="00015DF3" w:rsidRPr="00D75FC8">
              <w:rPr>
                <w:rFonts w:hint="eastAsia"/>
              </w:rPr>
              <w:t>kW</w:t>
            </w:r>
          </w:p>
        </w:tc>
      </w:tr>
      <w:tr w:rsidR="008656FA" w:rsidRPr="00D75FC8" w:rsidTr="00054706">
        <w:tc>
          <w:tcPr>
            <w:tcW w:w="2100" w:type="dxa"/>
          </w:tcPr>
          <w:p w:rsidR="002F596B" w:rsidRDefault="008656FA" w:rsidP="002C1C7E">
            <w:pPr>
              <w:pStyle w:val="6"/>
            </w:pPr>
            <w:r w:rsidRPr="008970C7">
              <w:rPr>
                <w:rFonts w:hint="eastAsia"/>
              </w:rPr>
              <w:t>数量</w:t>
            </w:r>
          </w:p>
        </w:tc>
        <w:tc>
          <w:tcPr>
            <w:tcW w:w="7046" w:type="dxa"/>
          </w:tcPr>
          <w:p w:rsidR="008656FA" w:rsidRPr="00D75FC8" w:rsidRDefault="008864CB" w:rsidP="00054706">
            <w:pPr>
              <w:rPr>
                <w:lang w:eastAsia="zh-CN"/>
              </w:rPr>
            </w:pPr>
            <w:r>
              <w:rPr>
                <w:rFonts w:hint="eastAsia"/>
              </w:rPr>
              <w:t>〔   〕</w:t>
            </w:r>
            <w:r w:rsidR="008656FA" w:rsidRPr="00D75FC8">
              <w:rPr>
                <w:rFonts w:hint="eastAsia"/>
              </w:rPr>
              <w:t>台</w:t>
            </w:r>
          </w:p>
        </w:tc>
      </w:tr>
      <w:tr w:rsidR="008762AC" w:rsidRPr="00D75FC8" w:rsidTr="00054706">
        <w:tc>
          <w:tcPr>
            <w:tcW w:w="2100" w:type="dxa"/>
          </w:tcPr>
          <w:p w:rsidR="002F596B" w:rsidRDefault="008762AC" w:rsidP="002C1C7E">
            <w:pPr>
              <w:pStyle w:val="6"/>
            </w:pPr>
            <w:r w:rsidRPr="008970C7">
              <w:rPr>
                <w:rFonts w:hint="eastAsia"/>
              </w:rPr>
              <w:t>主要材質</w:t>
            </w:r>
          </w:p>
        </w:tc>
        <w:tc>
          <w:tcPr>
            <w:tcW w:w="7046" w:type="dxa"/>
          </w:tcPr>
          <w:p w:rsidR="008762AC" w:rsidRPr="00D75FC8" w:rsidRDefault="008762AC" w:rsidP="00054706">
            <w:r w:rsidRPr="00D75FC8">
              <w:rPr>
                <w:rFonts w:hint="eastAsia"/>
              </w:rPr>
              <w:t>耐薬品性材質</w:t>
            </w:r>
          </w:p>
        </w:tc>
      </w:tr>
      <w:tr w:rsidR="008762AC" w:rsidRPr="00D75FC8" w:rsidTr="00054706">
        <w:tc>
          <w:tcPr>
            <w:tcW w:w="2100" w:type="dxa"/>
          </w:tcPr>
          <w:p w:rsidR="002F596B" w:rsidRDefault="008762AC" w:rsidP="002C1C7E">
            <w:pPr>
              <w:pStyle w:val="6"/>
            </w:pPr>
            <w:r w:rsidRPr="008970C7">
              <w:rPr>
                <w:rFonts w:hint="eastAsia"/>
              </w:rPr>
              <w:t>構造等</w:t>
            </w:r>
          </w:p>
        </w:tc>
        <w:tc>
          <w:tcPr>
            <w:tcW w:w="7046" w:type="dxa"/>
          </w:tcPr>
          <w:p w:rsidR="008762AC" w:rsidRPr="008970C7" w:rsidRDefault="008762AC" w:rsidP="00E35192">
            <w:pPr>
              <w:pStyle w:val="9"/>
              <w:numPr>
                <w:ilvl w:val="0"/>
                <w:numId w:val="352"/>
              </w:numPr>
            </w:pPr>
            <w:r w:rsidRPr="008970C7">
              <w:rPr>
                <w:rFonts w:hint="eastAsia"/>
              </w:rPr>
              <w:t>原則として、防液壁天端固定の〔</w:t>
            </w:r>
            <w:r w:rsidR="007E77A5">
              <w:rPr>
                <w:rFonts w:hint="eastAsia"/>
              </w:rPr>
              <w:t xml:space="preserve"> </w:t>
            </w:r>
            <w:r w:rsidRPr="008970C7">
              <w:rPr>
                <w:rFonts w:hint="eastAsia"/>
              </w:rPr>
              <w:t>SUS製鋼材</w:t>
            </w:r>
            <w:r w:rsidR="007E77A5">
              <w:rPr>
                <w:rFonts w:hint="eastAsia"/>
              </w:rPr>
              <w:t xml:space="preserve"> </w:t>
            </w:r>
            <w:r w:rsidRPr="008970C7">
              <w:rPr>
                <w:rFonts w:hint="eastAsia"/>
              </w:rPr>
              <w:t>〕に設置すること。</w:t>
            </w:r>
          </w:p>
          <w:p w:rsidR="008762AC" w:rsidRPr="008970C7" w:rsidRDefault="008762AC" w:rsidP="001A437A">
            <w:pPr>
              <w:pStyle w:val="9"/>
            </w:pPr>
            <w:r w:rsidRPr="008970C7">
              <w:rPr>
                <w:rFonts w:hint="eastAsia"/>
              </w:rPr>
              <w:t>動力ケーブルは防液壁外面に設けたSUS製トラフから引込むこと。</w:t>
            </w:r>
          </w:p>
          <w:p w:rsidR="008762AC" w:rsidRPr="008970C7" w:rsidRDefault="008762AC" w:rsidP="001A437A">
            <w:pPr>
              <w:pStyle w:val="9"/>
            </w:pPr>
            <w:r w:rsidRPr="008970C7">
              <w:rPr>
                <w:rFonts w:hint="eastAsia"/>
              </w:rPr>
              <w:t>ボルト・ナット類は耐薬品性の材質とすること。</w:t>
            </w:r>
          </w:p>
          <w:p w:rsidR="008762AC" w:rsidRPr="008970C7" w:rsidRDefault="008762AC" w:rsidP="001A437A">
            <w:pPr>
              <w:pStyle w:val="9"/>
            </w:pPr>
            <w:r w:rsidRPr="008970C7">
              <w:rPr>
                <w:rFonts w:hint="eastAsia"/>
              </w:rPr>
              <w:t>計画注入率は適正なものとすること。</w:t>
            </w:r>
          </w:p>
        </w:tc>
      </w:tr>
      <w:tr w:rsidR="008762AC" w:rsidRPr="00D75FC8" w:rsidTr="00054706">
        <w:tc>
          <w:tcPr>
            <w:tcW w:w="2100" w:type="dxa"/>
          </w:tcPr>
          <w:p w:rsidR="002F596B" w:rsidRDefault="008762AC" w:rsidP="002C1C7E">
            <w:pPr>
              <w:pStyle w:val="6"/>
            </w:pPr>
            <w:r w:rsidRPr="008970C7">
              <w:rPr>
                <w:rFonts w:hint="eastAsia"/>
              </w:rPr>
              <w:lastRenderedPageBreak/>
              <w:t>付属機器</w:t>
            </w:r>
          </w:p>
        </w:tc>
        <w:tc>
          <w:tcPr>
            <w:tcW w:w="7046" w:type="dxa"/>
          </w:tcPr>
          <w:p w:rsidR="008762AC" w:rsidRPr="008970C7" w:rsidRDefault="008762AC" w:rsidP="00E35192">
            <w:pPr>
              <w:pStyle w:val="9"/>
              <w:numPr>
                <w:ilvl w:val="0"/>
                <w:numId w:val="353"/>
              </w:numPr>
            </w:pPr>
            <w:r w:rsidRPr="008970C7">
              <w:rPr>
                <w:rFonts w:hint="eastAsia"/>
              </w:rPr>
              <w:t>Ｙ形ストレーナ（透明）、安全弁</w:t>
            </w:r>
            <w:r w:rsidR="00F32CB7">
              <w:rPr>
                <w:rFonts w:hint="eastAsia"/>
              </w:rPr>
              <w:t>及び</w:t>
            </w:r>
            <w:r w:rsidRPr="008970C7">
              <w:rPr>
                <w:rFonts w:hint="eastAsia"/>
              </w:rPr>
              <w:t>流向計を設けること。</w:t>
            </w:r>
          </w:p>
          <w:p w:rsidR="008762AC" w:rsidRPr="008970C7" w:rsidRDefault="008762AC" w:rsidP="001A437A">
            <w:pPr>
              <w:pStyle w:val="9"/>
            </w:pPr>
            <w:r w:rsidRPr="008970C7">
              <w:rPr>
                <w:rFonts w:hint="eastAsia"/>
              </w:rPr>
              <w:t>必要に応じて流量計、圧力計、背圧弁、サイホン防止弁等を設けること。</w:t>
            </w:r>
          </w:p>
        </w:tc>
      </w:tr>
      <w:tr w:rsidR="00BE42B0" w:rsidRPr="00D75FC8" w:rsidTr="00054706">
        <w:tc>
          <w:tcPr>
            <w:tcW w:w="2100" w:type="dxa"/>
          </w:tcPr>
          <w:p w:rsidR="00BE42B0" w:rsidRPr="00D75FC8" w:rsidRDefault="00BE42B0" w:rsidP="007F6486"/>
        </w:tc>
        <w:tc>
          <w:tcPr>
            <w:tcW w:w="7046" w:type="dxa"/>
          </w:tcPr>
          <w:p w:rsidR="00BE42B0" w:rsidRPr="00D75FC8" w:rsidRDefault="00BE42B0" w:rsidP="007F6486"/>
        </w:tc>
      </w:tr>
    </w:tbl>
    <w:p w:rsidR="00974C22" w:rsidRDefault="007D5137">
      <w:pPr>
        <w:pStyle w:val="20"/>
      </w:pPr>
      <w:bookmarkStart w:id="947" w:name="_Toc486964327"/>
      <w:bookmarkStart w:id="948" w:name="_Ref469290539"/>
      <w:bookmarkStart w:id="949" w:name="_Ref469290543"/>
      <w:bookmarkStart w:id="950" w:name="_Ref469291392"/>
      <w:bookmarkStart w:id="951" w:name="_Ref469291395"/>
      <w:bookmarkStart w:id="952" w:name="_Toc488675675"/>
      <w:bookmarkEnd w:id="947"/>
      <w:r w:rsidRPr="00D75FC8">
        <w:rPr>
          <w:rFonts w:hint="eastAsia"/>
        </w:rPr>
        <w:t>資源化設備</w:t>
      </w:r>
      <w:bookmarkEnd w:id="948"/>
      <w:bookmarkEnd w:id="949"/>
      <w:bookmarkEnd w:id="950"/>
      <w:bookmarkEnd w:id="951"/>
      <w:bookmarkEnd w:id="952"/>
    </w:p>
    <w:p w:rsidR="007D5137" w:rsidRPr="00D75FC8" w:rsidRDefault="007D5137" w:rsidP="007D5137">
      <w:pPr>
        <w:pStyle w:val="12"/>
      </w:pPr>
      <w:r w:rsidRPr="00D75FC8">
        <w:rPr>
          <w:rFonts w:hint="eastAsia"/>
        </w:rPr>
        <w:t>本設備は、水</w:t>
      </w:r>
      <w:r w:rsidR="001C42C0" w:rsidRPr="00D75FC8">
        <w:rPr>
          <w:rFonts w:hint="eastAsia"/>
        </w:rPr>
        <w:t>（し尿等）</w:t>
      </w:r>
      <w:r w:rsidRPr="00D75FC8">
        <w:rPr>
          <w:rFonts w:hint="eastAsia"/>
        </w:rPr>
        <w:t>処理設備との一体的な処理を可能とし、各処理工程から排出される汚泥全量を対象に投資効果</w:t>
      </w:r>
      <w:r w:rsidR="007E77A5">
        <w:rPr>
          <w:rFonts w:hint="eastAsia"/>
        </w:rPr>
        <w:t>、</w:t>
      </w:r>
      <w:r w:rsidRPr="00D75FC8">
        <w:rPr>
          <w:rFonts w:hint="eastAsia"/>
        </w:rPr>
        <w:t>維持管理性等を総合的に勘案した設備とすること。</w:t>
      </w:r>
    </w:p>
    <w:p w:rsidR="007D5137" w:rsidRPr="00D75FC8" w:rsidRDefault="007D5137" w:rsidP="007D5137">
      <w:pPr>
        <w:pStyle w:val="12"/>
      </w:pPr>
      <w:r w:rsidRPr="00D75FC8">
        <w:rPr>
          <w:rFonts w:hint="eastAsia"/>
        </w:rPr>
        <w:t>なお、資源化処理に伴って発生する処理水</w:t>
      </w:r>
      <w:r w:rsidR="00BF71CB" w:rsidRPr="00D75FC8">
        <w:rPr>
          <w:rFonts w:hint="eastAsia"/>
        </w:rPr>
        <w:t>及び</w:t>
      </w:r>
      <w:r w:rsidRPr="00D75FC8">
        <w:rPr>
          <w:rFonts w:hint="eastAsia"/>
        </w:rPr>
        <w:t>プロセス用水に伴う排水（以下「分離汚水」という。）は、水処理工程へ移送し処理すること。</w:t>
      </w:r>
    </w:p>
    <w:p w:rsidR="007D5137" w:rsidRPr="00D75FC8" w:rsidRDefault="007D5137" w:rsidP="007D5137">
      <w:pPr>
        <w:pStyle w:val="12"/>
      </w:pPr>
      <w:r w:rsidRPr="00D75FC8">
        <w:rPr>
          <w:rFonts w:hint="eastAsia"/>
        </w:rPr>
        <w:t>本設備は高効率脱水の機能を有する各社仕様の機械設備を提案すること。なお、設備・製品については、</w:t>
      </w:r>
      <w:r w:rsidR="007E77A5">
        <w:rPr>
          <w:rFonts w:hint="eastAsia"/>
        </w:rPr>
        <w:t>汚泥再生処理センター</w:t>
      </w:r>
      <w:r w:rsidRPr="00D75FC8">
        <w:rPr>
          <w:rFonts w:hint="eastAsia"/>
        </w:rPr>
        <w:t>性能指針に適合し、循環型社会形成推進交付金対象事業としての案件に合致していること。（選定した汚泥脱水機が性能指針に適合していることを証明する資料を提出すること。）</w:t>
      </w:r>
    </w:p>
    <w:p w:rsidR="007D5137" w:rsidRPr="00D75FC8" w:rsidRDefault="007D5137" w:rsidP="007D5137">
      <w:pPr>
        <w:pStyle w:val="12"/>
      </w:pPr>
    </w:p>
    <w:p w:rsidR="007D5137" w:rsidRPr="00D75FC8" w:rsidRDefault="007D5137">
      <w:pPr>
        <w:pStyle w:val="30"/>
      </w:pPr>
      <w:r w:rsidRPr="00D75FC8">
        <w:rPr>
          <w:rFonts w:hint="eastAsia"/>
        </w:rPr>
        <w:t>資源化計画</w:t>
      </w:r>
    </w:p>
    <w:p w:rsidR="007D5137" w:rsidRPr="00D75FC8" w:rsidRDefault="007D5137" w:rsidP="00234758">
      <w:pPr>
        <w:pStyle w:val="1f"/>
      </w:pPr>
      <w:r w:rsidRPr="00D75FC8">
        <w:rPr>
          <w:rFonts w:hint="eastAsia"/>
        </w:rPr>
        <w:t>本設備は、各処理工程から排出された汚泥を貯留</w:t>
      </w:r>
      <w:r w:rsidR="007E77A5">
        <w:rPr>
          <w:rFonts w:hint="eastAsia"/>
        </w:rPr>
        <w:t>及び</w:t>
      </w:r>
      <w:r w:rsidRPr="00D75FC8">
        <w:rPr>
          <w:rFonts w:hint="eastAsia"/>
        </w:rPr>
        <w:t>脱水し、助燃剤化して利用するために設けるものである。</w:t>
      </w:r>
    </w:p>
    <w:p w:rsidR="007D5137" w:rsidRPr="00D75FC8" w:rsidRDefault="007D5137" w:rsidP="00234758">
      <w:pPr>
        <w:pStyle w:val="1f"/>
      </w:pPr>
      <w:r w:rsidRPr="00D75FC8">
        <w:rPr>
          <w:rFonts w:hint="eastAsia"/>
        </w:rPr>
        <w:t>脱水汚泥の含水率は70％以下を確保するものとする。</w:t>
      </w:r>
    </w:p>
    <w:p w:rsidR="007D5137" w:rsidRPr="00D75FC8" w:rsidRDefault="007D5137">
      <w:pPr>
        <w:pStyle w:val="30"/>
      </w:pPr>
      <w:r w:rsidRPr="00D75FC8">
        <w:rPr>
          <w:rFonts w:hint="eastAsia"/>
        </w:rPr>
        <w:t>計画処理汚泥量</w:t>
      </w:r>
    </w:p>
    <w:p w:rsidR="007D5137" w:rsidRPr="00D75FC8" w:rsidRDefault="007D5137" w:rsidP="00234758">
      <w:pPr>
        <w:pStyle w:val="1f"/>
      </w:pPr>
      <w:r w:rsidRPr="00D75FC8">
        <w:rPr>
          <w:rFonts w:hint="eastAsia"/>
        </w:rPr>
        <w:t>計画処理汚泥量は計画処理量を基礎とし、余剰汚泥</w:t>
      </w:r>
      <w:r w:rsidR="00BF71CB" w:rsidRPr="00D75FC8">
        <w:rPr>
          <w:rFonts w:hint="eastAsia"/>
        </w:rPr>
        <w:t>及び</w:t>
      </w:r>
      <w:r w:rsidRPr="00D75FC8">
        <w:rPr>
          <w:rFonts w:hint="eastAsia"/>
        </w:rPr>
        <w:t>凝集汚泥発生量等から算出し決定すること。</w:t>
      </w:r>
    </w:p>
    <w:p w:rsidR="007D5137" w:rsidRPr="00D75FC8" w:rsidRDefault="007D5137" w:rsidP="00234758">
      <w:pPr>
        <w:pStyle w:val="1f"/>
      </w:pPr>
      <w:r w:rsidRPr="00D75FC8">
        <w:rPr>
          <w:rFonts w:hint="eastAsia"/>
        </w:rPr>
        <w:t>なお、各工程からの汚泥引抜量は各々計測できるよう計画すること。</w:t>
      </w:r>
    </w:p>
    <w:p w:rsidR="00B20070" w:rsidRPr="009E40F8" w:rsidRDefault="00B20070">
      <w:pPr>
        <w:pStyle w:val="30"/>
      </w:pPr>
      <w:r w:rsidRPr="009E40F8">
        <w:rPr>
          <w:rFonts w:hint="eastAsia"/>
        </w:rPr>
        <w:t>汚泥貯留設備</w:t>
      </w:r>
    </w:p>
    <w:p w:rsidR="00B20070" w:rsidRPr="00D75FC8" w:rsidRDefault="00B20070">
      <w:pPr>
        <w:pStyle w:val="4"/>
      </w:pPr>
      <w:r w:rsidRPr="00D75FC8">
        <w:rPr>
          <w:rFonts w:hint="eastAsia"/>
        </w:rPr>
        <w:t>汚泥貯留槽</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B20070" w:rsidRPr="00D75FC8" w:rsidTr="006C6340">
        <w:tc>
          <w:tcPr>
            <w:tcW w:w="2100" w:type="dxa"/>
          </w:tcPr>
          <w:p w:rsidR="002F596B" w:rsidRDefault="00B20070" w:rsidP="002C1C7E">
            <w:pPr>
              <w:pStyle w:val="6"/>
            </w:pPr>
            <w:r w:rsidRPr="008970C7">
              <w:rPr>
                <w:rFonts w:hint="eastAsia"/>
              </w:rPr>
              <w:t>形式</w:t>
            </w:r>
          </w:p>
        </w:tc>
        <w:tc>
          <w:tcPr>
            <w:tcW w:w="7046" w:type="dxa"/>
          </w:tcPr>
          <w:p w:rsidR="00B20070" w:rsidRPr="00D75FC8" w:rsidRDefault="00B20070" w:rsidP="006C6340">
            <w:pPr>
              <w:rPr>
                <w:kern w:val="0"/>
                <w:lang w:eastAsia="zh-CN"/>
              </w:rPr>
            </w:pPr>
            <w:r w:rsidRPr="00D75FC8">
              <w:rPr>
                <w:rFonts w:hint="eastAsia"/>
              </w:rPr>
              <w:t>鉄筋コンクリート造水密密閉構造</w:t>
            </w:r>
          </w:p>
        </w:tc>
      </w:tr>
      <w:tr w:rsidR="00B20070" w:rsidRPr="00D75FC8" w:rsidTr="006C6340">
        <w:tc>
          <w:tcPr>
            <w:tcW w:w="2100" w:type="dxa"/>
          </w:tcPr>
          <w:p w:rsidR="002F596B" w:rsidRDefault="00B20070" w:rsidP="002C1C7E">
            <w:pPr>
              <w:pStyle w:val="6"/>
            </w:pPr>
            <w:r w:rsidRPr="008970C7">
              <w:rPr>
                <w:rFonts w:hint="eastAsia"/>
              </w:rPr>
              <w:t>設計条件</w:t>
            </w:r>
          </w:p>
        </w:tc>
        <w:tc>
          <w:tcPr>
            <w:tcW w:w="7046" w:type="dxa"/>
          </w:tcPr>
          <w:p w:rsidR="00B20070" w:rsidRPr="00D75FC8" w:rsidRDefault="00B20070" w:rsidP="006C6340">
            <w:r w:rsidRPr="00D75FC8">
              <w:rPr>
                <w:rFonts w:hint="eastAsia"/>
              </w:rPr>
              <w:t>容量は計画発生汚泥量の〔</w:t>
            </w:r>
            <w:r>
              <w:rPr>
                <w:rFonts w:hint="eastAsia"/>
              </w:rPr>
              <w:t xml:space="preserve"> 3 </w:t>
            </w:r>
            <w:r w:rsidRPr="00D75FC8">
              <w:rPr>
                <w:rFonts w:hint="eastAsia"/>
              </w:rPr>
              <w:t>〕日分以上とすること。</w:t>
            </w:r>
          </w:p>
        </w:tc>
      </w:tr>
      <w:tr w:rsidR="00B20070" w:rsidRPr="00D75FC8" w:rsidTr="006C6340">
        <w:tc>
          <w:tcPr>
            <w:tcW w:w="2100" w:type="dxa"/>
          </w:tcPr>
          <w:p w:rsidR="002F596B" w:rsidRDefault="00B20070" w:rsidP="002C1C7E">
            <w:pPr>
              <w:pStyle w:val="6"/>
            </w:pPr>
            <w:r w:rsidRPr="008970C7">
              <w:rPr>
                <w:rFonts w:hint="eastAsia"/>
              </w:rPr>
              <w:t>有効容量</w:t>
            </w:r>
          </w:p>
        </w:tc>
        <w:tc>
          <w:tcPr>
            <w:tcW w:w="7046" w:type="dxa"/>
          </w:tcPr>
          <w:p w:rsidR="00B20070" w:rsidRPr="00D75FC8" w:rsidRDefault="00B20070" w:rsidP="006C6340">
            <w:r>
              <w:rPr>
                <w:rFonts w:hint="eastAsia"/>
              </w:rPr>
              <w:t>〔   〕ｍ</w:t>
            </w:r>
            <w:r w:rsidRPr="004A1914">
              <w:rPr>
                <w:rFonts w:hint="eastAsia"/>
                <w:vertAlign w:val="superscript"/>
              </w:rPr>
              <w:t>3</w:t>
            </w:r>
          </w:p>
        </w:tc>
      </w:tr>
      <w:tr w:rsidR="00B20070" w:rsidRPr="00D75FC8" w:rsidTr="006C6340">
        <w:tc>
          <w:tcPr>
            <w:tcW w:w="2100" w:type="dxa"/>
          </w:tcPr>
          <w:p w:rsidR="002F596B" w:rsidRDefault="00B20070" w:rsidP="002C1C7E">
            <w:pPr>
              <w:pStyle w:val="6"/>
            </w:pPr>
            <w:r w:rsidRPr="008970C7">
              <w:rPr>
                <w:rFonts w:hint="eastAsia"/>
              </w:rPr>
              <w:t>数量</w:t>
            </w:r>
          </w:p>
        </w:tc>
        <w:tc>
          <w:tcPr>
            <w:tcW w:w="7046" w:type="dxa"/>
          </w:tcPr>
          <w:p w:rsidR="00B20070" w:rsidRPr="00D75FC8" w:rsidRDefault="00B20070" w:rsidP="006C6340">
            <w:pPr>
              <w:rPr>
                <w:lang w:eastAsia="zh-CN"/>
              </w:rPr>
            </w:pPr>
            <w:r>
              <w:rPr>
                <w:rFonts w:hint="eastAsia"/>
              </w:rPr>
              <w:t>〔 1 〕</w:t>
            </w:r>
            <w:r w:rsidRPr="00D75FC8">
              <w:rPr>
                <w:rFonts w:hint="eastAsia"/>
              </w:rPr>
              <w:t>槽</w:t>
            </w:r>
          </w:p>
        </w:tc>
      </w:tr>
      <w:tr w:rsidR="00B20070" w:rsidRPr="00D75FC8" w:rsidTr="006C6340">
        <w:tc>
          <w:tcPr>
            <w:tcW w:w="2100" w:type="dxa"/>
          </w:tcPr>
          <w:p w:rsidR="002F596B" w:rsidRDefault="00B20070" w:rsidP="002C1C7E">
            <w:pPr>
              <w:pStyle w:val="6"/>
            </w:pPr>
            <w:r w:rsidRPr="008970C7">
              <w:rPr>
                <w:rFonts w:hint="eastAsia"/>
              </w:rPr>
              <w:t>構造等</w:t>
            </w:r>
          </w:p>
        </w:tc>
        <w:tc>
          <w:tcPr>
            <w:tcW w:w="7046" w:type="dxa"/>
          </w:tcPr>
          <w:p w:rsidR="00B20070" w:rsidRPr="008970C7" w:rsidRDefault="00B20070" w:rsidP="00E35192">
            <w:pPr>
              <w:pStyle w:val="9"/>
              <w:numPr>
                <w:ilvl w:val="0"/>
                <w:numId w:val="365"/>
              </w:numPr>
            </w:pPr>
            <w:r w:rsidRPr="008970C7">
              <w:rPr>
                <w:rFonts w:hint="eastAsia"/>
              </w:rPr>
              <w:t>清掃時を考慮し、底部に勾配・ピット（深さ0.6ｍ以上）を設けること。</w:t>
            </w:r>
          </w:p>
          <w:p w:rsidR="00B20070" w:rsidRPr="008970C7" w:rsidRDefault="00B20070" w:rsidP="001A437A">
            <w:pPr>
              <w:pStyle w:val="9"/>
            </w:pPr>
            <w:r w:rsidRPr="008970C7">
              <w:rPr>
                <w:rFonts w:hint="eastAsia"/>
              </w:rPr>
              <w:t>槽内は防水・防食施工とすること。</w:t>
            </w:r>
          </w:p>
          <w:p w:rsidR="00B20070" w:rsidRPr="008970C7" w:rsidRDefault="00B20070" w:rsidP="001A437A">
            <w:pPr>
              <w:pStyle w:val="9"/>
            </w:pPr>
            <w:r w:rsidRPr="008970C7">
              <w:rPr>
                <w:rFonts w:hint="eastAsia"/>
              </w:rPr>
              <w:t>槽上部にマンホール（FRP製、防臭型）を設けること。</w:t>
            </w:r>
          </w:p>
          <w:p w:rsidR="00B20070" w:rsidRPr="008970C7" w:rsidRDefault="00B20070" w:rsidP="001A437A">
            <w:pPr>
              <w:pStyle w:val="9"/>
            </w:pPr>
            <w:r w:rsidRPr="008970C7">
              <w:rPr>
                <w:rFonts w:hint="eastAsia"/>
              </w:rPr>
              <w:t>臭気捕集口を設け脱臭すること。</w:t>
            </w:r>
          </w:p>
        </w:tc>
      </w:tr>
      <w:tr w:rsidR="00B20070" w:rsidRPr="00D75FC8" w:rsidTr="006C6340">
        <w:tc>
          <w:tcPr>
            <w:tcW w:w="2100" w:type="dxa"/>
          </w:tcPr>
          <w:p w:rsidR="002F596B" w:rsidRDefault="00B20070" w:rsidP="002C1C7E">
            <w:pPr>
              <w:pStyle w:val="6"/>
            </w:pPr>
            <w:r w:rsidRPr="008970C7">
              <w:rPr>
                <w:rFonts w:hint="eastAsia"/>
              </w:rPr>
              <w:t>付属機器</w:t>
            </w:r>
          </w:p>
        </w:tc>
        <w:tc>
          <w:tcPr>
            <w:tcW w:w="7046" w:type="dxa"/>
          </w:tcPr>
          <w:p w:rsidR="00B20070" w:rsidRPr="008970C7" w:rsidRDefault="00B20070" w:rsidP="00E35192">
            <w:pPr>
              <w:pStyle w:val="9"/>
              <w:numPr>
                <w:ilvl w:val="0"/>
                <w:numId w:val="366"/>
              </w:numPr>
            </w:pPr>
            <w:r w:rsidRPr="008970C7">
              <w:rPr>
                <w:rFonts w:hint="eastAsia"/>
              </w:rPr>
              <w:t>液面計（指示）</w:t>
            </w:r>
            <w:r>
              <w:rPr>
                <w:rFonts w:hint="eastAsia"/>
              </w:rPr>
              <w:t>及び</w:t>
            </w:r>
            <w:r w:rsidRPr="008970C7">
              <w:rPr>
                <w:rFonts w:hint="eastAsia"/>
              </w:rPr>
              <w:t>液面制御計を設けること。</w:t>
            </w:r>
          </w:p>
        </w:tc>
      </w:tr>
      <w:tr w:rsidR="00B20070" w:rsidRPr="00D75FC8" w:rsidTr="006C6340">
        <w:tc>
          <w:tcPr>
            <w:tcW w:w="2100" w:type="dxa"/>
          </w:tcPr>
          <w:p w:rsidR="00B20070" w:rsidRPr="00D75FC8" w:rsidRDefault="00B20070" w:rsidP="006C6340"/>
        </w:tc>
        <w:tc>
          <w:tcPr>
            <w:tcW w:w="7046" w:type="dxa"/>
          </w:tcPr>
          <w:p w:rsidR="00B20070" w:rsidRPr="00D75FC8" w:rsidRDefault="00B20070" w:rsidP="006C6340"/>
        </w:tc>
      </w:tr>
    </w:tbl>
    <w:p w:rsidR="00B20070" w:rsidRPr="00D75FC8" w:rsidRDefault="00B20070">
      <w:pPr>
        <w:pStyle w:val="4"/>
      </w:pPr>
      <w:r w:rsidRPr="00D75FC8">
        <w:rPr>
          <w:rFonts w:hint="eastAsia"/>
        </w:rPr>
        <w:lastRenderedPageBreak/>
        <w:t>汚泥貯留槽空気攪拌装置</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B20070" w:rsidRPr="00D75FC8" w:rsidTr="006C6340">
        <w:tc>
          <w:tcPr>
            <w:tcW w:w="2100" w:type="dxa"/>
          </w:tcPr>
          <w:p w:rsidR="002F596B" w:rsidRDefault="00B20070" w:rsidP="002C1C7E">
            <w:pPr>
              <w:pStyle w:val="6"/>
            </w:pPr>
            <w:r w:rsidRPr="008970C7">
              <w:rPr>
                <w:rFonts w:hint="eastAsia"/>
              </w:rPr>
              <w:t>形式</w:t>
            </w:r>
          </w:p>
        </w:tc>
        <w:tc>
          <w:tcPr>
            <w:tcW w:w="7046" w:type="dxa"/>
          </w:tcPr>
          <w:p w:rsidR="00B20070" w:rsidRPr="00D75FC8" w:rsidRDefault="00B20070" w:rsidP="006C6340">
            <w:pPr>
              <w:rPr>
                <w:kern w:val="0"/>
                <w:lang w:eastAsia="zh-CN"/>
              </w:rPr>
            </w:pPr>
            <w:r w:rsidRPr="00D75FC8">
              <w:rPr>
                <w:rFonts w:hint="eastAsia"/>
              </w:rPr>
              <w:t>〔</w:t>
            </w:r>
            <w:r>
              <w:rPr>
                <w:rFonts w:hint="eastAsia"/>
              </w:rPr>
              <w:t xml:space="preserve"> </w:t>
            </w:r>
            <w:r w:rsidRPr="00D75FC8">
              <w:rPr>
                <w:rFonts w:hint="eastAsia"/>
              </w:rPr>
              <w:t>低騒音型ルーツブロワ</w:t>
            </w:r>
            <w:r>
              <w:rPr>
                <w:rFonts w:hint="eastAsia"/>
              </w:rPr>
              <w:t xml:space="preserve"> </w:t>
            </w:r>
            <w:r w:rsidRPr="00D75FC8">
              <w:rPr>
                <w:rFonts w:hint="eastAsia"/>
              </w:rPr>
              <w:t>〕</w:t>
            </w:r>
          </w:p>
        </w:tc>
      </w:tr>
      <w:tr w:rsidR="00B20070" w:rsidRPr="00D75FC8" w:rsidTr="006C6340">
        <w:tc>
          <w:tcPr>
            <w:tcW w:w="2100" w:type="dxa"/>
          </w:tcPr>
          <w:p w:rsidR="002F596B" w:rsidRDefault="00B20070" w:rsidP="002C1C7E">
            <w:pPr>
              <w:pStyle w:val="6"/>
            </w:pPr>
            <w:r w:rsidRPr="008970C7">
              <w:rPr>
                <w:rFonts w:hint="eastAsia"/>
              </w:rPr>
              <w:t>設計条件</w:t>
            </w:r>
          </w:p>
        </w:tc>
        <w:tc>
          <w:tcPr>
            <w:tcW w:w="7046" w:type="dxa"/>
          </w:tcPr>
          <w:p w:rsidR="00B20070" w:rsidRPr="00D75FC8" w:rsidRDefault="00B20070" w:rsidP="006C6340">
            <w:r w:rsidRPr="00D75FC8">
              <w:rPr>
                <w:rFonts w:hint="eastAsia"/>
              </w:rPr>
              <w:t>必要曝気強度〔 1.5 〕</w:t>
            </w:r>
            <w:r>
              <w:rPr>
                <w:rFonts w:hint="eastAsia"/>
              </w:rPr>
              <w:t>ｍ</w:t>
            </w:r>
            <w:r w:rsidRPr="004A1914">
              <w:rPr>
                <w:rFonts w:hint="eastAsia"/>
                <w:vertAlign w:val="superscript"/>
              </w:rPr>
              <w:t>3</w:t>
            </w:r>
            <w:r w:rsidRPr="00D75FC8">
              <w:rPr>
                <w:rFonts w:hint="eastAsia"/>
              </w:rPr>
              <w:t>／</w:t>
            </w:r>
            <w:r>
              <w:rPr>
                <w:rFonts w:hint="eastAsia"/>
              </w:rPr>
              <w:t>ｍ</w:t>
            </w:r>
            <w:r w:rsidRPr="004A1914">
              <w:rPr>
                <w:rFonts w:hint="eastAsia"/>
                <w:vertAlign w:val="superscript"/>
              </w:rPr>
              <w:t>3</w:t>
            </w:r>
            <w:r w:rsidRPr="00D75FC8">
              <w:rPr>
                <w:rFonts w:hint="eastAsia"/>
              </w:rPr>
              <w:t xml:space="preserve"> 時以上を確保すること。</w:t>
            </w:r>
          </w:p>
        </w:tc>
      </w:tr>
      <w:tr w:rsidR="00B20070" w:rsidRPr="00D75FC8" w:rsidTr="006C6340">
        <w:tc>
          <w:tcPr>
            <w:tcW w:w="2100" w:type="dxa"/>
          </w:tcPr>
          <w:p w:rsidR="002F596B" w:rsidRDefault="00B20070" w:rsidP="002C1C7E">
            <w:pPr>
              <w:pStyle w:val="6"/>
            </w:pPr>
            <w:r w:rsidRPr="008970C7">
              <w:rPr>
                <w:rFonts w:hint="eastAsia"/>
              </w:rPr>
              <w:t>能力</w:t>
            </w:r>
          </w:p>
        </w:tc>
        <w:tc>
          <w:tcPr>
            <w:tcW w:w="7046" w:type="dxa"/>
          </w:tcPr>
          <w:p w:rsidR="00B20070" w:rsidRPr="00D75FC8" w:rsidRDefault="00B20070" w:rsidP="006C6340">
            <w:r>
              <w:rPr>
                <w:rFonts w:hint="eastAsia"/>
              </w:rPr>
              <w:t>〔   〕ｍ</w:t>
            </w:r>
            <w:r w:rsidRPr="004A1914">
              <w:rPr>
                <w:rFonts w:hint="eastAsia"/>
                <w:vertAlign w:val="superscript"/>
              </w:rPr>
              <w:t>3</w:t>
            </w:r>
            <w:r w:rsidRPr="00D75FC8">
              <w:rPr>
                <w:rFonts w:hint="eastAsia"/>
              </w:rPr>
              <w:t>／分×</w:t>
            </w:r>
            <w:r>
              <w:rPr>
                <w:rFonts w:hint="eastAsia"/>
              </w:rPr>
              <w:t>〔   〕</w:t>
            </w:r>
            <w:r w:rsidRPr="00D75FC8">
              <w:rPr>
                <w:rFonts w:hint="eastAsia"/>
              </w:rPr>
              <w:t>kPa×</w:t>
            </w:r>
            <w:r>
              <w:rPr>
                <w:rFonts w:hint="eastAsia"/>
              </w:rPr>
              <w:t>〔   〕</w:t>
            </w:r>
            <w:r w:rsidRPr="00D75FC8">
              <w:rPr>
                <w:rFonts w:hint="eastAsia"/>
              </w:rPr>
              <w:t>kW</w:t>
            </w:r>
          </w:p>
        </w:tc>
      </w:tr>
      <w:tr w:rsidR="00B20070" w:rsidRPr="00D75FC8" w:rsidTr="006C6340">
        <w:tc>
          <w:tcPr>
            <w:tcW w:w="2100" w:type="dxa"/>
          </w:tcPr>
          <w:p w:rsidR="002F596B" w:rsidRDefault="00B20070" w:rsidP="002C1C7E">
            <w:pPr>
              <w:pStyle w:val="6"/>
            </w:pPr>
            <w:r w:rsidRPr="008970C7">
              <w:rPr>
                <w:rFonts w:hint="eastAsia"/>
              </w:rPr>
              <w:t>数量</w:t>
            </w:r>
          </w:p>
        </w:tc>
        <w:tc>
          <w:tcPr>
            <w:tcW w:w="7046" w:type="dxa"/>
          </w:tcPr>
          <w:p w:rsidR="008148BB" w:rsidRDefault="00B20070">
            <w:pPr>
              <w:rPr>
                <w:lang w:eastAsia="zh-CN"/>
              </w:rPr>
            </w:pPr>
            <w:r w:rsidRPr="00D75FC8">
              <w:rPr>
                <w:rFonts w:hint="eastAsia"/>
              </w:rPr>
              <w:t>〔</w:t>
            </w:r>
            <w:r>
              <w:rPr>
                <w:rFonts w:hint="eastAsia"/>
              </w:rPr>
              <w:t xml:space="preserve"> 2</w:t>
            </w:r>
            <w:r w:rsidR="0093517A">
              <w:rPr>
                <w:rFonts w:hint="eastAsia"/>
              </w:rPr>
              <w:t xml:space="preserve"> </w:t>
            </w:r>
            <w:r w:rsidR="0093517A" w:rsidRPr="00D75FC8">
              <w:rPr>
                <w:rFonts w:hint="eastAsia"/>
              </w:rPr>
              <w:t>〕</w:t>
            </w:r>
            <w:r w:rsidRPr="00D75FC8">
              <w:rPr>
                <w:rFonts w:hint="eastAsia"/>
              </w:rPr>
              <w:t>台（交互利用</w:t>
            </w:r>
            <w:r w:rsidR="0093517A">
              <w:rPr>
                <w:rFonts w:hint="eastAsia"/>
              </w:rPr>
              <w:t xml:space="preserve">〔 </w:t>
            </w:r>
            <w:r>
              <w:rPr>
                <w:rFonts w:hint="eastAsia"/>
              </w:rPr>
              <w:t>1</w:t>
            </w:r>
            <w:r w:rsidR="0093517A">
              <w:rPr>
                <w:rFonts w:hint="eastAsia"/>
              </w:rPr>
              <w:t xml:space="preserve"> 〕</w:t>
            </w:r>
            <w:r w:rsidRPr="00D75FC8">
              <w:rPr>
                <w:rFonts w:hint="eastAsia"/>
              </w:rPr>
              <w:t>台）</w:t>
            </w:r>
          </w:p>
        </w:tc>
      </w:tr>
      <w:tr w:rsidR="00B20070" w:rsidRPr="00D75FC8" w:rsidTr="006C6340">
        <w:tc>
          <w:tcPr>
            <w:tcW w:w="2100" w:type="dxa"/>
          </w:tcPr>
          <w:p w:rsidR="002F596B" w:rsidRDefault="00B20070" w:rsidP="002C1C7E">
            <w:pPr>
              <w:pStyle w:val="6"/>
            </w:pPr>
            <w:r w:rsidRPr="008970C7">
              <w:rPr>
                <w:rFonts w:hint="eastAsia"/>
              </w:rPr>
              <w:t>操作条件</w:t>
            </w:r>
          </w:p>
        </w:tc>
        <w:tc>
          <w:tcPr>
            <w:tcW w:w="7046" w:type="dxa"/>
          </w:tcPr>
          <w:p w:rsidR="00B20070" w:rsidRPr="00D75FC8" w:rsidRDefault="00B20070" w:rsidP="006C6340">
            <w:r w:rsidRPr="00D75FC8">
              <w:rPr>
                <w:rFonts w:hint="eastAsia"/>
              </w:rPr>
              <w:t>〔</w:t>
            </w:r>
            <w:r>
              <w:rPr>
                <w:rFonts w:hint="eastAsia"/>
              </w:rPr>
              <w:t xml:space="preserve"> </w:t>
            </w:r>
            <w:r w:rsidRPr="00D75FC8">
              <w:rPr>
                <w:rFonts w:hint="eastAsia"/>
              </w:rPr>
              <w:t>液位自動運転、タイマー自動運転、機側手動運転</w:t>
            </w:r>
            <w:r>
              <w:rPr>
                <w:rFonts w:hint="eastAsia"/>
              </w:rPr>
              <w:t xml:space="preserve"> </w:t>
            </w:r>
            <w:r w:rsidRPr="00D75FC8">
              <w:rPr>
                <w:rFonts w:hint="eastAsia"/>
              </w:rPr>
              <w:t>〕</w:t>
            </w:r>
          </w:p>
        </w:tc>
      </w:tr>
      <w:tr w:rsidR="00B20070" w:rsidRPr="00D75FC8" w:rsidTr="006C6340">
        <w:tc>
          <w:tcPr>
            <w:tcW w:w="2100" w:type="dxa"/>
          </w:tcPr>
          <w:p w:rsidR="002F596B" w:rsidRDefault="00B20070" w:rsidP="002C1C7E">
            <w:pPr>
              <w:pStyle w:val="6"/>
            </w:pPr>
            <w:r w:rsidRPr="008970C7">
              <w:rPr>
                <w:rFonts w:hint="eastAsia"/>
              </w:rPr>
              <w:t>主要材質</w:t>
            </w:r>
          </w:p>
        </w:tc>
        <w:tc>
          <w:tcPr>
            <w:tcW w:w="7046" w:type="dxa"/>
          </w:tcPr>
          <w:p w:rsidR="00B20070" w:rsidRPr="00D75FC8" w:rsidRDefault="00B20070" w:rsidP="006C6340">
            <w:r w:rsidRPr="00D75FC8">
              <w:rPr>
                <w:rFonts w:hint="eastAsia"/>
              </w:rPr>
              <w:t>ケーシング〔</w:t>
            </w:r>
            <w:r>
              <w:rPr>
                <w:rFonts w:hint="eastAsia"/>
              </w:rPr>
              <w:t xml:space="preserve"> </w:t>
            </w:r>
            <w:r w:rsidRPr="00D75FC8">
              <w:rPr>
                <w:rFonts w:hint="eastAsia"/>
              </w:rPr>
              <w:t>FC</w:t>
            </w:r>
            <w:r>
              <w:rPr>
                <w:rFonts w:hint="eastAsia"/>
              </w:rPr>
              <w:t xml:space="preserve"> </w:t>
            </w:r>
            <w:r w:rsidRPr="00D75FC8">
              <w:rPr>
                <w:rFonts w:hint="eastAsia"/>
              </w:rPr>
              <w:t>〕、ロータ〔</w:t>
            </w:r>
            <w:r>
              <w:rPr>
                <w:rFonts w:hint="eastAsia"/>
              </w:rPr>
              <w:t xml:space="preserve"> </w:t>
            </w:r>
            <w:r w:rsidRPr="00D75FC8">
              <w:rPr>
                <w:rFonts w:hint="eastAsia"/>
              </w:rPr>
              <w:t>FCD</w:t>
            </w:r>
            <w:r>
              <w:rPr>
                <w:rFonts w:hint="eastAsia"/>
              </w:rPr>
              <w:t xml:space="preserve"> </w:t>
            </w:r>
            <w:r w:rsidRPr="00D75FC8">
              <w:rPr>
                <w:rFonts w:hint="eastAsia"/>
              </w:rPr>
              <w:t>〕、シャフト〔</w:t>
            </w:r>
            <w:r>
              <w:rPr>
                <w:rFonts w:hint="eastAsia"/>
              </w:rPr>
              <w:t xml:space="preserve"> </w:t>
            </w:r>
            <w:r w:rsidRPr="00D75FC8">
              <w:rPr>
                <w:rFonts w:hint="eastAsia"/>
              </w:rPr>
              <w:t>FCD</w:t>
            </w:r>
            <w:r>
              <w:rPr>
                <w:rFonts w:hint="eastAsia"/>
              </w:rPr>
              <w:t xml:space="preserve"> </w:t>
            </w:r>
            <w:r w:rsidRPr="00D75FC8">
              <w:rPr>
                <w:rFonts w:hint="eastAsia"/>
              </w:rPr>
              <w:t>〕</w:t>
            </w:r>
          </w:p>
        </w:tc>
      </w:tr>
      <w:tr w:rsidR="00B20070" w:rsidRPr="00D75FC8" w:rsidTr="006C6340">
        <w:tc>
          <w:tcPr>
            <w:tcW w:w="2100" w:type="dxa"/>
          </w:tcPr>
          <w:p w:rsidR="002F596B" w:rsidRDefault="00B20070" w:rsidP="002C1C7E">
            <w:pPr>
              <w:pStyle w:val="6"/>
            </w:pPr>
            <w:r w:rsidRPr="008970C7">
              <w:rPr>
                <w:rFonts w:hint="eastAsia"/>
              </w:rPr>
              <w:t>構造等</w:t>
            </w:r>
          </w:p>
        </w:tc>
        <w:tc>
          <w:tcPr>
            <w:tcW w:w="7046" w:type="dxa"/>
          </w:tcPr>
          <w:p w:rsidR="00B20070" w:rsidRPr="008970C7" w:rsidRDefault="00B20070" w:rsidP="00E35192">
            <w:pPr>
              <w:pStyle w:val="9"/>
              <w:numPr>
                <w:ilvl w:val="0"/>
                <w:numId w:val="367"/>
              </w:numPr>
            </w:pPr>
            <w:r w:rsidRPr="008970C7">
              <w:rPr>
                <w:rFonts w:hint="eastAsia"/>
              </w:rPr>
              <w:t>防音構造の室内に設置すること。</w:t>
            </w:r>
          </w:p>
          <w:p w:rsidR="00B20070" w:rsidRPr="008970C7" w:rsidRDefault="00B20070" w:rsidP="001A437A">
            <w:pPr>
              <w:pStyle w:val="9"/>
            </w:pPr>
            <w:r w:rsidRPr="008970C7">
              <w:rPr>
                <w:rFonts w:hint="eastAsia"/>
              </w:rPr>
              <w:t>耐久性のある</w:t>
            </w:r>
            <w:r>
              <w:rPr>
                <w:rFonts w:hint="eastAsia"/>
              </w:rPr>
              <w:t>材質及び構造</w:t>
            </w:r>
            <w:r w:rsidRPr="008970C7">
              <w:rPr>
                <w:rFonts w:hint="eastAsia"/>
              </w:rPr>
              <w:t>とすること。</w:t>
            </w:r>
          </w:p>
          <w:p w:rsidR="00B20070" w:rsidRPr="008970C7" w:rsidRDefault="00B20070" w:rsidP="001A437A">
            <w:pPr>
              <w:pStyle w:val="9"/>
            </w:pPr>
            <w:r w:rsidRPr="008970C7">
              <w:rPr>
                <w:rFonts w:hint="eastAsia"/>
              </w:rPr>
              <w:t>防振装置による振動絶縁効率は80％以上とすること。</w:t>
            </w:r>
          </w:p>
          <w:p w:rsidR="00B20070" w:rsidRPr="008970C7" w:rsidRDefault="00B20070" w:rsidP="001A437A">
            <w:pPr>
              <w:pStyle w:val="9"/>
            </w:pPr>
            <w:r w:rsidRPr="008970C7">
              <w:rPr>
                <w:rFonts w:hint="eastAsia"/>
              </w:rPr>
              <w:t>共鳴音等の騒音が生じないよう十分配慮すること。</w:t>
            </w:r>
          </w:p>
          <w:p w:rsidR="00B20070" w:rsidRPr="008970C7" w:rsidRDefault="00B20070" w:rsidP="001A437A">
            <w:pPr>
              <w:pStyle w:val="9"/>
            </w:pPr>
            <w:r w:rsidRPr="008970C7">
              <w:rPr>
                <w:rFonts w:hint="eastAsia"/>
              </w:rPr>
              <w:t>槽内を十分攪拌できるものとすること。</w:t>
            </w:r>
          </w:p>
          <w:p w:rsidR="00B20070" w:rsidRPr="008970C7" w:rsidRDefault="00B20070" w:rsidP="001A437A">
            <w:pPr>
              <w:pStyle w:val="9"/>
            </w:pPr>
            <w:r w:rsidRPr="008970C7">
              <w:rPr>
                <w:rFonts w:hint="eastAsia"/>
              </w:rPr>
              <w:t>汚泥貯留槽攪拌以外の用途としても兼用可能とするが、その場合には送風量の安定性等に十分配慮すること。</w:t>
            </w:r>
          </w:p>
        </w:tc>
      </w:tr>
      <w:tr w:rsidR="00B20070" w:rsidRPr="00D75FC8" w:rsidTr="006C6340">
        <w:tc>
          <w:tcPr>
            <w:tcW w:w="2100" w:type="dxa"/>
          </w:tcPr>
          <w:p w:rsidR="002F596B" w:rsidRDefault="00B20070" w:rsidP="002C1C7E">
            <w:pPr>
              <w:pStyle w:val="6"/>
            </w:pPr>
            <w:r w:rsidRPr="008970C7">
              <w:rPr>
                <w:rFonts w:hint="eastAsia"/>
              </w:rPr>
              <w:t>付属機器</w:t>
            </w:r>
          </w:p>
        </w:tc>
        <w:tc>
          <w:tcPr>
            <w:tcW w:w="7046" w:type="dxa"/>
          </w:tcPr>
          <w:p w:rsidR="00B20070" w:rsidRPr="008970C7" w:rsidRDefault="00B20070" w:rsidP="00E35192">
            <w:pPr>
              <w:pStyle w:val="9"/>
              <w:numPr>
                <w:ilvl w:val="0"/>
                <w:numId w:val="368"/>
              </w:numPr>
            </w:pPr>
            <w:r w:rsidRPr="008970C7">
              <w:rPr>
                <w:rFonts w:hint="eastAsia"/>
              </w:rPr>
              <w:t>サイレンサ（吸込、吐出）、エアフィルタ、風量計、圧力計、定流量弁</w:t>
            </w:r>
            <w:r>
              <w:rPr>
                <w:rFonts w:hint="eastAsia"/>
              </w:rPr>
              <w:t>及び</w:t>
            </w:r>
            <w:r w:rsidRPr="008970C7">
              <w:rPr>
                <w:rFonts w:hint="eastAsia"/>
              </w:rPr>
              <w:t>防振装置（ベース、継手</w:t>
            </w:r>
            <w:r>
              <w:rPr>
                <w:rFonts w:hint="eastAsia"/>
              </w:rPr>
              <w:t>等</w:t>
            </w:r>
            <w:r w:rsidRPr="008970C7">
              <w:rPr>
                <w:rFonts w:hint="eastAsia"/>
              </w:rPr>
              <w:t>）</w:t>
            </w:r>
            <w:r>
              <w:rPr>
                <w:rFonts w:hint="eastAsia"/>
              </w:rPr>
              <w:t>等</w:t>
            </w:r>
            <w:r w:rsidRPr="008970C7">
              <w:rPr>
                <w:rFonts w:hint="eastAsia"/>
              </w:rPr>
              <w:t>を具備すること。</w:t>
            </w:r>
          </w:p>
        </w:tc>
      </w:tr>
      <w:tr w:rsidR="00B20070" w:rsidRPr="00D75FC8" w:rsidTr="006C6340">
        <w:tc>
          <w:tcPr>
            <w:tcW w:w="2100" w:type="dxa"/>
          </w:tcPr>
          <w:p w:rsidR="00B20070" w:rsidRPr="00D75FC8" w:rsidRDefault="00B20070" w:rsidP="006C6340"/>
        </w:tc>
        <w:tc>
          <w:tcPr>
            <w:tcW w:w="7046" w:type="dxa"/>
          </w:tcPr>
          <w:p w:rsidR="00B20070" w:rsidRPr="00D75FC8" w:rsidRDefault="00B20070" w:rsidP="006C6340"/>
        </w:tc>
      </w:tr>
    </w:tbl>
    <w:p w:rsidR="00B20070" w:rsidRPr="00D75FC8" w:rsidRDefault="00B20070">
      <w:pPr>
        <w:pStyle w:val="4"/>
      </w:pPr>
      <w:r w:rsidRPr="00D75FC8">
        <w:rPr>
          <w:rFonts w:hint="eastAsia"/>
        </w:rPr>
        <w:t>汚泥貯留槽散気装置</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B20070" w:rsidRPr="00D75FC8" w:rsidTr="006C6340">
        <w:tc>
          <w:tcPr>
            <w:tcW w:w="2100" w:type="dxa"/>
          </w:tcPr>
          <w:p w:rsidR="002F596B" w:rsidRDefault="00B20070" w:rsidP="002C1C7E">
            <w:pPr>
              <w:pStyle w:val="6"/>
            </w:pPr>
            <w:r w:rsidRPr="008970C7">
              <w:rPr>
                <w:rFonts w:hint="eastAsia"/>
              </w:rPr>
              <w:t>形式</w:t>
            </w:r>
          </w:p>
        </w:tc>
        <w:tc>
          <w:tcPr>
            <w:tcW w:w="7046" w:type="dxa"/>
          </w:tcPr>
          <w:p w:rsidR="00B20070" w:rsidRPr="00D75FC8" w:rsidRDefault="00B20070" w:rsidP="006C6340">
            <w:pPr>
              <w:rPr>
                <w:kern w:val="0"/>
                <w:lang w:eastAsia="zh-CN"/>
              </w:rPr>
            </w:pPr>
            <w:r w:rsidRPr="00D75FC8">
              <w:rPr>
                <w:rFonts w:hint="eastAsia"/>
              </w:rPr>
              <w:t>〔</w:t>
            </w:r>
            <w:r>
              <w:rPr>
                <w:rFonts w:hint="eastAsia"/>
              </w:rPr>
              <w:t xml:space="preserve"> </w:t>
            </w:r>
            <w:r w:rsidRPr="00D75FC8">
              <w:rPr>
                <w:rFonts w:hint="eastAsia"/>
              </w:rPr>
              <w:t>多孔管型</w:t>
            </w:r>
            <w:r>
              <w:rPr>
                <w:rFonts w:hint="eastAsia"/>
              </w:rPr>
              <w:t>又は</w:t>
            </w:r>
            <w:r w:rsidRPr="00D75FC8">
              <w:rPr>
                <w:rFonts w:hint="eastAsia"/>
              </w:rPr>
              <w:t>ディスク型</w:t>
            </w:r>
            <w:r>
              <w:rPr>
                <w:rFonts w:hint="eastAsia"/>
              </w:rPr>
              <w:t xml:space="preserve"> </w:t>
            </w:r>
            <w:r w:rsidRPr="00D75FC8">
              <w:rPr>
                <w:rFonts w:hint="eastAsia"/>
              </w:rPr>
              <w:t>〕</w:t>
            </w:r>
          </w:p>
        </w:tc>
      </w:tr>
      <w:tr w:rsidR="00B20070" w:rsidRPr="00D75FC8" w:rsidTr="006C6340">
        <w:tc>
          <w:tcPr>
            <w:tcW w:w="2100" w:type="dxa"/>
          </w:tcPr>
          <w:p w:rsidR="002F596B" w:rsidRDefault="00B20070" w:rsidP="002C1C7E">
            <w:pPr>
              <w:pStyle w:val="6"/>
            </w:pPr>
            <w:r w:rsidRPr="008970C7">
              <w:rPr>
                <w:rFonts w:hint="eastAsia"/>
              </w:rPr>
              <w:t>数量</w:t>
            </w:r>
          </w:p>
        </w:tc>
        <w:tc>
          <w:tcPr>
            <w:tcW w:w="7046" w:type="dxa"/>
          </w:tcPr>
          <w:p w:rsidR="00B20070" w:rsidRPr="00D75FC8" w:rsidRDefault="00B20070" w:rsidP="006C6340">
            <w:pPr>
              <w:rPr>
                <w:lang w:eastAsia="zh-CN"/>
              </w:rPr>
            </w:pPr>
            <w:r>
              <w:rPr>
                <w:rFonts w:hint="eastAsia"/>
              </w:rPr>
              <w:t>1</w:t>
            </w:r>
            <w:r w:rsidRPr="00D75FC8">
              <w:rPr>
                <w:rFonts w:hint="eastAsia"/>
              </w:rPr>
              <w:t>式</w:t>
            </w:r>
          </w:p>
        </w:tc>
      </w:tr>
      <w:tr w:rsidR="00B20070" w:rsidRPr="00D75FC8" w:rsidTr="006C6340">
        <w:tc>
          <w:tcPr>
            <w:tcW w:w="2100" w:type="dxa"/>
          </w:tcPr>
          <w:p w:rsidR="002F596B" w:rsidRDefault="00B20070" w:rsidP="002C1C7E">
            <w:pPr>
              <w:pStyle w:val="6"/>
            </w:pPr>
            <w:r w:rsidRPr="008970C7">
              <w:rPr>
                <w:rFonts w:hint="eastAsia"/>
              </w:rPr>
              <w:t>主要材質</w:t>
            </w:r>
          </w:p>
        </w:tc>
        <w:tc>
          <w:tcPr>
            <w:tcW w:w="7046" w:type="dxa"/>
          </w:tcPr>
          <w:p w:rsidR="00B20070" w:rsidRPr="00D75FC8" w:rsidRDefault="00B20070" w:rsidP="006C6340">
            <w:r w:rsidRPr="00D75FC8">
              <w:rPr>
                <w:rFonts w:hint="eastAsia"/>
              </w:rPr>
              <w:t>ライザー管等はHTVPなどの耐熱性､耐食性のある材質とすること｡</w:t>
            </w:r>
          </w:p>
        </w:tc>
      </w:tr>
      <w:tr w:rsidR="00B20070" w:rsidRPr="00D75FC8" w:rsidTr="006C6340">
        <w:tc>
          <w:tcPr>
            <w:tcW w:w="2100" w:type="dxa"/>
          </w:tcPr>
          <w:p w:rsidR="002F596B" w:rsidRDefault="00B20070" w:rsidP="002C1C7E">
            <w:pPr>
              <w:pStyle w:val="6"/>
            </w:pPr>
            <w:r w:rsidRPr="008970C7">
              <w:rPr>
                <w:rFonts w:hint="eastAsia"/>
              </w:rPr>
              <w:t>構造等</w:t>
            </w:r>
          </w:p>
        </w:tc>
        <w:tc>
          <w:tcPr>
            <w:tcW w:w="7046" w:type="dxa"/>
          </w:tcPr>
          <w:p w:rsidR="00B20070" w:rsidRPr="008970C7" w:rsidRDefault="00B20070" w:rsidP="00E35192">
            <w:pPr>
              <w:pStyle w:val="9"/>
              <w:numPr>
                <w:ilvl w:val="0"/>
                <w:numId w:val="369"/>
              </w:numPr>
            </w:pPr>
            <w:r w:rsidRPr="008970C7">
              <w:rPr>
                <w:rFonts w:hint="eastAsia"/>
              </w:rPr>
              <w:t>十分な強度を有し、耐久性のある構造とすること。</w:t>
            </w:r>
          </w:p>
          <w:p w:rsidR="00B20070" w:rsidRPr="008970C7" w:rsidRDefault="00B20070" w:rsidP="001A437A">
            <w:pPr>
              <w:pStyle w:val="9"/>
            </w:pPr>
            <w:r w:rsidRPr="008970C7">
              <w:rPr>
                <w:rFonts w:hint="eastAsia"/>
              </w:rPr>
              <w:t>空気を均一に散気できるものとすること。</w:t>
            </w:r>
          </w:p>
          <w:p w:rsidR="00B20070" w:rsidRPr="008970C7" w:rsidRDefault="00B20070" w:rsidP="001A437A">
            <w:pPr>
              <w:pStyle w:val="9"/>
            </w:pPr>
            <w:r w:rsidRPr="008970C7">
              <w:rPr>
                <w:rFonts w:hint="eastAsia"/>
              </w:rPr>
              <w:t>できるだけ効率がよく目詰まりのない構造とするとともに、</w:t>
            </w:r>
            <w:r w:rsidRPr="00473F34">
              <w:rPr>
                <w:rFonts w:hint="eastAsia"/>
              </w:rPr>
              <w:t>保守・点検、修理等</w:t>
            </w:r>
            <w:r w:rsidRPr="008970C7">
              <w:rPr>
                <w:rFonts w:hint="eastAsia"/>
              </w:rPr>
              <w:t>が容易な構造とすること。</w:t>
            </w:r>
          </w:p>
        </w:tc>
      </w:tr>
      <w:tr w:rsidR="00B20070" w:rsidRPr="00D75FC8" w:rsidTr="006C6340">
        <w:tc>
          <w:tcPr>
            <w:tcW w:w="2100" w:type="dxa"/>
          </w:tcPr>
          <w:p w:rsidR="00B20070" w:rsidRPr="00D75FC8" w:rsidRDefault="00B20070" w:rsidP="006C6340"/>
        </w:tc>
        <w:tc>
          <w:tcPr>
            <w:tcW w:w="7046" w:type="dxa"/>
          </w:tcPr>
          <w:p w:rsidR="00B20070" w:rsidRPr="00D75FC8" w:rsidRDefault="00B20070" w:rsidP="006C6340"/>
        </w:tc>
      </w:tr>
    </w:tbl>
    <w:p w:rsidR="00B20070" w:rsidRPr="00D75FC8" w:rsidRDefault="00B20070">
      <w:pPr>
        <w:pStyle w:val="4"/>
      </w:pPr>
      <w:r w:rsidRPr="00D75FC8">
        <w:rPr>
          <w:rFonts w:hint="eastAsia"/>
        </w:rPr>
        <w:t>汚泥貯留槽ポンプ攪拌装置</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B20070" w:rsidRPr="00D75FC8" w:rsidTr="006C6340">
        <w:tc>
          <w:tcPr>
            <w:tcW w:w="2100" w:type="dxa"/>
          </w:tcPr>
          <w:p w:rsidR="002F596B" w:rsidRDefault="00B20070" w:rsidP="002C1C7E">
            <w:pPr>
              <w:pStyle w:val="6"/>
            </w:pPr>
            <w:r w:rsidRPr="008970C7">
              <w:rPr>
                <w:rFonts w:hint="eastAsia"/>
              </w:rPr>
              <w:t>形式</w:t>
            </w:r>
          </w:p>
        </w:tc>
        <w:tc>
          <w:tcPr>
            <w:tcW w:w="7046" w:type="dxa"/>
          </w:tcPr>
          <w:p w:rsidR="00B20070" w:rsidRPr="00D75FC8" w:rsidRDefault="00B20070" w:rsidP="006C6340">
            <w:pPr>
              <w:rPr>
                <w:kern w:val="0"/>
                <w:lang w:eastAsia="zh-CN"/>
              </w:rPr>
            </w:pPr>
            <w:r w:rsidRPr="00D75FC8">
              <w:rPr>
                <w:rFonts w:hint="eastAsia"/>
              </w:rPr>
              <w:t>〔</w:t>
            </w:r>
            <w:r>
              <w:rPr>
                <w:rFonts w:hint="eastAsia"/>
              </w:rPr>
              <w:t xml:space="preserve"> </w:t>
            </w:r>
            <w:r w:rsidRPr="00D75FC8">
              <w:rPr>
                <w:rFonts w:hint="eastAsia"/>
              </w:rPr>
              <w:t>槽外型無閉塞汚泥ポンプ</w:t>
            </w:r>
            <w:r>
              <w:rPr>
                <w:rFonts w:hint="eastAsia"/>
              </w:rPr>
              <w:t xml:space="preserve"> </w:t>
            </w:r>
            <w:r w:rsidRPr="00D75FC8">
              <w:rPr>
                <w:rFonts w:hint="eastAsia"/>
              </w:rPr>
              <w:t>〕</w:t>
            </w:r>
          </w:p>
        </w:tc>
      </w:tr>
      <w:tr w:rsidR="00B20070" w:rsidRPr="00D75FC8" w:rsidTr="006C6340">
        <w:tc>
          <w:tcPr>
            <w:tcW w:w="2100" w:type="dxa"/>
          </w:tcPr>
          <w:p w:rsidR="002F596B" w:rsidRDefault="00B20070" w:rsidP="002C1C7E">
            <w:pPr>
              <w:pStyle w:val="6"/>
            </w:pPr>
            <w:r w:rsidRPr="008970C7">
              <w:rPr>
                <w:rFonts w:hint="eastAsia"/>
              </w:rPr>
              <w:t>設計条件</w:t>
            </w:r>
          </w:p>
        </w:tc>
        <w:tc>
          <w:tcPr>
            <w:tcW w:w="7046" w:type="dxa"/>
          </w:tcPr>
          <w:p w:rsidR="00B20070" w:rsidRPr="00D75FC8" w:rsidRDefault="00B20070" w:rsidP="006C6340">
            <w:r w:rsidRPr="00D75FC8">
              <w:rPr>
                <w:rFonts w:hint="eastAsia"/>
              </w:rPr>
              <w:t>必要攪拌強度〔 0.3 〕</w:t>
            </w:r>
            <w:r>
              <w:rPr>
                <w:rFonts w:hint="eastAsia"/>
              </w:rPr>
              <w:t>ｍ</w:t>
            </w:r>
            <w:r w:rsidRPr="004A1914">
              <w:rPr>
                <w:rFonts w:hint="eastAsia"/>
                <w:vertAlign w:val="superscript"/>
              </w:rPr>
              <w:t>3</w:t>
            </w:r>
            <w:r w:rsidRPr="00D75FC8">
              <w:rPr>
                <w:rFonts w:hint="eastAsia"/>
              </w:rPr>
              <w:t>／</w:t>
            </w:r>
            <w:r>
              <w:rPr>
                <w:rFonts w:hint="eastAsia"/>
              </w:rPr>
              <w:t>ｍ</w:t>
            </w:r>
            <w:r w:rsidRPr="004A1914">
              <w:rPr>
                <w:rFonts w:hint="eastAsia"/>
                <w:vertAlign w:val="superscript"/>
              </w:rPr>
              <w:t>3</w:t>
            </w:r>
            <w:r w:rsidRPr="00D75FC8">
              <w:rPr>
                <w:rFonts w:hint="eastAsia"/>
              </w:rPr>
              <w:t xml:space="preserve"> 時以上を確保すること。</w:t>
            </w:r>
          </w:p>
        </w:tc>
      </w:tr>
      <w:tr w:rsidR="00B20070" w:rsidRPr="00D75FC8" w:rsidTr="006C6340">
        <w:tc>
          <w:tcPr>
            <w:tcW w:w="2100" w:type="dxa"/>
          </w:tcPr>
          <w:p w:rsidR="002F596B" w:rsidRDefault="00B20070" w:rsidP="002C1C7E">
            <w:pPr>
              <w:pStyle w:val="6"/>
            </w:pPr>
            <w:r w:rsidRPr="008970C7">
              <w:rPr>
                <w:rFonts w:hint="eastAsia"/>
              </w:rPr>
              <w:t>能力</w:t>
            </w:r>
          </w:p>
        </w:tc>
        <w:tc>
          <w:tcPr>
            <w:tcW w:w="7046" w:type="dxa"/>
          </w:tcPr>
          <w:p w:rsidR="00B20070" w:rsidRPr="00D75FC8" w:rsidRDefault="00B20070" w:rsidP="006C6340">
            <w:r>
              <w:rPr>
                <w:rFonts w:hint="eastAsia"/>
              </w:rPr>
              <w:t>〔   〕ｍ</w:t>
            </w:r>
            <w:r w:rsidRPr="004A1914">
              <w:rPr>
                <w:rFonts w:hint="eastAsia"/>
                <w:vertAlign w:val="superscript"/>
              </w:rPr>
              <w:t>3</w:t>
            </w:r>
            <w:r w:rsidRPr="00D75FC8">
              <w:rPr>
                <w:rFonts w:hint="eastAsia"/>
              </w:rPr>
              <w:t>／分×</w:t>
            </w:r>
            <w:r>
              <w:rPr>
                <w:rFonts w:hint="eastAsia"/>
              </w:rPr>
              <w:t>〔   〕m</w:t>
            </w:r>
            <w:r w:rsidRPr="00D75FC8">
              <w:rPr>
                <w:rFonts w:hint="eastAsia"/>
              </w:rPr>
              <w:t>H×</w:t>
            </w:r>
            <w:r>
              <w:rPr>
                <w:rFonts w:hint="eastAsia"/>
              </w:rPr>
              <w:t>〔   〕</w:t>
            </w:r>
            <w:r w:rsidRPr="00D75FC8">
              <w:rPr>
                <w:rFonts w:hint="eastAsia"/>
              </w:rPr>
              <w:t>kW</w:t>
            </w:r>
          </w:p>
        </w:tc>
      </w:tr>
      <w:tr w:rsidR="00B20070" w:rsidRPr="00D75FC8" w:rsidTr="006C6340">
        <w:tc>
          <w:tcPr>
            <w:tcW w:w="2100" w:type="dxa"/>
          </w:tcPr>
          <w:p w:rsidR="002F596B" w:rsidRDefault="00B20070" w:rsidP="002C1C7E">
            <w:pPr>
              <w:pStyle w:val="6"/>
            </w:pPr>
            <w:r w:rsidRPr="008970C7">
              <w:rPr>
                <w:rFonts w:hint="eastAsia"/>
              </w:rPr>
              <w:t>数量</w:t>
            </w:r>
          </w:p>
        </w:tc>
        <w:tc>
          <w:tcPr>
            <w:tcW w:w="7046" w:type="dxa"/>
          </w:tcPr>
          <w:p w:rsidR="008148BB" w:rsidRDefault="00B20070">
            <w:pPr>
              <w:rPr>
                <w:lang w:eastAsia="zh-CN"/>
              </w:rPr>
            </w:pPr>
            <w:r w:rsidRPr="00D75FC8">
              <w:rPr>
                <w:rFonts w:hint="eastAsia"/>
              </w:rPr>
              <w:t>〔</w:t>
            </w:r>
            <w:r>
              <w:rPr>
                <w:rFonts w:hint="eastAsia"/>
              </w:rPr>
              <w:t xml:space="preserve"> 2</w:t>
            </w:r>
            <w:r w:rsidR="0093517A">
              <w:rPr>
                <w:rFonts w:hint="eastAsia"/>
              </w:rPr>
              <w:t xml:space="preserve"> </w:t>
            </w:r>
            <w:r w:rsidR="0093517A" w:rsidRPr="00D75FC8">
              <w:rPr>
                <w:rFonts w:hint="eastAsia"/>
              </w:rPr>
              <w:t>〕</w:t>
            </w:r>
            <w:r w:rsidRPr="00D75FC8">
              <w:rPr>
                <w:rFonts w:hint="eastAsia"/>
              </w:rPr>
              <w:t>台（交互利用</w:t>
            </w:r>
            <w:r w:rsidR="0093517A">
              <w:rPr>
                <w:rFonts w:hint="eastAsia"/>
              </w:rPr>
              <w:t xml:space="preserve">〔 </w:t>
            </w:r>
            <w:r>
              <w:rPr>
                <w:rFonts w:hint="eastAsia"/>
              </w:rPr>
              <w:t>1</w:t>
            </w:r>
            <w:r w:rsidR="0093517A">
              <w:rPr>
                <w:rFonts w:hint="eastAsia"/>
              </w:rPr>
              <w:t xml:space="preserve"> 〕</w:t>
            </w:r>
            <w:r w:rsidRPr="00D75FC8">
              <w:rPr>
                <w:rFonts w:hint="eastAsia"/>
              </w:rPr>
              <w:t>台）</w:t>
            </w:r>
          </w:p>
        </w:tc>
      </w:tr>
      <w:tr w:rsidR="00B20070" w:rsidRPr="00D75FC8" w:rsidTr="006C6340">
        <w:tc>
          <w:tcPr>
            <w:tcW w:w="2100" w:type="dxa"/>
          </w:tcPr>
          <w:p w:rsidR="002F596B" w:rsidRDefault="00B20070" w:rsidP="002C1C7E">
            <w:pPr>
              <w:pStyle w:val="6"/>
            </w:pPr>
            <w:r w:rsidRPr="008970C7">
              <w:rPr>
                <w:rFonts w:hint="eastAsia"/>
              </w:rPr>
              <w:t>操作条件</w:t>
            </w:r>
          </w:p>
        </w:tc>
        <w:tc>
          <w:tcPr>
            <w:tcW w:w="7046" w:type="dxa"/>
          </w:tcPr>
          <w:p w:rsidR="00B20070" w:rsidRPr="00D75FC8" w:rsidRDefault="00B20070" w:rsidP="006C6340">
            <w:r w:rsidRPr="00D75FC8">
              <w:rPr>
                <w:rFonts w:hint="eastAsia"/>
              </w:rPr>
              <w:t>〔</w:t>
            </w:r>
            <w:r>
              <w:rPr>
                <w:rFonts w:hint="eastAsia"/>
              </w:rPr>
              <w:t xml:space="preserve"> </w:t>
            </w:r>
            <w:r w:rsidRPr="00D75FC8">
              <w:rPr>
                <w:rFonts w:hint="eastAsia"/>
              </w:rPr>
              <w:t>液位自動運転、タイマー自動運転、機側手動運転</w:t>
            </w:r>
            <w:r>
              <w:rPr>
                <w:rFonts w:hint="eastAsia"/>
              </w:rPr>
              <w:t xml:space="preserve"> </w:t>
            </w:r>
            <w:r w:rsidRPr="00D75FC8">
              <w:rPr>
                <w:rFonts w:hint="eastAsia"/>
              </w:rPr>
              <w:t>〕</w:t>
            </w:r>
          </w:p>
        </w:tc>
      </w:tr>
      <w:tr w:rsidR="00B20070" w:rsidRPr="00D75FC8" w:rsidTr="006C6340">
        <w:tc>
          <w:tcPr>
            <w:tcW w:w="2100" w:type="dxa"/>
          </w:tcPr>
          <w:p w:rsidR="002F596B" w:rsidRDefault="00B20070" w:rsidP="002C1C7E">
            <w:pPr>
              <w:pStyle w:val="6"/>
            </w:pPr>
            <w:r w:rsidRPr="008970C7">
              <w:rPr>
                <w:rFonts w:hint="eastAsia"/>
              </w:rPr>
              <w:t>主要材質</w:t>
            </w:r>
          </w:p>
        </w:tc>
        <w:tc>
          <w:tcPr>
            <w:tcW w:w="7046" w:type="dxa"/>
          </w:tcPr>
          <w:p w:rsidR="00B20070" w:rsidRPr="00D75FC8" w:rsidRDefault="00B20070" w:rsidP="006C6340">
            <w:r w:rsidRPr="00D75FC8">
              <w:rPr>
                <w:rFonts w:hint="eastAsia"/>
              </w:rPr>
              <w:t>ケーシング〔</w:t>
            </w:r>
            <w:r>
              <w:rPr>
                <w:rFonts w:hint="eastAsia"/>
              </w:rPr>
              <w:t xml:space="preserve"> </w:t>
            </w:r>
            <w:r w:rsidRPr="00D75FC8">
              <w:rPr>
                <w:rFonts w:hint="eastAsia"/>
              </w:rPr>
              <w:t>FC</w:t>
            </w:r>
            <w:r>
              <w:rPr>
                <w:rFonts w:hint="eastAsia"/>
              </w:rPr>
              <w:t xml:space="preserve"> </w:t>
            </w:r>
            <w:r w:rsidRPr="00D75FC8">
              <w:rPr>
                <w:rFonts w:hint="eastAsia"/>
              </w:rPr>
              <w:t>〕、インペラ〔</w:t>
            </w:r>
            <w:r>
              <w:rPr>
                <w:rFonts w:hint="eastAsia"/>
              </w:rPr>
              <w:t xml:space="preserve"> </w:t>
            </w:r>
            <w:r w:rsidRPr="00D75FC8">
              <w:rPr>
                <w:rFonts w:hint="eastAsia"/>
              </w:rPr>
              <w:t>SCS</w:t>
            </w:r>
            <w:r>
              <w:rPr>
                <w:rFonts w:hint="eastAsia"/>
              </w:rPr>
              <w:t xml:space="preserve"> </w:t>
            </w:r>
            <w:r w:rsidRPr="00D75FC8">
              <w:rPr>
                <w:rFonts w:hint="eastAsia"/>
              </w:rPr>
              <w:t>〕、シャフト〔</w:t>
            </w:r>
            <w:r>
              <w:rPr>
                <w:rFonts w:hint="eastAsia"/>
              </w:rPr>
              <w:t xml:space="preserve"> </w:t>
            </w:r>
            <w:r w:rsidRPr="00D75FC8">
              <w:rPr>
                <w:rFonts w:hint="eastAsia"/>
              </w:rPr>
              <w:t>SUS</w:t>
            </w:r>
            <w:r>
              <w:rPr>
                <w:rFonts w:hint="eastAsia"/>
              </w:rPr>
              <w:t xml:space="preserve"> </w:t>
            </w:r>
            <w:r w:rsidRPr="00D75FC8">
              <w:rPr>
                <w:rFonts w:hint="eastAsia"/>
              </w:rPr>
              <w:t>〕</w:t>
            </w:r>
          </w:p>
        </w:tc>
      </w:tr>
      <w:tr w:rsidR="00B20070" w:rsidRPr="00D75FC8" w:rsidTr="006C6340">
        <w:tc>
          <w:tcPr>
            <w:tcW w:w="2100" w:type="dxa"/>
          </w:tcPr>
          <w:p w:rsidR="002F596B" w:rsidRDefault="00B20070" w:rsidP="002C1C7E">
            <w:pPr>
              <w:pStyle w:val="6"/>
            </w:pPr>
            <w:r w:rsidRPr="008970C7">
              <w:rPr>
                <w:rFonts w:hint="eastAsia"/>
              </w:rPr>
              <w:t>構造等</w:t>
            </w:r>
          </w:p>
        </w:tc>
        <w:tc>
          <w:tcPr>
            <w:tcW w:w="7046" w:type="dxa"/>
          </w:tcPr>
          <w:p w:rsidR="00B20070" w:rsidRPr="008970C7" w:rsidRDefault="00B20070" w:rsidP="00E35192">
            <w:pPr>
              <w:pStyle w:val="9"/>
              <w:numPr>
                <w:ilvl w:val="0"/>
                <w:numId w:val="370"/>
              </w:numPr>
            </w:pPr>
            <w:r w:rsidRPr="008970C7">
              <w:rPr>
                <w:rFonts w:hint="eastAsia"/>
              </w:rPr>
              <w:t>異物による閉塞・絡み付き防止構造とすること。</w:t>
            </w:r>
          </w:p>
          <w:p w:rsidR="00B20070" w:rsidRPr="008970C7" w:rsidRDefault="00B20070" w:rsidP="001A437A">
            <w:pPr>
              <w:pStyle w:val="9"/>
            </w:pPr>
            <w:r w:rsidRPr="008970C7">
              <w:rPr>
                <w:rFonts w:hint="eastAsia"/>
              </w:rPr>
              <w:t>槽内を十分攪拌できるものとすること。</w:t>
            </w:r>
          </w:p>
          <w:p w:rsidR="00B20070" w:rsidRPr="008970C7" w:rsidRDefault="00B20070" w:rsidP="001A437A">
            <w:pPr>
              <w:pStyle w:val="9"/>
            </w:pPr>
            <w:r w:rsidRPr="008970C7">
              <w:rPr>
                <w:rFonts w:hint="eastAsia"/>
              </w:rPr>
              <w:lastRenderedPageBreak/>
              <w:t>防振装置による振動絶縁効率は80％以上とすること。</w:t>
            </w:r>
          </w:p>
        </w:tc>
      </w:tr>
      <w:tr w:rsidR="00B20070" w:rsidRPr="00D75FC8" w:rsidTr="006C6340">
        <w:tc>
          <w:tcPr>
            <w:tcW w:w="2100" w:type="dxa"/>
          </w:tcPr>
          <w:p w:rsidR="00B20070" w:rsidRPr="00D75FC8" w:rsidRDefault="00B20070" w:rsidP="006C6340"/>
        </w:tc>
        <w:tc>
          <w:tcPr>
            <w:tcW w:w="7046" w:type="dxa"/>
          </w:tcPr>
          <w:p w:rsidR="00B20070" w:rsidRPr="00D75FC8" w:rsidRDefault="00B20070" w:rsidP="006C6340"/>
        </w:tc>
      </w:tr>
    </w:tbl>
    <w:p w:rsidR="00E45F5D" w:rsidRPr="00EB7A05" w:rsidRDefault="00E45F5D">
      <w:pPr>
        <w:pStyle w:val="30"/>
      </w:pPr>
      <w:r w:rsidRPr="00EB7A05">
        <w:rPr>
          <w:rFonts w:hint="eastAsia"/>
        </w:rPr>
        <w:t>汚泥脱水設備</w:t>
      </w:r>
    </w:p>
    <w:p w:rsidR="00E45F5D" w:rsidRPr="00D75FC8" w:rsidRDefault="00E45F5D" w:rsidP="00E45F5D">
      <w:pPr>
        <w:pStyle w:val="14"/>
      </w:pPr>
      <w:r w:rsidRPr="00D75FC8">
        <w:rPr>
          <w:rFonts w:hint="eastAsia"/>
        </w:rPr>
        <w:t>汚泥脱水機の形式は、高効率脱水機能を有する〔</w:t>
      </w:r>
      <w:r>
        <w:rPr>
          <w:rFonts w:hint="eastAsia"/>
        </w:rPr>
        <w:t xml:space="preserve"> </w:t>
      </w:r>
      <w:r w:rsidRPr="00D75FC8">
        <w:rPr>
          <w:rFonts w:hint="eastAsia"/>
        </w:rPr>
        <w:t>スクリュープレス型脱水機、電気浸透式脱水機</w:t>
      </w:r>
      <w:r>
        <w:rPr>
          <w:rFonts w:hint="eastAsia"/>
        </w:rPr>
        <w:t>又は</w:t>
      </w:r>
      <w:r w:rsidRPr="00D75FC8">
        <w:rPr>
          <w:rFonts w:hint="eastAsia"/>
        </w:rPr>
        <w:t>フィルタープレス型脱水機</w:t>
      </w:r>
      <w:r>
        <w:rPr>
          <w:rFonts w:hint="eastAsia"/>
        </w:rPr>
        <w:t xml:space="preserve"> </w:t>
      </w:r>
      <w:r w:rsidRPr="00D75FC8">
        <w:rPr>
          <w:rFonts w:hint="eastAsia"/>
        </w:rPr>
        <w:t>〕とし、</w:t>
      </w:r>
      <w:r>
        <w:rPr>
          <w:rFonts w:hint="eastAsia"/>
        </w:rPr>
        <w:t>技術提案書提出期限</w:t>
      </w:r>
      <w:r w:rsidRPr="00D75FC8">
        <w:rPr>
          <w:rFonts w:hint="eastAsia"/>
        </w:rPr>
        <w:t>までに性能指針の確認条件（実用施設</w:t>
      </w:r>
      <w:r>
        <w:rPr>
          <w:rFonts w:hint="eastAsia"/>
        </w:rPr>
        <w:t>又は</w:t>
      </w:r>
      <w:r w:rsidRPr="00D75FC8">
        <w:rPr>
          <w:rFonts w:hint="eastAsia"/>
        </w:rPr>
        <w:t>実証機における運転結果に基づき、助燃剤として資源化する場合の性能に関する事項）に適しているか確認できていること。</w:t>
      </w:r>
    </w:p>
    <w:p w:rsidR="00E45F5D" w:rsidRPr="00D75FC8" w:rsidRDefault="00E45F5D" w:rsidP="00E45F5D">
      <w:pPr>
        <w:pStyle w:val="14"/>
      </w:pPr>
      <w:r w:rsidRPr="00D75FC8">
        <w:rPr>
          <w:rFonts w:hint="eastAsia"/>
        </w:rPr>
        <w:t>なお、脱水機の型式の選定に</w:t>
      </w:r>
      <w:r>
        <w:rPr>
          <w:rFonts w:hint="eastAsia"/>
        </w:rPr>
        <w:t>当たって</w:t>
      </w:r>
      <w:r w:rsidRPr="00D75FC8">
        <w:rPr>
          <w:rFonts w:hint="eastAsia"/>
        </w:rPr>
        <w:t>は、性能が確認できる技術資料を提出し、15年間のライフサイクルコストを考慮して、最適なものを提案すること。</w:t>
      </w:r>
    </w:p>
    <w:p w:rsidR="00E45F5D" w:rsidRPr="00D75FC8" w:rsidRDefault="00E45F5D">
      <w:pPr>
        <w:pStyle w:val="4"/>
      </w:pPr>
      <w:r w:rsidRPr="00D75FC8">
        <w:rPr>
          <w:rFonts w:hint="eastAsia"/>
        </w:rPr>
        <w:t>汚泥供給ポンプ</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E45F5D" w:rsidRPr="00D75FC8" w:rsidTr="00E45F5D">
        <w:tc>
          <w:tcPr>
            <w:tcW w:w="2100" w:type="dxa"/>
          </w:tcPr>
          <w:p w:rsidR="002F596B" w:rsidRDefault="00E45F5D" w:rsidP="002C1C7E">
            <w:pPr>
              <w:pStyle w:val="6"/>
            </w:pPr>
            <w:r w:rsidRPr="008970C7">
              <w:rPr>
                <w:rFonts w:hint="eastAsia"/>
              </w:rPr>
              <w:t>形式</w:t>
            </w:r>
          </w:p>
        </w:tc>
        <w:tc>
          <w:tcPr>
            <w:tcW w:w="7046" w:type="dxa"/>
          </w:tcPr>
          <w:p w:rsidR="00E45F5D" w:rsidRPr="00D75FC8" w:rsidRDefault="00E45F5D" w:rsidP="00E45F5D">
            <w:pPr>
              <w:rPr>
                <w:kern w:val="0"/>
                <w:lang w:eastAsia="zh-CN"/>
              </w:rPr>
            </w:pPr>
            <w:r w:rsidRPr="00D75FC8">
              <w:rPr>
                <w:rFonts w:hint="eastAsia"/>
              </w:rPr>
              <w:t>〔</w:t>
            </w:r>
            <w:r>
              <w:rPr>
                <w:rFonts w:hint="eastAsia"/>
              </w:rPr>
              <w:t xml:space="preserve"> </w:t>
            </w:r>
            <w:r w:rsidRPr="00D75FC8">
              <w:rPr>
                <w:rFonts w:hint="eastAsia"/>
              </w:rPr>
              <w:t>軸ねじポンプ</w:t>
            </w:r>
            <w:r>
              <w:rPr>
                <w:rFonts w:hint="eastAsia"/>
              </w:rPr>
              <w:t xml:space="preserve"> </w:t>
            </w:r>
            <w:r w:rsidRPr="00D75FC8">
              <w:rPr>
                <w:rFonts w:hint="eastAsia"/>
              </w:rPr>
              <w:t>〕（流量可変式）</w:t>
            </w:r>
          </w:p>
        </w:tc>
      </w:tr>
      <w:tr w:rsidR="00E45F5D" w:rsidRPr="00D75FC8" w:rsidTr="00E45F5D">
        <w:tc>
          <w:tcPr>
            <w:tcW w:w="2100" w:type="dxa"/>
          </w:tcPr>
          <w:p w:rsidR="002F596B" w:rsidRDefault="00E45F5D" w:rsidP="002C1C7E">
            <w:pPr>
              <w:pStyle w:val="6"/>
            </w:pPr>
            <w:r w:rsidRPr="008970C7">
              <w:rPr>
                <w:rFonts w:hint="eastAsia"/>
              </w:rPr>
              <w:t>設計条件</w:t>
            </w:r>
          </w:p>
        </w:tc>
        <w:tc>
          <w:tcPr>
            <w:tcW w:w="7046" w:type="dxa"/>
          </w:tcPr>
          <w:p w:rsidR="00E45F5D" w:rsidRPr="00D75FC8" w:rsidRDefault="00E45F5D" w:rsidP="00E45F5D">
            <w:r w:rsidRPr="00D75FC8">
              <w:rPr>
                <w:rFonts w:hint="eastAsia"/>
              </w:rPr>
              <w:t>能力は計画汚泥量を運転時間内で供給できること。</w:t>
            </w:r>
          </w:p>
        </w:tc>
      </w:tr>
      <w:tr w:rsidR="00E45F5D" w:rsidRPr="00D75FC8" w:rsidTr="00E45F5D">
        <w:tc>
          <w:tcPr>
            <w:tcW w:w="2100" w:type="dxa"/>
          </w:tcPr>
          <w:p w:rsidR="002F596B" w:rsidRDefault="00E45F5D" w:rsidP="002C1C7E">
            <w:pPr>
              <w:pStyle w:val="6"/>
            </w:pPr>
            <w:r w:rsidRPr="008970C7">
              <w:rPr>
                <w:rFonts w:hint="eastAsia"/>
              </w:rPr>
              <w:t>能力</w:t>
            </w:r>
          </w:p>
        </w:tc>
        <w:tc>
          <w:tcPr>
            <w:tcW w:w="7046" w:type="dxa"/>
          </w:tcPr>
          <w:p w:rsidR="00E45F5D" w:rsidRPr="00D75FC8" w:rsidRDefault="00E45F5D" w:rsidP="00E45F5D">
            <w:r>
              <w:rPr>
                <w:rFonts w:hint="eastAsia"/>
              </w:rPr>
              <w:t>〔   〕ｍ</w:t>
            </w:r>
            <w:r w:rsidRPr="004A1914">
              <w:rPr>
                <w:rFonts w:hint="eastAsia"/>
                <w:vertAlign w:val="superscript"/>
              </w:rPr>
              <w:t>3</w:t>
            </w:r>
            <w:r w:rsidRPr="00D75FC8">
              <w:rPr>
                <w:rFonts w:hint="eastAsia"/>
              </w:rPr>
              <w:t>／時×</w:t>
            </w:r>
            <w:r>
              <w:rPr>
                <w:rFonts w:hint="eastAsia"/>
              </w:rPr>
              <w:t>〔   〕</w:t>
            </w:r>
            <w:r w:rsidRPr="00D75FC8">
              <w:rPr>
                <w:rFonts w:hint="eastAsia"/>
              </w:rPr>
              <w:t>kPa×</w:t>
            </w:r>
            <w:r>
              <w:rPr>
                <w:rFonts w:hint="eastAsia"/>
              </w:rPr>
              <w:t>〔   〕</w:t>
            </w:r>
            <w:r w:rsidRPr="00D75FC8">
              <w:rPr>
                <w:rFonts w:hint="eastAsia"/>
              </w:rPr>
              <w:t>kW</w:t>
            </w:r>
          </w:p>
        </w:tc>
      </w:tr>
      <w:tr w:rsidR="00E45F5D" w:rsidRPr="00D75FC8" w:rsidTr="00E45F5D">
        <w:tc>
          <w:tcPr>
            <w:tcW w:w="2100" w:type="dxa"/>
          </w:tcPr>
          <w:p w:rsidR="002F596B" w:rsidRDefault="00E45F5D" w:rsidP="002C1C7E">
            <w:pPr>
              <w:pStyle w:val="6"/>
            </w:pPr>
            <w:r w:rsidRPr="008970C7">
              <w:rPr>
                <w:rFonts w:hint="eastAsia"/>
              </w:rPr>
              <w:t>数量</w:t>
            </w:r>
          </w:p>
        </w:tc>
        <w:tc>
          <w:tcPr>
            <w:tcW w:w="7046" w:type="dxa"/>
          </w:tcPr>
          <w:p w:rsidR="008148BB" w:rsidRDefault="00E45F5D">
            <w:pPr>
              <w:rPr>
                <w:lang w:eastAsia="zh-CN"/>
              </w:rPr>
            </w:pPr>
            <w:r w:rsidRPr="00D75FC8">
              <w:rPr>
                <w:rFonts w:hint="eastAsia"/>
              </w:rPr>
              <w:t>〔</w:t>
            </w:r>
            <w:r>
              <w:rPr>
                <w:rFonts w:hint="eastAsia"/>
              </w:rPr>
              <w:t xml:space="preserve"> 3</w:t>
            </w:r>
            <w:r w:rsidR="000436E4">
              <w:rPr>
                <w:rFonts w:hint="eastAsia"/>
              </w:rPr>
              <w:t xml:space="preserve"> </w:t>
            </w:r>
            <w:r w:rsidR="000436E4" w:rsidRPr="00D75FC8">
              <w:rPr>
                <w:rFonts w:hint="eastAsia"/>
              </w:rPr>
              <w:t>〕</w:t>
            </w:r>
            <w:r w:rsidRPr="00D75FC8">
              <w:rPr>
                <w:rFonts w:hint="eastAsia"/>
              </w:rPr>
              <w:t>台（交互利用</w:t>
            </w:r>
            <w:r w:rsidR="000436E4">
              <w:rPr>
                <w:rFonts w:hint="eastAsia"/>
              </w:rPr>
              <w:t xml:space="preserve">〔 </w:t>
            </w:r>
            <w:r>
              <w:rPr>
                <w:rFonts w:hint="eastAsia"/>
              </w:rPr>
              <w:t>1</w:t>
            </w:r>
            <w:r w:rsidR="000436E4">
              <w:rPr>
                <w:rFonts w:hint="eastAsia"/>
              </w:rPr>
              <w:t xml:space="preserve"> 〕</w:t>
            </w:r>
            <w:r w:rsidRPr="00D75FC8">
              <w:rPr>
                <w:rFonts w:hint="eastAsia"/>
              </w:rPr>
              <w:t>台）</w:t>
            </w:r>
          </w:p>
        </w:tc>
      </w:tr>
      <w:tr w:rsidR="00E45F5D" w:rsidRPr="00D75FC8" w:rsidTr="00E45F5D">
        <w:tc>
          <w:tcPr>
            <w:tcW w:w="2100" w:type="dxa"/>
          </w:tcPr>
          <w:p w:rsidR="002F596B" w:rsidRDefault="00E45F5D" w:rsidP="002C1C7E">
            <w:pPr>
              <w:pStyle w:val="6"/>
            </w:pPr>
            <w:r w:rsidRPr="008970C7">
              <w:rPr>
                <w:rFonts w:hint="eastAsia"/>
              </w:rPr>
              <w:t>操作条件</w:t>
            </w:r>
          </w:p>
        </w:tc>
        <w:tc>
          <w:tcPr>
            <w:tcW w:w="7046" w:type="dxa"/>
          </w:tcPr>
          <w:p w:rsidR="00E45F5D" w:rsidRPr="00D75FC8" w:rsidRDefault="00E45F5D" w:rsidP="00E45F5D">
            <w:r w:rsidRPr="00D75FC8">
              <w:rPr>
                <w:rFonts w:hint="eastAsia"/>
              </w:rPr>
              <w:t>〔</w:t>
            </w:r>
            <w:r>
              <w:rPr>
                <w:rFonts w:hint="eastAsia"/>
              </w:rPr>
              <w:t xml:space="preserve"> </w:t>
            </w:r>
            <w:r w:rsidRPr="00D75FC8">
              <w:rPr>
                <w:rFonts w:hint="eastAsia"/>
              </w:rPr>
              <w:t>システム自動運転、液位自動運転、機側手動運転</w:t>
            </w:r>
            <w:r>
              <w:rPr>
                <w:rFonts w:hint="eastAsia"/>
              </w:rPr>
              <w:t xml:space="preserve"> </w:t>
            </w:r>
            <w:r w:rsidRPr="00D75FC8">
              <w:rPr>
                <w:rFonts w:hint="eastAsia"/>
              </w:rPr>
              <w:t>〕</w:t>
            </w:r>
          </w:p>
        </w:tc>
      </w:tr>
      <w:tr w:rsidR="00E45F5D" w:rsidRPr="00D75FC8" w:rsidTr="00E45F5D">
        <w:tc>
          <w:tcPr>
            <w:tcW w:w="2100" w:type="dxa"/>
          </w:tcPr>
          <w:p w:rsidR="002F596B" w:rsidRDefault="00E45F5D" w:rsidP="002C1C7E">
            <w:pPr>
              <w:pStyle w:val="6"/>
            </w:pPr>
            <w:r w:rsidRPr="008970C7">
              <w:rPr>
                <w:rFonts w:hint="eastAsia"/>
              </w:rPr>
              <w:t>主要材質</w:t>
            </w:r>
          </w:p>
        </w:tc>
        <w:tc>
          <w:tcPr>
            <w:tcW w:w="7046" w:type="dxa"/>
          </w:tcPr>
          <w:p w:rsidR="00E45F5D" w:rsidRPr="00D75FC8" w:rsidRDefault="00E45F5D" w:rsidP="00E45F5D">
            <w:r w:rsidRPr="00D75FC8">
              <w:rPr>
                <w:rFonts w:hint="eastAsia"/>
              </w:rPr>
              <w:t>ケーシング〔</w:t>
            </w:r>
            <w:r>
              <w:rPr>
                <w:rFonts w:hint="eastAsia"/>
              </w:rPr>
              <w:t xml:space="preserve"> </w:t>
            </w:r>
            <w:r w:rsidRPr="00D75FC8">
              <w:rPr>
                <w:rFonts w:hint="eastAsia"/>
              </w:rPr>
              <w:t>FC</w:t>
            </w:r>
            <w:r>
              <w:rPr>
                <w:rFonts w:hint="eastAsia"/>
              </w:rPr>
              <w:t xml:space="preserve"> </w:t>
            </w:r>
            <w:r w:rsidRPr="00D75FC8">
              <w:rPr>
                <w:rFonts w:hint="eastAsia"/>
              </w:rPr>
              <w:t>〕、ロータ〔</w:t>
            </w:r>
            <w:r>
              <w:rPr>
                <w:rFonts w:hint="eastAsia"/>
              </w:rPr>
              <w:t xml:space="preserve"> </w:t>
            </w:r>
            <w:r w:rsidRPr="00D75FC8">
              <w:rPr>
                <w:rFonts w:hint="eastAsia"/>
              </w:rPr>
              <w:t>SUS＋HiCr</w:t>
            </w:r>
            <w:r>
              <w:rPr>
                <w:rFonts w:hint="eastAsia"/>
              </w:rPr>
              <w:t xml:space="preserve"> </w:t>
            </w:r>
            <w:r w:rsidRPr="00D75FC8">
              <w:rPr>
                <w:rFonts w:hint="eastAsia"/>
              </w:rPr>
              <w:t>〕、ステータ〔</w:t>
            </w:r>
            <w:r>
              <w:rPr>
                <w:rFonts w:hint="eastAsia"/>
              </w:rPr>
              <w:t xml:space="preserve"> </w:t>
            </w:r>
            <w:r w:rsidRPr="00D75FC8">
              <w:rPr>
                <w:rFonts w:hint="eastAsia"/>
              </w:rPr>
              <w:t>NBR</w:t>
            </w:r>
            <w:r>
              <w:rPr>
                <w:rFonts w:hint="eastAsia"/>
              </w:rPr>
              <w:t xml:space="preserve"> </w:t>
            </w:r>
            <w:r w:rsidRPr="00D75FC8">
              <w:rPr>
                <w:rFonts w:hint="eastAsia"/>
              </w:rPr>
              <w:t>〕</w:t>
            </w:r>
          </w:p>
        </w:tc>
      </w:tr>
      <w:tr w:rsidR="00E45F5D" w:rsidRPr="00D75FC8" w:rsidTr="00E45F5D">
        <w:tc>
          <w:tcPr>
            <w:tcW w:w="2100" w:type="dxa"/>
          </w:tcPr>
          <w:p w:rsidR="002F596B" w:rsidRDefault="00E45F5D" w:rsidP="002C1C7E">
            <w:pPr>
              <w:pStyle w:val="6"/>
            </w:pPr>
            <w:r w:rsidRPr="008970C7">
              <w:rPr>
                <w:rFonts w:hint="eastAsia"/>
              </w:rPr>
              <w:t>構造等</w:t>
            </w:r>
          </w:p>
        </w:tc>
        <w:tc>
          <w:tcPr>
            <w:tcW w:w="7046" w:type="dxa"/>
          </w:tcPr>
          <w:p w:rsidR="00E45F5D" w:rsidRPr="008970C7" w:rsidRDefault="00E45F5D" w:rsidP="00E35192">
            <w:pPr>
              <w:pStyle w:val="9"/>
              <w:numPr>
                <w:ilvl w:val="0"/>
                <w:numId w:val="354"/>
              </w:numPr>
            </w:pPr>
            <w:r w:rsidRPr="008970C7">
              <w:rPr>
                <w:rFonts w:hint="eastAsia"/>
              </w:rPr>
              <w:t>流量調整は脱水機制御盤にて行えること。</w:t>
            </w:r>
          </w:p>
          <w:p w:rsidR="00E45F5D" w:rsidRPr="008970C7" w:rsidRDefault="00E45F5D" w:rsidP="001A437A">
            <w:pPr>
              <w:pStyle w:val="9"/>
            </w:pPr>
            <w:r w:rsidRPr="008970C7">
              <w:rPr>
                <w:rFonts w:hint="eastAsia"/>
              </w:rPr>
              <w:t>接泥部は耐食材質とすること。</w:t>
            </w:r>
          </w:p>
          <w:p w:rsidR="00E45F5D" w:rsidRPr="008970C7" w:rsidRDefault="00E45F5D" w:rsidP="001A437A">
            <w:pPr>
              <w:pStyle w:val="9"/>
            </w:pPr>
            <w:r w:rsidRPr="008970C7">
              <w:rPr>
                <w:rFonts w:hint="eastAsia"/>
              </w:rPr>
              <w:t>異物による閉塞・絡みつき防止構造とすること。</w:t>
            </w:r>
          </w:p>
        </w:tc>
      </w:tr>
      <w:tr w:rsidR="00E45F5D" w:rsidRPr="00D75FC8" w:rsidTr="00E45F5D">
        <w:tc>
          <w:tcPr>
            <w:tcW w:w="2100" w:type="dxa"/>
          </w:tcPr>
          <w:p w:rsidR="002F596B" w:rsidRDefault="00E45F5D" w:rsidP="002C1C7E">
            <w:pPr>
              <w:pStyle w:val="6"/>
            </w:pPr>
            <w:r w:rsidRPr="008970C7">
              <w:rPr>
                <w:rFonts w:hint="eastAsia"/>
              </w:rPr>
              <w:t>付属機器</w:t>
            </w:r>
          </w:p>
        </w:tc>
        <w:tc>
          <w:tcPr>
            <w:tcW w:w="7046" w:type="dxa"/>
          </w:tcPr>
          <w:p w:rsidR="00E45F5D" w:rsidRPr="008970C7" w:rsidRDefault="00E45F5D" w:rsidP="00E35192">
            <w:pPr>
              <w:pStyle w:val="9"/>
              <w:numPr>
                <w:ilvl w:val="0"/>
                <w:numId w:val="355"/>
              </w:numPr>
            </w:pPr>
            <w:r w:rsidRPr="008970C7">
              <w:rPr>
                <w:rFonts w:hint="eastAsia"/>
              </w:rPr>
              <w:t>電磁式流量計（指示</w:t>
            </w:r>
            <w:r>
              <w:rPr>
                <w:rFonts w:hint="eastAsia"/>
              </w:rPr>
              <w:t>・</w:t>
            </w:r>
            <w:r w:rsidRPr="008970C7">
              <w:rPr>
                <w:rFonts w:hint="eastAsia"/>
              </w:rPr>
              <w:t>積算）を設けること。</w:t>
            </w:r>
          </w:p>
          <w:p w:rsidR="00E45F5D" w:rsidRPr="008970C7" w:rsidRDefault="00E45F5D" w:rsidP="001A437A">
            <w:pPr>
              <w:pStyle w:val="9"/>
            </w:pPr>
            <w:r w:rsidRPr="008970C7">
              <w:rPr>
                <w:rFonts w:hint="eastAsia"/>
              </w:rPr>
              <w:t>汚泥濃度計を設けること。</w:t>
            </w:r>
          </w:p>
        </w:tc>
      </w:tr>
      <w:tr w:rsidR="00E45F5D" w:rsidRPr="00D75FC8" w:rsidTr="00E45F5D">
        <w:tc>
          <w:tcPr>
            <w:tcW w:w="2100" w:type="dxa"/>
          </w:tcPr>
          <w:p w:rsidR="00E45F5D" w:rsidRPr="00D75FC8" w:rsidRDefault="00E45F5D" w:rsidP="00E45F5D"/>
        </w:tc>
        <w:tc>
          <w:tcPr>
            <w:tcW w:w="7046" w:type="dxa"/>
          </w:tcPr>
          <w:p w:rsidR="00E45F5D" w:rsidRPr="00D75FC8" w:rsidRDefault="00E45F5D" w:rsidP="00E45F5D"/>
        </w:tc>
      </w:tr>
    </w:tbl>
    <w:p w:rsidR="00E45F5D" w:rsidRPr="00D75FC8" w:rsidRDefault="00E45F5D">
      <w:pPr>
        <w:pStyle w:val="4"/>
      </w:pPr>
      <w:r w:rsidRPr="00D75FC8">
        <w:rPr>
          <w:rFonts w:hint="eastAsia"/>
        </w:rPr>
        <w:t>汚泥反応槽（必要に応じて設けること</w:t>
      </w:r>
      <w:r>
        <w:rPr>
          <w:rFonts w:hint="eastAsia"/>
          <w:lang w:eastAsia="ja-JP"/>
        </w:rPr>
        <w:t>。</w:t>
      </w:r>
      <w:r w:rsidRPr="00D75FC8">
        <w:rPr>
          <w:rFonts w:hint="eastAsia"/>
        </w:rPr>
        <w:t>）</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E45F5D" w:rsidRPr="00D75FC8" w:rsidTr="00E45F5D">
        <w:tc>
          <w:tcPr>
            <w:tcW w:w="2100" w:type="dxa"/>
          </w:tcPr>
          <w:p w:rsidR="002F596B" w:rsidRDefault="00E45F5D" w:rsidP="002C1C7E">
            <w:pPr>
              <w:pStyle w:val="6"/>
            </w:pPr>
            <w:r w:rsidRPr="008970C7">
              <w:rPr>
                <w:rFonts w:hint="eastAsia"/>
              </w:rPr>
              <w:t>形式</w:t>
            </w:r>
          </w:p>
        </w:tc>
        <w:tc>
          <w:tcPr>
            <w:tcW w:w="7046" w:type="dxa"/>
          </w:tcPr>
          <w:p w:rsidR="00E45F5D" w:rsidRPr="00D75FC8" w:rsidRDefault="00E45F5D" w:rsidP="00E45F5D">
            <w:pPr>
              <w:rPr>
                <w:kern w:val="0"/>
                <w:lang w:eastAsia="zh-CN"/>
              </w:rPr>
            </w:pPr>
            <w:r w:rsidRPr="00D75FC8">
              <w:rPr>
                <w:rFonts w:hint="eastAsia"/>
              </w:rPr>
              <w:t>〔</w:t>
            </w:r>
            <w:r>
              <w:rPr>
                <w:rFonts w:hint="eastAsia"/>
              </w:rPr>
              <w:t xml:space="preserve"> </w:t>
            </w:r>
            <w:r w:rsidRPr="00D75FC8">
              <w:rPr>
                <w:rFonts w:hint="eastAsia"/>
              </w:rPr>
              <w:t>円形タンク</w:t>
            </w:r>
            <w:r>
              <w:rPr>
                <w:rFonts w:hint="eastAsia"/>
              </w:rPr>
              <w:t>又は</w:t>
            </w:r>
            <w:r w:rsidRPr="00D75FC8">
              <w:rPr>
                <w:rFonts w:hint="eastAsia"/>
              </w:rPr>
              <w:t>角型タンク</w:t>
            </w:r>
            <w:r>
              <w:rPr>
                <w:rFonts w:hint="eastAsia"/>
              </w:rPr>
              <w:t xml:space="preserve"> </w:t>
            </w:r>
            <w:r w:rsidRPr="00D75FC8">
              <w:rPr>
                <w:rFonts w:hint="eastAsia"/>
              </w:rPr>
              <w:t>〕</w:t>
            </w:r>
          </w:p>
        </w:tc>
      </w:tr>
      <w:tr w:rsidR="00E45F5D" w:rsidRPr="00D75FC8" w:rsidTr="00E45F5D">
        <w:tc>
          <w:tcPr>
            <w:tcW w:w="2100" w:type="dxa"/>
          </w:tcPr>
          <w:p w:rsidR="002F596B" w:rsidRDefault="00E45F5D" w:rsidP="002C1C7E">
            <w:pPr>
              <w:pStyle w:val="6"/>
            </w:pPr>
            <w:r w:rsidRPr="008970C7">
              <w:rPr>
                <w:rFonts w:hint="eastAsia"/>
              </w:rPr>
              <w:t>設計条件</w:t>
            </w:r>
          </w:p>
        </w:tc>
        <w:tc>
          <w:tcPr>
            <w:tcW w:w="7046" w:type="dxa"/>
          </w:tcPr>
          <w:p w:rsidR="00E45F5D" w:rsidRPr="00D75FC8" w:rsidRDefault="00E45F5D" w:rsidP="00E45F5D">
            <w:r w:rsidRPr="00D75FC8">
              <w:rPr>
                <w:rFonts w:hint="eastAsia"/>
              </w:rPr>
              <w:t>必要容量は適正な反応時間を</w:t>
            </w:r>
            <w:r>
              <w:rPr>
                <w:rFonts w:hint="eastAsia"/>
              </w:rPr>
              <w:t>もとに</w:t>
            </w:r>
            <w:r w:rsidRPr="00D75FC8">
              <w:rPr>
                <w:rFonts w:hint="eastAsia"/>
              </w:rPr>
              <w:t>設定すること。</w:t>
            </w:r>
          </w:p>
        </w:tc>
      </w:tr>
      <w:tr w:rsidR="00E45F5D" w:rsidRPr="00D75FC8" w:rsidTr="00E45F5D">
        <w:tc>
          <w:tcPr>
            <w:tcW w:w="2100" w:type="dxa"/>
          </w:tcPr>
          <w:p w:rsidR="002F596B" w:rsidRDefault="00E45F5D" w:rsidP="002C1C7E">
            <w:pPr>
              <w:pStyle w:val="6"/>
            </w:pPr>
            <w:r w:rsidRPr="008970C7">
              <w:rPr>
                <w:rFonts w:hint="eastAsia"/>
              </w:rPr>
              <w:t>有効容量</w:t>
            </w:r>
          </w:p>
        </w:tc>
        <w:tc>
          <w:tcPr>
            <w:tcW w:w="7046" w:type="dxa"/>
          </w:tcPr>
          <w:p w:rsidR="00E45F5D" w:rsidRPr="00D75FC8" w:rsidRDefault="00E45F5D" w:rsidP="00E45F5D">
            <w:r>
              <w:rPr>
                <w:rFonts w:hint="eastAsia"/>
              </w:rPr>
              <w:t>〔   〕ｍ</w:t>
            </w:r>
            <w:r w:rsidRPr="004A1914">
              <w:rPr>
                <w:rFonts w:hint="eastAsia"/>
                <w:vertAlign w:val="superscript"/>
              </w:rPr>
              <w:t>3</w:t>
            </w:r>
          </w:p>
        </w:tc>
      </w:tr>
      <w:tr w:rsidR="00E45F5D" w:rsidRPr="00D75FC8" w:rsidTr="00E45F5D">
        <w:tc>
          <w:tcPr>
            <w:tcW w:w="2100" w:type="dxa"/>
          </w:tcPr>
          <w:p w:rsidR="002F596B" w:rsidRDefault="00E45F5D" w:rsidP="002C1C7E">
            <w:pPr>
              <w:pStyle w:val="6"/>
            </w:pPr>
            <w:r w:rsidRPr="008970C7">
              <w:rPr>
                <w:rFonts w:hint="eastAsia"/>
              </w:rPr>
              <w:t>数量</w:t>
            </w:r>
          </w:p>
        </w:tc>
        <w:tc>
          <w:tcPr>
            <w:tcW w:w="7046" w:type="dxa"/>
          </w:tcPr>
          <w:p w:rsidR="00E45F5D" w:rsidRPr="00D75FC8" w:rsidRDefault="00E45F5D" w:rsidP="00E45F5D">
            <w:pPr>
              <w:rPr>
                <w:lang w:eastAsia="zh-CN"/>
              </w:rPr>
            </w:pPr>
            <w:r>
              <w:rPr>
                <w:rFonts w:hint="eastAsia"/>
              </w:rPr>
              <w:t>〔   〕</w:t>
            </w:r>
            <w:r w:rsidRPr="00D75FC8">
              <w:rPr>
                <w:rFonts w:hint="eastAsia"/>
              </w:rPr>
              <w:t>基</w:t>
            </w:r>
          </w:p>
        </w:tc>
      </w:tr>
      <w:tr w:rsidR="00E45F5D" w:rsidRPr="00D75FC8" w:rsidTr="00E45F5D">
        <w:tc>
          <w:tcPr>
            <w:tcW w:w="2100" w:type="dxa"/>
          </w:tcPr>
          <w:p w:rsidR="002F596B" w:rsidRDefault="00E45F5D" w:rsidP="002C1C7E">
            <w:pPr>
              <w:pStyle w:val="6"/>
            </w:pPr>
            <w:r w:rsidRPr="008970C7">
              <w:rPr>
                <w:rFonts w:hint="eastAsia"/>
              </w:rPr>
              <w:t>主要材質</w:t>
            </w:r>
          </w:p>
        </w:tc>
        <w:tc>
          <w:tcPr>
            <w:tcW w:w="7046" w:type="dxa"/>
          </w:tcPr>
          <w:p w:rsidR="00E45F5D" w:rsidRPr="00D75FC8" w:rsidRDefault="00E45F5D" w:rsidP="00E45F5D">
            <w:r w:rsidRPr="00D75FC8">
              <w:rPr>
                <w:rFonts w:hint="eastAsia"/>
              </w:rPr>
              <w:t>本体</w:t>
            </w:r>
            <w:r>
              <w:rPr>
                <w:rFonts w:hint="eastAsia"/>
              </w:rPr>
              <w:t>及び</w:t>
            </w:r>
            <w:r w:rsidRPr="00D75FC8">
              <w:rPr>
                <w:rFonts w:hint="eastAsia"/>
              </w:rPr>
              <w:t>槽内金物〔</w:t>
            </w:r>
            <w:r>
              <w:rPr>
                <w:rFonts w:hint="eastAsia"/>
              </w:rPr>
              <w:t xml:space="preserve"> </w:t>
            </w:r>
            <w:r w:rsidRPr="00D75FC8">
              <w:rPr>
                <w:rFonts w:hint="eastAsia"/>
              </w:rPr>
              <w:t>SUS製</w:t>
            </w:r>
            <w:r>
              <w:rPr>
                <w:rFonts w:hint="eastAsia"/>
              </w:rPr>
              <w:t>又は</w:t>
            </w:r>
            <w:r w:rsidRPr="00D75FC8">
              <w:rPr>
                <w:rFonts w:hint="eastAsia"/>
              </w:rPr>
              <w:t>ゴムライニング（5mm以上）製</w:t>
            </w:r>
            <w:r>
              <w:rPr>
                <w:rFonts w:hint="eastAsia"/>
              </w:rPr>
              <w:t xml:space="preserve"> </w:t>
            </w:r>
            <w:r w:rsidRPr="00D75FC8">
              <w:rPr>
                <w:rFonts w:hint="eastAsia"/>
              </w:rPr>
              <w:t>〕</w:t>
            </w:r>
          </w:p>
        </w:tc>
      </w:tr>
      <w:tr w:rsidR="00E45F5D" w:rsidRPr="00D75FC8" w:rsidTr="00E45F5D">
        <w:tc>
          <w:tcPr>
            <w:tcW w:w="2100" w:type="dxa"/>
          </w:tcPr>
          <w:p w:rsidR="002F596B" w:rsidRDefault="00E45F5D" w:rsidP="002C1C7E">
            <w:pPr>
              <w:pStyle w:val="6"/>
            </w:pPr>
            <w:r w:rsidRPr="008970C7">
              <w:rPr>
                <w:rFonts w:hint="eastAsia"/>
              </w:rPr>
              <w:t>構造等</w:t>
            </w:r>
          </w:p>
        </w:tc>
        <w:tc>
          <w:tcPr>
            <w:tcW w:w="7046" w:type="dxa"/>
          </w:tcPr>
          <w:p w:rsidR="00FE2E1A" w:rsidRDefault="00E45F5D" w:rsidP="00E35192">
            <w:pPr>
              <w:pStyle w:val="9"/>
              <w:numPr>
                <w:ilvl w:val="0"/>
                <w:numId w:val="356"/>
              </w:numPr>
            </w:pPr>
            <w:r w:rsidRPr="008970C7">
              <w:rPr>
                <w:rFonts w:hint="eastAsia"/>
              </w:rPr>
              <w:t>点検口、臭気捕集口を設けること。</w:t>
            </w:r>
          </w:p>
          <w:p w:rsidR="00E45F5D" w:rsidRPr="008970C7" w:rsidRDefault="00E45F5D" w:rsidP="001A437A">
            <w:pPr>
              <w:pStyle w:val="9"/>
            </w:pPr>
            <w:r w:rsidRPr="008970C7">
              <w:rPr>
                <w:rFonts w:hint="eastAsia"/>
              </w:rPr>
              <w:t>ドレンを設けること。</w:t>
            </w:r>
          </w:p>
          <w:p w:rsidR="00E45F5D" w:rsidRPr="008970C7" w:rsidRDefault="00E45F5D" w:rsidP="001A437A">
            <w:pPr>
              <w:pStyle w:val="9"/>
            </w:pPr>
            <w:r w:rsidRPr="008970C7">
              <w:rPr>
                <w:rFonts w:hint="eastAsia"/>
              </w:rPr>
              <w:t>槽内を洗浄できる設備を具備すること。</w:t>
            </w:r>
          </w:p>
        </w:tc>
      </w:tr>
      <w:tr w:rsidR="00E45F5D" w:rsidRPr="00D75FC8" w:rsidTr="00E45F5D">
        <w:tc>
          <w:tcPr>
            <w:tcW w:w="2100" w:type="dxa"/>
          </w:tcPr>
          <w:p w:rsidR="00E45F5D" w:rsidRPr="00D75FC8" w:rsidRDefault="00E45F5D" w:rsidP="00E45F5D"/>
        </w:tc>
        <w:tc>
          <w:tcPr>
            <w:tcW w:w="7046" w:type="dxa"/>
          </w:tcPr>
          <w:p w:rsidR="00E45F5D" w:rsidRPr="00D75FC8" w:rsidRDefault="00E45F5D" w:rsidP="00E45F5D"/>
        </w:tc>
      </w:tr>
    </w:tbl>
    <w:p w:rsidR="00E45F5D" w:rsidRPr="00D75FC8" w:rsidRDefault="00E45F5D">
      <w:pPr>
        <w:pStyle w:val="4"/>
      </w:pPr>
      <w:r w:rsidRPr="00D75FC8">
        <w:rPr>
          <w:rFonts w:hint="eastAsia"/>
        </w:rPr>
        <w:t>汚泥反応槽攪拌装置（必要に応じて設けること</w:t>
      </w:r>
      <w:r>
        <w:rPr>
          <w:rFonts w:hint="eastAsia"/>
          <w:lang w:eastAsia="ja-JP"/>
        </w:rPr>
        <w:t>。</w:t>
      </w:r>
      <w:r w:rsidRPr="00D75FC8">
        <w:rPr>
          <w:rFonts w:hint="eastAsia"/>
        </w:rPr>
        <w:t>）</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E45F5D" w:rsidRPr="00D75FC8" w:rsidTr="00E45F5D">
        <w:tc>
          <w:tcPr>
            <w:tcW w:w="2100" w:type="dxa"/>
          </w:tcPr>
          <w:p w:rsidR="002F596B" w:rsidRDefault="00E45F5D" w:rsidP="002C1C7E">
            <w:pPr>
              <w:pStyle w:val="6"/>
            </w:pPr>
            <w:r w:rsidRPr="008970C7">
              <w:rPr>
                <w:rFonts w:hint="eastAsia"/>
              </w:rPr>
              <w:t>形式</w:t>
            </w:r>
          </w:p>
        </w:tc>
        <w:tc>
          <w:tcPr>
            <w:tcW w:w="7046" w:type="dxa"/>
          </w:tcPr>
          <w:p w:rsidR="00E45F5D" w:rsidRPr="00D75FC8" w:rsidRDefault="00E45F5D" w:rsidP="00E45F5D">
            <w:pPr>
              <w:rPr>
                <w:kern w:val="0"/>
                <w:lang w:eastAsia="zh-CN"/>
              </w:rPr>
            </w:pPr>
            <w:r w:rsidRPr="00D75FC8">
              <w:rPr>
                <w:rFonts w:hint="eastAsia"/>
              </w:rPr>
              <w:t>〔</w:t>
            </w:r>
            <w:r>
              <w:rPr>
                <w:rFonts w:hint="eastAsia"/>
              </w:rPr>
              <w:t xml:space="preserve"> </w:t>
            </w:r>
            <w:r w:rsidRPr="00D75FC8">
              <w:rPr>
                <w:rFonts w:hint="eastAsia"/>
              </w:rPr>
              <w:t>竪形攪拌機</w:t>
            </w:r>
            <w:r>
              <w:rPr>
                <w:rFonts w:hint="eastAsia"/>
              </w:rPr>
              <w:t xml:space="preserve"> </w:t>
            </w:r>
            <w:r w:rsidRPr="00D75FC8">
              <w:rPr>
                <w:rFonts w:hint="eastAsia"/>
              </w:rPr>
              <w:t>〕</w:t>
            </w:r>
          </w:p>
        </w:tc>
      </w:tr>
      <w:tr w:rsidR="00E45F5D" w:rsidRPr="00D75FC8" w:rsidTr="00E45F5D">
        <w:tc>
          <w:tcPr>
            <w:tcW w:w="2100" w:type="dxa"/>
          </w:tcPr>
          <w:p w:rsidR="002F596B" w:rsidRDefault="00E45F5D" w:rsidP="002C1C7E">
            <w:pPr>
              <w:pStyle w:val="6"/>
            </w:pPr>
            <w:r w:rsidRPr="008970C7">
              <w:rPr>
                <w:rFonts w:hint="eastAsia"/>
              </w:rPr>
              <w:t>設計条件</w:t>
            </w:r>
          </w:p>
        </w:tc>
        <w:tc>
          <w:tcPr>
            <w:tcW w:w="7046" w:type="dxa"/>
          </w:tcPr>
          <w:p w:rsidR="00E45F5D" w:rsidRPr="00D75FC8" w:rsidRDefault="00E45F5D" w:rsidP="00E45F5D">
            <w:r w:rsidRPr="00D75FC8">
              <w:rPr>
                <w:rFonts w:hint="eastAsia"/>
              </w:rPr>
              <w:t>適正な羽根形状</w:t>
            </w:r>
            <w:r w:rsidR="0031054F" w:rsidRPr="0031054F">
              <w:rPr>
                <w:rFonts w:hint="eastAsia"/>
              </w:rPr>
              <w:t>及び</w:t>
            </w:r>
            <w:r w:rsidRPr="00D75FC8">
              <w:rPr>
                <w:rFonts w:hint="eastAsia"/>
              </w:rPr>
              <w:t>回転数で設定すること。</w:t>
            </w:r>
          </w:p>
        </w:tc>
      </w:tr>
      <w:tr w:rsidR="00E45F5D" w:rsidRPr="00D75FC8" w:rsidTr="00E45F5D">
        <w:tc>
          <w:tcPr>
            <w:tcW w:w="2100" w:type="dxa"/>
          </w:tcPr>
          <w:p w:rsidR="002F596B" w:rsidRDefault="00E45F5D" w:rsidP="002C1C7E">
            <w:pPr>
              <w:pStyle w:val="6"/>
            </w:pPr>
            <w:r w:rsidRPr="008970C7">
              <w:rPr>
                <w:rFonts w:hint="eastAsia"/>
              </w:rPr>
              <w:lastRenderedPageBreak/>
              <w:t>能力</w:t>
            </w:r>
          </w:p>
        </w:tc>
        <w:tc>
          <w:tcPr>
            <w:tcW w:w="7046" w:type="dxa"/>
          </w:tcPr>
          <w:p w:rsidR="00E45F5D" w:rsidRPr="00D75FC8" w:rsidRDefault="00E45F5D" w:rsidP="00E45F5D">
            <w:r>
              <w:rPr>
                <w:rFonts w:hint="eastAsia"/>
              </w:rPr>
              <w:t>〔   〕</w:t>
            </w:r>
            <w:r w:rsidRPr="00D75FC8">
              <w:rPr>
                <w:rFonts w:hint="eastAsia"/>
              </w:rPr>
              <w:t>rpm×</w:t>
            </w:r>
            <w:r>
              <w:rPr>
                <w:rFonts w:hint="eastAsia"/>
              </w:rPr>
              <w:t>〔   〕</w:t>
            </w:r>
            <w:r w:rsidRPr="00D75FC8">
              <w:rPr>
                <w:rFonts w:hint="eastAsia"/>
              </w:rPr>
              <w:t>kW</w:t>
            </w:r>
            <w:r>
              <w:rPr>
                <w:rFonts w:hint="eastAsia"/>
              </w:rPr>
              <w:t>及び〔   〕</w:t>
            </w:r>
            <w:r w:rsidRPr="00D75FC8">
              <w:rPr>
                <w:rFonts w:hint="eastAsia"/>
              </w:rPr>
              <w:t>rpm×</w:t>
            </w:r>
            <w:r>
              <w:rPr>
                <w:rFonts w:hint="eastAsia"/>
              </w:rPr>
              <w:t>〔   〕</w:t>
            </w:r>
            <w:r w:rsidRPr="00D75FC8">
              <w:rPr>
                <w:rFonts w:hint="eastAsia"/>
              </w:rPr>
              <w:t>kW</w:t>
            </w:r>
          </w:p>
        </w:tc>
      </w:tr>
      <w:tr w:rsidR="00E45F5D" w:rsidRPr="00D75FC8" w:rsidTr="00E45F5D">
        <w:tc>
          <w:tcPr>
            <w:tcW w:w="2100" w:type="dxa"/>
          </w:tcPr>
          <w:p w:rsidR="002F596B" w:rsidRDefault="00E45F5D" w:rsidP="002C1C7E">
            <w:pPr>
              <w:pStyle w:val="6"/>
            </w:pPr>
            <w:r w:rsidRPr="008970C7">
              <w:rPr>
                <w:rFonts w:hint="eastAsia"/>
              </w:rPr>
              <w:t>数量</w:t>
            </w:r>
          </w:p>
        </w:tc>
        <w:tc>
          <w:tcPr>
            <w:tcW w:w="7046" w:type="dxa"/>
          </w:tcPr>
          <w:p w:rsidR="00E45F5D" w:rsidRPr="00D75FC8" w:rsidRDefault="00E45F5D" w:rsidP="00E45F5D">
            <w:pPr>
              <w:rPr>
                <w:lang w:eastAsia="zh-CN"/>
              </w:rPr>
            </w:pPr>
            <w:r>
              <w:rPr>
                <w:rFonts w:hint="eastAsia"/>
              </w:rPr>
              <w:t>〔   〕</w:t>
            </w:r>
            <w:r w:rsidRPr="00D75FC8">
              <w:rPr>
                <w:rFonts w:hint="eastAsia"/>
              </w:rPr>
              <w:t>基</w:t>
            </w:r>
          </w:p>
        </w:tc>
      </w:tr>
      <w:tr w:rsidR="00E45F5D" w:rsidRPr="00D75FC8" w:rsidTr="00E45F5D">
        <w:tc>
          <w:tcPr>
            <w:tcW w:w="2100" w:type="dxa"/>
          </w:tcPr>
          <w:p w:rsidR="002F596B" w:rsidRDefault="00E45F5D" w:rsidP="002C1C7E">
            <w:pPr>
              <w:pStyle w:val="6"/>
            </w:pPr>
            <w:r w:rsidRPr="008970C7">
              <w:rPr>
                <w:rFonts w:hint="eastAsia"/>
              </w:rPr>
              <w:t>主要材質</w:t>
            </w:r>
          </w:p>
        </w:tc>
        <w:tc>
          <w:tcPr>
            <w:tcW w:w="7046" w:type="dxa"/>
          </w:tcPr>
          <w:p w:rsidR="00E45F5D" w:rsidRPr="00D75FC8" w:rsidRDefault="00E45F5D" w:rsidP="00E45F5D">
            <w:r w:rsidRPr="00D75FC8">
              <w:rPr>
                <w:rFonts w:hint="eastAsia"/>
              </w:rPr>
              <w:t>シャフト、羽根〔</w:t>
            </w:r>
            <w:r>
              <w:rPr>
                <w:rFonts w:hint="eastAsia"/>
              </w:rPr>
              <w:t xml:space="preserve"> </w:t>
            </w:r>
            <w:r w:rsidRPr="00D75FC8">
              <w:rPr>
                <w:rFonts w:hint="eastAsia"/>
              </w:rPr>
              <w:t>SUS製</w:t>
            </w:r>
            <w:r>
              <w:rPr>
                <w:rFonts w:hint="eastAsia"/>
              </w:rPr>
              <w:t>又は</w:t>
            </w:r>
            <w:r w:rsidRPr="00D75FC8">
              <w:rPr>
                <w:rFonts w:hint="eastAsia"/>
              </w:rPr>
              <w:t>ゴムライニング（5mm以上）製</w:t>
            </w:r>
            <w:r>
              <w:rPr>
                <w:rFonts w:hint="eastAsia"/>
              </w:rPr>
              <w:t xml:space="preserve"> </w:t>
            </w:r>
            <w:r w:rsidRPr="00D75FC8">
              <w:rPr>
                <w:rFonts w:hint="eastAsia"/>
              </w:rPr>
              <w:t>〕</w:t>
            </w:r>
          </w:p>
        </w:tc>
      </w:tr>
      <w:tr w:rsidR="00E45F5D" w:rsidRPr="00D75FC8" w:rsidTr="00E45F5D">
        <w:tc>
          <w:tcPr>
            <w:tcW w:w="2100" w:type="dxa"/>
          </w:tcPr>
          <w:p w:rsidR="002F596B" w:rsidRDefault="00E45F5D" w:rsidP="002C1C7E">
            <w:pPr>
              <w:pStyle w:val="6"/>
            </w:pPr>
            <w:r w:rsidRPr="008970C7">
              <w:rPr>
                <w:rFonts w:hint="eastAsia"/>
              </w:rPr>
              <w:t>構造等</w:t>
            </w:r>
          </w:p>
        </w:tc>
        <w:tc>
          <w:tcPr>
            <w:tcW w:w="7046" w:type="dxa"/>
          </w:tcPr>
          <w:p w:rsidR="00E45F5D" w:rsidRPr="008970C7" w:rsidRDefault="00E45F5D" w:rsidP="00E35192">
            <w:pPr>
              <w:pStyle w:val="9"/>
              <w:numPr>
                <w:ilvl w:val="0"/>
                <w:numId w:val="357"/>
              </w:numPr>
            </w:pPr>
            <w:r w:rsidRPr="008970C7">
              <w:rPr>
                <w:rFonts w:hint="eastAsia"/>
              </w:rPr>
              <w:t>反応効果の高い能力・構造とすること。</w:t>
            </w:r>
          </w:p>
          <w:p w:rsidR="00E45F5D" w:rsidRPr="008970C7" w:rsidRDefault="00E45F5D" w:rsidP="001A437A">
            <w:pPr>
              <w:pStyle w:val="9"/>
            </w:pPr>
            <w:r w:rsidRPr="008970C7">
              <w:rPr>
                <w:rFonts w:hint="eastAsia"/>
              </w:rPr>
              <w:t>偏心せず、また絡みつきのない構造とすること。</w:t>
            </w:r>
          </w:p>
          <w:p w:rsidR="00E45F5D" w:rsidRPr="008970C7" w:rsidRDefault="00E45F5D" w:rsidP="001A437A">
            <w:pPr>
              <w:pStyle w:val="9"/>
            </w:pPr>
            <w:r w:rsidRPr="008970C7">
              <w:rPr>
                <w:rFonts w:hint="eastAsia"/>
              </w:rPr>
              <w:t>シャフト長、羽根形状、回転数等は十分考慮して設定すること。</w:t>
            </w:r>
          </w:p>
          <w:p w:rsidR="00E45F5D" w:rsidRPr="008970C7" w:rsidRDefault="00E45F5D" w:rsidP="001A437A">
            <w:pPr>
              <w:pStyle w:val="9"/>
            </w:pPr>
            <w:r w:rsidRPr="008970C7">
              <w:rPr>
                <w:rFonts w:hint="eastAsia"/>
              </w:rPr>
              <w:t>軸封はメカニカルシール同等以上とする。</w:t>
            </w:r>
          </w:p>
        </w:tc>
      </w:tr>
      <w:tr w:rsidR="00E45F5D" w:rsidRPr="00D75FC8" w:rsidTr="00E45F5D">
        <w:tc>
          <w:tcPr>
            <w:tcW w:w="2100" w:type="dxa"/>
          </w:tcPr>
          <w:p w:rsidR="00E45F5D" w:rsidRPr="00D75FC8" w:rsidRDefault="00E45F5D" w:rsidP="00E45F5D"/>
        </w:tc>
        <w:tc>
          <w:tcPr>
            <w:tcW w:w="7046" w:type="dxa"/>
          </w:tcPr>
          <w:p w:rsidR="00E45F5D" w:rsidRPr="00D75FC8" w:rsidRDefault="00E45F5D" w:rsidP="00E45F5D"/>
        </w:tc>
      </w:tr>
    </w:tbl>
    <w:p w:rsidR="00E45F5D" w:rsidRPr="00D75FC8" w:rsidRDefault="00E45F5D">
      <w:pPr>
        <w:pStyle w:val="4"/>
      </w:pPr>
      <w:r w:rsidRPr="00D75FC8">
        <w:rPr>
          <w:rFonts w:hint="eastAsia"/>
        </w:rPr>
        <w:t>汚泥脱水機</w:t>
      </w:r>
    </w:p>
    <w:p w:rsidR="00FE2E1A" w:rsidRDefault="00E45F5D">
      <w:pPr>
        <w:pStyle w:val="5"/>
      </w:pPr>
      <w:r w:rsidRPr="00D75FC8">
        <w:rPr>
          <w:rFonts w:hint="eastAsia"/>
        </w:rPr>
        <w:t>汚泥濃縮装置（</w:t>
      </w:r>
      <w:r w:rsidR="0031054F" w:rsidRPr="0031054F">
        <w:rPr>
          <w:rFonts w:hint="eastAsia"/>
        </w:rPr>
        <w:t>必要に応じて</w:t>
      </w:r>
      <w:r w:rsidRPr="00D75FC8">
        <w:rPr>
          <w:rFonts w:hint="eastAsia"/>
        </w:rPr>
        <w:t>設けること</w:t>
      </w:r>
      <w:r w:rsidR="000436E4">
        <w:rPr>
          <w:rFonts w:hint="eastAsia"/>
          <w:lang w:eastAsia="ja-JP"/>
        </w:rPr>
        <w:t>。</w:t>
      </w:r>
      <w:r w:rsidRPr="00D75FC8">
        <w:rPr>
          <w:rFonts w:hint="eastAsia"/>
        </w:rPr>
        <w:t>）</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E45F5D" w:rsidRPr="00D75FC8" w:rsidTr="00E45F5D">
        <w:tc>
          <w:tcPr>
            <w:tcW w:w="2100" w:type="dxa"/>
          </w:tcPr>
          <w:p w:rsidR="002F596B" w:rsidRDefault="00E45F5D" w:rsidP="002C1C7E">
            <w:pPr>
              <w:pStyle w:val="6"/>
            </w:pPr>
            <w:r w:rsidRPr="008970C7">
              <w:rPr>
                <w:rFonts w:hint="eastAsia"/>
              </w:rPr>
              <w:t>形式</w:t>
            </w:r>
          </w:p>
        </w:tc>
        <w:tc>
          <w:tcPr>
            <w:tcW w:w="7046" w:type="dxa"/>
          </w:tcPr>
          <w:p w:rsidR="00E45F5D" w:rsidRPr="00D75FC8" w:rsidRDefault="00E45F5D" w:rsidP="00E45F5D">
            <w:pPr>
              <w:rPr>
                <w:kern w:val="0"/>
                <w:lang w:eastAsia="zh-CN"/>
              </w:rPr>
            </w:pPr>
            <w:r w:rsidRPr="00D75FC8">
              <w:rPr>
                <w:rFonts w:hint="eastAsia"/>
              </w:rPr>
              <w:t>〔 ドラム式微細目スクリーン等 〕</w:t>
            </w:r>
          </w:p>
        </w:tc>
      </w:tr>
      <w:tr w:rsidR="00E45F5D" w:rsidRPr="00D75FC8" w:rsidTr="00E45F5D">
        <w:tc>
          <w:tcPr>
            <w:tcW w:w="2100" w:type="dxa"/>
          </w:tcPr>
          <w:p w:rsidR="002F596B" w:rsidRDefault="00E45F5D" w:rsidP="002C1C7E">
            <w:pPr>
              <w:pStyle w:val="6"/>
            </w:pPr>
            <w:r w:rsidRPr="008970C7">
              <w:rPr>
                <w:rFonts w:hint="eastAsia"/>
              </w:rPr>
              <w:t>設計条件</w:t>
            </w:r>
          </w:p>
        </w:tc>
        <w:tc>
          <w:tcPr>
            <w:tcW w:w="7046" w:type="dxa"/>
          </w:tcPr>
          <w:p w:rsidR="00E45F5D" w:rsidRPr="00D75FC8" w:rsidRDefault="00E45F5D" w:rsidP="00E45F5D">
            <w:r w:rsidRPr="00D75FC8">
              <w:rPr>
                <w:rFonts w:hint="eastAsia"/>
              </w:rPr>
              <w:t>運転時間：〔</w:t>
            </w:r>
            <w:r>
              <w:rPr>
                <w:rFonts w:hint="eastAsia"/>
              </w:rPr>
              <w:t xml:space="preserve"> </w:t>
            </w:r>
            <w:r w:rsidRPr="00D75FC8">
              <w:rPr>
                <w:rFonts w:hint="eastAsia"/>
              </w:rPr>
              <w:t>週</w:t>
            </w:r>
            <w:r>
              <w:rPr>
                <w:rFonts w:hint="eastAsia"/>
              </w:rPr>
              <w:t>5</w:t>
            </w:r>
            <w:r w:rsidRPr="00D75FC8">
              <w:rPr>
                <w:rFonts w:hint="eastAsia"/>
              </w:rPr>
              <w:t>日、</w:t>
            </w:r>
            <w:r>
              <w:rPr>
                <w:rFonts w:hint="eastAsia"/>
              </w:rPr>
              <w:t>5</w:t>
            </w:r>
            <w:r w:rsidRPr="00D75FC8">
              <w:rPr>
                <w:rFonts w:hint="eastAsia"/>
              </w:rPr>
              <w:t>時間／日以内</w:t>
            </w:r>
            <w:r>
              <w:rPr>
                <w:rFonts w:hint="eastAsia"/>
              </w:rPr>
              <w:t xml:space="preserve"> </w:t>
            </w:r>
            <w:r w:rsidRPr="00D75FC8">
              <w:rPr>
                <w:rFonts w:hint="eastAsia"/>
              </w:rPr>
              <w:t>〕</w:t>
            </w:r>
          </w:p>
        </w:tc>
      </w:tr>
      <w:tr w:rsidR="00E45F5D" w:rsidRPr="00D75FC8" w:rsidTr="00E45F5D">
        <w:tc>
          <w:tcPr>
            <w:tcW w:w="2100" w:type="dxa"/>
          </w:tcPr>
          <w:p w:rsidR="002F596B" w:rsidRDefault="00E45F5D" w:rsidP="002C1C7E">
            <w:pPr>
              <w:pStyle w:val="6"/>
            </w:pPr>
            <w:r w:rsidRPr="008970C7">
              <w:rPr>
                <w:rFonts w:hint="eastAsia"/>
              </w:rPr>
              <w:t>能力</w:t>
            </w:r>
          </w:p>
        </w:tc>
        <w:tc>
          <w:tcPr>
            <w:tcW w:w="7046" w:type="dxa"/>
          </w:tcPr>
          <w:p w:rsidR="00E45F5D" w:rsidRPr="00D75FC8" w:rsidRDefault="00E45F5D" w:rsidP="00E45F5D">
            <w:r>
              <w:rPr>
                <w:rFonts w:hint="eastAsia"/>
              </w:rPr>
              <w:t>〔   〕ｍ</w:t>
            </w:r>
            <w:r w:rsidRPr="004A1914">
              <w:rPr>
                <w:rFonts w:hint="eastAsia"/>
                <w:vertAlign w:val="superscript"/>
              </w:rPr>
              <w:t>3</w:t>
            </w:r>
            <w:r w:rsidRPr="00D75FC8">
              <w:rPr>
                <w:rFonts w:hint="eastAsia"/>
              </w:rPr>
              <w:t>／時</w:t>
            </w:r>
          </w:p>
        </w:tc>
      </w:tr>
      <w:tr w:rsidR="00E45F5D" w:rsidRPr="00D75FC8" w:rsidTr="00E45F5D">
        <w:tc>
          <w:tcPr>
            <w:tcW w:w="2100" w:type="dxa"/>
          </w:tcPr>
          <w:p w:rsidR="002F596B" w:rsidRDefault="00E45F5D" w:rsidP="002C1C7E">
            <w:pPr>
              <w:pStyle w:val="6"/>
            </w:pPr>
            <w:r w:rsidRPr="008970C7">
              <w:rPr>
                <w:rFonts w:hint="eastAsia"/>
              </w:rPr>
              <w:t>数量</w:t>
            </w:r>
          </w:p>
        </w:tc>
        <w:tc>
          <w:tcPr>
            <w:tcW w:w="7046" w:type="dxa"/>
          </w:tcPr>
          <w:p w:rsidR="00E45F5D" w:rsidRPr="00D75FC8" w:rsidRDefault="00E45F5D" w:rsidP="00E45F5D">
            <w:pPr>
              <w:rPr>
                <w:lang w:eastAsia="zh-CN"/>
              </w:rPr>
            </w:pPr>
            <w:r>
              <w:rPr>
                <w:rFonts w:hint="eastAsia"/>
              </w:rPr>
              <w:t>〔   〕</w:t>
            </w:r>
            <w:r w:rsidRPr="00D75FC8">
              <w:rPr>
                <w:rFonts w:hint="eastAsia"/>
              </w:rPr>
              <w:t>基</w:t>
            </w:r>
          </w:p>
        </w:tc>
      </w:tr>
      <w:tr w:rsidR="00E45F5D" w:rsidRPr="00D75FC8" w:rsidTr="00E45F5D">
        <w:tc>
          <w:tcPr>
            <w:tcW w:w="2100" w:type="dxa"/>
          </w:tcPr>
          <w:p w:rsidR="002F596B" w:rsidRDefault="00E45F5D" w:rsidP="002C1C7E">
            <w:pPr>
              <w:pStyle w:val="6"/>
            </w:pPr>
            <w:r w:rsidRPr="008970C7">
              <w:rPr>
                <w:rFonts w:hint="eastAsia"/>
              </w:rPr>
              <w:t>操作条件</w:t>
            </w:r>
          </w:p>
        </w:tc>
        <w:tc>
          <w:tcPr>
            <w:tcW w:w="7046" w:type="dxa"/>
          </w:tcPr>
          <w:p w:rsidR="00E45F5D" w:rsidRPr="00D75FC8" w:rsidRDefault="00E45F5D" w:rsidP="00E45F5D">
            <w:r w:rsidRPr="00D75FC8">
              <w:rPr>
                <w:rFonts w:hint="eastAsia"/>
              </w:rPr>
              <w:t>〔</w:t>
            </w:r>
            <w:r>
              <w:rPr>
                <w:rFonts w:hint="eastAsia"/>
              </w:rPr>
              <w:t xml:space="preserve"> </w:t>
            </w:r>
            <w:r w:rsidRPr="00D75FC8">
              <w:rPr>
                <w:rFonts w:hint="eastAsia"/>
              </w:rPr>
              <w:t>システム自動運転、機側手動運転</w:t>
            </w:r>
            <w:r>
              <w:rPr>
                <w:rFonts w:hint="eastAsia"/>
              </w:rPr>
              <w:t xml:space="preserve"> </w:t>
            </w:r>
            <w:r w:rsidRPr="00D75FC8">
              <w:rPr>
                <w:rFonts w:hint="eastAsia"/>
              </w:rPr>
              <w:t>〕</w:t>
            </w:r>
          </w:p>
        </w:tc>
      </w:tr>
      <w:tr w:rsidR="00E45F5D" w:rsidRPr="00D75FC8" w:rsidTr="00E45F5D">
        <w:tc>
          <w:tcPr>
            <w:tcW w:w="2100" w:type="dxa"/>
          </w:tcPr>
          <w:p w:rsidR="002F596B" w:rsidRDefault="00E45F5D" w:rsidP="002C1C7E">
            <w:pPr>
              <w:pStyle w:val="6"/>
            </w:pPr>
            <w:r w:rsidRPr="008970C7">
              <w:rPr>
                <w:rFonts w:hint="eastAsia"/>
              </w:rPr>
              <w:t>主要材質</w:t>
            </w:r>
          </w:p>
        </w:tc>
        <w:tc>
          <w:tcPr>
            <w:tcW w:w="7046" w:type="dxa"/>
          </w:tcPr>
          <w:p w:rsidR="00E45F5D" w:rsidRPr="00D75FC8" w:rsidRDefault="00E45F5D" w:rsidP="00E45F5D">
            <w:r w:rsidRPr="00D75FC8">
              <w:rPr>
                <w:rFonts w:hint="eastAsia"/>
              </w:rPr>
              <w:t>接液・接泥・接ガス部〔</w:t>
            </w:r>
            <w:r>
              <w:rPr>
                <w:rFonts w:hint="eastAsia"/>
              </w:rPr>
              <w:t xml:space="preserve"> </w:t>
            </w:r>
            <w:r w:rsidRPr="00D75FC8">
              <w:rPr>
                <w:rFonts w:hint="eastAsia"/>
              </w:rPr>
              <w:t>SUS</w:t>
            </w:r>
            <w:r>
              <w:rPr>
                <w:rFonts w:hint="eastAsia"/>
              </w:rPr>
              <w:t xml:space="preserve"> </w:t>
            </w:r>
            <w:r w:rsidRPr="00D75FC8">
              <w:rPr>
                <w:rFonts w:hint="eastAsia"/>
              </w:rPr>
              <w:t>〕</w:t>
            </w:r>
          </w:p>
          <w:p w:rsidR="00E45F5D" w:rsidRPr="00D75FC8" w:rsidRDefault="00E45F5D" w:rsidP="00E45F5D">
            <w:r w:rsidRPr="00D75FC8">
              <w:rPr>
                <w:rFonts w:hint="eastAsia"/>
              </w:rPr>
              <w:t>スクリーン覗窓〔</w:t>
            </w:r>
            <w:r>
              <w:rPr>
                <w:rFonts w:hint="eastAsia"/>
              </w:rPr>
              <w:t xml:space="preserve"> </w:t>
            </w:r>
            <w:r w:rsidRPr="00D75FC8">
              <w:rPr>
                <w:rFonts w:hint="eastAsia"/>
              </w:rPr>
              <w:t>強化ガラス＋ワイパー付</w:t>
            </w:r>
            <w:r>
              <w:rPr>
                <w:rFonts w:hint="eastAsia"/>
              </w:rPr>
              <w:t xml:space="preserve"> </w:t>
            </w:r>
            <w:r w:rsidRPr="00D75FC8">
              <w:rPr>
                <w:rFonts w:hint="eastAsia"/>
              </w:rPr>
              <w:t>〕</w:t>
            </w:r>
          </w:p>
        </w:tc>
      </w:tr>
      <w:tr w:rsidR="00E45F5D" w:rsidRPr="00D75FC8" w:rsidTr="00E45F5D">
        <w:tc>
          <w:tcPr>
            <w:tcW w:w="2100" w:type="dxa"/>
          </w:tcPr>
          <w:p w:rsidR="002F596B" w:rsidRDefault="00E45F5D" w:rsidP="002C1C7E">
            <w:pPr>
              <w:pStyle w:val="6"/>
            </w:pPr>
            <w:r w:rsidRPr="008970C7">
              <w:rPr>
                <w:rFonts w:hint="eastAsia"/>
              </w:rPr>
              <w:t>構造等</w:t>
            </w:r>
          </w:p>
        </w:tc>
        <w:tc>
          <w:tcPr>
            <w:tcW w:w="7046" w:type="dxa"/>
          </w:tcPr>
          <w:p w:rsidR="00E45F5D" w:rsidRPr="00951075" w:rsidRDefault="00E45F5D" w:rsidP="00E35192">
            <w:pPr>
              <w:pStyle w:val="9"/>
              <w:numPr>
                <w:ilvl w:val="0"/>
                <w:numId w:val="358"/>
              </w:numPr>
            </w:pPr>
            <w:r w:rsidRPr="008970C7">
              <w:rPr>
                <w:rFonts w:hint="eastAsia"/>
              </w:rPr>
              <w:t>騒音</w:t>
            </w:r>
            <w:r>
              <w:rPr>
                <w:rFonts w:hint="eastAsia"/>
              </w:rPr>
              <w:t>・</w:t>
            </w:r>
            <w:r w:rsidRPr="00FA3AB0">
              <w:rPr>
                <w:rFonts w:hint="eastAsia"/>
              </w:rPr>
              <w:t>振動を防止すること。特に機器から点検歩廊等に振動が伝搬しないようにすること。</w:t>
            </w:r>
          </w:p>
          <w:p w:rsidR="00E45F5D" w:rsidRPr="008970C7" w:rsidRDefault="00E45F5D" w:rsidP="001A437A">
            <w:pPr>
              <w:pStyle w:val="9"/>
            </w:pPr>
            <w:r w:rsidRPr="00473F34">
              <w:rPr>
                <w:rFonts w:hint="eastAsia"/>
              </w:rPr>
              <w:t>保守・点検、修理等</w:t>
            </w:r>
            <w:r w:rsidRPr="008970C7">
              <w:rPr>
                <w:rFonts w:hint="eastAsia"/>
              </w:rPr>
              <w:t>の容易な構造とすること。</w:t>
            </w:r>
          </w:p>
          <w:p w:rsidR="00E45F5D" w:rsidRPr="008970C7" w:rsidRDefault="00E45F5D" w:rsidP="001A437A">
            <w:pPr>
              <w:pStyle w:val="9"/>
            </w:pPr>
            <w:r w:rsidRPr="008970C7">
              <w:rPr>
                <w:rFonts w:hint="eastAsia"/>
              </w:rPr>
              <w:t>臭気捕集口を設け脱臭すること。</w:t>
            </w:r>
          </w:p>
          <w:p w:rsidR="00E45F5D" w:rsidRPr="008970C7" w:rsidRDefault="00E45F5D" w:rsidP="001A437A">
            <w:pPr>
              <w:pStyle w:val="9"/>
            </w:pPr>
            <w:r w:rsidRPr="008970C7">
              <w:rPr>
                <w:rFonts w:hint="eastAsia"/>
              </w:rPr>
              <w:t>汚泥供給ポンプ</w:t>
            </w:r>
            <w:r>
              <w:rPr>
                <w:rFonts w:hint="eastAsia"/>
              </w:rPr>
              <w:t>及び</w:t>
            </w:r>
            <w:r w:rsidRPr="008970C7">
              <w:rPr>
                <w:rFonts w:hint="eastAsia"/>
              </w:rPr>
              <w:t>汚泥脱水機との連動運転とすること。</w:t>
            </w:r>
          </w:p>
          <w:p w:rsidR="00E45F5D" w:rsidRPr="008970C7" w:rsidRDefault="00E45F5D" w:rsidP="001A437A">
            <w:pPr>
              <w:pStyle w:val="9"/>
            </w:pPr>
            <w:r w:rsidRPr="008970C7">
              <w:rPr>
                <w:rFonts w:hint="eastAsia"/>
              </w:rPr>
              <w:t>覗窓</w:t>
            </w:r>
            <w:r>
              <w:rPr>
                <w:rFonts w:hint="eastAsia"/>
              </w:rPr>
              <w:t>及び</w:t>
            </w:r>
            <w:r w:rsidRPr="008970C7">
              <w:rPr>
                <w:rFonts w:hint="eastAsia"/>
              </w:rPr>
              <w:t>点検用照明を取り付けること。</w:t>
            </w:r>
          </w:p>
          <w:p w:rsidR="00E45F5D" w:rsidRPr="008970C7" w:rsidRDefault="00E45F5D" w:rsidP="001A437A">
            <w:pPr>
              <w:pStyle w:val="9"/>
            </w:pPr>
            <w:r w:rsidRPr="008970C7">
              <w:rPr>
                <w:rFonts w:hint="eastAsia"/>
              </w:rPr>
              <w:t>目詰り防止用に高温高圧水等による自動洗浄装置を設けること。</w:t>
            </w:r>
          </w:p>
          <w:p w:rsidR="00E45F5D" w:rsidRPr="008970C7" w:rsidRDefault="00E45F5D" w:rsidP="001A437A">
            <w:pPr>
              <w:pStyle w:val="9"/>
            </w:pPr>
            <w:r w:rsidRPr="008970C7">
              <w:rPr>
                <w:rFonts w:hint="eastAsia"/>
              </w:rPr>
              <w:t>分離液は〔</w:t>
            </w:r>
            <w:r>
              <w:rPr>
                <w:rFonts w:hint="eastAsia"/>
              </w:rPr>
              <w:t xml:space="preserve"> </w:t>
            </w:r>
            <w:r w:rsidRPr="008970C7">
              <w:rPr>
                <w:rFonts w:hint="eastAsia"/>
              </w:rPr>
              <w:t>雑排水槽</w:t>
            </w:r>
            <w:r>
              <w:rPr>
                <w:rFonts w:hint="eastAsia"/>
              </w:rPr>
              <w:t xml:space="preserve"> </w:t>
            </w:r>
            <w:r w:rsidRPr="008970C7">
              <w:rPr>
                <w:rFonts w:hint="eastAsia"/>
              </w:rPr>
              <w:t>〕等適切な水槽へ排水すること。</w:t>
            </w:r>
          </w:p>
        </w:tc>
      </w:tr>
      <w:tr w:rsidR="00E45F5D" w:rsidRPr="00D75FC8" w:rsidTr="00E45F5D">
        <w:tc>
          <w:tcPr>
            <w:tcW w:w="2100" w:type="dxa"/>
          </w:tcPr>
          <w:p w:rsidR="00E45F5D" w:rsidRPr="00D75FC8" w:rsidRDefault="00E45F5D" w:rsidP="00E45F5D"/>
        </w:tc>
        <w:tc>
          <w:tcPr>
            <w:tcW w:w="7046" w:type="dxa"/>
          </w:tcPr>
          <w:p w:rsidR="00E45F5D" w:rsidRPr="00D75FC8" w:rsidRDefault="00E45F5D" w:rsidP="00E45F5D"/>
        </w:tc>
      </w:tr>
    </w:tbl>
    <w:p w:rsidR="00E45F5D" w:rsidRPr="00D75FC8" w:rsidRDefault="00E45F5D">
      <w:pPr>
        <w:pStyle w:val="4"/>
      </w:pPr>
      <w:r w:rsidRPr="00D75FC8">
        <w:rPr>
          <w:rFonts w:hint="eastAsia"/>
        </w:rPr>
        <w:t>汚泥脱水機</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E45F5D" w:rsidRPr="00D75FC8" w:rsidTr="00E45F5D">
        <w:tc>
          <w:tcPr>
            <w:tcW w:w="2100" w:type="dxa"/>
          </w:tcPr>
          <w:p w:rsidR="002F596B" w:rsidRDefault="00E45F5D" w:rsidP="002C1C7E">
            <w:pPr>
              <w:pStyle w:val="6"/>
            </w:pPr>
            <w:r w:rsidRPr="008970C7">
              <w:rPr>
                <w:rFonts w:hint="eastAsia"/>
              </w:rPr>
              <w:t>形式</w:t>
            </w:r>
          </w:p>
        </w:tc>
        <w:tc>
          <w:tcPr>
            <w:tcW w:w="7046" w:type="dxa"/>
          </w:tcPr>
          <w:p w:rsidR="00E45F5D" w:rsidRPr="00D75FC8" w:rsidRDefault="00E45F5D" w:rsidP="00E45F5D">
            <w:pPr>
              <w:rPr>
                <w:kern w:val="0"/>
                <w:lang w:eastAsia="zh-CN"/>
              </w:rPr>
            </w:pPr>
            <w:r w:rsidRPr="00D75FC8">
              <w:rPr>
                <w:rFonts w:hint="eastAsia"/>
              </w:rPr>
              <w:t>〔 スクリュープレス型脱水機、電気浸透式脱水機</w:t>
            </w:r>
            <w:r>
              <w:rPr>
                <w:rFonts w:hint="eastAsia"/>
              </w:rPr>
              <w:t>又は</w:t>
            </w:r>
            <w:r w:rsidRPr="00D75FC8">
              <w:rPr>
                <w:rFonts w:hint="eastAsia"/>
              </w:rPr>
              <w:t>フィルタープレス型脱水機</w:t>
            </w:r>
            <w:r>
              <w:rPr>
                <w:rFonts w:hint="eastAsia"/>
              </w:rPr>
              <w:t xml:space="preserve"> </w:t>
            </w:r>
            <w:r w:rsidRPr="00D75FC8">
              <w:rPr>
                <w:rFonts w:hint="eastAsia"/>
              </w:rPr>
              <w:t>〕</w:t>
            </w:r>
          </w:p>
        </w:tc>
      </w:tr>
      <w:tr w:rsidR="00E45F5D" w:rsidRPr="00D75FC8" w:rsidTr="00E45F5D">
        <w:tc>
          <w:tcPr>
            <w:tcW w:w="2100" w:type="dxa"/>
          </w:tcPr>
          <w:p w:rsidR="002F596B" w:rsidRDefault="00E45F5D" w:rsidP="002C1C7E">
            <w:pPr>
              <w:pStyle w:val="6"/>
            </w:pPr>
            <w:r w:rsidRPr="008970C7">
              <w:rPr>
                <w:rFonts w:hint="eastAsia"/>
              </w:rPr>
              <w:t>設計条件</w:t>
            </w:r>
          </w:p>
        </w:tc>
        <w:tc>
          <w:tcPr>
            <w:tcW w:w="7046" w:type="dxa"/>
          </w:tcPr>
          <w:p w:rsidR="00E45F5D" w:rsidRPr="00D75FC8" w:rsidRDefault="00E45F5D" w:rsidP="00E45F5D">
            <w:r w:rsidRPr="00D75FC8">
              <w:rPr>
                <w:rFonts w:hint="eastAsia"/>
              </w:rPr>
              <w:t>保証値　脱水汚泥含水率</w:t>
            </w:r>
            <w:r w:rsidRPr="00D75FC8">
              <w:rPr>
                <w:rFonts w:hint="eastAsia"/>
              </w:rPr>
              <w:tab/>
              <w:t>：〔</w:t>
            </w:r>
            <w:r>
              <w:rPr>
                <w:rFonts w:hint="eastAsia"/>
              </w:rPr>
              <w:t xml:space="preserve"> </w:t>
            </w:r>
            <w:r w:rsidRPr="00D75FC8">
              <w:rPr>
                <w:rFonts w:hint="eastAsia"/>
              </w:rPr>
              <w:t>70</w:t>
            </w:r>
            <w:r>
              <w:rPr>
                <w:rFonts w:hint="eastAsia"/>
              </w:rPr>
              <w:t xml:space="preserve"> </w:t>
            </w:r>
            <w:r w:rsidRPr="00D75FC8">
              <w:rPr>
                <w:rFonts w:hint="eastAsia"/>
              </w:rPr>
              <w:t>〕％以下</w:t>
            </w:r>
          </w:p>
          <w:p w:rsidR="00E45F5D" w:rsidRPr="00D75FC8" w:rsidRDefault="00E45F5D" w:rsidP="00E45F5D">
            <w:r w:rsidRPr="00D75FC8">
              <w:rPr>
                <w:rFonts w:hint="eastAsia"/>
              </w:rPr>
              <w:t>SS回収率</w:t>
            </w:r>
            <w:r w:rsidRPr="00D75FC8">
              <w:rPr>
                <w:rFonts w:hint="eastAsia"/>
              </w:rPr>
              <w:tab/>
              <w:t>：〔</w:t>
            </w:r>
            <w:r>
              <w:rPr>
                <w:rFonts w:hint="eastAsia"/>
              </w:rPr>
              <w:t xml:space="preserve"> </w:t>
            </w:r>
            <w:r w:rsidRPr="00D75FC8">
              <w:rPr>
                <w:rFonts w:hint="eastAsia"/>
              </w:rPr>
              <w:t>95</w:t>
            </w:r>
            <w:r>
              <w:rPr>
                <w:rFonts w:hint="eastAsia"/>
              </w:rPr>
              <w:t xml:space="preserve"> </w:t>
            </w:r>
            <w:r w:rsidRPr="00D75FC8">
              <w:rPr>
                <w:rFonts w:hint="eastAsia"/>
              </w:rPr>
              <w:t>〕％以上</w:t>
            </w:r>
          </w:p>
          <w:p w:rsidR="00E45F5D" w:rsidRPr="00D75FC8" w:rsidRDefault="00E45F5D" w:rsidP="00E45F5D">
            <w:r w:rsidRPr="00D75FC8">
              <w:rPr>
                <w:rFonts w:hint="eastAsia"/>
              </w:rPr>
              <w:t>運転時間：〔</w:t>
            </w:r>
            <w:r w:rsidR="00C54EC0">
              <w:rPr>
                <w:rFonts w:hint="eastAsia"/>
              </w:rPr>
              <w:t xml:space="preserve"> </w:t>
            </w:r>
            <w:r w:rsidRPr="00D75FC8">
              <w:rPr>
                <w:rFonts w:hint="eastAsia"/>
              </w:rPr>
              <w:t>週</w:t>
            </w:r>
            <w:r>
              <w:rPr>
                <w:rFonts w:hint="eastAsia"/>
              </w:rPr>
              <w:t>5</w:t>
            </w:r>
            <w:r w:rsidRPr="00D75FC8">
              <w:rPr>
                <w:rFonts w:hint="eastAsia"/>
              </w:rPr>
              <w:t>日、</w:t>
            </w:r>
            <w:r>
              <w:rPr>
                <w:rFonts w:hint="eastAsia"/>
              </w:rPr>
              <w:t>5</w:t>
            </w:r>
            <w:r w:rsidRPr="00D75FC8">
              <w:rPr>
                <w:rFonts w:hint="eastAsia"/>
              </w:rPr>
              <w:t>時間／日以内</w:t>
            </w:r>
            <w:r w:rsidR="00C54EC0">
              <w:rPr>
                <w:rFonts w:hint="eastAsia"/>
              </w:rPr>
              <w:t xml:space="preserve"> </w:t>
            </w:r>
            <w:r w:rsidRPr="00D75FC8">
              <w:rPr>
                <w:rFonts w:hint="eastAsia"/>
              </w:rPr>
              <w:t>〕</w:t>
            </w:r>
          </w:p>
        </w:tc>
      </w:tr>
      <w:tr w:rsidR="00E45F5D" w:rsidRPr="00D75FC8" w:rsidTr="00E45F5D">
        <w:tc>
          <w:tcPr>
            <w:tcW w:w="2100" w:type="dxa"/>
          </w:tcPr>
          <w:p w:rsidR="002F596B" w:rsidRDefault="00E45F5D" w:rsidP="002C1C7E">
            <w:pPr>
              <w:pStyle w:val="6"/>
            </w:pPr>
            <w:r w:rsidRPr="008970C7">
              <w:rPr>
                <w:rFonts w:hint="eastAsia"/>
              </w:rPr>
              <w:t>能力</w:t>
            </w:r>
          </w:p>
        </w:tc>
        <w:tc>
          <w:tcPr>
            <w:tcW w:w="7046" w:type="dxa"/>
          </w:tcPr>
          <w:p w:rsidR="00E45F5D" w:rsidRPr="00D75FC8" w:rsidRDefault="00E45F5D" w:rsidP="00E45F5D">
            <w:r w:rsidRPr="00D75FC8">
              <w:rPr>
                <w:rFonts w:hint="eastAsia"/>
              </w:rPr>
              <w:t>処理量</w:t>
            </w:r>
            <w:r>
              <w:rPr>
                <w:rFonts w:hint="eastAsia"/>
              </w:rPr>
              <w:t>〔   〕ｍ</w:t>
            </w:r>
            <w:r w:rsidRPr="004A1914">
              <w:rPr>
                <w:rFonts w:hint="eastAsia"/>
                <w:vertAlign w:val="superscript"/>
              </w:rPr>
              <w:t>3</w:t>
            </w:r>
            <w:r w:rsidRPr="00D75FC8">
              <w:rPr>
                <w:rFonts w:hint="eastAsia"/>
              </w:rPr>
              <w:t>／時、</w:t>
            </w:r>
            <w:r>
              <w:rPr>
                <w:rFonts w:hint="eastAsia"/>
              </w:rPr>
              <w:t>〔   〕</w:t>
            </w:r>
            <w:r w:rsidRPr="00D75FC8">
              <w:rPr>
                <w:rFonts w:hint="eastAsia"/>
              </w:rPr>
              <w:t>㎏DS／時</w:t>
            </w:r>
          </w:p>
        </w:tc>
      </w:tr>
      <w:tr w:rsidR="00E45F5D" w:rsidRPr="00D75FC8" w:rsidTr="00E45F5D">
        <w:tc>
          <w:tcPr>
            <w:tcW w:w="2100" w:type="dxa"/>
          </w:tcPr>
          <w:p w:rsidR="002F596B" w:rsidRDefault="00E45F5D" w:rsidP="002C1C7E">
            <w:pPr>
              <w:pStyle w:val="6"/>
            </w:pPr>
            <w:r w:rsidRPr="008970C7">
              <w:rPr>
                <w:rFonts w:hint="eastAsia"/>
              </w:rPr>
              <w:t>数量</w:t>
            </w:r>
          </w:p>
        </w:tc>
        <w:tc>
          <w:tcPr>
            <w:tcW w:w="7046" w:type="dxa"/>
          </w:tcPr>
          <w:p w:rsidR="00E45F5D" w:rsidRPr="00D75FC8" w:rsidRDefault="00E45F5D" w:rsidP="00E45F5D">
            <w:pPr>
              <w:rPr>
                <w:lang w:eastAsia="zh-CN"/>
              </w:rPr>
            </w:pPr>
            <w:r w:rsidRPr="00D75FC8">
              <w:rPr>
                <w:rFonts w:hint="eastAsia"/>
              </w:rPr>
              <w:t>〔</w:t>
            </w:r>
            <w:r>
              <w:rPr>
                <w:rFonts w:hint="eastAsia"/>
              </w:rPr>
              <w:t xml:space="preserve"> 2 </w:t>
            </w:r>
            <w:r w:rsidRPr="00D75FC8">
              <w:rPr>
                <w:rFonts w:hint="eastAsia"/>
              </w:rPr>
              <w:t>〕基</w:t>
            </w:r>
          </w:p>
        </w:tc>
      </w:tr>
      <w:tr w:rsidR="00E45F5D" w:rsidRPr="00D75FC8" w:rsidTr="00E45F5D">
        <w:tc>
          <w:tcPr>
            <w:tcW w:w="2100" w:type="dxa"/>
          </w:tcPr>
          <w:p w:rsidR="002F596B" w:rsidRDefault="00E45F5D" w:rsidP="002C1C7E">
            <w:pPr>
              <w:pStyle w:val="6"/>
            </w:pPr>
            <w:r w:rsidRPr="008970C7">
              <w:rPr>
                <w:rFonts w:hint="eastAsia"/>
              </w:rPr>
              <w:t>操作条件</w:t>
            </w:r>
          </w:p>
        </w:tc>
        <w:tc>
          <w:tcPr>
            <w:tcW w:w="7046" w:type="dxa"/>
          </w:tcPr>
          <w:p w:rsidR="00E45F5D" w:rsidRPr="00D75FC8" w:rsidRDefault="00E45F5D" w:rsidP="00E45F5D">
            <w:r w:rsidRPr="00D75FC8">
              <w:rPr>
                <w:rFonts w:hint="eastAsia"/>
              </w:rPr>
              <w:t>〔</w:t>
            </w:r>
            <w:r>
              <w:rPr>
                <w:rFonts w:hint="eastAsia"/>
              </w:rPr>
              <w:t xml:space="preserve"> </w:t>
            </w:r>
            <w:r w:rsidRPr="00D75FC8">
              <w:rPr>
                <w:rFonts w:hint="eastAsia"/>
              </w:rPr>
              <w:t>システム自動運転、機側手動運転</w:t>
            </w:r>
            <w:r>
              <w:rPr>
                <w:rFonts w:hint="eastAsia"/>
              </w:rPr>
              <w:t xml:space="preserve"> </w:t>
            </w:r>
            <w:r w:rsidRPr="00D75FC8">
              <w:rPr>
                <w:rFonts w:hint="eastAsia"/>
              </w:rPr>
              <w:t>〕</w:t>
            </w:r>
          </w:p>
        </w:tc>
      </w:tr>
      <w:tr w:rsidR="00E45F5D" w:rsidRPr="00D75FC8" w:rsidTr="00E45F5D">
        <w:tc>
          <w:tcPr>
            <w:tcW w:w="2100" w:type="dxa"/>
          </w:tcPr>
          <w:p w:rsidR="002F596B" w:rsidRDefault="00E45F5D" w:rsidP="002C1C7E">
            <w:pPr>
              <w:pStyle w:val="6"/>
            </w:pPr>
            <w:r w:rsidRPr="008970C7">
              <w:rPr>
                <w:rFonts w:hint="eastAsia"/>
              </w:rPr>
              <w:lastRenderedPageBreak/>
              <w:t>主要材質</w:t>
            </w:r>
          </w:p>
        </w:tc>
        <w:tc>
          <w:tcPr>
            <w:tcW w:w="7046" w:type="dxa"/>
          </w:tcPr>
          <w:p w:rsidR="00E45F5D" w:rsidRPr="00D75FC8" w:rsidRDefault="00E45F5D" w:rsidP="00E45F5D">
            <w:r w:rsidRPr="00D75FC8">
              <w:rPr>
                <w:rFonts w:hint="eastAsia"/>
              </w:rPr>
              <w:t>接液・接泥・接ガス部：耐食性の材質</w:t>
            </w:r>
          </w:p>
        </w:tc>
      </w:tr>
      <w:tr w:rsidR="00E45F5D" w:rsidRPr="00D75FC8" w:rsidTr="00E45F5D">
        <w:tc>
          <w:tcPr>
            <w:tcW w:w="2100" w:type="dxa"/>
          </w:tcPr>
          <w:p w:rsidR="002F596B" w:rsidRDefault="00E45F5D" w:rsidP="002C1C7E">
            <w:pPr>
              <w:pStyle w:val="6"/>
            </w:pPr>
            <w:r w:rsidRPr="008970C7">
              <w:rPr>
                <w:rFonts w:hint="eastAsia"/>
              </w:rPr>
              <w:t>構造等</w:t>
            </w:r>
          </w:p>
        </w:tc>
        <w:tc>
          <w:tcPr>
            <w:tcW w:w="7046" w:type="dxa"/>
          </w:tcPr>
          <w:p w:rsidR="00E45F5D" w:rsidRPr="008970C7" w:rsidRDefault="00E45F5D" w:rsidP="00E35192">
            <w:pPr>
              <w:pStyle w:val="9"/>
              <w:numPr>
                <w:ilvl w:val="0"/>
                <w:numId w:val="461"/>
              </w:numPr>
            </w:pPr>
            <w:r w:rsidRPr="008970C7">
              <w:rPr>
                <w:rFonts w:hint="eastAsia"/>
              </w:rPr>
              <w:t>脱水機関連機器の運転は、自動運転とすること。</w:t>
            </w:r>
          </w:p>
          <w:p w:rsidR="00E45F5D" w:rsidRPr="008970C7" w:rsidRDefault="00E45F5D" w:rsidP="001A437A">
            <w:pPr>
              <w:pStyle w:val="9"/>
            </w:pPr>
            <w:r w:rsidRPr="008970C7">
              <w:rPr>
                <w:rFonts w:hint="eastAsia"/>
              </w:rPr>
              <w:t>微振動、共鳴音</w:t>
            </w:r>
            <w:r w:rsidR="0031054F">
              <w:rPr>
                <w:rFonts w:hint="eastAsia"/>
              </w:rPr>
              <w:t>等</w:t>
            </w:r>
            <w:r w:rsidRPr="008970C7">
              <w:rPr>
                <w:rFonts w:hint="eastAsia"/>
              </w:rPr>
              <w:t>に十分配慮した構造とすること。</w:t>
            </w:r>
          </w:p>
          <w:p w:rsidR="00E45F5D" w:rsidRPr="008970C7" w:rsidRDefault="00E45F5D" w:rsidP="001A437A">
            <w:pPr>
              <w:pStyle w:val="9"/>
            </w:pPr>
            <w:r w:rsidRPr="008970C7">
              <w:rPr>
                <w:rFonts w:hint="eastAsia"/>
              </w:rPr>
              <w:t>脱水汚泥</w:t>
            </w:r>
            <w:r>
              <w:rPr>
                <w:rFonts w:hint="eastAsia"/>
              </w:rPr>
              <w:t>及び</w:t>
            </w:r>
            <w:r w:rsidRPr="008970C7">
              <w:rPr>
                <w:rFonts w:hint="eastAsia"/>
              </w:rPr>
              <w:t>分離液を容易に目視・サンプリングできること｡</w:t>
            </w:r>
          </w:p>
          <w:p w:rsidR="00E45F5D" w:rsidRPr="008970C7" w:rsidRDefault="00E45F5D" w:rsidP="001A437A">
            <w:pPr>
              <w:pStyle w:val="9"/>
            </w:pPr>
            <w:r w:rsidRPr="008970C7">
              <w:rPr>
                <w:rFonts w:hint="eastAsia"/>
              </w:rPr>
              <w:t>防臭構造とし、臭気は捕集し脱臭すること。</w:t>
            </w:r>
          </w:p>
          <w:p w:rsidR="00E45F5D" w:rsidRPr="008970C7" w:rsidRDefault="00E45F5D" w:rsidP="001A437A">
            <w:pPr>
              <w:pStyle w:val="9"/>
            </w:pPr>
            <w:r w:rsidRPr="008970C7">
              <w:rPr>
                <w:rFonts w:hint="eastAsia"/>
              </w:rPr>
              <w:t>できるだけ洗浄水が少なくてすむ機種・構造とすること｡また､洗浄水等は飛散しないよう十分配慮した構造とすること。</w:t>
            </w:r>
          </w:p>
          <w:p w:rsidR="00E45F5D" w:rsidRPr="008970C7" w:rsidRDefault="00E45F5D" w:rsidP="001A437A">
            <w:pPr>
              <w:pStyle w:val="9"/>
            </w:pPr>
            <w:r w:rsidRPr="008970C7">
              <w:rPr>
                <w:rFonts w:hint="eastAsia"/>
              </w:rPr>
              <w:t>分離液は原則として〔</w:t>
            </w:r>
            <w:r>
              <w:rPr>
                <w:rFonts w:hint="eastAsia"/>
              </w:rPr>
              <w:t xml:space="preserve"> </w:t>
            </w:r>
            <w:r w:rsidRPr="008970C7">
              <w:rPr>
                <w:rFonts w:hint="eastAsia"/>
              </w:rPr>
              <w:t>雑排水槽</w:t>
            </w:r>
            <w:r>
              <w:rPr>
                <w:rFonts w:hint="eastAsia"/>
              </w:rPr>
              <w:t xml:space="preserve"> </w:t>
            </w:r>
            <w:r w:rsidRPr="008970C7">
              <w:rPr>
                <w:rFonts w:hint="eastAsia"/>
              </w:rPr>
              <w:t>〕へ排水すること。</w:t>
            </w:r>
            <w:r>
              <w:rPr>
                <w:rFonts w:hint="eastAsia"/>
              </w:rPr>
              <w:t>また、</w:t>
            </w:r>
            <w:r w:rsidRPr="008970C7">
              <w:rPr>
                <w:rFonts w:hint="eastAsia"/>
              </w:rPr>
              <w:t>点検整備が容易な構造とすること。なお、オーバーホール等の補修は原則として室内でできるものとし、必要な補機及びスペースを確保すること。</w:t>
            </w:r>
          </w:p>
          <w:p w:rsidR="00E45F5D" w:rsidRPr="008970C7" w:rsidRDefault="00E45F5D" w:rsidP="001A437A">
            <w:pPr>
              <w:pStyle w:val="9"/>
            </w:pPr>
            <w:r w:rsidRPr="008970C7">
              <w:rPr>
                <w:rFonts w:hint="eastAsia"/>
              </w:rPr>
              <w:t>スクリュープレス型脱水機及び電気浸透型脱水機は、日常点検が容易なように必要箇所に点検扉を設けること。</w:t>
            </w:r>
          </w:p>
          <w:p w:rsidR="00E45F5D" w:rsidRPr="008970C7" w:rsidRDefault="00E45F5D" w:rsidP="001A437A">
            <w:pPr>
              <w:pStyle w:val="9"/>
            </w:pPr>
            <w:r w:rsidRPr="008970C7">
              <w:rPr>
                <w:rFonts w:hint="eastAsia"/>
              </w:rPr>
              <w:t>スクリュープレス型脱水機は、外胴スクリーンを高温高圧水等による自動洗浄できること。</w:t>
            </w:r>
            <w:r>
              <w:rPr>
                <w:rFonts w:hint="eastAsia"/>
              </w:rPr>
              <w:t>また、</w:t>
            </w:r>
            <w:r w:rsidRPr="008970C7">
              <w:rPr>
                <w:rFonts w:hint="eastAsia"/>
              </w:rPr>
              <w:t>ノズル等は耐食性で詰まりが少なく維持管理が容易なものとすること。</w:t>
            </w:r>
          </w:p>
          <w:p w:rsidR="00E45F5D" w:rsidRPr="008970C7" w:rsidRDefault="00E45F5D" w:rsidP="001A437A">
            <w:pPr>
              <w:pStyle w:val="9"/>
            </w:pPr>
            <w:r w:rsidRPr="008970C7">
              <w:rPr>
                <w:rFonts w:hint="eastAsia"/>
              </w:rPr>
              <w:t>電気浸透型脱水機は、一次（前）脱水機として、〔</w:t>
            </w:r>
            <w:r>
              <w:rPr>
                <w:rFonts w:hint="eastAsia"/>
              </w:rPr>
              <w:t xml:space="preserve"> </w:t>
            </w:r>
            <w:r w:rsidRPr="008970C7">
              <w:rPr>
                <w:rFonts w:hint="eastAsia"/>
              </w:rPr>
              <w:t>多重円板型脱水機</w:t>
            </w:r>
            <w:r>
              <w:rPr>
                <w:rFonts w:hint="eastAsia"/>
              </w:rPr>
              <w:t xml:space="preserve"> </w:t>
            </w:r>
            <w:r w:rsidRPr="008970C7">
              <w:rPr>
                <w:rFonts w:hint="eastAsia"/>
              </w:rPr>
              <w:t>〕を組み込み、汚泥供給部から汚泥を電気浸透脱水機に適正供給できること。</w:t>
            </w:r>
          </w:p>
          <w:p w:rsidR="00E45F5D" w:rsidRPr="008970C7" w:rsidRDefault="00E45F5D" w:rsidP="001A437A">
            <w:pPr>
              <w:pStyle w:val="9"/>
            </w:pPr>
            <w:r w:rsidRPr="008970C7">
              <w:rPr>
                <w:rFonts w:hint="eastAsia"/>
              </w:rPr>
              <w:t>電気浸透脱水機には十分な感電防止・火傷防止対策を行うこと。</w:t>
            </w:r>
          </w:p>
          <w:p w:rsidR="00E45F5D" w:rsidRPr="008970C7" w:rsidRDefault="00E45F5D" w:rsidP="001A437A">
            <w:pPr>
              <w:pStyle w:val="9"/>
            </w:pPr>
            <w:r w:rsidRPr="008970C7">
              <w:rPr>
                <w:rFonts w:hint="eastAsia"/>
              </w:rPr>
              <w:t>フィルタープレス脱水機は、脱水汚泥がろ布等に付着することなく、剥離・排出できること。</w:t>
            </w:r>
          </w:p>
          <w:p w:rsidR="00E45F5D" w:rsidRPr="00951075" w:rsidRDefault="00E45F5D" w:rsidP="001A437A">
            <w:pPr>
              <w:pStyle w:val="9"/>
            </w:pPr>
            <w:r w:rsidRPr="008970C7">
              <w:rPr>
                <w:rFonts w:hint="eastAsia"/>
              </w:rPr>
              <w:t>脱水機本体周辺には、必要な補機及び点検用階段</w:t>
            </w:r>
            <w:r>
              <w:rPr>
                <w:rFonts w:hint="eastAsia"/>
              </w:rPr>
              <w:t>及び</w:t>
            </w:r>
            <w:r w:rsidRPr="00FA3AB0">
              <w:rPr>
                <w:rFonts w:hint="eastAsia"/>
              </w:rPr>
              <w:t>歩廊を設け、必要十分な点検スペースを確保すること。なお、フィルタープレス型脱水機は、専用室内に設置すること。</w:t>
            </w:r>
          </w:p>
        </w:tc>
      </w:tr>
      <w:tr w:rsidR="00E45F5D" w:rsidRPr="00D75FC8" w:rsidTr="00E45F5D">
        <w:tc>
          <w:tcPr>
            <w:tcW w:w="2100" w:type="dxa"/>
          </w:tcPr>
          <w:p w:rsidR="002F596B" w:rsidRDefault="00E45F5D" w:rsidP="002C1C7E">
            <w:pPr>
              <w:pStyle w:val="6"/>
            </w:pPr>
            <w:r w:rsidRPr="008970C7">
              <w:rPr>
                <w:rFonts w:hint="eastAsia"/>
              </w:rPr>
              <w:t>付属機器</w:t>
            </w:r>
          </w:p>
        </w:tc>
        <w:tc>
          <w:tcPr>
            <w:tcW w:w="7046" w:type="dxa"/>
          </w:tcPr>
          <w:p w:rsidR="00E45F5D" w:rsidRPr="00D75FC8" w:rsidRDefault="00E45F5D" w:rsidP="00E45F5D">
            <w:r w:rsidRPr="00D75FC8">
              <w:rPr>
                <w:rFonts w:hint="eastAsia"/>
              </w:rPr>
              <w:t>・スクリュープレス型脱水機の場合</w:t>
            </w:r>
          </w:p>
          <w:p w:rsidR="002F596B" w:rsidRDefault="00E45F5D" w:rsidP="002F596B">
            <w:pPr>
              <w:pStyle w:val="9"/>
              <w:numPr>
                <w:ilvl w:val="0"/>
                <w:numId w:val="479"/>
              </w:numPr>
            </w:pPr>
            <w:r w:rsidRPr="008970C7">
              <w:rPr>
                <w:rFonts w:hint="eastAsia"/>
              </w:rPr>
              <w:t>油圧ユニット　各</w:t>
            </w:r>
            <w:r>
              <w:rPr>
                <w:rFonts w:hint="eastAsia"/>
              </w:rPr>
              <w:t>1</w:t>
            </w:r>
            <w:r w:rsidRPr="008970C7">
              <w:rPr>
                <w:rFonts w:hint="eastAsia"/>
              </w:rPr>
              <w:t>基</w:t>
            </w:r>
          </w:p>
          <w:p w:rsidR="002F596B" w:rsidRDefault="00E45F5D" w:rsidP="002F596B">
            <w:pPr>
              <w:pStyle w:val="9"/>
            </w:pPr>
            <w:r w:rsidRPr="002A1AAF">
              <w:rPr>
                <w:rFonts w:hint="eastAsia"/>
              </w:rPr>
              <w:t>耐食耐熱性</w:t>
            </w:r>
            <w:r w:rsidRPr="00C70CAB">
              <w:rPr>
                <w:rFonts w:hint="eastAsia"/>
              </w:rPr>
              <w:t>の高温高圧洗浄装置（温水タンク容量、ポンプの吐出量・吐出圧は、ともに必要十分なもの）</w:t>
            </w:r>
          </w:p>
          <w:p w:rsidR="00E45F5D" w:rsidRPr="00C70CAB" w:rsidRDefault="00E45F5D" w:rsidP="001A437A">
            <w:pPr>
              <w:pStyle w:val="9"/>
            </w:pPr>
            <w:r w:rsidRPr="00C70CAB">
              <w:rPr>
                <w:rFonts w:hint="eastAsia"/>
              </w:rPr>
              <w:t>耐食性で見やすく清掃が容易な分離液監視タンクを設けること。</w:t>
            </w:r>
          </w:p>
          <w:p w:rsidR="00E45F5D" w:rsidRPr="00C70CAB" w:rsidRDefault="00E45F5D" w:rsidP="001A437A">
            <w:pPr>
              <w:pStyle w:val="9"/>
            </w:pPr>
            <w:r w:rsidRPr="00C70CAB">
              <w:rPr>
                <w:rFonts w:hint="eastAsia"/>
              </w:rPr>
              <w:t>ボイラ等を設ける場合は、消防法等に準拠して設置すること。</w:t>
            </w:r>
          </w:p>
          <w:p w:rsidR="00E45F5D" w:rsidRPr="008970C7" w:rsidRDefault="00E45F5D" w:rsidP="001A437A">
            <w:pPr>
              <w:pStyle w:val="9"/>
            </w:pPr>
            <w:r w:rsidRPr="00C70CAB">
              <w:rPr>
                <w:rFonts w:hint="eastAsia"/>
              </w:rPr>
              <w:t>その他必</w:t>
            </w:r>
            <w:r w:rsidRPr="008970C7">
              <w:rPr>
                <w:rFonts w:hint="eastAsia"/>
              </w:rPr>
              <w:t>要なもの</w:t>
            </w:r>
          </w:p>
          <w:p w:rsidR="00E45F5D" w:rsidRPr="00D75FC8" w:rsidRDefault="00E45F5D" w:rsidP="00E45F5D"/>
          <w:p w:rsidR="00E45F5D" w:rsidRPr="00D75FC8" w:rsidRDefault="00E45F5D" w:rsidP="00E45F5D">
            <w:r w:rsidRPr="00D75FC8">
              <w:rPr>
                <w:rFonts w:hint="eastAsia"/>
              </w:rPr>
              <w:t>・電気浸透式脱水機の場合</w:t>
            </w:r>
          </w:p>
          <w:p w:rsidR="002F596B" w:rsidRDefault="00E45F5D" w:rsidP="002F596B">
            <w:pPr>
              <w:pStyle w:val="9"/>
              <w:numPr>
                <w:ilvl w:val="0"/>
                <w:numId w:val="480"/>
              </w:numPr>
            </w:pPr>
            <w:r w:rsidRPr="008D5CD9">
              <w:rPr>
                <w:rFonts w:hint="eastAsia"/>
              </w:rPr>
              <w:t>一次（前）脱水機（多重円板型脱水機）</w:t>
            </w:r>
            <w:r w:rsidR="00C42F9B">
              <w:rPr>
                <w:rFonts w:hint="eastAsia"/>
              </w:rPr>
              <w:t xml:space="preserve">　</w:t>
            </w:r>
            <w:r w:rsidRPr="008D5CD9">
              <w:rPr>
                <w:rFonts w:hint="eastAsia"/>
              </w:rPr>
              <w:t>各1基</w:t>
            </w:r>
          </w:p>
          <w:p w:rsidR="002F596B" w:rsidRDefault="00E45F5D" w:rsidP="002F596B">
            <w:pPr>
              <w:pStyle w:val="9"/>
            </w:pPr>
            <w:r w:rsidRPr="008970C7">
              <w:rPr>
                <w:rFonts w:hint="eastAsia"/>
              </w:rPr>
              <w:t>洗浄装置を</w:t>
            </w:r>
            <w:r>
              <w:rPr>
                <w:rFonts w:hint="eastAsia"/>
              </w:rPr>
              <w:t>1</w:t>
            </w:r>
            <w:r w:rsidRPr="008970C7">
              <w:rPr>
                <w:rFonts w:hint="eastAsia"/>
              </w:rPr>
              <w:t>基ごとに設けること。</w:t>
            </w:r>
          </w:p>
          <w:p w:rsidR="00E45F5D" w:rsidRPr="008970C7" w:rsidRDefault="00E45F5D" w:rsidP="001A437A">
            <w:pPr>
              <w:pStyle w:val="9"/>
            </w:pPr>
            <w:r w:rsidRPr="008970C7">
              <w:rPr>
                <w:rFonts w:hint="eastAsia"/>
              </w:rPr>
              <w:lastRenderedPageBreak/>
              <w:t>その他必要なもの</w:t>
            </w:r>
          </w:p>
          <w:p w:rsidR="00E45F5D" w:rsidRPr="00D75FC8" w:rsidRDefault="00E45F5D" w:rsidP="00E45F5D"/>
          <w:p w:rsidR="00E45F5D" w:rsidRPr="00D75FC8" w:rsidRDefault="00E45F5D" w:rsidP="00E45F5D">
            <w:r w:rsidRPr="00D75FC8">
              <w:rPr>
                <w:rFonts w:hint="eastAsia"/>
              </w:rPr>
              <w:t>・フィルタープレス型脱水機</w:t>
            </w:r>
            <w:r w:rsidR="0031054F">
              <w:rPr>
                <w:rFonts w:hint="eastAsia"/>
              </w:rPr>
              <w:t>の場合</w:t>
            </w:r>
          </w:p>
          <w:p w:rsidR="002F596B" w:rsidRDefault="00E45F5D" w:rsidP="002F596B">
            <w:pPr>
              <w:pStyle w:val="9"/>
              <w:numPr>
                <w:ilvl w:val="0"/>
                <w:numId w:val="481"/>
              </w:numPr>
            </w:pPr>
            <w:r w:rsidRPr="008970C7">
              <w:rPr>
                <w:rFonts w:hint="eastAsia"/>
              </w:rPr>
              <w:t>汚泥打込ポンプ　各</w:t>
            </w:r>
            <w:r>
              <w:rPr>
                <w:rFonts w:hint="eastAsia"/>
              </w:rPr>
              <w:t>1</w:t>
            </w:r>
            <w:r w:rsidRPr="008970C7">
              <w:rPr>
                <w:rFonts w:hint="eastAsia"/>
              </w:rPr>
              <w:t>台＋交互利用機</w:t>
            </w:r>
            <w:r>
              <w:rPr>
                <w:rFonts w:hint="eastAsia"/>
              </w:rPr>
              <w:t>1</w:t>
            </w:r>
            <w:r w:rsidRPr="008970C7">
              <w:rPr>
                <w:rFonts w:hint="eastAsia"/>
              </w:rPr>
              <w:t>台</w:t>
            </w:r>
          </w:p>
          <w:p w:rsidR="002F596B" w:rsidRDefault="00E45F5D" w:rsidP="002F596B">
            <w:pPr>
              <w:pStyle w:val="9"/>
            </w:pPr>
            <w:r w:rsidRPr="008970C7">
              <w:rPr>
                <w:rFonts w:hint="eastAsia"/>
              </w:rPr>
              <w:t>圧搾水ポンプ　各</w:t>
            </w:r>
            <w:r>
              <w:rPr>
                <w:rFonts w:hint="eastAsia"/>
              </w:rPr>
              <w:t>1</w:t>
            </w:r>
            <w:r w:rsidRPr="008970C7">
              <w:rPr>
                <w:rFonts w:hint="eastAsia"/>
              </w:rPr>
              <w:t>台＋交互利用機</w:t>
            </w:r>
            <w:r>
              <w:rPr>
                <w:rFonts w:hint="eastAsia"/>
              </w:rPr>
              <w:t>1</w:t>
            </w:r>
            <w:r w:rsidRPr="008970C7">
              <w:rPr>
                <w:rFonts w:hint="eastAsia"/>
              </w:rPr>
              <w:t>台</w:t>
            </w:r>
          </w:p>
          <w:p w:rsidR="00E45F5D" w:rsidRPr="008970C7" w:rsidRDefault="00E45F5D" w:rsidP="001A437A">
            <w:pPr>
              <w:pStyle w:val="9"/>
            </w:pPr>
            <w:r w:rsidRPr="008970C7">
              <w:rPr>
                <w:rFonts w:hint="eastAsia"/>
              </w:rPr>
              <w:t>汚泥解砕コンベヤ　各</w:t>
            </w:r>
            <w:r>
              <w:rPr>
                <w:rFonts w:hint="eastAsia"/>
              </w:rPr>
              <w:t>1</w:t>
            </w:r>
            <w:r w:rsidRPr="008970C7">
              <w:rPr>
                <w:rFonts w:hint="eastAsia"/>
              </w:rPr>
              <w:t>基</w:t>
            </w:r>
          </w:p>
          <w:p w:rsidR="00E45F5D" w:rsidRPr="008970C7" w:rsidRDefault="00E45F5D" w:rsidP="001A437A">
            <w:pPr>
              <w:pStyle w:val="9"/>
            </w:pPr>
            <w:r w:rsidRPr="008970C7">
              <w:rPr>
                <w:rFonts w:hint="eastAsia"/>
              </w:rPr>
              <w:t>その他必要なもの</w:t>
            </w:r>
          </w:p>
        </w:tc>
      </w:tr>
      <w:tr w:rsidR="00E45F5D" w:rsidRPr="00D75FC8" w:rsidTr="00E45F5D">
        <w:tc>
          <w:tcPr>
            <w:tcW w:w="2100" w:type="dxa"/>
          </w:tcPr>
          <w:p w:rsidR="00E45F5D" w:rsidRPr="00D75FC8" w:rsidRDefault="00E45F5D" w:rsidP="00E45F5D"/>
        </w:tc>
        <w:tc>
          <w:tcPr>
            <w:tcW w:w="7046" w:type="dxa"/>
          </w:tcPr>
          <w:p w:rsidR="00E45F5D" w:rsidRPr="00D75FC8" w:rsidRDefault="00E45F5D" w:rsidP="00E45F5D"/>
        </w:tc>
      </w:tr>
    </w:tbl>
    <w:p w:rsidR="00E45F5D" w:rsidRPr="00D75FC8" w:rsidRDefault="00E45F5D">
      <w:pPr>
        <w:pStyle w:val="4"/>
      </w:pPr>
      <w:r w:rsidRPr="00D75FC8">
        <w:rPr>
          <w:rFonts w:hint="eastAsia"/>
        </w:rPr>
        <w:t>助燃剤移送装置</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E45F5D" w:rsidRPr="00D75FC8" w:rsidTr="00E45F5D">
        <w:tc>
          <w:tcPr>
            <w:tcW w:w="2100" w:type="dxa"/>
          </w:tcPr>
          <w:p w:rsidR="002F596B" w:rsidRDefault="00E45F5D" w:rsidP="002C1C7E">
            <w:pPr>
              <w:pStyle w:val="6"/>
            </w:pPr>
            <w:r w:rsidRPr="008970C7">
              <w:rPr>
                <w:rFonts w:hint="eastAsia"/>
              </w:rPr>
              <w:t>形式</w:t>
            </w:r>
          </w:p>
        </w:tc>
        <w:tc>
          <w:tcPr>
            <w:tcW w:w="7046" w:type="dxa"/>
          </w:tcPr>
          <w:p w:rsidR="00E45F5D" w:rsidRPr="00D75FC8" w:rsidRDefault="00E45F5D" w:rsidP="00E45F5D">
            <w:pPr>
              <w:rPr>
                <w:kern w:val="0"/>
                <w:lang w:eastAsia="zh-CN"/>
              </w:rPr>
            </w:pPr>
            <w:r w:rsidRPr="00D75FC8">
              <w:rPr>
                <w:rFonts w:hint="eastAsia"/>
              </w:rPr>
              <w:t>〔</w:t>
            </w:r>
            <w:r>
              <w:rPr>
                <w:rFonts w:hint="eastAsia"/>
              </w:rPr>
              <w:t xml:space="preserve"> </w:t>
            </w:r>
            <w:r w:rsidRPr="00D75FC8">
              <w:rPr>
                <w:rFonts w:hint="eastAsia"/>
              </w:rPr>
              <w:t>スクリューコンベヤ</w:t>
            </w:r>
            <w:r>
              <w:rPr>
                <w:rFonts w:hint="eastAsia"/>
              </w:rPr>
              <w:t xml:space="preserve"> </w:t>
            </w:r>
            <w:r w:rsidRPr="00D75FC8">
              <w:rPr>
                <w:rFonts w:hint="eastAsia"/>
              </w:rPr>
              <w:t>〕</w:t>
            </w:r>
          </w:p>
        </w:tc>
      </w:tr>
      <w:tr w:rsidR="00E45F5D" w:rsidRPr="00D75FC8" w:rsidTr="00E45F5D">
        <w:tc>
          <w:tcPr>
            <w:tcW w:w="2100" w:type="dxa"/>
          </w:tcPr>
          <w:p w:rsidR="002F596B" w:rsidRDefault="00E45F5D" w:rsidP="002C1C7E">
            <w:pPr>
              <w:pStyle w:val="6"/>
            </w:pPr>
            <w:r w:rsidRPr="008970C7">
              <w:rPr>
                <w:rFonts w:hint="eastAsia"/>
              </w:rPr>
              <w:t>能力</w:t>
            </w:r>
          </w:p>
        </w:tc>
        <w:tc>
          <w:tcPr>
            <w:tcW w:w="7046" w:type="dxa"/>
          </w:tcPr>
          <w:p w:rsidR="00E45F5D" w:rsidRPr="00D75FC8" w:rsidRDefault="00E45F5D" w:rsidP="00E45F5D">
            <w:r>
              <w:rPr>
                <w:rFonts w:hint="eastAsia"/>
              </w:rPr>
              <w:t>〔   〕</w:t>
            </w:r>
            <w:r w:rsidRPr="00D75FC8">
              <w:rPr>
                <w:rFonts w:hint="eastAsia"/>
              </w:rPr>
              <w:t>㎏／時×</w:t>
            </w:r>
            <w:r>
              <w:rPr>
                <w:rFonts w:hint="eastAsia"/>
              </w:rPr>
              <w:t>〔   〕</w:t>
            </w:r>
            <w:r w:rsidRPr="00D75FC8">
              <w:rPr>
                <w:rFonts w:hint="eastAsia"/>
              </w:rPr>
              <w:t>kW</w:t>
            </w:r>
          </w:p>
        </w:tc>
      </w:tr>
      <w:tr w:rsidR="00E45F5D" w:rsidRPr="00D75FC8" w:rsidTr="00E45F5D">
        <w:tc>
          <w:tcPr>
            <w:tcW w:w="2100" w:type="dxa"/>
          </w:tcPr>
          <w:p w:rsidR="002F596B" w:rsidRDefault="00E45F5D" w:rsidP="002C1C7E">
            <w:pPr>
              <w:pStyle w:val="6"/>
            </w:pPr>
            <w:r w:rsidRPr="008970C7">
              <w:rPr>
                <w:rFonts w:hint="eastAsia"/>
              </w:rPr>
              <w:t>数量</w:t>
            </w:r>
          </w:p>
        </w:tc>
        <w:tc>
          <w:tcPr>
            <w:tcW w:w="7046" w:type="dxa"/>
          </w:tcPr>
          <w:p w:rsidR="00E45F5D" w:rsidRPr="00D75FC8" w:rsidRDefault="00E45F5D" w:rsidP="00E45F5D">
            <w:pPr>
              <w:rPr>
                <w:lang w:eastAsia="zh-CN"/>
              </w:rPr>
            </w:pPr>
            <w:r w:rsidRPr="00C70CAB">
              <w:rPr>
                <w:rFonts w:hint="eastAsia"/>
              </w:rPr>
              <w:t>必要台数</w:t>
            </w:r>
          </w:p>
        </w:tc>
      </w:tr>
      <w:tr w:rsidR="00E45F5D" w:rsidRPr="00D75FC8" w:rsidTr="00E45F5D">
        <w:tc>
          <w:tcPr>
            <w:tcW w:w="2100" w:type="dxa"/>
          </w:tcPr>
          <w:p w:rsidR="002F596B" w:rsidRDefault="00E45F5D" w:rsidP="002C1C7E">
            <w:pPr>
              <w:pStyle w:val="6"/>
            </w:pPr>
            <w:r w:rsidRPr="008970C7">
              <w:rPr>
                <w:rFonts w:hint="eastAsia"/>
              </w:rPr>
              <w:t>操作条件</w:t>
            </w:r>
          </w:p>
        </w:tc>
        <w:tc>
          <w:tcPr>
            <w:tcW w:w="7046" w:type="dxa"/>
          </w:tcPr>
          <w:p w:rsidR="00E45F5D" w:rsidRPr="00D75FC8" w:rsidRDefault="00E45F5D" w:rsidP="00E45F5D">
            <w:r w:rsidRPr="00D75FC8">
              <w:rPr>
                <w:rFonts w:hint="eastAsia"/>
              </w:rPr>
              <w:t>〔</w:t>
            </w:r>
            <w:r>
              <w:rPr>
                <w:rFonts w:hint="eastAsia"/>
              </w:rPr>
              <w:t xml:space="preserve"> </w:t>
            </w:r>
            <w:r w:rsidRPr="00D75FC8">
              <w:rPr>
                <w:rFonts w:hint="eastAsia"/>
              </w:rPr>
              <w:t>システム自動運転、機側手動運転</w:t>
            </w:r>
            <w:r>
              <w:rPr>
                <w:rFonts w:hint="eastAsia"/>
              </w:rPr>
              <w:t xml:space="preserve"> </w:t>
            </w:r>
            <w:r w:rsidRPr="00D75FC8">
              <w:rPr>
                <w:rFonts w:hint="eastAsia"/>
              </w:rPr>
              <w:t>〕</w:t>
            </w:r>
          </w:p>
        </w:tc>
      </w:tr>
      <w:tr w:rsidR="00E45F5D" w:rsidRPr="00D75FC8" w:rsidTr="00E45F5D">
        <w:tc>
          <w:tcPr>
            <w:tcW w:w="2100" w:type="dxa"/>
          </w:tcPr>
          <w:p w:rsidR="002F596B" w:rsidRDefault="00E45F5D" w:rsidP="002C1C7E">
            <w:pPr>
              <w:pStyle w:val="6"/>
            </w:pPr>
            <w:r w:rsidRPr="008970C7">
              <w:rPr>
                <w:rFonts w:hint="eastAsia"/>
              </w:rPr>
              <w:t>主要材質</w:t>
            </w:r>
          </w:p>
        </w:tc>
        <w:tc>
          <w:tcPr>
            <w:tcW w:w="7046" w:type="dxa"/>
          </w:tcPr>
          <w:p w:rsidR="00E45F5D" w:rsidRPr="00D75FC8" w:rsidRDefault="00E45F5D" w:rsidP="00E45F5D">
            <w:r w:rsidRPr="00D75FC8">
              <w:rPr>
                <w:rFonts w:hint="eastAsia"/>
              </w:rPr>
              <w:t>ケーシング、スクリュー等の材質は</w:t>
            </w:r>
            <w:r>
              <w:rPr>
                <w:rFonts w:hint="eastAsia"/>
              </w:rPr>
              <w:t>全て</w:t>
            </w:r>
            <w:r w:rsidRPr="00D75FC8">
              <w:rPr>
                <w:rFonts w:hint="eastAsia"/>
              </w:rPr>
              <w:t>SUS製とすること。</w:t>
            </w:r>
          </w:p>
        </w:tc>
      </w:tr>
      <w:tr w:rsidR="00E45F5D" w:rsidRPr="00D75FC8" w:rsidTr="00E45F5D">
        <w:tc>
          <w:tcPr>
            <w:tcW w:w="2100" w:type="dxa"/>
          </w:tcPr>
          <w:p w:rsidR="002F596B" w:rsidRDefault="00E45F5D" w:rsidP="002C1C7E">
            <w:pPr>
              <w:pStyle w:val="6"/>
            </w:pPr>
            <w:r w:rsidRPr="008970C7">
              <w:rPr>
                <w:rFonts w:hint="eastAsia"/>
              </w:rPr>
              <w:t>構造等</w:t>
            </w:r>
          </w:p>
        </w:tc>
        <w:tc>
          <w:tcPr>
            <w:tcW w:w="7046" w:type="dxa"/>
          </w:tcPr>
          <w:p w:rsidR="00E45F5D" w:rsidRPr="008970C7" w:rsidRDefault="00E45F5D" w:rsidP="00E35192">
            <w:pPr>
              <w:pStyle w:val="9"/>
              <w:numPr>
                <w:ilvl w:val="0"/>
                <w:numId w:val="361"/>
              </w:numPr>
            </w:pPr>
            <w:r w:rsidRPr="008970C7">
              <w:rPr>
                <w:rFonts w:hint="eastAsia"/>
              </w:rPr>
              <w:t>点検口を設けるとともに、</w:t>
            </w:r>
            <w:r w:rsidRPr="00473F34">
              <w:rPr>
                <w:rFonts w:hint="eastAsia"/>
              </w:rPr>
              <w:t>保守・点検、修理等</w:t>
            </w:r>
            <w:r w:rsidRPr="008970C7">
              <w:rPr>
                <w:rFonts w:hint="eastAsia"/>
              </w:rPr>
              <w:t>が容易な構造とすること。</w:t>
            </w:r>
          </w:p>
          <w:p w:rsidR="00E45F5D" w:rsidRPr="008970C7" w:rsidRDefault="0031054F" w:rsidP="001A437A">
            <w:pPr>
              <w:pStyle w:val="9"/>
            </w:pPr>
            <w:r>
              <w:rPr>
                <w:rFonts w:hint="eastAsia"/>
              </w:rPr>
              <w:t>騒音・</w:t>
            </w:r>
            <w:r w:rsidR="00E45F5D" w:rsidRPr="008970C7">
              <w:rPr>
                <w:rFonts w:hint="eastAsia"/>
              </w:rPr>
              <w:t>振動を防止できる構造とすること。</w:t>
            </w:r>
          </w:p>
          <w:p w:rsidR="00E45F5D" w:rsidRPr="008970C7" w:rsidRDefault="00E45F5D" w:rsidP="001A437A">
            <w:pPr>
              <w:pStyle w:val="9"/>
            </w:pPr>
            <w:r w:rsidRPr="008970C7">
              <w:rPr>
                <w:rFonts w:hint="eastAsia"/>
              </w:rPr>
              <w:t>臭気捕集口を設け脱臭すること。</w:t>
            </w:r>
          </w:p>
          <w:p w:rsidR="00E45F5D" w:rsidRPr="008970C7" w:rsidRDefault="00E45F5D" w:rsidP="001A437A">
            <w:pPr>
              <w:pStyle w:val="9"/>
            </w:pPr>
            <w:r w:rsidRPr="008970C7">
              <w:rPr>
                <w:rFonts w:hint="eastAsia"/>
              </w:rPr>
              <w:t>機械的過負荷保護装置（警報発信付）を設けること。</w:t>
            </w:r>
          </w:p>
          <w:p w:rsidR="00E45F5D" w:rsidRPr="008970C7" w:rsidRDefault="00E45F5D" w:rsidP="001A437A">
            <w:pPr>
              <w:pStyle w:val="9"/>
            </w:pPr>
            <w:r w:rsidRPr="008970C7">
              <w:rPr>
                <w:rFonts w:hint="eastAsia"/>
              </w:rPr>
              <w:t>搬出先は助燃剤貯留装置とすること。</w:t>
            </w:r>
          </w:p>
        </w:tc>
      </w:tr>
      <w:tr w:rsidR="00E45F5D" w:rsidRPr="00D75FC8" w:rsidTr="00E45F5D">
        <w:tc>
          <w:tcPr>
            <w:tcW w:w="2100" w:type="dxa"/>
          </w:tcPr>
          <w:p w:rsidR="00E45F5D" w:rsidRPr="00D75FC8" w:rsidRDefault="00E45F5D" w:rsidP="00E45F5D"/>
        </w:tc>
        <w:tc>
          <w:tcPr>
            <w:tcW w:w="7046" w:type="dxa"/>
          </w:tcPr>
          <w:p w:rsidR="00E45F5D" w:rsidRPr="00D75FC8" w:rsidRDefault="00E45F5D" w:rsidP="00E45F5D"/>
        </w:tc>
      </w:tr>
    </w:tbl>
    <w:p w:rsidR="00E45F5D" w:rsidRDefault="00E45F5D">
      <w:pPr>
        <w:pStyle w:val="4"/>
        <w:rPr>
          <w:lang w:eastAsia="ja-JP"/>
        </w:rPr>
      </w:pPr>
      <w:r w:rsidRPr="00D75FC8">
        <w:rPr>
          <w:rFonts w:hint="eastAsia"/>
        </w:rPr>
        <w:t>助燃剤貯留装置</w:t>
      </w:r>
    </w:p>
    <w:p w:rsidR="006A5B6C" w:rsidRDefault="00E45F5D" w:rsidP="006A5B6C">
      <w:pPr>
        <w:pStyle w:val="1-1"/>
        <w:ind w:left="630" w:firstLine="210"/>
      </w:pPr>
      <w:r>
        <w:rPr>
          <w:rFonts w:hint="eastAsia"/>
        </w:rPr>
        <w:t>助燃剤</w:t>
      </w:r>
      <w:r w:rsidR="006A5B6C" w:rsidRPr="006A5B6C">
        <w:rPr>
          <w:rFonts w:hint="eastAsia"/>
        </w:rPr>
        <w:t>は全量を「市道　幹Ⅰ-10号線」を経てごみ焼却処理施設に運搬するように計画し、運搬手段及び体制等は受注者にて設定すること。また、搬出頻度は既設実績（添付資料2</w:t>
      </w:r>
      <w:r w:rsidR="006A5B6C">
        <w:rPr>
          <w:rFonts w:hint="eastAsia"/>
        </w:rPr>
        <w:t>0</w:t>
      </w:r>
      <w:r w:rsidR="006A5B6C" w:rsidRPr="006A5B6C">
        <w:rPr>
          <w:rFonts w:hint="eastAsia"/>
        </w:rPr>
        <w:t>）を参考に受注者にて設定すること。なお、ごみ焼却処理施設の受入停止日は、通常、年末年始の3日間が最長で、この間は施設内で臭気対策に考慮して適切に貯留すること。</w:t>
      </w:r>
    </w:p>
    <w:p w:rsidR="00E45F5D" w:rsidRPr="00A56590" w:rsidRDefault="005154BD" w:rsidP="00E45F5D">
      <w:pPr>
        <w:pStyle w:val="1-1"/>
        <w:ind w:left="630" w:firstLine="210"/>
      </w:pPr>
      <w:r>
        <w:rPr>
          <w:rFonts w:hint="eastAsia"/>
        </w:rPr>
        <w:t xml:space="preserve">「第４章　</w:t>
      </w:r>
      <w:r w:rsidR="002D66CE">
        <w:rPr>
          <w:rFonts w:hint="eastAsia"/>
        </w:rPr>
        <w:t xml:space="preserve">第１節　3-5　</w:t>
      </w:r>
      <w:r w:rsidR="00E45F5D">
        <w:rPr>
          <w:rFonts w:hint="eastAsia"/>
        </w:rPr>
        <w:t>脱水し渣ホッパ</w:t>
      </w:r>
      <w:r>
        <w:rPr>
          <w:rFonts w:hint="eastAsia"/>
        </w:rPr>
        <w:t>」</w:t>
      </w:r>
      <w:r w:rsidR="00E45F5D">
        <w:rPr>
          <w:rFonts w:hint="eastAsia"/>
        </w:rPr>
        <w:t>と兼用させること</w:t>
      </w:r>
      <w:r w:rsidR="002D66CE">
        <w:rPr>
          <w:rFonts w:hint="eastAsia"/>
        </w:rPr>
        <w:t>も</w:t>
      </w:r>
      <w:r w:rsidR="00E45F5D">
        <w:rPr>
          <w:rFonts w:hint="eastAsia"/>
        </w:rPr>
        <w:t>可とする。</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E45F5D" w:rsidRPr="00D75FC8" w:rsidTr="00E45F5D">
        <w:tc>
          <w:tcPr>
            <w:tcW w:w="2100" w:type="dxa"/>
          </w:tcPr>
          <w:p w:rsidR="002F596B" w:rsidRDefault="00E45F5D" w:rsidP="002C1C7E">
            <w:pPr>
              <w:pStyle w:val="6"/>
            </w:pPr>
            <w:r w:rsidRPr="008970C7">
              <w:rPr>
                <w:rFonts w:hint="eastAsia"/>
              </w:rPr>
              <w:t>形式</w:t>
            </w:r>
          </w:p>
        </w:tc>
        <w:tc>
          <w:tcPr>
            <w:tcW w:w="7046" w:type="dxa"/>
          </w:tcPr>
          <w:p w:rsidR="00E45F5D" w:rsidRPr="00D75FC8" w:rsidRDefault="00E45F5D" w:rsidP="00E45F5D">
            <w:pPr>
              <w:rPr>
                <w:kern w:val="0"/>
                <w:lang w:eastAsia="zh-CN"/>
              </w:rPr>
            </w:pPr>
            <w:r w:rsidRPr="00D75FC8">
              <w:rPr>
                <w:rFonts w:hint="eastAsia"/>
              </w:rPr>
              <w:t>〔</w:t>
            </w:r>
            <w:r>
              <w:rPr>
                <w:rFonts w:hint="eastAsia"/>
              </w:rPr>
              <w:t xml:space="preserve"> </w:t>
            </w:r>
            <w:r w:rsidRPr="00D75FC8">
              <w:rPr>
                <w:rFonts w:hint="eastAsia"/>
              </w:rPr>
              <w:t>密閉角形下部スクリュー切出式</w:t>
            </w:r>
            <w:r>
              <w:rPr>
                <w:rFonts w:hint="eastAsia"/>
              </w:rPr>
              <w:t xml:space="preserve"> </w:t>
            </w:r>
            <w:r w:rsidRPr="00D75FC8">
              <w:rPr>
                <w:rFonts w:hint="eastAsia"/>
              </w:rPr>
              <w:t>〕</w:t>
            </w:r>
          </w:p>
        </w:tc>
      </w:tr>
      <w:tr w:rsidR="00E45F5D" w:rsidRPr="00D75FC8" w:rsidTr="00E45F5D">
        <w:tc>
          <w:tcPr>
            <w:tcW w:w="2100" w:type="dxa"/>
          </w:tcPr>
          <w:p w:rsidR="002F596B" w:rsidRDefault="00E45F5D" w:rsidP="002C1C7E">
            <w:pPr>
              <w:pStyle w:val="6"/>
            </w:pPr>
            <w:r w:rsidRPr="008970C7">
              <w:rPr>
                <w:rFonts w:hint="eastAsia"/>
              </w:rPr>
              <w:t>設計条件</w:t>
            </w:r>
          </w:p>
        </w:tc>
        <w:tc>
          <w:tcPr>
            <w:tcW w:w="7046" w:type="dxa"/>
          </w:tcPr>
          <w:p w:rsidR="00E45F5D" w:rsidRPr="00D75FC8" w:rsidRDefault="00E45F5D" w:rsidP="00E45F5D">
            <w:r w:rsidRPr="00D75FC8">
              <w:rPr>
                <w:rFonts w:hint="eastAsia"/>
              </w:rPr>
              <w:t>貯留日数は汚泥脱水機稼働日の助燃剤量の〔</w:t>
            </w:r>
            <w:r>
              <w:rPr>
                <w:rFonts w:hint="eastAsia"/>
              </w:rPr>
              <w:t xml:space="preserve"> </w:t>
            </w:r>
            <w:r w:rsidRPr="00D75FC8">
              <w:rPr>
                <w:rFonts w:hint="eastAsia"/>
              </w:rPr>
              <w:t>2</w:t>
            </w:r>
            <w:r>
              <w:rPr>
                <w:rFonts w:hint="eastAsia"/>
              </w:rPr>
              <w:t xml:space="preserve"> </w:t>
            </w:r>
            <w:r w:rsidRPr="00D75FC8">
              <w:rPr>
                <w:rFonts w:hint="eastAsia"/>
              </w:rPr>
              <w:t>〕日分とすること。</w:t>
            </w:r>
          </w:p>
          <w:p w:rsidR="00E45F5D" w:rsidRPr="00D75FC8" w:rsidRDefault="00E45F5D" w:rsidP="00E45F5D">
            <w:r w:rsidRPr="00D75FC8">
              <w:rPr>
                <w:rFonts w:hint="eastAsia"/>
              </w:rPr>
              <w:t>ホッパ</w:t>
            </w:r>
            <w:r>
              <w:rPr>
                <w:rFonts w:hint="eastAsia"/>
              </w:rPr>
              <w:t>から</w:t>
            </w:r>
            <w:r w:rsidRPr="00D75FC8">
              <w:rPr>
                <w:rFonts w:hint="eastAsia"/>
              </w:rPr>
              <w:t>運搬車両荷台間及び運搬車両荷台上部も臭気捕集対象とし、脱臭すること。</w:t>
            </w:r>
          </w:p>
          <w:p w:rsidR="00E45F5D" w:rsidRPr="00D75FC8" w:rsidRDefault="00E45F5D" w:rsidP="00E45F5D">
            <w:r>
              <w:rPr>
                <w:rFonts w:hint="eastAsia"/>
              </w:rPr>
              <w:t>浄化対応方式で</w:t>
            </w:r>
            <w:r w:rsidRPr="00D75FC8">
              <w:rPr>
                <w:rFonts w:hint="eastAsia"/>
              </w:rPr>
              <w:t>夾雑物除去装置を設けない場合は、助燃剤の臭気が強くなる可能性があるので十分考慮して臭気対策を行うこと。</w:t>
            </w:r>
          </w:p>
        </w:tc>
      </w:tr>
      <w:tr w:rsidR="00E45F5D" w:rsidRPr="00D75FC8" w:rsidTr="00E45F5D">
        <w:tc>
          <w:tcPr>
            <w:tcW w:w="2100" w:type="dxa"/>
          </w:tcPr>
          <w:p w:rsidR="002F596B" w:rsidRDefault="00E45F5D" w:rsidP="002C1C7E">
            <w:pPr>
              <w:pStyle w:val="6"/>
            </w:pPr>
            <w:r w:rsidRPr="008970C7">
              <w:rPr>
                <w:rFonts w:hint="eastAsia"/>
              </w:rPr>
              <w:t>能力</w:t>
            </w:r>
          </w:p>
        </w:tc>
        <w:tc>
          <w:tcPr>
            <w:tcW w:w="7046" w:type="dxa"/>
          </w:tcPr>
          <w:p w:rsidR="00E45F5D" w:rsidRPr="00D75FC8" w:rsidRDefault="00E45F5D" w:rsidP="00E45F5D">
            <w:r>
              <w:rPr>
                <w:rFonts w:hint="eastAsia"/>
              </w:rPr>
              <w:t>〔   〕</w:t>
            </w:r>
            <w:r w:rsidRPr="00D75FC8">
              <w:rPr>
                <w:rFonts w:hint="eastAsia"/>
              </w:rPr>
              <w:t>㎏／時×</w:t>
            </w:r>
            <w:r>
              <w:rPr>
                <w:rFonts w:hint="eastAsia"/>
              </w:rPr>
              <w:t>〔   〕</w:t>
            </w:r>
            <w:r w:rsidRPr="00D75FC8">
              <w:rPr>
                <w:rFonts w:hint="eastAsia"/>
              </w:rPr>
              <w:t>kW</w:t>
            </w:r>
          </w:p>
        </w:tc>
      </w:tr>
      <w:tr w:rsidR="00E45F5D" w:rsidRPr="00D75FC8" w:rsidTr="00E45F5D">
        <w:tc>
          <w:tcPr>
            <w:tcW w:w="2100" w:type="dxa"/>
          </w:tcPr>
          <w:p w:rsidR="002F596B" w:rsidRDefault="00E45F5D" w:rsidP="002C1C7E">
            <w:pPr>
              <w:pStyle w:val="6"/>
            </w:pPr>
            <w:r w:rsidRPr="008970C7">
              <w:rPr>
                <w:rFonts w:hint="eastAsia"/>
              </w:rPr>
              <w:lastRenderedPageBreak/>
              <w:t>数量</w:t>
            </w:r>
          </w:p>
        </w:tc>
        <w:tc>
          <w:tcPr>
            <w:tcW w:w="7046" w:type="dxa"/>
          </w:tcPr>
          <w:p w:rsidR="00E45F5D" w:rsidRPr="00D75FC8" w:rsidRDefault="00E45F5D" w:rsidP="00E45F5D">
            <w:pPr>
              <w:rPr>
                <w:lang w:eastAsia="zh-CN"/>
              </w:rPr>
            </w:pPr>
            <w:r>
              <w:rPr>
                <w:rFonts w:hint="eastAsia"/>
              </w:rPr>
              <w:t>〔 1 〕</w:t>
            </w:r>
            <w:r w:rsidRPr="00D75FC8">
              <w:rPr>
                <w:rFonts w:hint="eastAsia"/>
              </w:rPr>
              <w:t>基</w:t>
            </w:r>
          </w:p>
        </w:tc>
      </w:tr>
      <w:tr w:rsidR="00E45F5D" w:rsidRPr="00D75FC8" w:rsidTr="00E45F5D">
        <w:tc>
          <w:tcPr>
            <w:tcW w:w="2100" w:type="dxa"/>
          </w:tcPr>
          <w:p w:rsidR="002F596B" w:rsidRDefault="00E45F5D" w:rsidP="002C1C7E">
            <w:pPr>
              <w:pStyle w:val="6"/>
            </w:pPr>
            <w:r w:rsidRPr="008970C7">
              <w:rPr>
                <w:rFonts w:hint="eastAsia"/>
              </w:rPr>
              <w:t>操作条件</w:t>
            </w:r>
          </w:p>
        </w:tc>
        <w:tc>
          <w:tcPr>
            <w:tcW w:w="7046" w:type="dxa"/>
          </w:tcPr>
          <w:p w:rsidR="00E45F5D" w:rsidRPr="00D75FC8" w:rsidRDefault="00E45F5D" w:rsidP="00E45F5D">
            <w:r w:rsidRPr="00D75FC8">
              <w:rPr>
                <w:rFonts w:hint="eastAsia"/>
              </w:rPr>
              <w:t>〔</w:t>
            </w:r>
            <w:r>
              <w:rPr>
                <w:rFonts w:hint="eastAsia"/>
              </w:rPr>
              <w:t xml:space="preserve"> </w:t>
            </w:r>
            <w:r w:rsidRPr="00D75FC8">
              <w:rPr>
                <w:rFonts w:hint="eastAsia"/>
              </w:rPr>
              <w:t>システム自動運転、レベル自動運転、機側手動運転</w:t>
            </w:r>
            <w:r>
              <w:rPr>
                <w:rFonts w:hint="eastAsia"/>
              </w:rPr>
              <w:t xml:space="preserve"> </w:t>
            </w:r>
            <w:r w:rsidRPr="00D75FC8">
              <w:rPr>
                <w:rFonts w:hint="eastAsia"/>
              </w:rPr>
              <w:t>〕</w:t>
            </w:r>
          </w:p>
        </w:tc>
      </w:tr>
      <w:tr w:rsidR="00E45F5D" w:rsidRPr="00D75FC8" w:rsidTr="00E45F5D">
        <w:tc>
          <w:tcPr>
            <w:tcW w:w="2100" w:type="dxa"/>
          </w:tcPr>
          <w:p w:rsidR="002F596B" w:rsidRDefault="00E45F5D" w:rsidP="002C1C7E">
            <w:pPr>
              <w:pStyle w:val="6"/>
            </w:pPr>
            <w:r w:rsidRPr="008970C7">
              <w:rPr>
                <w:rFonts w:hint="eastAsia"/>
              </w:rPr>
              <w:t>主要材質</w:t>
            </w:r>
          </w:p>
        </w:tc>
        <w:tc>
          <w:tcPr>
            <w:tcW w:w="7046" w:type="dxa"/>
          </w:tcPr>
          <w:p w:rsidR="00E45F5D" w:rsidRPr="00D75FC8" w:rsidRDefault="00E45F5D" w:rsidP="00E45F5D">
            <w:r w:rsidRPr="00D75FC8">
              <w:rPr>
                <w:rFonts w:hint="eastAsia"/>
              </w:rPr>
              <w:t>本体、切出装置ともSUS製とすること。</w:t>
            </w:r>
          </w:p>
        </w:tc>
      </w:tr>
      <w:tr w:rsidR="00E45F5D" w:rsidRPr="00D75FC8" w:rsidTr="00E45F5D">
        <w:tc>
          <w:tcPr>
            <w:tcW w:w="2100" w:type="dxa"/>
          </w:tcPr>
          <w:p w:rsidR="002F596B" w:rsidRDefault="00E45F5D" w:rsidP="002C1C7E">
            <w:pPr>
              <w:pStyle w:val="6"/>
            </w:pPr>
            <w:r w:rsidRPr="008970C7">
              <w:rPr>
                <w:rFonts w:hint="eastAsia"/>
              </w:rPr>
              <w:t>構造等</w:t>
            </w:r>
          </w:p>
        </w:tc>
        <w:tc>
          <w:tcPr>
            <w:tcW w:w="7046" w:type="dxa"/>
          </w:tcPr>
          <w:p w:rsidR="00E45F5D" w:rsidRPr="008970C7" w:rsidRDefault="00E45F5D" w:rsidP="00E35192">
            <w:pPr>
              <w:pStyle w:val="9"/>
              <w:numPr>
                <w:ilvl w:val="0"/>
                <w:numId w:val="362"/>
              </w:numPr>
            </w:pPr>
            <w:r w:rsidRPr="008970C7">
              <w:rPr>
                <w:rFonts w:hint="eastAsia"/>
              </w:rPr>
              <w:t>切出装置はマルチスクリュー型とすること。</w:t>
            </w:r>
          </w:p>
          <w:p w:rsidR="00E45F5D" w:rsidRPr="008970C7" w:rsidRDefault="00E45F5D" w:rsidP="001A437A">
            <w:pPr>
              <w:pStyle w:val="9"/>
            </w:pPr>
            <w:r w:rsidRPr="008970C7">
              <w:rPr>
                <w:rFonts w:hint="eastAsia"/>
              </w:rPr>
              <w:t>架橋が生じない構造とすること。</w:t>
            </w:r>
          </w:p>
          <w:p w:rsidR="00E45F5D" w:rsidRPr="008970C7" w:rsidRDefault="00E45F5D" w:rsidP="001A437A">
            <w:pPr>
              <w:pStyle w:val="9"/>
            </w:pPr>
            <w:r w:rsidRPr="008970C7">
              <w:rPr>
                <w:rFonts w:hint="eastAsia"/>
              </w:rPr>
              <w:t>臭気捕集口を設け脱臭すること。</w:t>
            </w:r>
          </w:p>
          <w:p w:rsidR="00E45F5D" w:rsidRPr="008970C7" w:rsidRDefault="00E45F5D" w:rsidP="001A437A">
            <w:pPr>
              <w:pStyle w:val="9"/>
            </w:pPr>
            <w:r w:rsidRPr="008970C7">
              <w:rPr>
                <w:rFonts w:hint="eastAsia"/>
              </w:rPr>
              <w:t>点検口</w:t>
            </w:r>
            <w:r>
              <w:rPr>
                <w:rFonts w:hint="eastAsia"/>
              </w:rPr>
              <w:t>及び</w:t>
            </w:r>
            <w:r w:rsidRPr="008970C7">
              <w:rPr>
                <w:rFonts w:hint="eastAsia"/>
              </w:rPr>
              <w:t>内部照明を設けること。</w:t>
            </w:r>
          </w:p>
          <w:p w:rsidR="00E45F5D" w:rsidRPr="008970C7" w:rsidRDefault="00E45F5D" w:rsidP="001A437A">
            <w:pPr>
              <w:pStyle w:val="9"/>
            </w:pPr>
            <w:r w:rsidRPr="008970C7">
              <w:rPr>
                <w:rFonts w:hint="eastAsia"/>
              </w:rPr>
              <w:t>機械的過負荷保護装置（警報発信付）を設けること。</w:t>
            </w:r>
          </w:p>
          <w:p w:rsidR="00E45F5D" w:rsidRPr="008970C7" w:rsidRDefault="00E45F5D" w:rsidP="001A437A">
            <w:pPr>
              <w:pStyle w:val="9"/>
            </w:pPr>
            <w:r w:rsidRPr="008970C7">
              <w:rPr>
                <w:rFonts w:hint="eastAsia"/>
              </w:rPr>
              <w:t>切出装置は</w:t>
            </w:r>
            <w:r w:rsidR="0031054F" w:rsidRPr="0031054F">
              <w:rPr>
                <w:rFonts w:hint="eastAsia"/>
              </w:rPr>
              <w:t>必要に応じて</w:t>
            </w:r>
            <w:r w:rsidRPr="008970C7">
              <w:rPr>
                <w:rFonts w:hint="eastAsia"/>
              </w:rPr>
              <w:t>可変式とすること。</w:t>
            </w:r>
          </w:p>
          <w:p w:rsidR="00E45F5D" w:rsidRPr="008970C7" w:rsidRDefault="00E45F5D" w:rsidP="001A437A">
            <w:pPr>
              <w:pStyle w:val="9"/>
            </w:pPr>
            <w:r w:rsidRPr="008970C7">
              <w:rPr>
                <w:rFonts w:hint="eastAsia"/>
              </w:rPr>
              <w:t>搬出車がホッパ室内に全収納でき、かつ満遍なく積載できるように配置すること。</w:t>
            </w:r>
          </w:p>
          <w:p w:rsidR="00E45F5D" w:rsidRPr="008970C7" w:rsidRDefault="00E45F5D" w:rsidP="001A437A">
            <w:pPr>
              <w:pStyle w:val="9"/>
            </w:pPr>
            <w:r w:rsidRPr="008970C7">
              <w:rPr>
                <w:rFonts w:hint="eastAsia"/>
              </w:rPr>
              <w:t>汚泥切り出し時、車両搬出時に臭気が飛散・漏洩することがないように脱臭対策を講じること。</w:t>
            </w:r>
          </w:p>
          <w:p w:rsidR="00E45F5D" w:rsidRPr="008970C7" w:rsidRDefault="00E45F5D" w:rsidP="001A437A">
            <w:pPr>
              <w:pStyle w:val="9"/>
            </w:pPr>
            <w:r w:rsidRPr="008970C7">
              <w:rPr>
                <w:rFonts w:hint="eastAsia"/>
              </w:rPr>
              <w:t>夏季における助燃剤の腐敗防止対策を講じること。</w:t>
            </w:r>
          </w:p>
        </w:tc>
      </w:tr>
      <w:tr w:rsidR="00E45F5D" w:rsidRPr="00D75FC8" w:rsidTr="00E45F5D">
        <w:tc>
          <w:tcPr>
            <w:tcW w:w="2100" w:type="dxa"/>
          </w:tcPr>
          <w:p w:rsidR="002F596B" w:rsidRDefault="00E45F5D" w:rsidP="002C1C7E">
            <w:pPr>
              <w:pStyle w:val="6"/>
            </w:pPr>
            <w:r w:rsidRPr="008970C7">
              <w:rPr>
                <w:rFonts w:hint="eastAsia"/>
              </w:rPr>
              <w:t>付属機器</w:t>
            </w:r>
          </w:p>
        </w:tc>
        <w:tc>
          <w:tcPr>
            <w:tcW w:w="7046" w:type="dxa"/>
          </w:tcPr>
          <w:p w:rsidR="00E45F5D" w:rsidRPr="00382E24" w:rsidRDefault="00E45F5D" w:rsidP="00E35192">
            <w:pPr>
              <w:pStyle w:val="9"/>
              <w:numPr>
                <w:ilvl w:val="0"/>
                <w:numId w:val="363"/>
              </w:numPr>
            </w:pPr>
            <w:r w:rsidRPr="008970C7">
              <w:rPr>
                <w:rFonts w:hint="eastAsia"/>
              </w:rPr>
              <w:t>レベル計</w:t>
            </w:r>
            <w:r>
              <w:rPr>
                <w:rFonts w:hint="eastAsia"/>
              </w:rPr>
              <w:t>、</w:t>
            </w:r>
            <w:r w:rsidRPr="008970C7">
              <w:rPr>
                <w:rFonts w:hint="eastAsia"/>
              </w:rPr>
              <w:t>〔</w:t>
            </w:r>
            <w:r>
              <w:rPr>
                <w:rFonts w:hint="eastAsia"/>
              </w:rPr>
              <w:t xml:space="preserve"> </w:t>
            </w:r>
            <w:r w:rsidRPr="008970C7">
              <w:rPr>
                <w:rFonts w:hint="eastAsia"/>
              </w:rPr>
              <w:t>重量計</w:t>
            </w:r>
            <w:r>
              <w:rPr>
                <w:rFonts w:hint="eastAsia"/>
              </w:rPr>
              <w:t xml:space="preserve"> </w:t>
            </w:r>
            <w:r w:rsidRPr="008970C7">
              <w:rPr>
                <w:rFonts w:hint="eastAsia"/>
              </w:rPr>
              <w:t>〕</w:t>
            </w:r>
            <w:r>
              <w:rPr>
                <w:rFonts w:hint="eastAsia"/>
              </w:rPr>
              <w:t>及び</w:t>
            </w:r>
            <w:r w:rsidRPr="00FA3AB0">
              <w:rPr>
                <w:rFonts w:hint="eastAsia"/>
              </w:rPr>
              <w:t>同警報計を設けること。</w:t>
            </w:r>
          </w:p>
          <w:p w:rsidR="00E45F5D" w:rsidRPr="008970C7" w:rsidRDefault="00E45F5D" w:rsidP="001A437A">
            <w:pPr>
              <w:pStyle w:val="9"/>
            </w:pPr>
            <w:r w:rsidRPr="008970C7">
              <w:rPr>
                <w:rFonts w:hint="eastAsia"/>
              </w:rPr>
              <w:t>搬出車への切り出し時に助燃剤が飛散しないように、昇降式搬出シューターを設けること。</w:t>
            </w:r>
          </w:p>
          <w:p w:rsidR="00E45F5D" w:rsidRPr="008970C7" w:rsidRDefault="00E45F5D" w:rsidP="001A437A">
            <w:pPr>
              <w:pStyle w:val="9"/>
            </w:pPr>
            <w:r w:rsidRPr="008970C7">
              <w:rPr>
                <w:rFonts w:hint="eastAsia"/>
              </w:rPr>
              <w:t>切出装置等の点検歩廊を設けること。</w:t>
            </w:r>
          </w:p>
        </w:tc>
      </w:tr>
      <w:tr w:rsidR="00E45F5D" w:rsidRPr="00D75FC8" w:rsidTr="00E45F5D">
        <w:tc>
          <w:tcPr>
            <w:tcW w:w="2100" w:type="dxa"/>
          </w:tcPr>
          <w:p w:rsidR="002F596B" w:rsidRDefault="00E45F5D" w:rsidP="002C1C7E">
            <w:pPr>
              <w:pStyle w:val="6"/>
            </w:pPr>
            <w:r w:rsidRPr="008970C7">
              <w:rPr>
                <w:rFonts w:hint="eastAsia"/>
              </w:rPr>
              <w:t>その他</w:t>
            </w:r>
          </w:p>
        </w:tc>
        <w:tc>
          <w:tcPr>
            <w:tcW w:w="7046" w:type="dxa"/>
          </w:tcPr>
          <w:p w:rsidR="00E45F5D" w:rsidRPr="008970C7" w:rsidRDefault="00E45F5D" w:rsidP="006A5B6C">
            <w:pPr>
              <w:pStyle w:val="9"/>
              <w:numPr>
                <w:ilvl w:val="0"/>
                <w:numId w:val="364"/>
              </w:numPr>
            </w:pPr>
            <w:r w:rsidRPr="008970C7">
              <w:rPr>
                <w:rFonts w:hint="eastAsia"/>
              </w:rPr>
              <w:t>助燃剤運搬業務は受注者の業務範囲につき、</w:t>
            </w:r>
            <w:r w:rsidR="006A5B6C" w:rsidRPr="006A5B6C">
              <w:rPr>
                <w:rFonts w:hint="eastAsia"/>
              </w:rPr>
              <w:t>運搬手段及び体制を受注者側で手配すること。（「市道　幹Ⅰ-10号線」を経てごみ焼却処理施設に運搬）</w:t>
            </w:r>
          </w:p>
          <w:p w:rsidR="00E45F5D" w:rsidRPr="008970C7" w:rsidRDefault="0031054F" w:rsidP="001A437A">
            <w:pPr>
              <w:pStyle w:val="9"/>
            </w:pPr>
            <w:r>
              <w:rPr>
                <w:rFonts w:hint="eastAsia"/>
              </w:rPr>
              <w:t>ごみ</w:t>
            </w:r>
            <w:r w:rsidR="00E45F5D" w:rsidRPr="008970C7">
              <w:rPr>
                <w:rFonts w:hint="eastAsia"/>
              </w:rPr>
              <w:t>焼却</w:t>
            </w:r>
            <w:r>
              <w:rPr>
                <w:rFonts w:hint="eastAsia"/>
              </w:rPr>
              <w:t>処理</w:t>
            </w:r>
            <w:r w:rsidR="00E45F5D" w:rsidRPr="008970C7">
              <w:rPr>
                <w:rFonts w:hint="eastAsia"/>
              </w:rPr>
              <w:t>施設の受入停止日は、通常、年末年始の3日間が最長で、この間は新施設内で臭気対策に考慮して適切に貯留すること。</w:t>
            </w:r>
          </w:p>
        </w:tc>
      </w:tr>
      <w:tr w:rsidR="00E45F5D" w:rsidRPr="00D75FC8" w:rsidTr="00E45F5D">
        <w:tc>
          <w:tcPr>
            <w:tcW w:w="2100" w:type="dxa"/>
          </w:tcPr>
          <w:p w:rsidR="00E45F5D" w:rsidRPr="00D75FC8" w:rsidRDefault="00E45F5D" w:rsidP="00E45F5D"/>
        </w:tc>
        <w:tc>
          <w:tcPr>
            <w:tcW w:w="7046" w:type="dxa"/>
          </w:tcPr>
          <w:p w:rsidR="00E45F5D" w:rsidRPr="00D75FC8" w:rsidRDefault="00E45F5D" w:rsidP="00E45F5D"/>
        </w:tc>
      </w:tr>
    </w:tbl>
    <w:p w:rsidR="007D5137" w:rsidRPr="00D75FC8" w:rsidRDefault="007D5137">
      <w:pPr>
        <w:pStyle w:val="30"/>
      </w:pPr>
      <w:r w:rsidRPr="00D75FC8">
        <w:rPr>
          <w:rFonts w:hint="eastAsia"/>
        </w:rPr>
        <w:t>汚泥調質剤注入装置</w:t>
      </w:r>
    </w:p>
    <w:p w:rsidR="007D5137" w:rsidRPr="00D75FC8" w:rsidRDefault="007D5137" w:rsidP="007D5137">
      <w:pPr>
        <w:pStyle w:val="14"/>
      </w:pPr>
      <w:r w:rsidRPr="00D75FC8">
        <w:rPr>
          <w:rFonts w:hint="eastAsia"/>
        </w:rPr>
        <w:t>汚泥調質剤はCSTテスト、ヌッチェテスト等を</w:t>
      </w:r>
      <w:r w:rsidR="007E77A5">
        <w:rPr>
          <w:rFonts w:hint="eastAsia"/>
        </w:rPr>
        <w:t>もとに</w:t>
      </w:r>
      <w:r w:rsidRPr="00D75FC8">
        <w:rPr>
          <w:rFonts w:hint="eastAsia"/>
        </w:rPr>
        <w:t>選定すること。また、中和剤が必要な場合は、類似の機器仕様を参考として別途計画すること。</w:t>
      </w:r>
    </w:p>
    <w:p w:rsidR="007D5137" w:rsidRPr="00D75FC8" w:rsidRDefault="007D5137">
      <w:pPr>
        <w:pStyle w:val="4"/>
      </w:pPr>
      <w:bookmarkStart w:id="953" w:name="_Ref469291160"/>
      <w:r w:rsidRPr="00D75FC8">
        <w:rPr>
          <w:rFonts w:hint="eastAsia"/>
        </w:rPr>
        <w:t>脱水助剤Ⅰ貯槽〔</w:t>
      </w:r>
      <w:r w:rsidR="00BF24C6">
        <w:rPr>
          <w:rFonts w:hint="eastAsia"/>
          <w:lang w:eastAsia="ja-JP"/>
        </w:rPr>
        <w:t xml:space="preserve"> </w:t>
      </w:r>
      <w:r w:rsidRPr="00D75FC8">
        <w:rPr>
          <w:rFonts w:hint="eastAsia"/>
        </w:rPr>
        <w:t>無機系</w:t>
      </w:r>
      <w:r w:rsidR="00BF24C6">
        <w:rPr>
          <w:rFonts w:hint="eastAsia"/>
          <w:lang w:eastAsia="ja-JP"/>
        </w:rPr>
        <w:t xml:space="preserve"> </w:t>
      </w:r>
      <w:r w:rsidRPr="00D75FC8">
        <w:rPr>
          <w:rFonts w:hint="eastAsia"/>
        </w:rPr>
        <w:t>〕</w:t>
      </w:r>
      <w:bookmarkEnd w:id="953"/>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7D5137" w:rsidRPr="00D75FC8" w:rsidTr="00174744">
        <w:tc>
          <w:tcPr>
            <w:tcW w:w="2100" w:type="dxa"/>
          </w:tcPr>
          <w:p w:rsidR="002F596B" w:rsidRDefault="007D5137" w:rsidP="002C1C7E">
            <w:pPr>
              <w:pStyle w:val="6"/>
            </w:pPr>
            <w:r w:rsidRPr="008970C7">
              <w:rPr>
                <w:rFonts w:hint="eastAsia"/>
              </w:rPr>
              <w:t>形式</w:t>
            </w:r>
          </w:p>
        </w:tc>
        <w:tc>
          <w:tcPr>
            <w:tcW w:w="7046" w:type="dxa"/>
          </w:tcPr>
          <w:p w:rsidR="007D5137" w:rsidRPr="00D75FC8" w:rsidRDefault="007D5137" w:rsidP="00054706">
            <w:pPr>
              <w:rPr>
                <w:kern w:val="0"/>
                <w:lang w:eastAsia="zh-CN"/>
              </w:rPr>
            </w:pPr>
            <w:r w:rsidRPr="00D75FC8">
              <w:rPr>
                <w:rFonts w:hint="eastAsia"/>
              </w:rPr>
              <w:t>〔</w:t>
            </w:r>
            <w:r w:rsidR="00DA3888">
              <w:rPr>
                <w:rFonts w:hint="eastAsia"/>
              </w:rPr>
              <w:t xml:space="preserve"> </w:t>
            </w:r>
            <w:r w:rsidRPr="00D75FC8">
              <w:rPr>
                <w:rFonts w:hint="eastAsia"/>
              </w:rPr>
              <w:t>円筒竪形</w:t>
            </w:r>
            <w:r w:rsidR="00DA3888">
              <w:rPr>
                <w:rFonts w:hint="eastAsia"/>
              </w:rPr>
              <w:t xml:space="preserve"> </w:t>
            </w:r>
            <w:r w:rsidRPr="00D75FC8">
              <w:rPr>
                <w:rFonts w:hint="eastAsia"/>
              </w:rPr>
              <w:t>〕</w:t>
            </w:r>
          </w:p>
        </w:tc>
      </w:tr>
      <w:tr w:rsidR="005B3D5B" w:rsidRPr="00D75FC8" w:rsidTr="00174744">
        <w:tc>
          <w:tcPr>
            <w:tcW w:w="2100" w:type="dxa"/>
          </w:tcPr>
          <w:p w:rsidR="002F596B" w:rsidRDefault="005B3D5B" w:rsidP="002C1C7E">
            <w:pPr>
              <w:pStyle w:val="6"/>
            </w:pPr>
            <w:r w:rsidRPr="008970C7">
              <w:rPr>
                <w:rFonts w:hint="eastAsia"/>
              </w:rPr>
              <w:t>設計条件</w:t>
            </w:r>
          </w:p>
        </w:tc>
        <w:tc>
          <w:tcPr>
            <w:tcW w:w="7046" w:type="dxa"/>
          </w:tcPr>
          <w:p w:rsidR="005B3D5B" w:rsidRPr="00D75FC8" w:rsidRDefault="005B3D5B" w:rsidP="00054706">
            <w:r w:rsidRPr="00D75FC8">
              <w:rPr>
                <w:rFonts w:hint="eastAsia"/>
              </w:rPr>
              <w:t>貯留日数：10日分以上（ただしローリー搬入可能量以上）</w:t>
            </w:r>
          </w:p>
        </w:tc>
      </w:tr>
      <w:tr w:rsidR="00015DF3" w:rsidRPr="00D75FC8" w:rsidTr="00174744">
        <w:tc>
          <w:tcPr>
            <w:tcW w:w="2100" w:type="dxa"/>
          </w:tcPr>
          <w:p w:rsidR="002F596B" w:rsidRDefault="00015DF3" w:rsidP="002C1C7E">
            <w:pPr>
              <w:pStyle w:val="6"/>
            </w:pPr>
            <w:r w:rsidRPr="008970C7">
              <w:rPr>
                <w:rFonts w:hint="eastAsia"/>
              </w:rPr>
              <w:t>有効容量</w:t>
            </w:r>
          </w:p>
        </w:tc>
        <w:tc>
          <w:tcPr>
            <w:tcW w:w="7046" w:type="dxa"/>
          </w:tcPr>
          <w:p w:rsidR="00015DF3" w:rsidRPr="00D75FC8" w:rsidRDefault="008864CB" w:rsidP="000264EB">
            <w:r>
              <w:rPr>
                <w:rFonts w:hint="eastAsia"/>
              </w:rPr>
              <w:t>〔   〕</w:t>
            </w:r>
            <w:r w:rsidR="001E471C">
              <w:rPr>
                <w:rFonts w:hint="eastAsia"/>
              </w:rPr>
              <w:t>ｍ</w:t>
            </w:r>
            <w:r w:rsidR="001E471C" w:rsidRPr="004A1914">
              <w:rPr>
                <w:rFonts w:hint="eastAsia"/>
                <w:vertAlign w:val="superscript"/>
              </w:rPr>
              <w:t>3</w:t>
            </w:r>
          </w:p>
        </w:tc>
      </w:tr>
      <w:tr w:rsidR="007D5137" w:rsidRPr="00D75FC8" w:rsidTr="00174744">
        <w:tc>
          <w:tcPr>
            <w:tcW w:w="2100" w:type="dxa"/>
          </w:tcPr>
          <w:p w:rsidR="002F596B" w:rsidRDefault="007D5137" w:rsidP="002C1C7E">
            <w:pPr>
              <w:pStyle w:val="6"/>
            </w:pPr>
            <w:r w:rsidRPr="008970C7">
              <w:rPr>
                <w:rFonts w:hint="eastAsia"/>
              </w:rPr>
              <w:t>数量</w:t>
            </w:r>
          </w:p>
        </w:tc>
        <w:tc>
          <w:tcPr>
            <w:tcW w:w="7046" w:type="dxa"/>
          </w:tcPr>
          <w:p w:rsidR="007D5137" w:rsidRPr="00D75FC8" w:rsidRDefault="00470A09" w:rsidP="00054706">
            <w:pPr>
              <w:rPr>
                <w:lang w:eastAsia="zh-CN"/>
              </w:rPr>
            </w:pPr>
            <w:r>
              <w:rPr>
                <w:rFonts w:hint="eastAsia"/>
              </w:rPr>
              <w:t>〔 1 〕</w:t>
            </w:r>
            <w:r w:rsidR="007D5137" w:rsidRPr="00D75FC8">
              <w:rPr>
                <w:rFonts w:hint="eastAsia"/>
              </w:rPr>
              <w:t>槽</w:t>
            </w:r>
          </w:p>
        </w:tc>
      </w:tr>
      <w:tr w:rsidR="000F7536" w:rsidRPr="00D75FC8" w:rsidTr="00174744">
        <w:tc>
          <w:tcPr>
            <w:tcW w:w="2100" w:type="dxa"/>
          </w:tcPr>
          <w:p w:rsidR="002F596B" w:rsidRDefault="000F7536" w:rsidP="002C1C7E">
            <w:pPr>
              <w:pStyle w:val="6"/>
            </w:pPr>
            <w:r w:rsidRPr="008970C7">
              <w:rPr>
                <w:rFonts w:hint="eastAsia"/>
              </w:rPr>
              <w:t>主要材質</w:t>
            </w:r>
          </w:p>
        </w:tc>
        <w:tc>
          <w:tcPr>
            <w:tcW w:w="7046" w:type="dxa"/>
          </w:tcPr>
          <w:p w:rsidR="000F7536" w:rsidRPr="00D75FC8" w:rsidRDefault="000F7536" w:rsidP="000F7536">
            <w:r w:rsidRPr="00D75FC8">
              <w:rPr>
                <w:rFonts w:hint="eastAsia"/>
              </w:rPr>
              <w:t>〔</w:t>
            </w:r>
            <w:r w:rsidR="00DA3888">
              <w:rPr>
                <w:rFonts w:hint="eastAsia"/>
              </w:rPr>
              <w:t xml:space="preserve"> </w:t>
            </w:r>
            <w:r w:rsidRPr="00D75FC8">
              <w:rPr>
                <w:rFonts w:hint="eastAsia"/>
              </w:rPr>
              <w:t>耐薬品性のFRP製</w:t>
            </w:r>
            <w:r w:rsidR="00DA3888">
              <w:rPr>
                <w:rFonts w:hint="eastAsia"/>
              </w:rPr>
              <w:t xml:space="preserve"> </w:t>
            </w:r>
            <w:r w:rsidRPr="00D75FC8">
              <w:rPr>
                <w:rFonts w:hint="eastAsia"/>
              </w:rPr>
              <w:t>〕</w:t>
            </w:r>
          </w:p>
        </w:tc>
      </w:tr>
      <w:tr w:rsidR="000F7536" w:rsidRPr="00D75FC8" w:rsidTr="00174744">
        <w:tc>
          <w:tcPr>
            <w:tcW w:w="2100" w:type="dxa"/>
          </w:tcPr>
          <w:p w:rsidR="002F596B" w:rsidRDefault="000F7536" w:rsidP="002C1C7E">
            <w:pPr>
              <w:pStyle w:val="6"/>
            </w:pPr>
            <w:r w:rsidRPr="00EB7A05">
              <w:rPr>
                <w:rFonts w:hint="eastAsia"/>
              </w:rPr>
              <w:t>構造等</w:t>
            </w:r>
          </w:p>
        </w:tc>
        <w:tc>
          <w:tcPr>
            <w:tcW w:w="7046" w:type="dxa"/>
          </w:tcPr>
          <w:p w:rsidR="000E579B" w:rsidRDefault="000E579B" w:rsidP="00E35192">
            <w:pPr>
              <w:pStyle w:val="9"/>
              <w:numPr>
                <w:ilvl w:val="0"/>
                <w:numId w:val="371"/>
              </w:numPr>
            </w:pPr>
            <w:r>
              <w:rPr>
                <w:rFonts w:hint="eastAsia"/>
              </w:rPr>
              <w:t>液入口、出口、マンホール（ハッチ式）</w:t>
            </w:r>
            <w:r w:rsidR="00A70CB0">
              <w:rPr>
                <w:rFonts w:hint="eastAsia"/>
              </w:rPr>
              <w:t>及び</w:t>
            </w:r>
            <w:r>
              <w:rPr>
                <w:rFonts w:hint="eastAsia"/>
              </w:rPr>
              <w:t>梯子（亜鉛メッキ＋耐食塗装</w:t>
            </w:r>
            <w:r w:rsidR="00A70CB0">
              <w:rPr>
                <w:rFonts w:hint="eastAsia"/>
              </w:rPr>
              <w:t>又は</w:t>
            </w:r>
            <w:r>
              <w:rPr>
                <w:rFonts w:hint="eastAsia"/>
              </w:rPr>
              <w:t>FRP製） を設けること。</w:t>
            </w:r>
          </w:p>
          <w:p w:rsidR="000E579B" w:rsidRDefault="000E579B" w:rsidP="00117BAD">
            <w:pPr>
              <w:pStyle w:val="9"/>
              <w:numPr>
                <w:ilvl w:val="0"/>
                <w:numId w:val="371"/>
              </w:numPr>
            </w:pPr>
            <w:r>
              <w:rPr>
                <w:rFonts w:hint="eastAsia"/>
              </w:rPr>
              <w:lastRenderedPageBreak/>
              <w:t>空気抜口を設け、耐薬品性防虫網付</w:t>
            </w:r>
            <w:r w:rsidR="00A70CB0">
              <w:rPr>
                <w:rFonts w:hint="eastAsia"/>
              </w:rPr>
              <w:t>又は</w:t>
            </w:r>
            <w:r>
              <w:rPr>
                <w:rFonts w:hint="eastAsia"/>
              </w:rPr>
              <w:t xml:space="preserve">脱臭すること。 </w:t>
            </w:r>
          </w:p>
          <w:p w:rsidR="000E579B" w:rsidRDefault="000E579B" w:rsidP="00D5754F">
            <w:pPr>
              <w:pStyle w:val="9"/>
              <w:numPr>
                <w:ilvl w:val="0"/>
                <w:numId w:val="371"/>
              </w:numPr>
            </w:pPr>
            <w:r>
              <w:rPr>
                <w:rFonts w:hint="eastAsia"/>
              </w:rPr>
              <w:t xml:space="preserve">ドレン口（バルブ付）を設けること。 </w:t>
            </w:r>
          </w:p>
          <w:p w:rsidR="000E579B" w:rsidRDefault="000E579B" w:rsidP="00124A9E">
            <w:pPr>
              <w:pStyle w:val="9"/>
              <w:numPr>
                <w:ilvl w:val="0"/>
                <w:numId w:val="371"/>
              </w:numPr>
            </w:pPr>
            <w:r>
              <w:rPr>
                <w:rFonts w:hint="eastAsia"/>
              </w:rPr>
              <w:t xml:space="preserve">耐薬品塗装の防液堤（110％以上）内に設けること。 </w:t>
            </w:r>
          </w:p>
          <w:p w:rsidR="006C6340" w:rsidRPr="00EB7A05" w:rsidRDefault="000E579B" w:rsidP="003E2220">
            <w:pPr>
              <w:pStyle w:val="9"/>
              <w:numPr>
                <w:ilvl w:val="0"/>
                <w:numId w:val="371"/>
              </w:numPr>
            </w:pPr>
            <w:r>
              <w:rPr>
                <w:rFonts w:hint="eastAsia"/>
              </w:rPr>
              <w:t xml:space="preserve">周辺に点検スペースを確保すること。 </w:t>
            </w:r>
          </w:p>
        </w:tc>
      </w:tr>
      <w:tr w:rsidR="000F7536" w:rsidRPr="00D75FC8" w:rsidTr="00174744">
        <w:tc>
          <w:tcPr>
            <w:tcW w:w="2100" w:type="dxa"/>
          </w:tcPr>
          <w:p w:rsidR="002F596B" w:rsidRDefault="000F7536" w:rsidP="002C1C7E">
            <w:pPr>
              <w:pStyle w:val="6"/>
            </w:pPr>
            <w:r w:rsidRPr="008970C7">
              <w:rPr>
                <w:rFonts w:hint="eastAsia"/>
              </w:rPr>
              <w:lastRenderedPageBreak/>
              <w:t>付属機器</w:t>
            </w:r>
          </w:p>
        </w:tc>
        <w:tc>
          <w:tcPr>
            <w:tcW w:w="7046" w:type="dxa"/>
          </w:tcPr>
          <w:p w:rsidR="000F7536" w:rsidRPr="00D75FC8" w:rsidRDefault="000F7536" w:rsidP="00E35192">
            <w:pPr>
              <w:pStyle w:val="9"/>
              <w:numPr>
                <w:ilvl w:val="0"/>
                <w:numId w:val="372"/>
              </w:numPr>
            </w:pPr>
            <w:r w:rsidRPr="00D75FC8">
              <w:rPr>
                <w:rFonts w:hint="eastAsia"/>
              </w:rPr>
              <w:t>直視液面計</w:t>
            </w:r>
            <w:r w:rsidR="00AB3A86">
              <w:rPr>
                <w:rFonts w:hint="eastAsia"/>
              </w:rPr>
              <w:t>及び</w:t>
            </w:r>
            <w:r w:rsidRPr="00D75FC8">
              <w:rPr>
                <w:rFonts w:hint="eastAsia"/>
              </w:rPr>
              <w:t>電気的液面計を設けること。</w:t>
            </w:r>
          </w:p>
        </w:tc>
      </w:tr>
      <w:tr w:rsidR="00BE42B0" w:rsidRPr="00D75FC8" w:rsidTr="00174744">
        <w:tc>
          <w:tcPr>
            <w:tcW w:w="2100" w:type="dxa"/>
          </w:tcPr>
          <w:p w:rsidR="00BE42B0" w:rsidRPr="00D75FC8" w:rsidRDefault="00BE42B0" w:rsidP="007F6486"/>
        </w:tc>
        <w:tc>
          <w:tcPr>
            <w:tcW w:w="7046" w:type="dxa"/>
          </w:tcPr>
          <w:p w:rsidR="00BE42B0" w:rsidRPr="00D75FC8" w:rsidRDefault="00BE42B0" w:rsidP="000264EB"/>
        </w:tc>
      </w:tr>
    </w:tbl>
    <w:p w:rsidR="007D5137" w:rsidRPr="00D75FC8" w:rsidRDefault="007D5137">
      <w:pPr>
        <w:pStyle w:val="4"/>
      </w:pPr>
      <w:bookmarkStart w:id="954" w:name="_Ref469291174"/>
      <w:r w:rsidRPr="00D75FC8">
        <w:rPr>
          <w:rFonts w:hint="eastAsia"/>
        </w:rPr>
        <w:t>脱水助剤Ⅱ溶解貯留装置〔</w:t>
      </w:r>
      <w:r w:rsidR="00BB7441">
        <w:rPr>
          <w:rFonts w:hint="eastAsia"/>
          <w:lang w:eastAsia="ja-JP"/>
        </w:rPr>
        <w:t xml:space="preserve"> </w:t>
      </w:r>
      <w:r w:rsidRPr="00D75FC8">
        <w:rPr>
          <w:rFonts w:hint="eastAsia"/>
        </w:rPr>
        <w:t>有機系</w:t>
      </w:r>
      <w:r w:rsidR="00BB7441">
        <w:rPr>
          <w:rFonts w:hint="eastAsia"/>
          <w:lang w:eastAsia="ja-JP"/>
        </w:rPr>
        <w:t xml:space="preserve"> </w:t>
      </w:r>
      <w:r w:rsidRPr="00D75FC8">
        <w:rPr>
          <w:rFonts w:hint="eastAsia"/>
        </w:rPr>
        <w:t>〕</w:t>
      </w:r>
      <w:bookmarkEnd w:id="954"/>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7D5137" w:rsidRPr="00D75FC8" w:rsidTr="00054706">
        <w:tc>
          <w:tcPr>
            <w:tcW w:w="2100" w:type="dxa"/>
          </w:tcPr>
          <w:p w:rsidR="002F596B" w:rsidRDefault="007D5137" w:rsidP="002C1C7E">
            <w:pPr>
              <w:pStyle w:val="6"/>
            </w:pPr>
            <w:r w:rsidRPr="008970C7">
              <w:rPr>
                <w:rFonts w:hint="eastAsia"/>
              </w:rPr>
              <w:t>形式</w:t>
            </w:r>
          </w:p>
        </w:tc>
        <w:tc>
          <w:tcPr>
            <w:tcW w:w="7046" w:type="dxa"/>
          </w:tcPr>
          <w:p w:rsidR="007D5137" w:rsidRPr="00D75FC8" w:rsidRDefault="007D5137" w:rsidP="00054706">
            <w:pPr>
              <w:rPr>
                <w:kern w:val="0"/>
                <w:lang w:eastAsia="zh-CN"/>
              </w:rPr>
            </w:pPr>
            <w:r w:rsidRPr="00D75FC8">
              <w:rPr>
                <w:rFonts w:hint="eastAsia"/>
              </w:rPr>
              <w:t>〔</w:t>
            </w:r>
            <w:r w:rsidR="00DA3888">
              <w:rPr>
                <w:rFonts w:hint="eastAsia"/>
              </w:rPr>
              <w:t xml:space="preserve"> </w:t>
            </w:r>
            <w:r w:rsidRPr="00D75FC8">
              <w:rPr>
                <w:rFonts w:hint="eastAsia"/>
              </w:rPr>
              <w:t>円筒竪形</w:t>
            </w:r>
            <w:r w:rsidR="00DA3888">
              <w:rPr>
                <w:rFonts w:hint="eastAsia"/>
              </w:rPr>
              <w:t xml:space="preserve"> </w:t>
            </w:r>
            <w:r w:rsidRPr="00D75FC8">
              <w:rPr>
                <w:rFonts w:hint="eastAsia"/>
              </w:rPr>
              <w:t>〕</w:t>
            </w:r>
          </w:p>
        </w:tc>
      </w:tr>
      <w:tr w:rsidR="007D5137" w:rsidRPr="00D75FC8" w:rsidTr="00054706">
        <w:tc>
          <w:tcPr>
            <w:tcW w:w="2100" w:type="dxa"/>
          </w:tcPr>
          <w:p w:rsidR="002F596B" w:rsidRDefault="007D5137" w:rsidP="002C1C7E">
            <w:pPr>
              <w:pStyle w:val="6"/>
            </w:pPr>
            <w:r w:rsidRPr="008970C7">
              <w:rPr>
                <w:rFonts w:hint="eastAsia"/>
              </w:rPr>
              <w:t>設計条件</w:t>
            </w:r>
          </w:p>
        </w:tc>
        <w:tc>
          <w:tcPr>
            <w:tcW w:w="7046" w:type="dxa"/>
          </w:tcPr>
          <w:p w:rsidR="007D5137" w:rsidRPr="00D75FC8" w:rsidRDefault="007D5137" w:rsidP="00054706">
            <w:r w:rsidRPr="00D75FC8">
              <w:rPr>
                <w:rFonts w:hint="eastAsia"/>
              </w:rPr>
              <w:t>薬品種類</w:t>
            </w:r>
            <w:r w:rsidRPr="00D75FC8">
              <w:rPr>
                <w:rFonts w:hint="eastAsia"/>
              </w:rPr>
              <w:tab/>
              <w:t>〔</w:t>
            </w:r>
            <w:r w:rsidR="00DA3888">
              <w:rPr>
                <w:rFonts w:hint="eastAsia"/>
              </w:rPr>
              <w:t xml:space="preserve"> </w:t>
            </w:r>
            <w:r w:rsidRPr="00D75FC8">
              <w:rPr>
                <w:rFonts w:hint="eastAsia"/>
              </w:rPr>
              <w:t>カチオン系ポリマー、両性ポリマー等</w:t>
            </w:r>
            <w:r w:rsidR="00DA3888">
              <w:rPr>
                <w:rFonts w:hint="eastAsia"/>
              </w:rPr>
              <w:t xml:space="preserve"> </w:t>
            </w:r>
            <w:r w:rsidRPr="00D75FC8">
              <w:rPr>
                <w:rFonts w:hint="eastAsia"/>
              </w:rPr>
              <w:t>〕（粉体）</w:t>
            </w:r>
          </w:p>
          <w:p w:rsidR="007D5137" w:rsidRPr="00D75FC8" w:rsidRDefault="007D5137" w:rsidP="00054706">
            <w:r w:rsidRPr="00D75FC8">
              <w:rPr>
                <w:rFonts w:hint="eastAsia"/>
              </w:rPr>
              <w:t>設計条件</w:t>
            </w:r>
            <w:r w:rsidRPr="00D75FC8">
              <w:rPr>
                <w:rFonts w:hint="eastAsia"/>
              </w:rPr>
              <w:tab/>
              <w:t>貯留時間：</w:t>
            </w:r>
            <w:r w:rsidR="00470A09">
              <w:rPr>
                <w:rFonts w:hint="eastAsia"/>
              </w:rPr>
              <w:t>〔 1 〕</w:t>
            </w:r>
            <w:r w:rsidRPr="00D75FC8">
              <w:rPr>
                <w:rFonts w:hint="eastAsia"/>
              </w:rPr>
              <w:t>時間分以上（最大注入量に対して）</w:t>
            </w:r>
          </w:p>
        </w:tc>
      </w:tr>
      <w:tr w:rsidR="007D5137" w:rsidRPr="00D75FC8" w:rsidTr="00054706">
        <w:tc>
          <w:tcPr>
            <w:tcW w:w="2100" w:type="dxa"/>
          </w:tcPr>
          <w:p w:rsidR="002F596B" w:rsidRDefault="007D5137" w:rsidP="002C1C7E">
            <w:pPr>
              <w:pStyle w:val="6"/>
            </w:pPr>
            <w:r w:rsidRPr="008970C7">
              <w:rPr>
                <w:rFonts w:hint="eastAsia"/>
              </w:rPr>
              <w:t>能力</w:t>
            </w:r>
          </w:p>
        </w:tc>
        <w:tc>
          <w:tcPr>
            <w:tcW w:w="7046" w:type="dxa"/>
          </w:tcPr>
          <w:p w:rsidR="007D5137" w:rsidRPr="00D75FC8" w:rsidRDefault="007D5137" w:rsidP="00054706">
            <w:pPr>
              <w:rPr>
                <w:lang w:eastAsia="zh-CN"/>
              </w:rPr>
            </w:pPr>
            <w:r w:rsidRPr="00D75FC8">
              <w:rPr>
                <w:rFonts w:hint="eastAsia"/>
              </w:rPr>
              <w:t>貯留槽</w:t>
            </w:r>
            <w:r w:rsidR="008864CB">
              <w:rPr>
                <w:rFonts w:hint="eastAsia"/>
              </w:rPr>
              <w:t>〔   〕</w:t>
            </w:r>
            <w:r w:rsidR="001E471C">
              <w:rPr>
                <w:rFonts w:hint="eastAsia"/>
              </w:rPr>
              <w:t>ｍ</w:t>
            </w:r>
            <w:r w:rsidR="001E471C" w:rsidRPr="004A1914">
              <w:rPr>
                <w:rFonts w:hint="eastAsia"/>
                <w:vertAlign w:val="superscript"/>
              </w:rPr>
              <w:t>3</w:t>
            </w:r>
            <w:r w:rsidRPr="00D75FC8">
              <w:rPr>
                <w:rFonts w:hint="eastAsia"/>
              </w:rPr>
              <w:t>、粉体ホッパ容量：〔</w:t>
            </w:r>
            <w:r w:rsidR="00DA3888">
              <w:rPr>
                <w:rFonts w:hint="eastAsia"/>
              </w:rPr>
              <w:t xml:space="preserve"> 3 </w:t>
            </w:r>
            <w:r w:rsidRPr="00D75FC8">
              <w:rPr>
                <w:rFonts w:hint="eastAsia"/>
              </w:rPr>
              <w:t>〕日分以上</w:t>
            </w:r>
          </w:p>
        </w:tc>
      </w:tr>
      <w:tr w:rsidR="007D5137" w:rsidRPr="00D75FC8" w:rsidTr="00054706">
        <w:tc>
          <w:tcPr>
            <w:tcW w:w="2100" w:type="dxa"/>
          </w:tcPr>
          <w:p w:rsidR="002F596B" w:rsidRDefault="007D5137" w:rsidP="002C1C7E">
            <w:pPr>
              <w:pStyle w:val="6"/>
            </w:pPr>
            <w:r w:rsidRPr="008970C7">
              <w:rPr>
                <w:rFonts w:hint="eastAsia"/>
              </w:rPr>
              <w:t>数量</w:t>
            </w:r>
          </w:p>
        </w:tc>
        <w:tc>
          <w:tcPr>
            <w:tcW w:w="7046" w:type="dxa"/>
          </w:tcPr>
          <w:p w:rsidR="007D5137" w:rsidRPr="00D75FC8" w:rsidRDefault="00470A09" w:rsidP="00054706">
            <w:pPr>
              <w:rPr>
                <w:lang w:eastAsia="zh-CN"/>
              </w:rPr>
            </w:pPr>
            <w:r>
              <w:rPr>
                <w:rFonts w:hint="eastAsia"/>
              </w:rPr>
              <w:t>〔 1 〕</w:t>
            </w:r>
            <w:r w:rsidR="007D5137" w:rsidRPr="00D75FC8">
              <w:rPr>
                <w:rFonts w:hint="eastAsia"/>
              </w:rPr>
              <w:t>組</w:t>
            </w:r>
          </w:p>
        </w:tc>
      </w:tr>
      <w:tr w:rsidR="000F7536" w:rsidRPr="00D75FC8" w:rsidTr="00054706">
        <w:tc>
          <w:tcPr>
            <w:tcW w:w="2100" w:type="dxa"/>
          </w:tcPr>
          <w:p w:rsidR="002F596B" w:rsidRDefault="000F7536" w:rsidP="002C1C7E">
            <w:pPr>
              <w:pStyle w:val="6"/>
            </w:pPr>
            <w:r w:rsidRPr="008970C7">
              <w:rPr>
                <w:rFonts w:hint="eastAsia"/>
              </w:rPr>
              <w:t>主要材質</w:t>
            </w:r>
          </w:p>
        </w:tc>
        <w:tc>
          <w:tcPr>
            <w:tcW w:w="7046" w:type="dxa"/>
          </w:tcPr>
          <w:p w:rsidR="000F7536" w:rsidRPr="00D75FC8" w:rsidRDefault="000F7536" w:rsidP="000F7536">
            <w:r w:rsidRPr="00D75FC8">
              <w:rPr>
                <w:rFonts w:hint="eastAsia"/>
              </w:rPr>
              <w:t>〔</w:t>
            </w:r>
            <w:r w:rsidR="00DA3888">
              <w:rPr>
                <w:rFonts w:hint="eastAsia"/>
              </w:rPr>
              <w:t xml:space="preserve"> </w:t>
            </w:r>
            <w:r w:rsidRPr="00D75FC8">
              <w:rPr>
                <w:rFonts w:hint="eastAsia"/>
              </w:rPr>
              <w:t>耐薬品性のFRP製</w:t>
            </w:r>
            <w:r w:rsidR="00DA3888">
              <w:rPr>
                <w:rFonts w:hint="eastAsia"/>
              </w:rPr>
              <w:t xml:space="preserve"> </w:t>
            </w:r>
            <w:r w:rsidRPr="00D75FC8">
              <w:rPr>
                <w:rFonts w:hint="eastAsia"/>
              </w:rPr>
              <w:t>〕</w:t>
            </w:r>
          </w:p>
        </w:tc>
      </w:tr>
      <w:tr w:rsidR="000F7536" w:rsidRPr="00D75FC8" w:rsidTr="00054706">
        <w:tc>
          <w:tcPr>
            <w:tcW w:w="2100" w:type="dxa"/>
          </w:tcPr>
          <w:p w:rsidR="002F596B" w:rsidRDefault="000F7536" w:rsidP="002C1C7E">
            <w:pPr>
              <w:pStyle w:val="6"/>
            </w:pPr>
            <w:r w:rsidRPr="008970C7">
              <w:rPr>
                <w:rFonts w:hint="eastAsia"/>
              </w:rPr>
              <w:t>構造等</w:t>
            </w:r>
          </w:p>
        </w:tc>
        <w:tc>
          <w:tcPr>
            <w:tcW w:w="7046" w:type="dxa"/>
          </w:tcPr>
          <w:p w:rsidR="000F7536" w:rsidRPr="008970C7" w:rsidRDefault="000F7536" w:rsidP="00E35192">
            <w:pPr>
              <w:pStyle w:val="9"/>
              <w:numPr>
                <w:ilvl w:val="0"/>
                <w:numId w:val="373"/>
              </w:numPr>
            </w:pPr>
            <w:r w:rsidRPr="008970C7">
              <w:rPr>
                <w:rFonts w:hint="eastAsia"/>
              </w:rPr>
              <w:t>溶解部に攪拌装置（耐薬品性）を設けること。</w:t>
            </w:r>
          </w:p>
          <w:p w:rsidR="000F7536" w:rsidRPr="008970C7" w:rsidRDefault="000F7536" w:rsidP="001A437A">
            <w:pPr>
              <w:pStyle w:val="9"/>
            </w:pPr>
            <w:r w:rsidRPr="008970C7">
              <w:rPr>
                <w:rFonts w:hint="eastAsia"/>
              </w:rPr>
              <w:t>助剤粉体自動供給・自動溶解装置を設けること。</w:t>
            </w:r>
          </w:p>
          <w:p w:rsidR="000F7536" w:rsidRPr="008970C7" w:rsidRDefault="000F7536" w:rsidP="001A437A">
            <w:pPr>
              <w:pStyle w:val="9"/>
            </w:pPr>
            <w:r w:rsidRPr="008970C7">
              <w:rPr>
                <w:rFonts w:hint="eastAsia"/>
              </w:rPr>
              <w:t>粉体を容易にホッパに投入できる装置を設けること。</w:t>
            </w:r>
          </w:p>
          <w:p w:rsidR="000F7536" w:rsidRPr="008970C7" w:rsidRDefault="000F7536" w:rsidP="001A437A">
            <w:pPr>
              <w:pStyle w:val="9"/>
            </w:pPr>
            <w:r w:rsidRPr="008970C7">
              <w:rPr>
                <w:rFonts w:hint="eastAsia"/>
              </w:rPr>
              <w:t>ホッパへの粉体投入装置（機械・電気的）を設けること。</w:t>
            </w:r>
          </w:p>
          <w:p w:rsidR="000F7536" w:rsidRPr="008970C7" w:rsidRDefault="000F7536" w:rsidP="001A437A">
            <w:pPr>
              <w:pStyle w:val="9"/>
            </w:pPr>
            <w:r w:rsidRPr="008970C7">
              <w:rPr>
                <w:rFonts w:hint="eastAsia"/>
              </w:rPr>
              <w:t>ホッパ内粉体は、水分の影響がないように十分配慮すること。</w:t>
            </w:r>
          </w:p>
          <w:p w:rsidR="00FE2E1A" w:rsidRDefault="000F7536" w:rsidP="001A437A">
            <w:pPr>
              <w:pStyle w:val="9"/>
            </w:pPr>
            <w:r w:rsidRPr="008970C7">
              <w:rPr>
                <w:rFonts w:hint="eastAsia"/>
              </w:rPr>
              <w:t>ママコ等が生じないものとすること。</w:t>
            </w:r>
          </w:p>
          <w:p w:rsidR="000F7536" w:rsidRPr="008970C7" w:rsidRDefault="000F7536" w:rsidP="001A437A">
            <w:pPr>
              <w:pStyle w:val="9"/>
            </w:pPr>
            <w:r w:rsidRPr="008970C7">
              <w:rPr>
                <w:rFonts w:hint="eastAsia"/>
              </w:rPr>
              <w:t>点検操作架台を設けること。</w:t>
            </w:r>
          </w:p>
          <w:p w:rsidR="000F7536" w:rsidRPr="00D75FC8" w:rsidRDefault="000F7536" w:rsidP="001A437A">
            <w:pPr>
              <w:pStyle w:val="9"/>
            </w:pPr>
            <w:r w:rsidRPr="00D75FC8">
              <w:rPr>
                <w:rFonts w:hint="eastAsia"/>
              </w:rPr>
              <w:t>耐薬品塗装の防液堤内に設けること。</w:t>
            </w:r>
          </w:p>
        </w:tc>
      </w:tr>
      <w:tr w:rsidR="000F7536" w:rsidRPr="00D75FC8" w:rsidTr="00054706">
        <w:tc>
          <w:tcPr>
            <w:tcW w:w="2100" w:type="dxa"/>
          </w:tcPr>
          <w:p w:rsidR="002F596B" w:rsidRDefault="000F7536" w:rsidP="002C1C7E">
            <w:pPr>
              <w:pStyle w:val="6"/>
            </w:pPr>
            <w:r w:rsidRPr="008970C7">
              <w:rPr>
                <w:rFonts w:hint="eastAsia"/>
              </w:rPr>
              <w:t>付属機器</w:t>
            </w:r>
          </w:p>
        </w:tc>
        <w:tc>
          <w:tcPr>
            <w:tcW w:w="7046" w:type="dxa"/>
          </w:tcPr>
          <w:p w:rsidR="000F7536" w:rsidRPr="008970C7" w:rsidRDefault="000F7536" w:rsidP="00E35192">
            <w:pPr>
              <w:pStyle w:val="9"/>
              <w:numPr>
                <w:ilvl w:val="0"/>
                <w:numId w:val="374"/>
              </w:numPr>
            </w:pPr>
            <w:r w:rsidRPr="008970C7">
              <w:rPr>
                <w:rFonts w:hint="eastAsia"/>
              </w:rPr>
              <w:t>直視液面計</w:t>
            </w:r>
            <w:r w:rsidR="00AB3A86">
              <w:rPr>
                <w:rFonts w:hint="eastAsia"/>
              </w:rPr>
              <w:t>及び</w:t>
            </w:r>
            <w:r w:rsidRPr="008970C7">
              <w:rPr>
                <w:rFonts w:hint="eastAsia"/>
              </w:rPr>
              <w:t>電気的液面計を設けること。</w:t>
            </w:r>
          </w:p>
        </w:tc>
      </w:tr>
      <w:tr w:rsidR="00BE42B0" w:rsidRPr="00D75FC8" w:rsidTr="00054706">
        <w:tc>
          <w:tcPr>
            <w:tcW w:w="2100" w:type="dxa"/>
          </w:tcPr>
          <w:p w:rsidR="00BE42B0" w:rsidRPr="00D75FC8" w:rsidRDefault="00BE42B0" w:rsidP="007F6486"/>
        </w:tc>
        <w:tc>
          <w:tcPr>
            <w:tcW w:w="7046" w:type="dxa"/>
          </w:tcPr>
          <w:p w:rsidR="00BE42B0" w:rsidRPr="00D75FC8" w:rsidRDefault="00BE42B0" w:rsidP="007F6486"/>
        </w:tc>
      </w:tr>
    </w:tbl>
    <w:p w:rsidR="007D5137" w:rsidRPr="00D75FC8" w:rsidRDefault="007D5137">
      <w:pPr>
        <w:pStyle w:val="4"/>
      </w:pPr>
      <w:bookmarkStart w:id="955" w:name="_Ref469291194"/>
      <w:r w:rsidRPr="00D75FC8">
        <w:rPr>
          <w:rFonts w:hint="eastAsia"/>
        </w:rPr>
        <w:t>脱水助剤Ⅰ注入ポンプ</w:t>
      </w:r>
      <w:bookmarkEnd w:id="955"/>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7D5137" w:rsidRPr="00D75FC8" w:rsidTr="00054706">
        <w:tc>
          <w:tcPr>
            <w:tcW w:w="2100" w:type="dxa"/>
          </w:tcPr>
          <w:p w:rsidR="002F596B" w:rsidRDefault="007D5137" w:rsidP="002C1C7E">
            <w:pPr>
              <w:pStyle w:val="6"/>
            </w:pPr>
            <w:r w:rsidRPr="008970C7">
              <w:rPr>
                <w:rFonts w:hint="eastAsia"/>
              </w:rPr>
              <w:t>形式</w:t>
            </w:r>
          </w:p>
        </w:tc>
        <w:tc>
          <w:tcPr>
            <w:tcW w:w="7046" w:type="dxa"/>
          </w:tcPr>
          <w:p w:rsidR="007D5137" w:rsidRPr="00D75FC8" w:rsidRDefault="007D5137" w:rsidP="00054706">
            <w:pPr>
              <w:rPr>
                <w:kern w:val="0"/>
                <w:lang w:eastAsia="zh-CN"/>
              </w:rPr>
            </w:pPr>
            <w:r w:rsidRPr="00D75FC8">
              <w:rPr>
                <w:rFonts w:hint="eastAsia"/>
              </w:rPr>
              <w:t>〔</w:t>
            </w:r>
            <w:r w:rsidR="00DA3888">
              <w:rPr>
                <w:rFonts w:hint="eastAsia"/>
              </w:rPr>
              <w:t xml:space="preserve"> </w:t>
            </w:r>
            <w:r w:rsidRPr="00D75FC8">
              <w:rPr>
                <w:rFonts w:hint="eastAsia"/>
              </w:rPr>
              <w:t>ダイヤフラム式可変定量ポンプ</w:t>
            </w:r>
            <w:r w:rsidR="00DA3888">
              <w:rPr>
                <w:rFonts w:hint="eastAsia"/>
              </w:rPr>
              <w:t xml:space="preserve"> </w:t>
            </w:r>
            <w:r w:rsidRPr="00D75FC8">
              <w:rPr>
                <w:rFonts w:hint="eastAsia"/>
              </w:rPr>
              <w:t>〕</w:t>
            </w:r>
          </w:p>
        </w:tc>
      </w:tr>
      <w:tr w:rsidR="00015DF3" w:rsidRPr="00D75FC8" w:rsidTr="000264EB">
        <w:tc>
          <w:tcPr>
            <w:tcW w:w="2100" w:type="dxa"/>
          </w:tcPr>
          <w:p w:rsidR="002F596B" w:rsidRDefault="00015DF3" w:rsidP="002C1C7E">
            <w:pPr>
              <w:pStyle w:val="6"/>
            </w:pPr>
            <w:r w:rsidRPr="008970C7">
              <w:rPr>
                <w:rFonts w:hint="eastAsia"/>
              </w:rPr>
              <w:t>設計条件</w:t>
            </w:r>
          </w:p>
        </w:tc>
        <w:tc>
          <w:tcPr>
            <w:tcW w:w="7046" w:type="dxa"/>
          </w:tcPr>
          <w:p w:rsidR="00015DF3" w:rsidRPr="00D75FC8" w:rsidRDefault="00015DF3" w:rsidP="000264EB">
            <w:r w:rsidRPr="00D75FC8">
              <w:rPr>
                <w:rFonts w:hint="eastAsia"/>
              </w:rPr>
              <w:t>必要能力は最適注入率</w:t>
            </w:r>
            <w:r w:rsidR="008864CB">
              <w:rPr>
                <w:rFonts w:hint="eastAsia"/>
              </w:rPr>
              <w:t>〔   〕</w:t>
            </w:r>
            <w:r w:rsidRPr="00D75FC8">
              <w:rPr>
                <w:rFonts w:hint="eastAsia"/>
              </w:rPr>
              <w:t>によって決定すること。</w:t>
            </w:r>
          </w:p>
        </w:tc>
      </w:tr>
      <w:tr w:rsidR="00015DF3" w:rsidRPr="00D75FC8" w:rsidTr="000264EB">
        <w:tc>
          <w:tcPr>
            <w:tcW w:w="2100" w:type="dxa"/>
          </w:tcPr>
          <w:p w:rsidR="002F596B" w:rsidRDefault="00015DF3" w:rsidP="002C1C7E">
            <w:pPr>
              <w:pStyle w:val="6"/>
            </w:pPr>
            <w:r w:rsidRPr="008970C7">
              <w:rPr>
                <w:rFonts w:hint="eastAsia"/>
              </w:rPr>
              <w:t>能力</w:t>
            </w:r>
          </w:p>
        </w:tc>
        <w:tc>
          <w:tcPr>
            <w:tcW w:w="7046" w:type="dxa"/>
          </w:tcPr>
          <w:p w:rsidR="00015DF3" w:rsidRPr="00D75FC8" w:rsidRDefault="008864CB" w:rsidP="000264EB">
            <w:r>
              <w:rPr>
                <w:rFonts w:hint="eastAsia"/>
              </w:rPr>
              <w:t>〔   〕</w:t>
            </w:r>
            <w:r w:rsidR="00015DF3" w:rsidRPr="00D75FC8">
              <w:rPr>
                <w:rFonts w:hint="eastAsia"/>
              </w:rPr>
              <w:t>L／分×</w:t>
            </w:r>
            <w:r>
              <w:rPr>
                <w:rFonts w:hint="eastAsia"/>
              </w:rPr>
              <w:t>〔   〕</w:t>
            </w:r>
            <w:r w:rsidR="00015DF3" w:rsidRPr="00D75FC8">
              <w:rPr>
                <w:rFonts w:hint="eastAsia"/>
              </w:rPr>
              <w:t>MPa×</w:t>
            </w:r>
            <w:r>
              <w:rPr>
                <w:rFonts w:hint="eastAsia"/>
              </w:rPr>
              <w:t>〔   〕</w:t>
            </w:r>
            <w:r w:rsidR="00015DF3" w:rsidRPr="00D75FC8">
              <w:rPr>
                <w:rFonts w:hint="eastAsia"/>
              </w:rPr>
              <w:t>kW</w:t>
            </w:r>
          </w:p>
        </w:tc>
      </w:tr>
      <w:tr w:rsidR="007D5137" w:rsidRPr="00D75FC8" w:rsidTr="00054706">
        <w:tc>
          <w:tcPr>
            <w:tcW w:w="2100" w:type="dxa"/>
          </w:tcPr>
          <w:p w:rsidR="002F596B" w:rsidRDefault="007D5137" w:rsidP="002C1C7E">
            <w:pPr>
              <w:pStyle w:val="6"/>
            </w:pPr>
            <w:r w:rsidRPr="008970C7">
              <w:rPr>
                <w:rFonts w:hint="eastAsia"/>
              </w:rPr>
              <w:t>数量</w:t>
            </w:r>
          </w:p>
        </w:tc>
        <w:tc>
          <w:tcPr>
            <w:tcW w:w="7046" w:type="dxa"/>
          </w:tcPr>
          <w:p w:rsidR="008148BB" w:rsidRDefault="007D5137">
            <w:pPr>
              <w:rPr>
                <w:lang w:eastAsia="zh-CN"/>
              </w:rPr>
            </w:pPr>
            <w:r w:rsidRPr="00D75FC8">
              <w:rPr>
                <w:rFonts w:hint="eastAsia"/>
              </w:rPr>
              <w:t>〔</w:t>
            </w:r>
            <w:r w:rsidR="00DA3888">
              <w:rPr>
                <w:rFonts w:hint="eastAsia"/>
              </w:rPr>
              <w:t xml:space="preserve"> </w:t>
            </w:r>
            <w:r w:rsidR="00BB7441">
              <w:rPr>
                <w:rFonts w:hint="eastAsia"/>
              </w:rPr>
              <w:t xml:space="preserve">  </w:t>
            </w:r>
            <w:r w:rsidR="00BB7441" w:rsidRPr="00D75FC8">
              <w:rPr>
                <w:rFonts w:hint="eastAsia"/>
              </w:rPr>
              <w:t>〕</w:t>
            </w:r>
            <w:r w:rsidRPr="00D75FC8">
              <w:rPr>
                <w:rFonts w:hint="eastAsia"/>
              </w:rPr>
              <w:t>台（交互利用</w:t>
            </w:r>
            <w:r w:rsidR="00F134A2">
              <w:rPr>
                <w:rFonts w:hint="eastAsia"/>
              </w:rPr>
              <w:t xml:space="preserve">〔 </w:t>
            </w:r>
            <w:r w:rsidR="00DA3888">
              <w:rPr>
                <w:rFonts w:hint="eastAsia"/>
              </w:rPr>
              <w:t>1</w:t>
            </w:r>
            <w:r w:rsidR="00F134A2">
              <w:rPr>
                <w:rFonts w:hint="eastAsia"/>
              </w:rPr>
              <w:t xml:space="preserve"> 〕</w:t>
            </w:r>
            <w:r w:rsidRPr="00D75FC8">
              <w:rPr>
                <w:rFonts w:hint="eastAsia"/>
              </w:rPr>
              <w:t>台）</w:t>
            </w:r>
          </w:p>
        </w:tc>
      </w:tr>
      <w:tr w:rsidR="000F7536" w:rsidRPr="00D75FC8" w:rsidTr="00054706">
        <w:tc>
          <w:tcPr>
            <w:tcW w:w="2100" w:type="dxa"/>
          </w:tcPr>
          <w:p w:rsidR="002F596B" w:rsidRDefault="000F7536" w:rsidP="002C1C7E">
            <w:pPr>
              <w:pStyle w:val="6"/>
            </w:pPr>
            <w:r w:rsidRPr="008970C7">
              <w:rPr>
                <w:rFonts w:hint="eastAsia"/>
              </w:rPr>
              <w:t>操作条件</w:t>
            </w:r>
          </w:p>
        </w:tc>
        <w:tc>
          <w:tcPr>
            <w:tcW w:w="7046" w:type="dxa"/>
          </w:tcPr>
          <w:p w:rsidR="000F7536" w:rsidRPr="00D75FC8" w:rsidRDefault="000F7536" w:rsidP="00054706">
            <w:r w:rsidRPr="00D75FC8">
              <w:rPr>
                <w:rFonts w:hint="eastAsia"/>
              </w:rPr>
              <w:t>〔</w:t>
            </w:r>
            <w:r w:rsidR="00DA3888">
              <w:rPr>
                <w:rFonts w:hint="eastAsia"/>
              </w:rPr>
              <w:t xml:space="preserve"> </w:t>
            </w:r>
            <w:r w:rsidRPr="00D75FC8">
              <w:rPr>
                <w:rFonts w:hint="eastAsia"/>
              </w:rPr>
              <w:t>システム自動運転、液位自動運転、機側手動運転</w:t>
            </w:r>
            <w:r w:rsidR="00DA3888">
              <w:rPr>
                <w:rFonts w:hint="eastAsia"/>
              </w:rPr>
              <w:t xml:space="preserve"> </w:t>
            </w:r>
            <w:r w:rsidRPr="00D75FC8">
              <w:rPr>
                <w:rFonts w:hint="eastAsia"/>
              </w:rPr>
              <w:t>〕</w:t>
            </w:r>
          </w:p>
        </w:tc>
      </w:tr>
      <w:tr w:rsidR="000F7536" w:rsidRPr="00D75FC8" w:rsidTr="00054706">
        <w:tc>
          <w:tcPr>
            <w:tcW w:w="2100" w:type="dxa"/>
          </w:tcPr>
          <w:p w:rsidR="002F596B" w:rsidRDefault="000F7536" w:rsidP="002C1C7E">
            <w:pPr>
              <w:pStyle w:val="6"/>
            </w:pPr>
            <w:r w:rsidRPr="008970C7">
              <w:rPr>
                <w:rFonts w:hint="eastAsia"/>
              </w:rPr>
              <w:t>主要材質</w:t>
            </w:r>
          </w:p>
        </w:tc>
        <w:tc>
          <w:tcPr>
            <w:tcW w:w="7046" w:type="dxa"/>
          </w:tcPr>
          <w:p w:rsidR="000F7536" w:rsidRPr="00D75FC8" w:rsidRDefault="000F7536" w:rsidP="00054706">
            <w:r w:rsidRPr="00D75FC8">
              <w:rPr>
                <w:rFonts w:hint="eastAsia"/>
              </w:rPr>
              <w:t>ダイヤフラム〔</w:t>
            </w:r>
            <w:r w:rsidR="00DA3888">
              <w:rPr>
                <w:rFonts w:hint="eastAsia"/>
              </w:rPr>
              <w:t xml:space="preserve"> </w:t>
            </w:r>
            <w:r w:rsidRPr="00D75FC8">
              <w:rPr>
                <w:rFonts w:hint="eastAsia"/>
              </w:rPr>
              <w:t>PTFE</w:t>
            </w:r>
            <w:r w:rsidR="00DA3888">
              <w:rPr>
                <w:rFonts w:hint="eastAsia"/>
              </w:rPr>
              <w:t xml:space="preserve"> </w:t>
            </w:r>
            <w:r w:rsidRPr="00D75FC8">
              <w:rPr>
                <w:rFonts w:hint="eastAsia"/>
              </w:rPr>
              <w:t>〕、ボールバルブ〔</w:t>
            </w:r>
            <w:r w:rsidR="00DA3888">
              <w:rPr>
                <w:rFonts w:hint="eastAsia"/>
              </w:rPr>
              <w:t xml:space="preserve"> </w:t>
            </w:r>
            <w:r w:rsidRPr="00D75FC8">
              <w:rPr>
                <w:rFonts w:hint="eastAsia"/>
              </w:rPr>
              <w:t>セラミック</w:t>
            </w:r>
            <w:r w:rsidR="00DA3888">
              <w:rPr>
                <w:rFonts w:hint="eastAsia"/>
              </w:rPr>
              <w:t xml:space="preserve"> </w:t>
            </w:r>
            <w:r w:rsidRPr="00D75FC8">
              <w:rPr>
                <w:rFonts w:hint="eastAsia"/>
              </w:rPr>
              <w:t>〕</w:t>
            </w:r>
          </w:p>
        </w:tc>
      </w:tr>
      <w:tr w:rsidR="000F7536" w:rsidRPr="00D75FC8" w:rsidTr="00054706">
        <w:tc>
          <w:tcPr>
            <w:tcW w:w="2100" w:type="dxa"/>
          </w:tcPr>
          <w:p w:rsidR="002F596B" w:rsidRDefault="000F7536" w:rsidP="002C1C7E">
            <w:pPr>
              <w:pStyle w:val="6"/>
            </w:pPr>
            <w:r w:rsidRPr="008970C7">
              <w:rPr>
                <w:rFonts w:hint="eastAsia"/>
              </w:rPr>
              <w:t>構造等</w:t>
            </w:r>
          </w:p>
        </w:tc>
        <w:tc>
          <w:tcPr>
            <w:tcW w:w="7046" w:type="dxa"/>
          </w:tcPr>
          <w:p w:rsidR="000F7536" w:rsidRPr="008970C7" w:rsidRDefault="000F7536" w:rsidP="00E35192">
            <w:pPr>
              <w:pStyle w:val="9"/>
              <w:numPr>
                <w:ilvl w:val="0"/>
                <w:numId w:val="375"/>
              </w:numPr>
            </w:pPr>
            <w:r w:rsidRPr="008970C7">
              <w:rPr>
                <w:rFonts w:hint="eastAsia"/>
              </w:rPr>
              <w:t>原則として防液堤壁天端固定のSUS製鋼材に設置すること。</w:t>
            </w:r>
          </w:p>
          <w:p w:rsidR="000F7536" w:rsidRPr="008970C7" w:rsidRDefault="000F7536" w:rsidP="001A437A">
            <w:pPr>
              <w:pStyle w:val="9"/>
            </w:pPr>
            <w:r w:rsidRPr="008970C7">
              <w:rPr>
                <w:rFonts w:hint="eastAsia"/>
              </w:rPr>
              <w:t>ケーブルは防液堤壁外面に設けたSUS製トラフから引込むこと。</w:t>
            </w:r>
          </w:p>
          <w:p w:rsidR="000F7536" w:rsidRPr="008970C7" w:rsidRDefault="000F7536" w:rsidP="001A437A">
            <w:pPr>
              <w:pStyle w:val="9"/>
            </w:pPr>
            <w:r w:rsidRPr="008970C7">
              <w:rPr>
                <w:rFonts w:hint="eastAsia"/>
              </w:rPr>
              <w:t>ボルト・ナット類は耐薬品性の材質とすること。</w:t>
            </w:r>
          </w:p>
        </w:tc>
      </w:tr>
      <w:tr w:rsidR="000F7536" w:rsidRPr="00D75FC8" w:rsidTr="00054706">
        <w:tc>
          <w:tcPr>
            <w:tcW w:w="2100" w:type="dxa"/>
          </w:tcPr>
          <w:p w:rsidR="002F596B" w:rsidRDefault="000F7536" w:rsidP="002C1C7E">
            <w:pPr>
              <w:pStyle w:val="6"/>
            </w:pPr>
            <w:r w:rsidRPr="008970C7">
              <w:rPr>
                <w:rFonts w:hint="eastAsia"/>
              </w:rPr>
              <w:t>付属機器</w:t>
            </w:r>
          </w:p>
        </w:tc>
        <w:tc>
          <w:tcPr>
            <w:tcW w:w="7046" w:type="dxa"/>
          </w:tcPr>
          <w:p w:rsidR="000F7536" w:rsidRPr="008970C7" w:rsidRDefault="000F7536" w:rsidP="00E35192">
            <w:pPr>
              <w:pStyle w:val="9"/>
              <w:numPr>
                <w:ilvl w:val="0"/>
                <w:numId w:val="376"/>
              </w:numPr>
            </w:pPr>
            <w:r w:rsidRPr="008970C7">
              <w:rPr>
                <w:rFonts w:hint="eastAsia"/>
              </w:rPr>
              <w:t>流量計</w:t>
            </w:r>
            <w:r w:rsidR="00AC14B7">
              <w:rPr>
                <w:rFonts w:hint="eastAsia"/>
              </w:rPr>
              <w:t>及び</w:t>
            </w:r>
            <w:r w:rsidRPr="008970C7">
              <w:rPr>
                <w:rFonts w:hint="eastAsia"/>
              </w:rPr>
              <w:t>圧力計を設けること。</w:t>
            </w:r>
          </w:p>
          <w:p w:rsidR="000F7536" w:rsidRPr="008970C7" w:rsidRDefault="000F7536" w:rsidP="001A437A">
            <w:pPr>
              <w:pStyle w:val="9"/>
            </w:pPr>
            <w:r w:rsidRPr="008970C7">
              <w:rPr>
                <w:rFonts w:hint="eastAsia"/>
              </w:rPr>
              <w:t>Ｙ形ストレーナ（透明）、安全弁</w:t>
            </w:r>
            <w:r w:rsidR="00AC14B7">
              <w:rPr>
                <w:rFonts w:hint="eastAsia"/>
              </w:rPr>
              <w:t>及び</w:t>
            </w:r>
            <w:r w:rsidRPr="008970C7">
              <w:rPr>
                <w:rFonts w:hint="eastAsia"/>
              </w:rPr>
              <w:t>流向計を設けること。</w:t>
            </w:r>
          </w:p>
          <w:p w:rsidR="000F7536" w:rsidRPr="008970C7" w:rsidRDefault="000F7536" w:rsidP="001A437A">
            <w:pPr>
              <w:pStyle w:val="9"/>
            </w:pPr>
            <w:r w:rsidRPr="008970C7">
              <w:rPr>
                <w:rFonts w:hint="eastAsia"/>
              </w:rPr>
              <w:lastRenderedPageBreak/>
              <w:t>必要に応じて圧力計、背圧弁、サイホン防止弁等を設けること。</w:t>
            </w:r>
          </w:p>
        </w:tc>
      </w:tr>
      <w:tr w:rsidR="00BE42B0" w:rsidRPr="00D75FC8" w:rsidTr="00054706">
        <w:tc>
          <w:tcPr>
            <w:tcW w:w="2100" w:type="dxa"/>
          </w:tcPr>
          <w:p w:rsidR="00BE42B0" w:rsidRPr="00D75FC8" w:rsidRDefault="00BE42B0" w:rsidP="007F6486"/>
        </w:tc>
        <w:tc>
          <w:tcPr>
            <w:tcW w:w="7046" w:type="dxa"/>
          </w:tcPr>
          <w:p w:rsidR="00BE42B0" w:rsidRPr="00D75FC8" w:rsidRDefault="00BE42B0" w:rsidP="007F6486"/>
        </w:tc>
      </w:tr>
    </w:tbl>
    <w:p w:rsidR="007D5137" w:rsidRPr="00D75FC8" w:rsidRDefault="007D5137">
      <w:pPr>
        <w:pStyle w:val="4"/>
      </w:pPr>
      <w:bookmarkStart w:id="956" w:name="_Ref469291210"/>
      <w:r w:rsidRPr="00D75FC8">
        <w:rPr>
          <w:rFonts w:hint="eastAsia"/>
        </w:rPr>
        <w:t>脱水助剤Ⅱ注入ポンプ</w:t>
      </w:r>
      <w:bookmarkEnd w:id="956"/>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7D5137" w:rsidRPr="00D75FC8" w:rsidTr="00054706">
        <w:tc>
          <w:tcPr>
            <w:tcW w:w="2100" w:type="dxa"/>
          </w:tcPr>
          <w:p w:rsidR="002F596B" w:rsidRDefault="007D5137" w:rsidP="002C1C7E">
            <w:pPr>
              <w:pStyle w:val="6"/>
            </w:pPr>
            <w:r w:rsidRPr="008970C7">
              <w:rPr>
                <w:rFonts w:hint="eastAsia"/>
              </w:rPr>
              <w:t>形式</w:t>
            </w:r>
          </w:p>
        </w:tc>
        <w:tc>
          <w:tcPr>
            <w:tcW w:w="7046" w:type="dxa"/>
          </w:tcPr>
          <w:p w:rsidR="007D5137" w:rsidRPr="00D75FC8" w:rsidRDefault="007D5137" w:rsidP="00054706">
            <w:pPr>
              <w:rPr>
                <w:kern w:val="0"/>
                <w:lang w:eastAsia="zh-CN"/>
              </w:rPr>
            </w:pPr>
            <w:r w:rsidRPr="00D75FC8">
              <w:rPr>
                <w:rFonts w:hint="eastAsia"/>
              </w:rPr>
              <w:t>〔</w:t>
            </w:r>
            <w:r w:rsidR="00DA3888">
              <w:rPr>
                <w:rFonts w:hint="eastAsia"/>
              </w:rPr>
              <w:t xml:space="preserve"> </w:t>
            </w:r>
            <w:r w:rsidRPr="00D75FC8">
              <w:rPr>
                <w:rFonts w:hint="eastAsia"/>
              </w:rPr>
              <w:t>軸ねじポンプ</w:t>
            </w:r>
            <w:r w:rsidR="00DA3888">
              <w:rPr>
                <w:rFonts w:hint="eastAsia"/>
              </w:rPr>
              <w:t xml:space="preserve"> </w:t>
            </w:r>
            <w:r w:rsidRPr="00D75FC8">
              <w:rPr>
                <w:rFonts w:hint="eastAsia"/>
              </w:rPr>
              <w:t>〕（流量可変式）</w:t>
            </w:r>
          </w:p>
        </w:tc>
      </w:tr>
      <w:tr w:rsidR="00015DF3" w:rsidRPr="00D75FC8" w:rsidTr="000264EB">
        <w:tc>
          <w:tcPr>
            <w:tcW w:w="2100" w:type="dxa"/>
          </w:tcPr>
          <w:p w:rsidR="002F596B" w:rsidRDefault="00015DF3" w:rsidP="002C1C7E">
            <w:pPr>
              <w:pStyle w:val="6"/>
            </w:pPr>
            <w:r w:rsidRPr="008970C7">
              <w:rPr>
                <w:rFonts w:hint="eastAsia"/>
              </w:rPr>
              <w:t>設計条件</w:t>
            </w:r>
          </w:p>
        </w:tc>
        <w:tc>
          <w:tcPr>
            <w:tcW w:w="7046" w:type="dxa"/>
          </w:tcPr>
          <w:p w:rsidR="00015DF3" w:rsidRPr="00D75FC8" w:rsidRDefault="00015DF3" w:rsidP="000264EB">
            <w:r w:rsidRPr="00D75FC8">
              <w:rPr>
                <w:rFonts w:hint="eastAsia"/>
              </w:rPr>
              <w:t>必要能力は最適注入率</w:t>
            </w:r>
            <w:r w:rsidR="008864CB">
              <w:rPr>
                <w:rFonts w:hint="eastAsia"/>
              </w:rPr>
              <w:t>〔   〕</w:t>
            </w:r>
            <w:r w:rsidRPr="00D75FC8">
              <w:rPr>
                <w:rFonts w:hint="eastAsia"/>
              </w:rPr>
              <w:t>によって決定すること。</w:t>
            </w:r>
          </w:p>
        </w:tc>
      </w:tr>
      <w:tr w:rsidR="00015DF3" w:rsidRPr="00D75FC8" w:rsidTr="000264EB">
        <w:tc>
          <w:tcPr>
            <w:tcW w:w="2100" w:type="dxa"/>
          </w:tcPr>
          <w:p w:rsidR="002F596B" w:rsidRDefault="00015DF3" w:rsidP="002C1C7E">
            <w:pPr>
              <w:pStyle w:val="6"/>
            </w:pPr>
            <w:r w:rsidRPr="008970C7">
              <w:rPr>
                <w:rFonts w:hint="eastAsia"/>
              </w:rPr>
              <w:t>能力</w:t>
            </w:r>
          </w:p>
        </w:tc>
        <w:tc>
          <w:tcPr>
            <w:tcW w:w="7046" w:type="dxa"/>
          </w:tcPr>
          <w:p w:rsidR="00015DF3" w:rsidRPr="00D75FC8" w:rsidRDefault="008864CB" w:rsidP="000264EB">
            <w:r>
              <w:rPr>
                <w:rFonts w:hint="eastAsia"/>
              </w:rPr>
              <w:t>〔   〕</w:t>
            </w:r>
            <w:r w:rsidR="00015DF3" w:rsidRPr="00D75FC8">
              <w:rPr>
                <w:rFonts w:hint="eastAsia"/>
              </w:rPr>
              <w:t>L／分×</w:t>
            </w:r>
            <w:r>
              <w:rPr>
                <w:rFonts w:hint="eastAsia"/>
              </w:rPr>
              <w:t>〔   〕</w:t>
            </w:r>
            <w:r w:rsidR="00015DF3" w:rsidRPr="00D75FC8">
              <w:rPr>
                <w:rFonts w:hint="eastAsia"/>
              </w:rPr>
              <w:t>MPa×</w:t>
            </w:r>
            <w:r>
              <w:rPr>
                <w:rFonts w:hint="eastAsia"/>
              </w:rPr>
              <w:t>〔   〕</w:t>
            </w:r>
            <w:r w:rsidR="00015DF3" w:rsidRPr="00D75FC8">
              <w:rPr>
                <w:rFonts w:hint="eastAsia"/>
              </w:rPr>
              <w:t>kW</w:t>
            </w:r>
          </w:p>
        </w:tc>
      </w:tr>
      <w:tr w:rsidR="007D5137" w:rsidRPr="00D75FC8" w:rsidTr="00054706">
        <w:tc>
          <w:tcPr>
            <w:tcW w:w="2100" w:type="dxa"/>
          </w:tcPr>
          <w:p w:rsidR="002F596B" w:rsidRDefault="007D5137" w:rsidP="002C1C7E">
            <w:pPr>
              <w:pStyle w:val="6"/>
            </w:pPr>
            <w:r w:rsidRPr="008970C7">
              <w:rPr>
                <w:rFonts w:hint="eastAsia"/>
              </w:rPr>
              <w:t>数量</w:t>
            </w:r>
          </w:p>
        </w:tc>
        <w:tc>
          <w:tcPr>
            <w:tcW w:w="7046" w:type="dxa"/>
          </w:tcPr>
          <w:p w:rsidR="008148BB" w:rsidRDefault="007D5137">
            <w:pPr>
              <w:rPr>
                <w:lang w:eastAsia="zh-CN"/>
              </w:rPr>
            </w:pPr>
            <w:r w:rsidRPr="00D75FC8">
              <w:rPr>
                <w:rFonts w:hint="eastAsia"/>
              </w:rPr>
              <w:t>〔</w:t>
            </w:r>
            <w:r w:rsidR="00DA3888">
              <w:rPr>
                <w:rFonts w:hint="eastAsia"/>
              </w:rPr>
              <w:t xml:space="preserve"> </w:t>
            </w:r>
            <w:r w:rsidR="00BB7441">
              <w:rPr>
                <w:rFonts w:hint="eastAsia"/>
              </w:rPr>
              <w:t xml:space="preserve">  </w:t>
            </w:r>
            <w:r w:rsidR="00BB7441" w:rsidRPr="00D75FC8">
              <w:rPr>
                <w:rFonts w:hint="eastAsia"/>
              </w:rPr>
              <w:t>〕</w:t>
            </w:r>
            <w:r w:rsidRPr="00D75FC8">
              <w:rPr>
                <w:rFonts w:hint="eastAsia"/>
              </w:rPr>
              <w:t>台（交互利用</w:t>
            </w:r>
            <w:r w:rsidR="00F134A2">
              <w:rPr>
                <w:rFonts w:hint="eastAsia"/>
              </w:rPr>
              <w:t xml:space="preserve">〔 </w:t>
            </w:r>
            <w:r w:rsidR="00DA3888">
              <w:rPr>
                <w:rFonts w:hint="eastAsia"/>
              </w:rPr>
              <w:t>1</w:t>
            </w:r>
            <w:r w:rsidR="00F134A2">
              <w:rPr>
                <w:rFonts w:hint="eastAsia"/>
              </w:rPr>
              <w:t xml:space="preserve"> 〕</w:t>
            </w:r>
            <w:r w:rsidRPr="00D75FC8">
              <w:rPr>
                <w:rFonts w:hint="eastAsia"/>
              </w:rPr>
              <w:t>台）</w:t>
            </w:r>
          </w:p>
        </w:tc>
      </w:tr>
      <w:tr w:rsidR="000F7536" w:rsidRPr="00D75FC8" w:rsidTr="00054706">
        <w:tc>
          <w:tcPr>
            <w:tcW w:w="2100" w:type="dxa"/>
          </w:tcPr>
          <w:p w:rsidR="002F596B" w:rsidRDefault="000F7536" w:rsidP="002C1C7E">
            <w:pPr>
              <w:pStyle w:val="6"/>
            </w:pPr>
            <w:r w:rsidRPr="008970C7">
              <w:rPr>
                <w:rFonts w:hint="eastAsia"/>
              </w:rPr>
              <w:t>操作条件</w:t>
            </w:r>
          </w:p>
        </w:tc>
        <w:tc>
          <w:tcPr>
            <w:tcW w:w="7046" w:type="dxa"/>
          </w:tcPr>
          <w:p w:rsidR="000F7536" w:rsidRPr="00D75FC8" w:rsidRDefault="000F7536" w:rsidP="00054706">
            <w:r w:rsidRPr="00D75FC8">
              <w:rPr>
                <w:rFonts w:hint="eastAsia"/>
              </w:rPr>
              <w:t>〔</w:t>
            </w:r>
            <w:r w:rsidR="00DA3888">
              <w:rPr>
                <w:rFonts w:hint="eastAsia"/>
              </w:rPr>
              <w:t xml:space="preserve"> </w:t>
            </w:r>
            <w:r w:rsidRPr="00D75FC8">
              <w:rPr>
                <w:rFonts w:hint="eastAsia"/>
              </w:rPr>
              <w:t>システム自動運転、液位自動運転、機側手動運転</w:t>
            </w:r>
            <w:r w:rsidR="00DA3888">
              <w:rPr>
                <w:rFonts w:hint="eastAsia"/>
              </w:rPr>
              <w:t xml:space="preserve"> </w:t>
            </w:r>
            <w:r w:rsidRPr="00D75FC8">
              <w:rPr>
                <w:rFonts w:hint="eastAsia"/>
              </w:rPr>
              <w:t>〕</w:t>
            </w:r>
          </w:p>
        </w:tc>
      </w:tr>
      <w:tr w:rsidR="000F7536" w:rsidRPr="00D75FC8" w:rsidTr="00054706">
        <w:tc>
          <w:tcPr>
            <w:tcW w:w="2100" w:type="dxa"/>
          </w:tcPr>
          <w:p w:rsidR="002F596B" w:rsidRDefault="000F7536" w:rsidP="002C1C7E">
            <w:pPr>
              <w:pStyle w:val="6"/>
            </w:pPr>
            <w:r w:rsidRPr="008970C7">
              <w:rPr>
                <w:rFonts w:hint="eastAsia"/>
              </w:rPr>
              <w:t>主要材質</w:t>
            </w:r>
          </w:p>
        </w:tc>
        <w:tc>
          <w:tcPr>
            <w:tcW w:w="7046" w:type="dxa"/>
          </w:tcPr>
          <w:p w:rsidR="000F7536" w:rsidRPr="00D75FC8" w:rsidRDefault="000F7536" w:rsidP="007F6486">
            <w:r w:rsidRPr="00D75FC8">
              <w:rPr>
                <w:rFonts w:hint="eastAsia"/>
              </w:rPr>
              <w:t>ロータ〔</w:t>
            </w:r>
            <w:r w:rsidR="00DA3888">
              <w:rPr>
                <w:rFonts w:hint="eastAsia"/>
              </w:rPr>
              <w:t xml:space="preserve"> </w:t>
            </w:r>
            <w:r w:rsidRPr="00D75FC8">
              <w:rPr>
                <w:rFonts w:hint="eastAsia"/>
              </w:rPr>
              <w:t>SUS＋HiCr</w:t>
            </w:r>
            <w:r w:rsidR="00DA3888">
              <w:rPr>
                <w:rFonts w:hint="eastAsia"/>
              </w:rPr>
              <w:t xml:space="preserve"> </w:t>
            </w:r>
            <w:r w:rsidRPr="00D75FC8">
              <w:rPr>
                <w:rFonts w:hint="eastAsia"/>
              </w:rPr>
              <w:t>〕、ステータ〔</w:t>
            </w:r>
            <w:r w:rsidR="00DA3888">
              <w:rPr>
                <w:rFonts w:hint="eastAsia"/>
              </w:rPr>
              <w:t xml:space="preserve"> </w:t>
            </w:r>
            <w:r w:rsidRPr="00D75FC8">
              <w:rPr>
                <w:rFonts w:hint="eastAsia"/>
              </w:rPr>
              <w:t>CSM</w:t>
            </w:r>
            <w:r w:rsidR="006724E3">
              <w:rPr>
                <w:rFonts w:hint="eastAsia"/>
              </w:rPr>
              <w:t>又は</w:t>
            </w:r>
            <w:r w:rsidRPr="00D75FC8">
              <w:rPr>
                <w:rFonts w:hint="eastAsia"/>
              </w:rPr>
              <w:t>EPDM</w:t>
            </w:r>
            <w:r w:rsidR="00DA3888">
              <w:rPr>
                <w:rFonts w:hint="eastAsia"/>
              </w:rPr>
              <w:t xml:space="preserve"> </w:t>
            </w:r>
            <w:r w:rsidRPr="00D75FC8">
              <w:rPr>
                <w:rFonts w:hint="eastAsia"/>
              </w:rPr>
              <w:t>〕</w:t>
            </w:r>
          </w:p>
          <w:p w:rsidR="000F7536" w:rsidRPr="00D75FC8" w:rsidRDefault="000F7536" w:rsidP="00054706">
            <w:r w:rsidRPr="00D75FC8">
              <w:rPr>
                <w:rFonts w:hint="eastAsia"/>
              </w:rPr>
              <w:t>その他〔</w:t>
            </w:r>
            <w:r w:rsidR="00DA3888">
              <w:rPr>
                <w:rFonts w:hint="eastAsia"/>
              </w:rPr>
              <w:t xml:space="preserve"> </w:t>
            </w:r>
            <w:r w:rsidRPr="00D75FC8">
              <w:rPr>
                <w:rFonts w:hint="eastAsia"/>
              </w:rPr>
              <w:t>接続部は耐薬品性材質</w:t>
            </w:r>
            <w:r w:rsidR="00DA3888">
              <w:rPr>
                <w:rFonts w:hint="eastAsia"/>
              </w:rPr>
              <w:t xml:space="preserve"> </w:t>
            </w:r>
            <w:r w:rsidRPr="00D75FC8">
              <w:rPr>
                <w:rFonts w:hint="eastAsia"/>
              </w:rPr>
              <w:t>〕</w:t>
            </w:r>
          </w:p>
        </w:tc>
      </w:tr>
      <w:tr w:rsidR="000F7536" w:rsidRPr="00D75FC8" w:rsidTr="00054706">
        <w:tc>
          <w:tcPr>
            <w:tcW w:w="2100" w:type="dxa"/>
          </w:tcPr>
          <w:p w:rsidR="002F596B" w:rsidRDefault="000F7536" w:rsidP="002C1C7E">
            <w:pPr>
              <w:pStyle w:val="6"/>
            </w:pPr>
            <w:r w:rsidRPr="008970C7">
              <w:rPr>
                <w:rFonts w:hint="eastAsia"/>
              </w:rPr>
              <w:t>構造等</w:t>
            </w:r>
          </w:p>
        </w:tc>
        <w:tc>
          <w:tcPr>
            <w:tcW w:w="7046" w:type="dxa"/>
          </w:tcPr>
          <w:p w:rsidR="000F7536" w:rsidRPr="008970C7" w:rsidRDefault="000F7536" w:rsidP="008D5CD9">
            <w:r w:rsidRPr="008970C7">
              <w:rPr>
                <w:rFonts w:hint="eastAsia"/>
              </w:rPr>
              <w:t>インバータ制御は脱水機制御盤にて行えること。</w:t>
            </w:r>
          </w:p>
        </w:tc>
      </w:tr>
      <w:tr w:rsidR="000F7536" w:rsidRPr="00D75FC8" w:rsidTr="00054706">
        <w:tc>
          <w:tcPr>
            <w:tcW w:w="2100" w:type="dxa"/>
          </w:tcPr>
          <w:p w:rsidR="002F596B" w:rsidRDefault="000F7536" w:rsidP="002C1C7E">
            <w:pPr>
              <w:pStyle w:val="6"/>
            </w:pPr>
            <w:r w:rsidRPr="008970C7">
              <w:rPr>
                <w:rFonts w:hint="eastAsia"/>
              </w:rPr>
              <w:t>付属機器</w:t>
            </w:r>
          </w:p>
        </w:tc>
        <w:tc>
          <w:tcPr>
            <w:tcW w:w="7046" w:type="dxa"/>
          </w:tcPr>
          <w:p w:rsidR="000F7536" w:rsidRPr="008970C7" w:rsidRDefault="000F7536" w:rsidP="00E35192">
            <w:pPr>
              <w:pStyle w:val="9"/>
              <w:numPr>
                <w:ilvl w:val="0"/>
                <w:numId w:val="377"/>
              </w:numPr>
            </w:pPr>
            <w:r w:rsidRPr="008970C7">
              <w:rPr>
                <w:rFonts w:hint="eastAsia"/>
              </w:rPr>
              <w:t>電磁式流量計を設けること。</w:t>
            </w:r>
          </w:p>
        </w:tc>
      </w:tr>
      <w:tr w:rsidR="00BE42B0" w:rsidRPr="00D75FC8" w:rsidTr="00054706">
        <w:tc>
          <w:tcPr>
            <w:tcW w:w="2100" w:type="dxa"/>
          </w:tcPr>
          <w:p w:rsidR="00BE42B0" w:rsidRPr="00D75FC8" w:rsidRDefault="00BE42B0" w:rsidP="007F6486"/>
        </w:tc>
        <w:tc>
          <w:tcPr>
            <w:tcW w:w="7046" w:type="dxa"/>
          </w:tcPr>
          <w:p w:rsidR="00BE42B0" w:rsidRPr="00D75FC8" w:rsidRDefault="00BE42B0" w:rsidP="007F6486"/>
        </w:tc>
      </w:tr>
    </w:tbl>
    <w:p w:rsidR="007D5137" w:rsidRPr="00D75FC8" w:rsidRDefault="007D5137">
      <w:pPr>
        <w:pStyle w:val="4"/>
      </w:pPr>
      <w:bookmarkStart w:id="957" w:name="_Ref469291229"/>
      <w:r w:rsidRPr="00D75FC8">
        <w:rPr>
          <w:rFonts w:hint="eastAsia"/>
        </w:rPr>
        <w:t>脱水補助剤供給装置（必要に応じて設けること</w:t>
      </w:r>
      <w:r w:rsidR="00482A9C">
        <w:rPr>
          <w:rFonts w:hint="eastAsia"/>
          <w:lang w:eastAsia="ja-JP"/>
        </w:rPr>
        <w:t>。</w:t>
      </w:r>
      <w:r w:rsidRPr="00D75FC8">
        <w:rPr>
          <w:rFonts w:hint="eastAsia"/>
        </w:rPr>
        <w:t>）</w:t>
      </w:r>
      <w:bookmarkEnd w:id="957"/>
    </w:p>
    <w:p w:rsidR="007D5137" w:rsidRPr="00D75FC8" w:rsidRDefault="007D5137" w:rsidP="007D5137">
      <w:pPr>
        <w:pStyle w:val="1-1"/>
        <w:ind w:left="630" w:firstLine="210"/>
      </w:pPr>
      <w:r w:rsidRPr="00D75FC8">
        <w:rPr>
          <w:rFonts w:hint="eastAsia"/>
        </w:rPr>
        <w:t>本装置は汚泥脱水の際に繊維系の脱水補助剤が必要な場合に設ける。</w:t>
      </w:r>
    </w:p>
    <w:tbl>
      <w:tblPr>
        <w:tblW w:w="9146" w:type="dxa"/>
        <w:tblInd w:w="309" w:type="dxa"/>
        <w:tblCellMar>
          <w:left w:w="99" w:type="dxa"/>
          <w:right w:w="99" w:type="dxa"/>
        </w:tblCellMar>
        <w:tblLook w:val="0000" w:firstRow="0" w:lastRow="0" w:firstColumn="0" w:lastColumn="0" w:noHBand="0" w:noVBand="0"/>
      </w:tblPr>
      <w:tblGrid>
        <w:gridCol w:w="2200"/>
        <w:gridCol w:w="6946"/>
      </w:tblGrid>
      <w:tr w:rsidR="007D5137" w:rsidRPr="00D75FC8" w:rsidTr="00E345F6">
        <w:tc>
          <w:tcPr>
            <w:tcW w:w="2200" w:type="dxa"/>
          </w:tcPr>
          <w:p w:rsidR="002F596B" w:rsidRDefault="007D5137" w:rsidP="002C1C7E">
            <w:pPr>
              <w:pStyle w:val="6"/>
            </w:pPr>
            <w:r w:rsidRPr="008970C7">
              <w:rPr>
                <w:rFonts w:hint="eastAsia"/>
              </w:rPr>
              <w:t>形式</w:t>
            </w:r>
          </w:p>
        </w:tc>
        <w:tc>
          <w:tcPr>
            <w:tcW w:w="6946" w:type="dxa"/>
          </w:tcPr>
          <w:p w:rsidR="007D5137" w:rsidRPr="00D75FC8" w:rsidRDefault="007D5137" w:rsidP="00054706">
            <w:pPr>
              <w:rPr>
                <w:kern w:val="0"/>
                <w:lang w:eastAsia="zh-CN"/>
              </w:rPr>
            </w:pPr>
            <w:r w:rsidRPr="00D75FC8">
              <w:rPr>
                <w:rFonts w:hint="eastAsia"/>
              </w:rPr>
              <w:t>〔</w:t>
            </w:r>
            <w:r w:rsidR="00DA3888">
              <w:rPr>
                <w:rFonts w:hint="eastAsia"/>
              </w:rPr>
              <w:t xml:space="preserve"> </w:t>
            </w:r>
            <w:r w:rsidRPr="00D75FC8">
              <w:rPr>
                <w:rFonts w:hint="eastAsia"/>
              </w:rPr>
              <w:t>円筒竪形</w:t>
            </w:r>
            <w:r w:rsidR="00DA3888">
              <w:rPr>
                <w:rFonts w:hint="eastAsia"/>
              </w:rPr>
              <w:t xml:space="preserve"> </w:t>
            </w:r>
            <w:r w:rsidRPr="00D75FC8">
              <w:rPr>
                <w:rFonts w:hint="eastAsia"/>
              </w:rPr>
              <w:t>〕</w:t>
            </w:r>
          </w:p>
        </w:tc>
      </w:tr>
      <w:tr w:rsidR="007D5137" w:rsidRPr="00D75FC8" w:rsidTr="00E345F6">
        <w:tc>
          <w:tcPr>
            <w:tcW w:w="2200" w:type="dxa"/>
          </w:tcPr>
          <w:p w:rsidR="002F596B" w:rsidRDefault="007D5137" w:rsidP="002C1C7E">
            <w:pPr>
              <w:pStyle w:val="6"/>
            </w:pPr>
            <w:r w:rsidRPr="008970C7">
              <w:rPr>
                <w:rFonts w:hint="eastAsia"/>
              </w:rPr>
              <w:t>設計条件</w:t>
            </w:r>
          </w:p>
        </w:tc>
        <w:tc>
          <w:tcPr>
            <w:tcW w:w="6946" w:type="dxa"/>
          </w:tcPr>
          <w:p w:rsidR="007D5137" w:rsidRPr="00D75FC8" w:rsidRDefault="007D5137" w:rsidP="00054706">
            <w:r w:rsidRPr="00D75FC8">
              <w:rPr>
                <w:rFonts w:hint="eastAsia"/>
              </w:rPr>
              <w:t>薬品種類</w:t>
            </w:r>
            <w:r w:rsidRPr="00D75FC8">
              <w:rPr>
                <w:rFonts w:hint="eastAsia"/>
              </w:rPr>
              <w:tab/>
              <w:t>〔</w:t>
            </w:r>
            <w:r w:rsidR="00DA3888">
              <w:rPr>
                <w:rFonts w:hint="eastAsia"/>
              </w:rPr>
              <w:t xml:space="preserve"> </w:t>
            </w:r>
            <w:r w:rsidRPr="00D75FC8">
              <w:rPr>
                <w:rFonts w:hint="eastAsia"/>
              </w:rPr>
              <w:t>セルロース系繊維等</w:t>
            </w:r>
            <w:r w:rsidR="00DA3888">
              <w:rPr>
                <w:rFonts w:hint="eastAsia"/>
              </w:rPr>
              <w:t xml:space="preserve"> </w:t>
            </w:r>
            <w:r w:rsidRPr="00D75FC8">
              <w:rPr>
                <w:rFonts w:hint="eastAsia"/>
              </w:rPr>
              <w:t>〕</w:t>
            </w:r>
          </w:p>
          <w:p w:rsidR="007D5137" w:rsidRPr="00D75FC8" w:rsidRDefault="007D5137" w:rsidP="00054706">
            <w:r w:rsidRPr="00D75FC8">
              <w:rPr>
                <w:rFonts w:hint="eastAsia"/>
              </w:rPr>
              <w:t>設計条件</w:t>
            </w:r>
            <w:r w:rsidRPr="00D75FC8">
              <w:rPr>
                <w:rFonts w:hint="eastAsia"/>
              </w:rPr>
              <w:tab/>
              <w:t>貯留日数：</w:t>
            </w:r>
            <w:r w:rsidR="00173A16" w:rsidRPr="00D75FC8">
              <w:rPr>
                <w:rFonts w:hint="eastAsia"/>
              </w:rPr>
              <w:t>10</w:t>
            </w:r>
            <w:r w:rsidRPr="00D75FC8">
              <w:rPr>
                <w:rFonts w:hint="eastAsia"/>
              </w:rPr>
              <w:t>日間分以上（最大注入量に対して）</w:t>
            </w:r>
          </w:p>
        </w:tc>
      </w:tr>
      <w:tr w:rsidR="007D5137" w:rsidRPr="00D75FC8" w:rsidTr="00E345F6">
        <w:tc>
          <w:tcPr>
            <w:tcW w:w="2200" w:type="dxa"/>
          </w:tcPr>
          <w:p w:rsidR="002F596B" w:rsidRDefault="007D5137" w:rsidP="002C1C7E">
            <w:pPr>
              <w:pStyle w:val="6"/>
            </w:pPr>
            <w:r w:rsidRPr="008970C7">
              <w:rPr>
                <w:rFonts w:hint="eastAsia"/>
              </w:rPr>
              <w:t>数量</w:t>
            </w:r>
          </w:p>
        </w:tc>
        <w:tc>
          <w:tcPr>
            <w:tcW w:w="6946" w:type="dxa"/>
          </w:tcPr>
          <w:p w:rsidR="007D5137" w:rsidRPr="00D75FC8" w:rsidRDefault="00470A09" w:rsidP="00054706">
            <w:pPr>
              <w:rPr>
                <w:lang w:eastAsia="zh-CN"/>
              </w:rPr>
            </w:pPr>
            <w:r>
              <w:rPr>
                <w:rFonts w:hint="eastAsia"/>
              </w:rPr>
              <w:t>〔 1 〕</w:t>
            </w:r>
            <w:r w:rsidR="007D5137" w:rsidRPr="00D75FC8">
              <w:rPr>
                <w:rFonts w:hint="eastAsia"/>
              </w:rPr>
              <w:t>槽</w:t>
            </w:r>
          </w:p>
        </w:tc>
      </w:tr>
      <w:tr w:rsidR="00116C79" w:rsidRPr="00D75FC8" w:rsidTr="00E345F6">
        <w:tc>
          <w:tcPr>
            <w:tcW w:w="2200" w:type="dxa"/>
          </w:tcPr>
          <w:p w:rsidR="002F596B" w:rsidRDefault="00116C79" w:rsidP="002C1C7E">
            <w:pPr>
              <w:pStyle w:val="6"/>
            </w:pPr>
            <w:r w:rsidRPr="008970C7">
              <w:rPr>
                <w:rFonts w:hint="eastAsia"/>
              </w:rPr>
              <w:t>主要材質</w:t>
            </w:r>
          </w:p>
        </w:tc>
        <w:tc>
          <w:tcPr>
            <w:tcW w:w="6946" w:type="dxa"/>
          </w:tcPr>
          <w:p w:rsidR="00116C79" w:rsidRPr="00D75FC8" w:rsidRDefault="00116C79" w:rsidP="003612FE">
            <w:r w:rsidRPr="00D75FC8">
              <w:rPr>
                <w:rFonts w:hint="eastAsia"/>
              </w:rPr>
              <w:t>〔</w:t>
            </w:r>
            <w:r w:rsidR="00DA3888">
              <w:rPr>
                <w:rFonts w:hint="eastAsia"/>
              </w:rPr>
              <w:t xml:space="preserve"> </w:t>
            </w:r>
            <w:r w:rsidRPr="00D75FC8">
              <w:rPr>
                <w:rFonts w:hint="eastAsia"/>
              </w:rPr>
              <w:t>タンク部SUS製</w:t>
            </w:r>
            <w:r w:rsidR="00DA3888">
              <w:rPr>
                <w:rFonts w:hint="eastAsia"/>
              </w:rPr>
              <w:t xml:space="preserve"> </w:t>
            </w:r>
            <w:r w:rsidRPr="00D75FC8">
              <w:rPr>
                <w:rFonts w:hint="eastAsia"/>
              </w:rPr>
              <w:t>〕</w:t>
            </w:r>
          </w:p>
        </w:tc>
      </w:tr>
      <w:tr w:rsidR="007927A8" w:rsidRPr="00D75FC8" w:rsidTr="00E345F6">
        <w:tc>
          <w:tcPr>
            <w:tcW w:w="2200" w:type="dxa"/>
          </w:tcPr>
          <w:p w:rsidR="002F596B" w:rsidRDefault="00116C79" w:rsidP="002C1C7E">
            <w:pPr>
              <w:pStyle w:val="6"/>
            </w:pPr>
            <w:r w:rsidRPr="008970C7">
              <w:rPr>
                <w:rFonts w:hint="eastAsia"/>
              </w:rPr>
              <w:t>構造等</w:t>
            </w:r>
          </w:p>
        </w:tc>
        <w:tc>
          <w:tcPr>
            <w:tcW w:w="6946" w:type="dxa"/>
          </w:tcPr>
          <w:p w:rsidR="007927A8" w:rsidRPr="008970C7" w:rsidRDefault="007927A8" w:rsidP="00E35192">
            <w:pPr>
              <w:pStyle w:val="9"/>
              <w:numPr>
                <w:ilvl w:val="0"/>
                <w:numId w:val="378"/>
              </w:numPr>
            </w:pPr>
            <w:r w:rsidRPr="008970C7">
              <w:rPr>
                <w:rFonts w:hint="eastAsia"/>
              </w:rPr>
              <w:t>ドライエアによる注入装置（ブロワ）を</w:t>
            </w:r>
            <w:r w:rsidR="00DA3888">
              <w:rPr>
                <w:rFonts w:hint="eastAsia"/>
              </w:rPr>
              <w:t>2</w:t>
            </w:r>
            <w:r w:rsidRPr="008970C7">
              <w:rPr>
                <w:rFonts w:hint="eastAsia"/>
              </w:rPr>
              <w:t>台設けること。</w:t>
            </w:r>
          </w:p>
          <w:p w:rsidR="007927A8" w:rsidRPr="008970C7" w:rsidRDefault="007927A8" w:rsidP="001A437A">
            <w:pPr>
              <w:pStyle w:val="9"/>
            </w:pPr>
            <w:r w:rsidRPr="008970C7">
              <w:rPr>
                <w:rFonts w:hint="eastAsia"/>
              </w:rPr>
              <w:t>周辺に点検スペースを確保すること。</w:t>
            </w:r>
          </w:p>
          <w:p w:rsidR="00116C79" w:rsidRPr="008970C7" w:rsidRDefault="007927A8" w:rsidP="001A437A">
            <w:pPr>
              <w:pStyle w:val="9"/>
            </w:pPr>
            <w:r w:rsidRPr="008970C7">
              <w:rPr>
                <w:rFonts w:hint="eastAsia"/>
              </w:rPr>
              <w:t>近傍に繊維をストックしておくスペースを確保すること。</w:t>
            </w:r>
          </w:p>
          <w:p w:rsidR="00116C79" w:rsidRPr="008970C7" w:rsidRDefault="00116C79" w:rsidP="001A437A">
            <w:pPr>
              <w:pStyle w:val="9"/>
            </w:pPr>
            <w:r w:rsidRPr="008970C7">
              <w:rPr>
                <w:rFonts w:hint="eastAsia"/>
              </w:rPr>
              <w:t>繊維をタンク内へ容易に投入できる構造とすること。</w:t>
            </w:r>
          </w:p>
          <w:p w:rsidR="00116C79" w:rsidRPr="008970C7" w:rsidRDefault="00116C79" w:rsidP="001A437A">
            <w:pPr>
              <w:pStyle w:val="9"/>
            </w:pPr>
            <w:r w:rsidRPr="008970C7">
              <w:rPr>
                <w:rFonts w:hint="eastAsia"/>
              </w:rPr>
              <w:t>タンク内の繊維には、水分の影響がないように十分配慮すること。</w:t>
            </w:r>
          </w:p>
          <w:p w:rsidR="00FE2E1A" w:rsidRDefault="00116C79" w:rsidP="001A437A">
            <w:pPr>
              <w:pStyle w:val="9"/>
            </w:pPr>
            <w:r w:rsidRPr="008970C7">
              <w:rPr>
                <w:rFonts w:hint="eastAsia"/>
              </w:rPr>
              <w:t>タンク側面に点検窓を設置し、充填量を確認できること。</w:t>
            </w:r>
          </w:p>
        </w:tc>
      </w:tr>
      <w:tr w:rsidR="007927A8" w:rsidRPr="00D75FC8" w:rsidTr="00E345F6">
        <w:tc>
          <w:tcPr>
            <w:tcW w:w="2200" w:type="dxa"/>
          </w:tcPr>
          <w:p w:rsidR="002F596B" w:rsidRDefault="007927A8" w:rsidP="002C1C7E">
            <w:pPr>
              <w:pStyle w:val="6"/>
            </w:pPr>
            <w:r w:rsidRPr="008970C7">
              <w:rPr>
                <w:rFonts w:hint="eastAsia"/>
              </w:rPr>
              <w:t>付属機器</w:t>
            </w:r>
          </w:p>
        </w:tc>
        <w:tc>
          <w:tcPr>
            <w:tcW w:w="6946" w:type="dxa"/>
          </w:tcPr>
          <w:p w:rsidR="007927A8" w:rsidRPr="008970C7" w:rsidRDefault="007927A8" w:rsidP="00E35192">
            <w:pPr>
              <w:pStyle w:val="9"/>
              <w:numPr>
                <w:ilvl w:val="0"/>
                <w:numId w:val="379"/>
              </w:numPr>
            </w:pPr>
            <w:r w:rsidRPr="008970C7">
              <w:rPr>
                <w:rFonts w:hint="eastAsia"/>
              </w:rPr>
              <w:t>必要に応じてエアドライヤ等を設けること。</w:t>
            </w:r>
          </w:p>
        </w:tc>
      </w:tr>
      <w:tr w:rsidR="00BE42B0" w:rsidRPr="00D75FC8" w:rsidTr="00E345F6">
        <w:tc>
          <w:tcPr>
            <w:tcW w:w="2200" w:type="dxa"/>
          </w:tcPr>
          <w:p w:rsidR="00BE42B0" w:rsidRPr="00D75FC8" w:rsidRDefault="00BE42B0" w:rsidP="007F6486"/>
        </w:tc>
        <w:tc>
          <w:tcPr>
            <w:tcW w:w="6946" w:type="dxa"/>
          </w:tcPr>
          <w:p w:rsidR="00BE42B0" w:rsidRPr="00D75FC8" w:rsidRDefault="00BE42B0" w:rsidP="007F6486"/>
        </w:tc>
      </w:tr>
    </w:tbl>
    <w:p w:rsidR="009C4794" w:rsidRPr="00D75FC8" w:rsidRDefault="007A7851">
      <w:pPr>
        <w:pStyle w:val="10"/>
      </w:pPr>
      <w:bookmarkStart w:id="958" w:name="_Toc488675676"/>
      <w:r w:rsidRPr="00D75FC8">
        <w:rPr>
          <w:rFonts w:hint="eastAsia"/>
        </w:rPr>
        <w:lastRenderedPageBreak/>
        <w:t>水処理</w:t>
      </w:r>
      <w:r w:rsidR="00EC37EC">
        <w:rPr>
          <w:rFonts w:hint="eastAsia"/>
        </w:rPr>
        <w:t>・</w:t>
      </w:r>
      <w:r w:rsidRPr="00D75FC8">
        <w:rPr>
          <w:rFonts w:hint="eastAsia"/>
        </w:rPr>
        <w:t>資源化</w:t>
      </w:r>
      <w:r w:rsidR="00E50153" w:rsidRPr="00D75FC8">
        <w:rPr>
          <w:rFonts w:hint="eastAsia"/>
        </w:rPr>
        <w:t>設備（ケース</w:t>
      </w:r>
      <w:r w:rsidR="00E50153" w:rsidRPr="00D75FC8">
        <w:rPr>
          <w:rFonts w:hint="eastAsia"/>
        </w:rPr>
        <w:t>2</w:t>
      </w:r>
      <w:r w:rsidR="00E50153" w:rsidRPr="00D75FC8">
        <w:rPr>
          <w:rFonts w:hint="eastAsia"/>
        </w:rPr>
        <w:t>：浄化対応</w:t>
      </w:r>
      <w:r w:rsidR="00E50153" w:rsidRPr="00D75FC8">
        <w:rPr>
          <w:rFonts w:hint="eastAsia"/>
        </w:rPr>
        <w:t>)</w:t>
      </w:r>
      <w:bookmarkEnd w:id="958"/>
    </w:p>
    <w:p w:rsidR="009C4794" w:rsidRPr="00D75FC8" w:rsidRDefault="009C4794" w:rsidP="00FA3AB0">
      <w:pPr>
        <w:pStyle w:val="15"/>
      </w:pPr>
    </w:p>
    <w:p w:rsidR="002F596B" w:rsidRDefault="009C4794" w:rsidP="002F596B">
      <w:pPr>
        <w:pStyle w:val="20"/>
        <w:numPr>
          <w:ilvl w:val="1"/>
          <w:numId w:val="487"/>
        </w:numPr>
      </w:pPr>
      <w:bookmarkStart w:id="959" w:name="_Toc488675677"/>
      <w:r w:rsidRPr="00D75FC8">
        <w:rPr>
          <w:rFonts w:hint="eastAsia"/>
        </w:rPr>
        <w:t>受入設備</w:t>
      </w:r>
      <w:bookmarkEnd w:id="959"/>
    </w:p>
    <w:p w:rsidR="009C4794" w:rsidRPr="00D75FC8" w:rsidRDefault="009C4794">
      <w:pPr>
        <w:pStyle w:val="30"/>
        <w:rPr>
          <w:lang w:eastAsia="ja-JP"/>
        </w:rPr>
      </w:pPr>
      <w:r w:rsidRPr="00D75FC8">
        <w:rPr>
          <w:rFonts w:hint="eastAsia"/>
        </w:rPr>
        <w:t>受入設備</w:t>
      </w:r>
    </w:p>
    <w:p w:rsidR="00BF24C6" w:rsidRPr="00BF24C6" w:rsidRDefault="00BF24C6" w:rsidP="00A906AF">
      <w:pPr>
        <w:pStyle w:val="14"/>
      </w:pPr>
      <w:r w:rsidRPr="00BF24C6">
        <w:rPr>
          <w:rFonts w:hint="eastAsia"/>
        </w:rPr>
        <w:t>し尿</w:t>
      </w:r>
      <w:r w:rsidR="008148BB">
        <w:rPr>
          <w:rFonts w:hint="eastAsia"/>
        </w:rPr>
        <w:t>及び</w:t>
      </w:r>
      <w:r w:rsidRPr="00BF24C6">
        <w:rPr>
          <w:rFonts w:hint="eastAsia"/>
        </w:rPr>
        <w:t>浄化槽汚泥（農集汚泥を含む。）の受入・貯留工程は〔 同系統（1系統）×2系列 〕とし以下に数量等を示すが、〔 別系統（2系統）×1系列 〕とする場合は系統間の交互利用（きょう雑物除去装置ときょう雑物脱水装置は1対1対応）ができるものとし提案すること。</w:t>
      </w:r>
    </w:p>
    <w:p w:rsidR="009C4794" w:rsidRPr="00D75FC8" w:rsidRDefault="00BF24C6" w:rsidP="00A906AF">
      <w:pPr>
        <w:pStyle w:val="14"/>
      </w:pPr>
      <w:r w:rsidRPr="009E40F8">
        <w:rPr>
          <w:rFonts w:hint="eastAsia"/>
        </w:rPr>
        <w:t>「第４章　第１節　1．受入設備</w:t>
      </w:r>
      <w:r w:rsidR="009C4794" w:rsidRPr="00A906AF">
        <w:rPr>
          <w:rFonts w:hint="eastAsia"/>
        </w:rPr>
        <w:t>」</w:t>
      </w:r>
      <w:r w:rsidR="00490EA7" w:rsidRPr="002C4C82">
        <w:rPr>
          <w:rFonts w:hint="eastAsia"/>
        </w:rPr>
        <w:t>に</w:t>
      </w:r>
      <w:r w:rsidR="00490EA7" w:rsidRPr="00D75FC8">
        <w:rPr>
          <w:rFonts w:hint="eastAsia"/>
        </w:rPr>
        <w:t>準ずるものとし、仕様等を明記すること。</w:t>
      </w:r>
    </w:p>
    <w:p w:rsidR="009C4794" w:rsidRPr="00D75FC8" w:rsidRDefault="009C4794">
      <w:pPr>
        <w:pStyle w:val="30"/>
      </w:pPr>
      <w:r w:rsidRPr="00D75FC8">
        <w:rPr>
          <w:rFonts w:hint="eastAsia"/>
        </w:rPr>
        <w:t>沈砂・除去設備</w:t>
      </w:r>
    </w:p>
    <w:p w:rsidR="009C4794" w:rsidRPr="00D75FC8" w:rsidRDefault="009C4794" w:rsidP="009C4794">
      <w:pPr>
        <w:pStyle w:val="14"/>
      </w:pPr>
      <w:r w:rsidRPr="00D75FC8">
        <w:rPr>
          <w:rFonts w:hint="eastAsia"/>
        </w:rPr>
        <w:t>「</w:t>
      </w:r>
      <w:r w:rsidR="009B7533" w:rsidRPr="009B7533">
        <w:rPr>
          <w:rFonts w:hint="eastAsia"/>
        </w:rPr>
        <w:t>第</w:t>
      </w:r>
      <w:r w:rsidR="00C014A8">
        <w:rPr>
          <w:rFonts w:hint="eastAsia"/>
        </w:rPr>
        <w:t>４</w:t>
      </w:r>
      <w:r w:rsidR="009B7533" w:rsidRPr="009B7533">
        <w:rPr>
          <w:rFonts w:hint="eastAsia"/>
        </w:rPr>
        <w:t>章　第１節　2．沈砂除去装置</w:t>
      </w:r>
      <w:r w:rsidRPr="00D75FC8">
        <w:rPr>
          <w:rFonts w:hint="eastAsia"/>
        </w:rPr>
        <w:t>」</w:t>
      </w:r>
      <w:r w:rsidR="00490EA7" w:rsidRPr="00D75FC8">
        <w:rPr>
          <w:rFonts w:hint="eastAsia"/>
        </w:rPr>
        <w:t>に準ずるものとし、仕様等を明記すること。</w:t>
      </w:r>
    </w:p>
    <w:p w:rsidR="009C4794" w:rsidRPr="00D75FC8" w:rsidRDefault="009C4794">
      <w:pPr>
        <w:pStyle w:val="30"/>
      </w:pPr>
      <w:r w:rsidRPr="00D75FC8">
        <w:rPr>
          <w:rFonts w:hint="eastAsia"/>
        </w:rPr>
        <w:t>きょう雑物除去設備</w:t>
      </w:r>
    </w:p>
    <w:p w:rsidR="009C4794" w:rsidRDefault="009C4794" w:rsidP="009C4794">
      <w:pPr>
        <w:pStyle w:val="14"/>
      </w:pPr>
      <w:r w:rsidRPr="00D75FC8">
        <w:rPr>
          <w:rFonts w:hint="eastAsia"/>
        </w:rPr>
        <w:t>「</w:t>
      </w:r>
      <w:r w:rsidR="009B7533" w:rsidRPr="009B7533">
        <w:rPr>
          <w:rFonts w:hint="eastAsia"/>
        </w:rPr>
        <w:t>第</w:t>
      </w:r>
      <w:r w:rsidR="00C014A8">
        <w:rPr>
          <w:rFonts w:hint="eastAsia"/>
        </w:rPr>
        <w:t>４</w:t>
      </w:r>
      <w:r w:rsidR="009B7533" w:rsidRPr="009B7533">
        <w:rPr>
          <w:rFonts w:hint="eastAsia"/>
        </w:rPr>
        <w:t>章　第１節　3．きょう雑物除去設備</w:t>
      </w:r>
      <w:r w:rsidRPr="00D75FC8">
        <w:rPr>
          <w:rFonts w:hint="eastAsia"/>
        </w:rPr>
        <w:t>」</w:t>
      </w:r>
      <w:r w:rsidR="00490EA7" w:rsidRPr="00D75FC8">
        <w:rPr>
          <w:rFonts w:hint="eastAsia"/>
        </w:rPr>
        <w:t>に準ずるものとし、仕様等を明記すること。</w:t>
      </w:r>
    </w:p>
    <w:p w:rsidR="00A32C99" w:rsidRPr="00D75FC8" w:rsidRDefault="00A32C99" w:rsidP="009C4794">
      <w:pPr>
        <w:pStyle w:val="14"/>
      </w:pPr>
      <w:r>
        <w:rPr>
          <w:rFonts w:hint="eastAsia"/>
        </w:rPr>
        <w:t>なお、</w:t>
      </w:r>
      <w:r w:rsidR="00F7573C">
        <w:rPr>
          <w:rFonts w:hint="eastAsia"/>
        </w:rPr>
        <w:t>きょう</w:t>
      </w:r>
      <w:r>
        <w:rPr>
          <w:rFonts w:hint="eastAsia"/>
        </w:rPr>
        <w:t>雑物除去設備を省略しても可とするが、助燃剤等の臭気対策を十分行うこと。</w:t>
      </w:r>
    </w:p>
    <w:p w:rsidR="00490EA7" w:rsidRPr="00D75FC8" w:rsidRDefault="00490EA7">
      <w:pPr>
        <w:pStyle w:val="30"/>
      </w:pPr>
      <w:r w:rsidRPr="00D75FC8">
        <w:rPr>
          <w:rFonts w:hint="eastAsia"/>
        </w:rPr>
        <w:t>細砂除去設備</w:t>
      </w:r>
    </w:p>
    <w:p w:rsidR="00FA245B" w:rsidRDefault="00490EA7" w:rsidP="00490EA7">
      <w:pPr>
        <w:pStyle w:val="14"/>
      </w:pPr>
      <w:r w:rsidRPr="00D75FC8">
        <w:rPr>
          <w:rFonts w:hint="eastAsia"/>
        </w:rPr>
        <w:t>「</w:t>
      </w:r>
      <w:r w:rsidR="00C014A8" w:rsidRPr="00C014A8">
        <w:rPr>
          <w:rFonts w:hint="eastAsia"/>
        </w:rPr>
        <w:t>第</w:t>
      </w:r>
      <w:r w:rsidR="00C014A8">
        <w:rPr>
          <w:rFonts w:hint="eastAsia"/>
        </w:rPr>
        <w:t>４</w:t>
      </w:r>
      <w:r w:rsidR="00C014A8" w:rsidRPr="00C014A8">
        <w:rPr>
          <w:rFonts w:hint="eastAsia"/>
        </w:rPr>
        <w:t>章　第１節　4．細砂除去設備</w:t>
      </w:r>
      <w:r w:rsidRPr="00D75FC8">
        <w:rPr>
          <w:rFonts w:hint="eastAsia"/>
        </w:rPr>
        <w:t>」に準ずるものとし、仕様等を明記すること。</w:t>
      </w:r>
    </w:p>
    <w:p w:rsidR="00490EA7" w:rsidRPr="00D75FC8" w:rsidRDefault="00FA245B" w:rsidP="00FA245B">
      <w:pPr>
        <w:pStyle w:val="14"/>
      </w:pPr>
      <w:r w:rsidRPr="00FA245B">
        <w:rPr>
          <w:rFonts w:hint="eastAsia"/>
        </w:rPr>
        <w:t>なお、</w:t>
      </w:r>
      <w:r>
        <w:rPr>
          <w:rFonts w:hint="eastAsia"/>
        </w:rPr>
        <w:t>他設備で同等の細砂除去機能があれば、</w:t>
      </w:r>
      <w:r w:rsidR="00970C6D">
        <w:rPr>
          <w:rFonts w:hint="eastAsia"/>
        </w:rPr>
        <w:t>細砂</w:t>
      </w:r>
      <w:r>
        <w:rPr>
          <w:rFonts w:hint="eastAsia"/>
        </w:rPr>
        <w:t>除去設備を省略しても可とする。</w:t>
      </w:r>
    </w:p>
    <w:p w:rsidR="009C4794" w:rsidRPr="00D75FC8" w:rsidRDefault="009C4794" w:rsidP="009C4794">
      <w:pPr>
        <w:spacing w:before="120"/>
      </w:pPr>
    </w:p>
    <w:p w:rsidR="00974C22" w:rsidRDefault="009C4794">
      <w:pPr>
        <w:pStyle w:val="20"/>
      </w:pPr>
      <w:bookmarkStart w:id="960" w:name="_Toc488675678"/>
      <w:r w:rsidRPr="00D75FC8">
        <w:rPr>
          <w:rFonts w:hint="eastAsia"/>
        </w:rPr>
        <w:t>前凝集分離設備</w:t>
      </w:r>
      <w:bookmarkEnd w:id="960"/>
    </w:p>
    <w:p w:rsidR="00967B67" w:rsidRPr="00D75FC8" w:rsidRDefault="00967B67" w:rsidP="00967B67">
      <w:pPr>
        <w:pStyle w:val="14"/>
      </w:pPr>
      <w:r w:rsidRPr="00D75FC8">
        <w:rPr>
          <w:rFonts w:hint="eastAsia"/>
        </w:rPr>
        <w:t>「</w:t>
      </w:r>
      <w:r w:rsidR="00C014A8" w:rsidRPr="00C014A8">
        <w:rPr>
          <w:rFonts w:hint="eastAsia"/>
        </w:rPr>
        <w:t>第</w:t>
      </w:r>
      <w:r w:rsidR="00C014A8">
        <w:rPr>
          <w:rFonts w:hint="eastAsia"/>
        </w:rPr>
        <w:t>４</w:t>
      </w:r>
      <w:r w:rsidR="00C014A8" w:rsidRPr="00C014A8">
        <w:rPr>
          <w:rFonts w:hint="eastAsia"/>
        </w:rPr>
        <w:t>章　第３節　1．凝集分離設備</w:t>
      </w:r>
      <w:r w:rsidRPr="00D75FC8">
        <w:rPr>
          <w:rFonts w:hint="eastAsia"/>
        </w:rPr>
        <w:t>」</w:t>
      </w:r>
      <w:r w:rsidR="00490EA7" w:rsidRPr="00D75FC8">
        <w:rPr>
          <w:rFonts w:hint="eastAsia"/>
        </w:rPr>
        <w:t>に準ずるものとし、仕様等を明記すること。</w:t>
      </w:r>
    </w:p>
    <w:p w:rsidR="00EC0DFE" w:rsidRPr="00D75FC8" w:rsidRDefault="00EC0DFE" w:rsidP="00967B67">
      <w:pPr>
        <w:pStyle w:val="14"/>
      </w:pPr>
      <w:r w:rsidRPr="00D75FC8">
        <w:rPr>
          <w:rFonts w:hint="eastAsia"/>
        </w:rPr>
        <w:t>なお、搬入変動に対応するため、計画処理量の</w:t>
      </w:r>
      <w:r w:rsidR="00A70CB0">
        <w:rPr>
          <w:rFonts w:hint="eastAsia"/>
        </w:rPr>
        <w:t>7</w:t>
      </w:r>
      <w:r w:rsidRPr="00D75FC8">
        <w:rPr>
          <w:rFonts w:hint="eastAsia"/>
        </w:rPr>
        <w:t>日分以上の貯留容量を、貯留設備とあわせて確保すること。</w:t>
      </w:r>
    </w:p>
    <w:p w:rsidR="003D2DE3" w:rsidRPr="00D75FC8" w:rsidRDefault="003D2DE3" w:rsidP="002977AB">
      <w:pPr>
        <w:pStyle w:val="14"/>
      </w:pPr>
    </w:p>
    <w:p w:rsidR="00974C22" w:rsidRDefault="00557EF1">
      <w:pPr>
        <w:pStyle w:val="20"/>
      </w:pPr>
      <w:bookmarkStart w:id="961" w:name="_Toc469367423"/>
      <w:bookmarkStart w:id="962" w:name="_Toc469367424"/>
      <w:bookmarkStart w:id="963" w:name="_Toc469367425"/>
      <w:bookmarkStart w:id="964" w:name="_Toc469367426"/>
      <w:bookmarkStart w:id="965" w:name="_Toc469367427"/>
      <w:bookmarkStart w:id="966" w:name="_Toc469367428"/>
      <w:bookmarkStart w:id="967" w:name="_Toc469367429"/>
      <w:bookmarkStart w:id="968" w:name="_Toc469367430"/>
      <w:bookmarkStart w:id="969" w:name="_Toc469367431"/>
      <w:bookmarkStart w:id="970" w:name="_Toc469367432"/>
      <w:bookmarkStart w:id="971" w:name="_Toc469367433"/>
      <w:bookmarkStart w:id="972" w:name="_Toc469367434"/>
      <w:bookmarkStart w:id="973" w:name="_Toc469367435"/>
      <w:bookmarkStart w:id="974" w:name="_Toc469367436"/>
      <w:bookmarkStart w:id="975" w:name="_Toc469367437"/>
      <w:bookmarkStart w:id="976" w:name="_Toc469367438"/>
      <w:bookmarkStart w:id="977" w:name="_Toc469367439"/>
      <w:bookmarkStart w:id="978" w:name="_Toc469367440"/>
      <w:bookmarkStart w:id="979" w:name="_Toc469367441"/>
      <w:bookmarkStart w:id="980" w:name="_Toc469367442"/>
      <w:bookmarkStart w:id="981" w:name="_Toc469367443"/>
      <w:bookmarkStart w:id="982" w:name="_Toc469367444"/>
      <w:bookmarkStart w:id="983" w:name="_Toc488675679"/>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r w:rsidRPr="00D75FC8">
        <w:rPr>
          <w:rFonts w:hint="eastAsia"/>
        </w:rPr>
        <w:t>資源化</w:t>
      </w:r>
      <w:r w:rsidR="009C4794" w:rsidRPr="00D75FC8">
        <w:rPr>
          <w:rFonts w:hint="eastAsia"/>
        </w:rPr>
        <w:t>設備</w:t>
      </w:r>
      <w:bookmarkEnd w:id="983"/>
    </w:p>
    <w:p w:rsidR="009C4794" w:rsidRPr="00D75FC8" w:rsidRDefault="0094473C">
      <w:pPr>
        <w:pStyle w:val="30"/>
        <w:rPr>
          <w:lang w:eastAsia="ja-JP"/>
        </w:rPr>
      </w:pPr>
      <w:r w:rsidRPr="00D75FC8">
        <w:rPr>
          <w:rFonts w:hint="eastAsia"/>
        </w:rPr>
        <w:t>脱水分離の場合</w:t>
      </w:r>
    </w:p>
    <w:p w:rsidR="003701BB" w:rsidRPr="00D75FC8" w:rsidRDefault="003701BB">
      <w:pPr>
        <w:pStyle w:val="4"/>
      </w:pPr>
      <w:r w:rsidRPr="00D75FC8">
        <w:rPr>
          <w:rFonts w:hint="eastAsia"/>
        </w:rPr>
        <w:t>脱水設備（資源化設備）</w:t>
      </w:r>
    </w:p>
    <w:p w:rsidR="0094473C" w:rsidRPr="00D75FC8" w:rsidRDefault="0094473C" w:rsidP="005C577E">
      <w:pPr>
        <w:pStyle w:val="14"/>
      </w:pPr>
      <w:r w:rsidRPr="00D75FC8">
        <w:rPr>
          <w:rFonts w:hint="eastAsia"/>
        </w:rPr>
        <w:t>「</w:t>
      </w:r>
      <w:r w:rsidR="00C014A8" w:rsidRPr="00C014A8">
        <w:rPr>
          <w:rFonts w:hint="eastAsia"/>
        </w:rPr>
        <w:t>第</w:t>
      </w:r>
      <w:r w:rsidR="00C014A8">
        <w:rPr>
          <w:rFonts w:hint="eastAsia"/>
        </w:rPr>
        <w:t>４</w:t>
      </w:r>
      <w:r w:rsidR="00C014A8" w:rsidRPr="00C014A8">
        <w:rPr>
          <w:rFonts w:hint="eastAsia"/>
        </w:rPr>
        <w:t>章　第５節　資源化設備</w:t>
      </w:r>
      <w:r w:rsidRPr="00D75FC8">
        <w:rPr>
          <w:rFonts w:hint="eastAsia"/>
        </w:rPr>
        <w:t>」</w:t>
      </w:r>
      <w:r w:rsidR="00490EA7" w:rsidRPr="00D75FC8">
        <w:rPr>
          <w:rFonts w:hint="eastAsia"/>
        </w:rPr>
        <w:t>に準ずるものとし、仕様等を明記すること。</w:t>
      </w:r>
    </w:p>
    <w:p w:rsidR="0094473C" w:rsidRPr="00D75FC8" w:rsidRDefault="0094473C">
      <w:pPr>
        <w:pStyle w:val="30"/>
        <w:rPr>
          <w:lang w:eastAsia="ja-JP"/>
        </w:rPr>
      </w:pPr>
      <w:r w:rsidRPr="00D75FC8">
        <w:rPr>
          <w:rFonts w:hint="eastAsia"/>
        </w:rPr>
        <w:t>脱水・膜分離の場合</w:t>
      </w:r>
    </w:p>
    <w:p w:rsidR="0094473C" w:rsidRPr="00D75FC8" w:rsidRDefault="0094473C">
      <w:pPr>
        <w:pStyle w:val="4"/>
      </w:pPr>
      <w:r w:rsidRPr="00D75FC8">
        <w:rPr>
          <w:rFonts w:hint="eastAsia"/>
        </w:rPr>
        <w:t>脱水設備</w:t>
      </w:r>
      <w:r w:rsidR="003701BB" w:rsidRPr="00D75FC8">
        <w:rPr>
          <w:rFonts w:hint="eastAsia"/>
        </w:rPr>
        <w:t>（資源化設備）</w:t>
      </w:r>
    </w:p>
    <w:p w:rsidR="0094473C" w:rsidRPr="00D75FC8" w:rsidRDefault="003D2DE3" w:rsidP="005C577E">
      <w:pPr>
        <w:pStyle w:val="1-1"/>
        <w:ind w:left="630" w:firstLine="210"/>
      </w:pPr>
      <w:r w:rsidRPr="00D75FC8">
        <w:rPr>
          <w:rFonts w:hint="eastAsia"/>
        </w:rPr>
        <w:t>「</w:t>
      </w:r>
      <w:r w:rsidR="0065279E" w:rsidRPr="0065279E">
        <w:rPr>
          <w:rFonts w:hint="eastAsia"/>
        </w:rPr>
        <w:t>第</w:t>
      </w:r>
      <w:r w:rsidR="00C014A8">
        <w:rPr>
          <w:rFonts w:hint="eastAsia"/>
        </w:rPr>
        <w:t>４</w:t>
      </w:r>
      <w:r w:rsidR="0065279E" w:rsidRPr="0065279E">
        <w:rPr>
          <w:rFonts w:hint="eastAsia"/>
        </w:rPr>
        <w:t>章　第５節　資源化設備</w:t>
      </w:r>
      <w:r w:rsidRPr="00D75FC8">
        <w:rPr>
          <w:rFonts w:hint="eastAsia"/>
        </w:rPr>
        <w:t>」</w:t>
      </w:r>
      <w:r w:rsidR="00490EA7" w:rsidRPr="00D75FC8">
        <w:rPr>
          <w:rFonts w:hint="eastAsia"/>
        </w:rPr>
        <w:t>に準ずるものとし、仕様等を明記すること。</w:t>
      </w:r>
    </w:p>
    <w:p w:rsidR="0094473C" w:rsidRPr="00D75FC8" w:rsidRDefault="0094473C">
      <w:pPr>
        <w:pStyle w:val="4"/>
      </w:pPr>
      <w:r w:rsidRPr="00D75FC8">
        <w:rPr>
          <w:rFonts w:hint="eastAsia"/>
        </w:rPr>
        <w:t>膜分離設備</w:t>
      </w:r>
    </w:p>
    <w:p w:rsidR="003701BB" w:rsidRPr="00D75FC8" w:rsidRDefault="003701BB" w:rsidP="003701BB">
      <w:pPr>
        <w:pStyle w:val="1-1"/>
        <w:ind w:left="630" w:firstLine="210"/>
      </w:pPr>
      <w:r w:rsidRPr="00D75FC8">
        <w:rPr>
          <w:rFonts w:hint="eastAsia"/>
        </w:rPr>
        <w:t>「</w:t>
      </w:r>
      <w:r w:rsidR="00C014A8" w:rsidRPr="00C014A8">
        <w:rPr>
          <w:rFonts w:hint="eastAsia"/>
        </w:rPr>
        <w:t>第</w:t>
      </w:r>
      <w:r w:rsidR="00C014A8">
        <w:rPr>
          <w:rFonts w:hint="eastAsia"/>
        </w:rPr>
        <w:t>４</w:t>
      </w:r>
      <w:r w:rsidR="00C014A8" w:rsidRPr="00C014A8">
        <w:rPr>
          <w:rFonts w:hint="eastAsia"/>
        </w:rPr>
        <w:t>章　第２節　8．固液分離装置</w:t>
      </w:r>
      <w:r w:rsidRPr="00D75FC8">
        <w:rPr>
          <w:rFonts w:hint="eastAsia"/>
        </w:rPr>
        <w:t>」</w:t>
      </w:r>
      <w:r w:rsidR="00490EA7" w:rsidRPr="00D75FC8">
        <w:rPr>
          <w:rFonts w:hint="eastAsia"/>
        </w:rPr>
        <w:t>に準ずるものとし、仕様等を明記すること。</w:t>
      </w:r>
    </w:p>
    <w:p w:rsidR="0094473C" w:rsidRPr="00D75FC8" w:rsidRDefault="0094473C">
      <w:pPr>
        <w:pStyle w:val="30"/>
        <w:rPr>
          <w:lang w:eastAsia="ja-JP"/>
        </w:rPr>
      </w:pPr>
      <w:r w:rsidRPr="00D75FC8">
        <w:rPr>
          <w:rFonts w:hint="eastAsia"/>
        </w:rPr>
        <w:lastRenderedPageBreak/>
        <w:t>濃縮分離の場合</w:t>
      </w:r>
    </w:p>
    <w:p w:rsidR="003701BB" w:rsidRPr="00D75FC8" w:rsidRDefault="003701BB">
      <w:pPr>
        <w:pStyle w:val="4"/>
      </w:pPr>
      <w:r w:rsidRPr="00D75FC8">
        <w:rPr>
          <w:rFonts w:hint="eastAsia"/>
          <w:lang w:eastAsia="ja-JP"/>
        </w:rPr>
        <w:t>濃縮</w:t>
      </w:r>
      <w:r w:rsidRPr="00D75FC8">
        <w:rPr>
          <w:rFonts w:hint="eastAsia"/>
        </w:rPr>
        <w:t>設備</w:t>
      </w:r>
    </w:p>
    <w:p w:rsidR="003701BB" w:rsidRPr="00D75FC8" w:rsidRDefault="0094473C" w:rsidP="005C577E">
      <w:pPr>
        <w:pStyle w:val="14"/>
      </w:pPr>
      <w:r w:rsidRPr="00D75FC8">
        <w:rPr>
          <w:rFonts w:hint="eastAsia"/>
        </w:rPr>
        <w:t>「</w:t>
      </w:r>
      <w:r w:rsidR="00C014A8" w:rsidRPr="00C014A8">
        <w:rPr>
          <w:rFonts w:hint="eastAsia"/>
        </w:rPr>
        <w:t>第</w:t>
      </w:r>
      <w:r w:rsidR="00C014A8">
        <w:rPr>
          <w:rFonts w:hint="eastAsia"/>
        </w:rPr>
        <w:t>４</w:t>
      </w:r>
      <w:r w:rsidR="00C014A8" w:rsidRPr="00C014A8">
        <w:rPr>
          <w:rFonts w:hint="eastAsia"/>
        </w:rPr>
        <w:t>章　第３節　1．凝集分離設備</w:t>
      </w:r>
      <w:r w:rsidRPr="00D75FC8">
        <w:rPr>
          <w:rFonts w:hint="eastAsia"/>
        </w:rPr>
        <w:t>」</w:t>
      </w:r>
      <w:r w:rsidR="006724E3">
        <w:rPr>
          <w:rFonts w:hint="eastAsia"/>
        </w:rPr>
        <w:t>又は</w:t>
      </w:r>
      <w:r w:rsidRPr="00D75FC8">
        <w:rPr>
          <w:rFonts w:hint="eastAsia"/>
        </w:rPr>
        <w:t>「</w:t>
      </w:r>
      <w:r w:rsidR="00C014A8" w:rsidRPr="00C014A8">
        <w:rPr>
          <w:rFonts w:hint="eastAsia"/>
        </w:rPr>
        <w:t>第</w:t>
      </w:r>
      <w:r w:rsidR="00C014A8">
        <w:rPr>
          <w:rFonts w:hint="eastAsia"/>
        </w:rPr>
        <w:t>４</w:t>
      </w:r>
      <w:r w:rsidR="00C014A8" w:rsidRPr="00C014A8">
        <w:rPr>
          <w:rFonts w:hint="eastAsia"/>
        </w:rPr>
        <w:t>章　第５節　資源化設備</w:t>
      </w:r>
      <w:r w:rsidRPr="00D75FC8">
        <w:rPr>
          <w:rFonts w:hint="eastAsia"/>
        </w:rPr>
        <w:t>」の脱水機を濃縮機に置き換えたもの</w:t>
      </w:r>
      <w:r w:rsidR="00490EA7" w:rsidRPr="00D75FC8">
        <w:rPr>
          <w:rFonts w:hint="eastAsia"/>
        </w:rPr>
        <w:t>に準ずるものとし、仕様等を明記すること。</w:t>
      </w:r>
    </w:p>
    <w:p w:rsidR="003701BB" w:rsidRPr="00D75FC8" w:rsidRDefault="003701BB">
      <w:pPr>
        <w:pStyle w:val="4"/>
      </w:pPr>
      <w:r w:rsidRPr="00D75FC8">
        <w:rPr>
          <w:rFonts w:hint="eastAsia"/>
        </w:rPr>
        <w:t>脱水設備（資源化設備）</w:t>
      </w:r>
    </w:p>
    <w:p w:rsidR="0094473C" w:rsidRPr="00D75FC8" w:rsidRDefault="00557EF1" w:rsidP="005C577E">
      <w:pPr>
        <w:pStyle w:val="14"/>
      </w:pPr>
      <w:r w:rsidRPr="00D75FC8">
        <w:rPr>
          <w:rFonts w:hint="eastAsia"/>
        </w:rPr>
        <w:t>濃縮後汚泥等を</w:t>
      </w:r>
      <w:r w:rsidR="007777A8" w:rsidRPr="00D75FC8">
        <w:rPr>
          <w:rFonts w:hint="eastAsia"/>
        </w:rPr>
        <w:t>「</w:t>
      </w:r>
      <w:r w:rsidR="00C014A8" w:rsidRPr="00C014A8">
        <w:rPr>
          <w:rFonts w:hint="eastAsia"/>
        </w:rPr>
        <w:t>第４章　第５節　資源化設備</w:t>
      </w:r>
      <w:r w:rsidR="007777A8" w:rsidRPr="00D75FC8">
        <w:rPr>
          <w:rFonts w:hint="eastAsia"/>
        </w:rPr>
        <w:t>」</w:t>
      </w:r>
      <w:r w:rsidRPr="00D75FC8">
        <w:rPr>
          <w:rFonts w:hint="eastAsia"/>
        </w:rPr>
        <w:t>に準じて資源化する。</w:t>
      </w:r>
    </w:p>
    <w:p w:rsidR="009C4794" w:rsidRPr="00D75FC8" w:rsidRDefault="009C4794" w:rsidP="009C4794"/>
    <w:p w:rsidR="00974C22" w:rsidRDefault="00670C3A">
      <w:pPr>
        <w:pStyle w:val="20"/>
      </w:pPr>
      <w:bookmarkStart w:id="984" w:name="_Toc488675680"/>
      <w:r w:rsidRPr="00D75FC8">
        <w:rPr>
          <w:rFonts w:hint="eastAsia"/>
        </w:rPr>
        <w:t>貯留設備</w:t>
      </w:r>
      <w:bookmarkEnd w:id="984"/>
    </w:p>
    <w:p w:rsidR="00AA6229" w:rsidRPr="00D75FC8" w:rsidRDefault="00AA6229" w:rsidP="00AA6229">
      <w:pPr>
        <w:pStyle w:val="14"/>
      </w:pPr>
      <w:r w:rsidRPr="00D75FC8">
        <w:rPr>
          <w:rFonts w:hint="eastAsia"/>
        </w:rPr>
        <w:t>「</w:t>
      </w:r>
      <w:r w:rsidR="00C014A8" w:rsidRPr="00C014A8">
        <w:rPr>
          <w:rFonts w:hint="eastAsia"/>
        </w:rPr>
        <w:t>第</w:t>
      </w:r>
      <w:r w:rsidR="00C014A8">
        <w:rPr>
          <w:rFonts w:hint="eastAsia"/>
        </w:rPr>
        <w:t>４</w:t>
      </w:r>
      <w:r w:rsidR="00C014A8" w:rsidRPr="00C014A8">
        <w:rPr>
          <w:rFonts w:hint="eastAsia"/>
        </w:rPr>
        <w:t>章　第１節　5．貯留設備</w:t>
      </w:r>
      <w:r w:rsidRPr="00D75FC8">
        <w:rPr>
          <w:rFonts w:hint="eastAsia"/>
        </w:rPr>
        <w:t>」</w:t>
      </w:r>
      <w:r w:rsidR="00490EA7" w:rsidRPr="00D75FC8">
        <w:rPr>
          <w:rFonts w:hint="eastAsia"/>
        </w:rPr>
        <w:t>に準ずるものとし、仕様等を明記すること。</w:t>
      </w:r>
    </w:p>
    <w:p w:rsidR="00557EF1" w:rsidRPr="00D75FC8" w:rsidRDefault="00557EF1" w:rsidP="00234758">
      <w:pPr>
        <w:pStyle w:val="1-10"/>
      </w:pPr>
    </w:p>
    <w:p w:rsidR="00974C22" w:rsidRDefault="007A7851">
      <w:pPr>
        <w:pStyle w:val="20"/>
      </w:pPr>
      <w:bookmarkStart w:id="985" w:name="_Toc488675681"/>
      <w:r w:rsidRPr="00D75FC8">
        <w:rPr>
          <w:rFonts w:hint="eastAsia"/>
        </w:rPr>
        <w:t>主</w:t>
      </w:r>
      <w:r w:rsidR="009C4794" w:rsidRPr="00D75FC8">
        <w:rPr>
          <w:rFonts w:hint="eastAsia"/>
        </w:rPr>
        <w:t>処理設備</w:t>
      </w:r>
      <w:bookmarkEnd w:id="985"/>
    </w:p>
    <w:p w:rsidR="00967B67" w:rsidRPr="00D75FC8" w:rsidRDefault="00967B67" w:rsidP="00967B67">
      <w:pPr>
        <w:pStyle w:val="1-10"/>
      </w:pPr>
      <w:r w:rsidRPr="00D75FC8">
        <w:rPr>
          <w:rFonts w:hint="eastAsia"/>
        </w:rPr>
        <w:t>「</w:t>
      </w:r>
      <w:r w:rsidR="00C014A8" w:rsidRPr="00C014A8">
        <w:rPr>
          <w:rFonts w:hint="eastAsia"/>
        </w:rPr>
        <w:t>第</w:t>
      </w:r>
      <w:r w:rsidR="00C014A8">
        <w:rPr>
          <w:rFonts w:hint="eastAsia"/>
        </w:rPr>
        <w:t>４</w:t>
      </w:r>
      <w:r w:rsidR="00C014A8" w:rsidRPr="00C014A8">
        <w:rPr>
          <w:rFonts w:hint="eastAsia"/>
        </w:rPr>
        <w:t>章　第２節　主処理設備</w:t>
      </w:r>
      <w:r w:rsidRPr="00D75FC8">
        <w:rPr>
          <w:rFonts w:hint="eastAsia"/>
        </w:rPr>
        <w:t>」</w:t>
      </w:r>
      <w:r w:rsidR="00490EA7" w:rsidRPr="00D75FC8">
        <w:rPr>
          <w:rFonts w:hint="eastAsia"/>
        </w:rPr>
        <w:t>に準ずるものとし、仕様等を明記すること。</w:t>
      </w:r>
    </w:p>
    <w:p w:rsidR="009710C6" w:rsidRPr="00D75FC8" w:rsidRDefault="009710C6" w:rsidP="00967B67">
      <w:pPr>
        <w:pStyle w:val="1-10"/>
      </w:pPr>
      <w:r w:rsidRPr="00D75FC8">
        <w:rPr>
          <w:rFonts w:hint="eastAsia"/>
        </w:rPr>
        <w:t>なお、固液分装置は以下の仕様とする。</w:t>
      </w:r>
    </w:p>
    <w:p w:rsidR="009C4794" w:rsidRDefault="009C4794">
      <w:pPr>
        <w:pStyle w:val="30"/>
        <w:rPr>
          <w:lang w:eastAsia="ja-JP"/>
        </w:rPr>
      </w:pPr>
      <w:r w:rsidRPr="00D75FC8">
        <w:rPr>
          <w:rFonts w:hint="eastAsia"/>
        </w:rPr>
        <w:t>固液分離装置</w:t>
      </w:r>
    </w:p>
    <w:p w:rsidR="0094473C" w:rsidRPr="00D75FC8" w:rsidRDefault="0094473C">
      <w:pPr>
        <w:pStyle w:val="4"/>
      </w:pPr>
      <w:r w:rsidRPr="00D75FC8">
        <w:rPr>
          <w:rFonts w:hint="eastAsia"/>
        </w:rPr>
        <w:t>膜分離の場合</w:t>
      </w:r>
    </w:p>
    <w:p w:rsidR="0094473C" w:rsidRPr="00D75FC8" w:rsidRDefault="0094473C" w:rsidP="005C577E">
      <w:pPr>
        <w:pStyle w:val="1-1"/>
        <w:ind w:left="630" w:firstLine="210"/>
      </w:pPr>
      <w:r w:rsidRPr="00D75FC8">
        <w:rPr>
          <w:rFonts w:hint="eastAsia"/>
        </w:rPr>
        <w:t>「</w:t>
      </w:r>
      <w:r w:rsidR="00C014A8" w:rsidRPr="00C014A8">
        <w:rPr>
          <w:rFonts w:hint="eastAsia"/>
        </w:rPr>
        <w:t>第４章　第２節　8．固液分離装置</w:t>
      </w:r>
      <w:r w:rsidRPr="00D75FC8">
        <w:rPr>
          <w:rFonts w:hint="eastAsia"/>
        </w:rPr>
        <w:t>」</w:t>
      </w:r>
      <w:r w:rsidR="00490EA7" w:rsidRPr="00D75FC8">
        <w:rPr>
          <w:rFonts w:hint="eastAsia"/>
        </w:rPr>
        <w:t>に準ずるものとし、仕様等を明記すること。</w:t>
      </w:r>
    </w:p>
    <w:p w:rsidR="0094473C" w:rsidRPr="00D75FC8" w:rsidRDefault="0094473C">
      <w:pPr>
        <w:pStyle w:val="4"/>
      </w:pPr>
      <w:r w:rsidRPr="00D75FC8">
        <w:rPr>
          <w:rFonts w:hint="eastAsia"/>
        </w:rPr>
        <w:t>濃縮・膜分離の場合</w:t>
      </w:r>
    </w:p>
    <w:p w:rsidR="003701BB" w:rsidRPr="00D75FC8" w:rsidRDefault="003701BB" w:rsidP="002977AB">
      <w:pPr>
        <w:pStyle w:val="14"/>
      </w:pPr>
      <w:r w:rsidRPr="00D75FC8">
        <w:rPr>
          <w:rFonts w:hint="eastAsia"/>
        </w:rPr>
        <w:t>濃縮装置は、</w:t>
      </w:r>
      <w:r w:rsidR="005C76AB" w:rsidRPr="00D75FC8">
        <w:rPr>
          <w:rFonts w:hint="eastAsia"/>
        </w:rPr>
        <w:t>「</w:t>
      </w:r>
      <w:r w:rsidR="00C014A8" w:rsidRPr="00C014A8">
        <w:rPr>
          <w:rFonts w:hint="eastAsia"/>
        </w:rPr>
        <w:t>第４章　第３節　1．凝集分離設備</w:t>
      </w:r>
      <w:r w:rsidR="005C76AB" w:rsidRPr="00D75FC8">
        <w:rPr>
          <w:rFonts w:hint="eastAsia"/>
        </w:rPr>
        <w:t>」</w:t>
      </w:r>
      <w:r w:rsidR="006724E3">
        <w:rPr>
          <w:rFonts w:hint="eastAsia"/>
        </w:rPr>
        <w:t>又は</w:t>
      </w:r>
      <w:r w:rsidR="005C76AB" w:rsidRPr="00D75FC8">
        <w:rPr>
          <w:rFonts w:hint="eastAsia"/>
        </w:rPr>
        <w:t>「</w:t>
      </w:r>
      <w:r w:rsidR="00C014A8" w:rsidRPr="00C014A8">
        <w:rPr>
          <w:rFonts w:hint="eastAsia"/>
        </w:rPr>
        <w:t>第４章　第５節　資源化設備</w:t>
      </w:r>
      <w:r w:rsidR="005C76AB" w:rsidRPr="00D75FC8">
        <w:rPr>
          <w:rFonts w:hint="eastAsia"/>
        </w:rPr>
        <w:t>」の脱水機を濃縮機に置き換えたもの</w:t>
      </w:r>
      <w:r w:rsidR="00490EA7" w:rsidRPr="00D75FC8">
        <w:rPr>
          <w:rFonts w:hint="eastAsia"/>
        </w:rPr>
        <w:t>に準ずるものとし、仕様等を明記すること。</w:t>
      </w:r>
    </w:p>
    <w:p w:rsidR="003701BB" w:rsidRPr="00D75FC8" w:rsidRDefault="003701BB" w:rsidP="002977AB">
      <w:pPr>
        <w:pStyle w:val="14"/>
      </w:pPr>
      <w:r w:rsidRPr="00D75FC8">
        <w:rPr>
          <w:rFonts w:hint="eastAsia"/>
        </w:rPr>
        <w:t>膜分離装置は、「</w:t>
      </w:r>
      <w:r w:rsidR="00C014A8" w:rsidRPr="00C014A8">
        <w:rPr>
          <w:rFonts w:hint="eastAsia"/>
        </w:rPr>
        <w:t>第４章　第２節　8．固液分離装置</w:t>
      </w:r>
      <w:r w:rsidRPr="00D75FC8">
        <w:rPr>
          <w:rFonts w:hint="eastAsia"/>
        </w:rPr>
        <w:t>」</w:t>
      </w:r>
      <w:r w:rsidR="00490EA7" w:rsidRPr="00D75FC8">
        <w:rPr>
          <w:rFonts w:hint="eastAsia"/>
        </w:rPr>
        <w:t>に準ずるものとし、仕様等を明記すること。</w:t>
      </w:r>
    </w:p>
    <w:p w:rsidR="002977AB" w:rsidRPr="00D75FC8" w:rsidRDefault="005C76AB" w:rsidP="002977AB">
      <w:pPr>
        <w:pStyle w:val="14"/>
      </w:pPr>
      <w:r w:rsidRPr="00D75FC8">
        <w:rPr>
          <w:rFonts w:hint="eastAsia"/>
        </w:rPr>
        <w:t>また、濃縮後汚泥等を「</w:t>
      </w:r>
      <w:r w:rsidR="00C014A8" w:rsidRPr="00C014A8">
        <w:rPr>
          <w:rFonts w:hint="eastAsia"/>
        </w:rPr>
        <w:t>第４章　第５節　資源化設備</w:t>
      </w:r>
      <w:r w:rsidRPr="00D75FC8">
        <w:rPr>
          <w:rFonts w:hint="eastAsia"/>
        </w:rPr>
        <w:t>」に準じて資源化する。</w:t>
      </w:r>
    </w:p>
    <w:p w:rsidR="0094473C" w:rsidRPr="00E6453E" w:rsidRDefault="0094473C">
      <w:pPr>
        <w:pStyle w:val="4"/>
      </w:pPr>
      <w:r w:rsidRPr="00E6453E">
        <w:rPr>
          <w:rFonts w:hint="eastAsia"/>
        </w:rPr>
        <w:t>凝集沈殿の場合</w:t>
      </w:r>
    </w:p>
    <w:p w:rsidR="0094473C" w:rsidRPr="00E6453E" w:rsidRDefault="003701BB" w:rsidP="001E638F">
      <w:pPr>
        <w:pStyle w:val="14"/>
      </w:pPr>
      <w:r w:rsidRPr="00E6453E">
        <w:rPr>
          <w:rFonts w:hint="eastAsia"/>
        </w:rPr>
        <w:t>「</w:t>
      </w:r>
      <w:r w:rsidR="00C014A8" w:rsidRPr="00C014A8">
        <w:rPr>
          <w:rFonts w:hint="eastAsia"/>
        </w:rPr>
        <w:t>第４章　第３節　1．凝集分離設備</w:t>
      </w:r>
      <w:r w:rsidRPr="00E6453E">
        <w:rPr>
          <w:rFonts w:hint="eastAsia"/>
        </w:rPr>
        <w:t>」</w:t>
      </w:r>
      <w:r w:rsidR="00490EA7" w:rsidRPr="00E6453E">
        <w:rPr>
          <w:rFonts w:hint="eastAsia"/>
        </w:rPr>
        <w:t>に準ずるものとし、仕様等を明記すること。</w:t>
      </w:r>
    </w:p>
    <w:p w:rsidR="009C4794" w:rsidRPr="00D75FC8" w:rsidRDefault="009C4794" w:rsidP="009C4794">
      <w:pPr>
        <w:spacing w:before="120"/>
      </w:pPr>
    </w:p>
    <w:p w:rsidR="00974C22" w:rsidRDefault="007966AF">
      <w:pPr>
        <w:pStyle w:val="20"/>
      </w:pPr>
      <w:bookmarkStart w:id="986" w:name="_Toc488675682"/>
      <w:r w:rsidRPr="00D75FC8">
        <w:rPr>
          <w:rFonts w:hint="eastAsia"/>
        </w:rPr>
        <w:t>高度処理設備</w:t>
      </w:r>
      <w:bookmarkEnd w:id="986"/>
    </w:p>
    <w:p w:rsidR="007966AF" w:rsidRPr="00D75FC8" w:rsidRDefault="007966AF" w:rsidP="009C4794">
      <w:pPr>
        <w:spacing w:before="120"/>
      </w:pPr>
      <w:r w:rsidRPr="00D75FC8">
        <w:rPr>
          <w:rFonts w:hint="eastAsia"/>
        </w:rPr>
        <w:t>「</w:t>
      </w:r>
      <w:r w:rsidR="00EF5D55" w:rsidRPr="00EF5D55">
        <w:rPr>
          <w:rFonts w:hint="eastAsia"/>
        </w:rPr>
        <w:t>第</w:t>
      </w:r>
      <w:r w:rsidR="00EF5D55">
        <w:rPr>
          <w:rFonts w:hint="eastAsia"/>
        </w:rPr>
        <w:t>４</w:t>
      </w:r>
      <w:r w:rsidR="00EF5D55" w:rsidRPr="00EF5D55">
        <w:rPr>
          <w:rFonts w:hint="eastAsia"/>
        </w:rPr>
        <w:t>章　第３節　高度処理設備</w:t>
      </w:r>
      <w:r w:rsidRPr="00D75FC8">
        <w:rPr>
          <w:rFonts w:hint="eastAsia"/>
        </w:rPr>
        <w:t>」</w:t>
      </w:r>
      <w:r w:rsidR="00490EA7" w:rsidRPr="00D75FC8">
        <w:rPr>
          <w:rFonts w:hint="eastAsia"/>
        </w:rPr>
        <w:t>に準ずるものとし、仕様等を明記すること。</w:t>
      </w:r>
    </w:p>
    <w:p w:rsidR="009710C6" w:rsidRPr="00D75FC8" w:rsidRDefault="009710C6" w:rsidP="009C4794">
      <w:pPr>
        <w:spacing w:before="120"/>
      </w:pPr>
    </w:p>
    <w:p w:rsidR="00974C22" w:rsidRDefault="007966AF">
      <w:pPr>
        <w:pStyle w:val="20"/>
      </w:pPr>
      <w:bookmarkStart w:id="987" w:name="_Toc488675683"/>
      <w:r w:rsidRPr="00D75FC8">
        <w:rPr>
          <w:rFonts w:hint="eastAsia"/>
        </w:rPr>
        <w:t>消毒設備</w:t>
      </w:r>
      <w:bookmarkEnd w:id="987"/>
    </w:p>
    <w:p w:rsidR="009C4794" w:rsidRPr="00D75FC8" w:rsidRDefault="007966AF" w:rsidP="009C4794">
      <w:pPr>
        <w:spacing w:before="120"/>
      </w:pPr>
      <w:r w:rsidRPr="00D75FC8">
        <w:rPr>
          <w:rFonts w:hint="eastAsia"/>
        </w:rPr>
        <w:t>「</w:t>
      </w:r>
      <w:r w:rsidR="00EF5D55" w:rsidRPr="00EF5D55">
        <w:rPr>
          <w:rFonts w:hint="eastAsia"/>
        </w:rPr>
        <w:t>第</w:t>
      </w:r>
      <w:r w:rsidR="00EF5D55">
        <w:rPr>
          <w:rFonts w:hint="eastAsia"/>
        </w:rPr>
        <w:t>４</w:t>
      </w:r>
      <w:r w:rsidR="00EF5D55" w:rsidRPr="00EF5D55">
        <w:rPr>
          <w:rFonts w:hint="eastAsia"/>
        </w:rPr>
        <w:t>章　第４節　消毒設備</w:t>
      </w:r>
      <w:r w:rsidRPr="00D75FC8">
        <w:rPr>
          <w:rFonts w:hint="eastAsia"/>
        </w:rPr>
        <w:t>」</w:t>
      </w:r>
      <w:r w:rsidR="00490EA7" w:rsidRPr="00D75FC8">
        <w:rPr>
          <w:rFonts w:hint="eastAsia"/>
        </w:rPr>
        <w:t>に準ずるものとし、仕様等を明記すること。</w:t>
      </w:r>
    </w:p>
    <w:p w:rsidR="009C4794" w:rsidRPr="00D75FC8" w:rsidRDefault="009C4794" w:rsidP="009C4794">
      <w:pPr>
        <w:spacing w:before="120"/>
      </w:pPr>
    </w:p>
    <w:p w:rsidR="009C25EF" w:rsidRPr="00D75FC8" w:rsidRDefault="009C25EF">
      <w:pPr>
        <w:pStyle w:val="10"/>
      </w:pPr>
      <w:bookmarkStart w:id="988" w:name="_Toc488675684"/>
      <w:r w:rsidRPr="00D75FC8">
        <w:rPr>
          <w:rFonts w:hint="eastAsia"/>
        </w:rPr>
        <w:lastRenderedPageBreak/>
        <w:t>脱臭設備</w:t>
      </w:r>
      <w:bookmarkEnd w:id="988"/>
    </w:p>
    <w:p w:rsidR="009C25EF" w:rsidRPr="00D75FC8" w:rsidRDefault="009C25EF" w:rsidP="009C25EF">
      <w:pPr>
        <w:pStyle w:val="12"/>
      </w:pPr>
    </w:p>
    <w:p w:rsidR="009C25EF" w:rsidRPr="00D75FC8" w:rsidRDefault="009C25EF" w:rsidP="009C25EF">
      <w:pPr>
        <w:pStyle w:val="12"/>
      </w:pPr>
      <w:r w:rsidRPr="00D75FC8">
        <w:rPr>
          <w:rFonts w:hint="eastAsia"/>
        </w:rPr>
        <w:t>本設備は、各処理各工程からの発生臭気を高</w:t>
      </w:r>
      <w:r w:rsidR="00B946BC" w:rsidRPr="00D75FC8">
        <w:rPr>
          <w:rFonts w:hint="eastAsia"/>
        </w:rPr>
        <w:t>濃度、</w:t>
      </w:r>
      <w:r w:rsidRPr="00D75FC8">
        <w:rPr>
          <w:rFonts w:hint="eastAsia"/>
        </w:rPr>
        <w:t>中濃度</w:t>
      </w:r>
      <w:r w:rsidR="003434C7">
        <w:rPr>
          <w:rFonts w:hint="eastAsia"/>
        </w:rPr>
        <w:t>及び</w:t>
      </w:r>
      <w:r w:rsidRPr="00D75FC8">
        <w:rPr>
          <w:rFonts w:hint="eastAsia"/>
        </w:rPr>
        <w:t>低濃度の</w:t>
      </w:r>
      <w:r w:rsidR="00B946BC" w:rsidRPr="00D75FC8">
        <w:rPr>
          <w:rFonts w:hint="eastAsia"/>
        </w:rPr>
        <w:t>3</w:t>
      </w:r>
      <w:r w:rsidRPr="00D75FC8">
        <w:rPr>
          <w:rFonts w:hint="eastAsia"/>
        </w:rPr>
        <w:t>系統に分けて脱臭する設備とする。また、脱臭設備は</w:t>
      </w:r>
      <w:r w:rsidR="00EF5D55">
        <w:rPr>
          <w:rFonts w:hint="eastAsia"/>
        </w:rPr>
        <w:t>本件施設</w:t>
      </w:r>
      <w:r w:rsidRPr="00D75FC8">
        <w:rPr>
          <w:rFonts w:hint="eastAsia"/>
        </w:rPr>
        <w:t>の主処理工程の</w:t>
      </w:r>
      <w:r w:rsidR="00A70CB0">
        <w:rPr>
          <w:rFonts w:hint="eastAsia"/>
        </w:rPr>
        <w:t>一つ</w:t>
      </w:r>
      <w:r w:rsidRPr="00D75FC8">
        <w:rPr>
          <w:rFonts w:hint="eastAsia"/>
        </w:rPr>
        <w:t>として位置付け、これに見合った設備</w:t>
      </w:r>
      <w:r w:rsidR="00AD7D71">
        <w:rPr>
          <w:rFonts w:hint="eastAsia"/>
        </w:rPr>
        <w:t>・</w:t>
      </w:r>
      <w:r w:rsidRPr="00D75FC8">
        <w:rPr>
          <w:rFonts w:hint="eastAsia"/>
        </w:rPr>
        <w:t>装置</w:t>
      </w:r>
      <w:r w:rsidR="00F126DC">
        <w:rPr>
          <w:rFonts w:hint="eastAsia"/>
        </w:rPr>
        <w:t>及び機器類</w:t>
      </w:r>
      <w:r w:rsidRPr="00D75FC8">
        <w:rPr>
          <w:rFonts w:hint="eastAsia"/>
        </w:rPr>
        <w:t>とすること。</w:t>
      </w:r>
    </w:p>
    <w:p w:rsidR="009C25EF" w:rsidRPr="00D75FC8" w:rsidRDefault="009C25EF" w:rsidP="009C25EF">
      <w:pPr>
        <w:pStyle w:val="12"/>
      </w:pPr>
    </w:p>
    <w:p w:rsidR="009C25EF" w:rsidRPr="00D75FC8" w:rsidRDefault="009C25EF">
      <w:pPr>
        <w:pStyle w:val="30"/>
      </w:pPr>
      <w:r w:rsidRPr="00D75FC8">
        <w:rPr>
          <w:rFonts w:hint="eastAsia"/>
        </w:rPr>
        <w:t>臭気の捕集</w:t>
      </w:r>
    </w:p>
    <w:p w:rsidR="009C25EF" w:rsidRPr="00D75FC8" w:rsidRDefault="009C25EF">
      <w:pPr>
        <w:pStyle w:val="4"/>
      </w:pPr>
      <w:r w:rsidRPr="00D75FC8">
        <w:rPr>
          <w:rFonts w:hint="eastAsia"/>
        </w:rPr>
        <w:t>捕集方法</w:t>
      </w:r>
    </w:p>
    <w:p w:rsidR="002F596B" w:rsidRDefault="009C25EF" w:rsidP="002C1C7E">
      <w:pPr>
        <w:pStyle w:val="6"/>
      </w:pPr>
      <w:r w:rsidRPr="00D75FC8">
        <w:rPr>
          <w:rFonts w:hint="eastAsia"/>
        </w:rPr>
        <w:t>臭気発生箇所の臭気を確実に捕集できるようにし、捕集風量計算書、ダクトフローシート</w:t>
      </w:r>
      <w:r w:rsidR="00BF71CB" w:rsidRPr="00D75FC8">
        <w:rPr>
          <w:rFonts w:hint="eastAsia"/>
        </w:rPr>
        <w:t>及び</w:t>
      </w:r>
      <w:r w:rsidRPr="00D75FC8">
        <w:rPr>
          <w:rFonts w:hint="eastAsia"/>
        </w:rPr>
        <w:t>脱臭装置設備計算書を提出すること。</w:t>
      </w:r>
    </w:p>
    <w:p w:rsidR="002F596B" w:rsidRDefault="009C25EF" w:rsidP="002C1C7E">
      <w:pPr>
        <w:pStyle w:val="6"/>
      </w:pPr>
      <w:r w:rsidRPr="00D75FC8">
        <w:rPr>
          <w:rFonts w:hint="eastAsia"/>
        </w:rPr>
        <w:t>空気等の吹込み槽からの臭気捕集量は、吹込み量の1.2倍程度とし、また</w:t>
      </w:r>
      <w:r w:rsidR="00F5314C" w:rsidRPr="00D75FC8">
        <w:rPr>
          <w:rFonts w:hint="eastAsia"/>
        </w:rPr>
        <w:t>、</w:t>
      </w:r>
      <w:r w:rsidRPr="00D75FC8">
        <w:rPr>
          <w:rFonts w:hint="eastAsia"/>
        </w:rPr>
        <w:t>各槽</w:t>
      </w:r>
      <w:r w:rsidR="003434C7">
        <w:rPr>
          <w:rFonts w:hint="eastAsia"/>
        </w:rPr>
        <w:t>及び</w:t>
      </w:r>
      <w:r w:rsidRPr="00D75FC8">
        <w:rPr>
          <w:rFonts w:hint="eastAsia"/>
        </w:rPr>
        <w:t>各設備からの捕集に際しては</w:t>
      </w:r>
      <w:r w:rsidR="003434C7">
        <w:rPr>
          <w:rFonts w:hint="eastAsia"/>
        </w:rPr>
        <w:t>、</w:t>
      </w:r>
      <w:r w:rsidRPr="00D75FC8">
        <w:rPr>
          <w:rFonts w:hint="eastAsia"/>
        </w:rPr>
        <w:t>点検口等の開放時</w:t>
      </w:r>
      <w:r w:rsidR="003434C7">
        <w:rPr>
          <w:rFonts w:hint="eastAsia"/>
        </w:rPr>
        <w:t>及び</w:t>
      </w:r>
      <w:r w:rsidRPr="00D75FC8">
        <w:rPr>
          <w:rFonts w:hint="eastAsia"/>
        </w:rPr>
        <w:t>機器の補修時にも臭気が室内に漏洩しないよう臭気捕集量を設定すること。</w:t>
      </w:r>
    </w:p>
    <w:p w:rsidR="002F596B" w:rsidRDefault="009C25EF" w:rsidP="002C1C7E">
      <w:pPr>
        <w:pStyle w:val="6"/>
      </w:pPr>
      <w:r w:rsidRPr="00D75FC8">
        <w:rPr>
          <w:rFonts w:hint="eastAsia"/>
        </w:rPr>
        <w:t>槽内上部に梁がある場合は、梁上端に通気孔（φ75～100VP、原則として梁</w:t>
      </w:r>
      <w:r w:rsidR="003434C7">
        <w:rPr>
          <w:rFonts w:hint="eastAsia"/>
        </w:rPr>
        <w:t>1</w:t>
      </w:r>
      <w:r w:rsidRPr="00D75FC8">
        <w:rPr>
          <w:rFonts w:hint="eastAsia"/>
        </w:rPr>
        <w:t>箇所につき</w:t>
      </w:r>
      <w:r w:rsidR="003434C7">
        <w:rPr>
          <w:rFonts w:hint="eastAsia"/>
        </w:rPr>
        <w:t>2</w:t>
      </w:r>
      <w:r w:rsidRPr="00D75FC8">
        <w:rPr>
          <w:rFonts w:hint="eastAsia"/>
        </w:rPr>
        <w:t>箇所以上）を設けること。</w:t>
      </w:r>
    </w:p>
    <w:p w:rsidR="009C25EF" w:rsidRPr="00D75FC8" w:rsidRDefault="009C25EF">
      <w:pPr>
        <w:pStyle w:val="4"/>
      </w:pPr>
      <w:r w:rsidRPr="00D75FC8">
        <w:rPr>
          <w:rFonts w:hint="eastAsia"/>
        </w:rPr>
        <w:t>捕集条件</w:t>
      </w:r>
    </w:p>
    <w:p w:rsidR="002F596B" w:rsidRDefault="009C25EF" w:rsidP="002C1C7E">
      <w:pPr>
        <w:pStyle w:val="6"/>
      </w:pPr>
      <w:r w:rsidRPr="00D75FC8">
        <w:rPr>
          <w:rFonts w:hint="eastAsia"/>
        </w:rPr>
        <w:t>臭気の捕集ダクト材等はPVC製、FRV製（特に脱臭ファン</w:t>
      </w:r>
      <w:r w:rsidR="003434C7">
        <w:rPr>
          <w:rFonts w:hint="eastAsia"/>
        </w:rPr>
        <w:t>及び</w:t>
      </w:r>
      <w:r w:rsidRPr="00D75FC8">
        <w:rPr>
          <w:rFonts w:hint="eastAsia"/>
        </w:rPr>
        <w:t>脱臭装置周辺はFRV製</w:t>
      </w:r>
      <w:r w:rsidR="006724E3">
        <w:rPr>
          <w:rFonts w:hint="eastAsia"/>
        </w:rPr>
        <w:t>又は</w:t>
      </w:r>
      <w:r w:rsidRPr="00D75FC8">
        <w:rPr>
          <w:rFonts w:hint="eastAsia"/>
        </w:rPr>
        <w:t>FRPオーバーレイとすること</w:t>
      </w:r>
      <w:r w:rsidR="003434C7">
        <w:rPr>
          <w:rFonts w:hint="eastAsia"/>
        </w:rPr>
        <w:t>。</w:t>
      </w:r>
      <w:r w:rsidRPr="00D75FC8">
        <w:rPr>
          <w:rFonts w:hint="eastAsia"/>
        </w:rPr>
        <w:t>）等とし、その仕様は</w:t>
      </w:r>
      <w:r w:rsidR="003434C7" w:rsidRPr="00D75FC8">
        <w:rPr>
          <w:rFonts w:hint="eastAsia"/>
        </w:rPr>
        <w:t>日本下水道事業団編著</w:t>
      </w:r>
      <w:r w:rsidRPr="00D75FC8">
        <w:rPr>
          <w:rFonts w:hint="eastAsia"/>
        </w:rPr>
        <w:t>「機械設備工事必携</w:t>
      </w:r>
      <w:r w:rsidR="00BF24C6" w:rsidRPr="00D75FC8">
        <w:rPr>
          <w:rFonts w:hint="eastAsia"/>
        </w:rPr>
        <w:t>」</w:t>
      </w:r>
      <w:r w:rsidRPr="00D75FC8">
        <w:rPr>
          <w:rFonts w:hint="eastAsia"/>
        </w:rPr>
        <w:t>（最新版）に準拠すること。</w:t>
      </w:r>
    </w:p>
    <w:p w:rsidR="002F596B" w:rsidRDefault="009C25EF" w:rsidP="002C1C7E">
      <w:pPr>
        <w:pStyle w:val="6"/>
      </w:pPr>
      <w:r w:rsidRPr="00D75FC8">
        <w:rPr>
          <w:rFonts w:hint="eastAsia"/>
        </w:rPr>
        <w:t>ダクト径は等圧法により求めるものとし、単位当たりの摩擦損失は0.8～1.5Pa／mを標準とすること。なお、風速は主ダクト〔</w:t>
      </w:r>
      <w:r w:rsidR="003434C7">
        <w:rPr>
          <w:rFonts w:hint="eastAsia"/>
        </w:rPr>
        <w:t xml:space="preserve"> 6</w:t>
      </w:r>
      <w:r w:rsidRPr="00D75FC8">
        <w:rPr>
          <w:rFonts w:hint="eastAsia"/>
        </w:rPr>
        <w:t>～</w:t>
      </w:r>
      <w:r w:rsidR="003434C7">
        <w:rPr>
          <w:rFonts w:hint="eastAsia"/>
        </w:rPr>
        <w:t xml:space="preserve">9 </w:t>
      </w:r>
      <w:r w:rsidRPr="00D75FC8">
        <w:rPr>
          <w:rFonts w:hint="eastAsia"/>
        </w:rPr>
        <w:t>〕</w:t>
      </w:r>
      <w:r w:rsidR="006A7753">
        <w:rPr>
          <w:rFonts w:hint="eastAsia"/>
        </w:rPr>
        <w:t>m</w:t>
      </w:r>
      <w:r w:rsidRPr="00D75FC8">
        <w:rPr>
          <w:rFonts w:hint="eastAsia"/>
        </w:rPr>
        <w:t>／s、枝ダクト〔</w:t>
      </w:r>
      <w:r w:rsidR="003434C7">
        <w:rPr>
          <w:rFonts w:hint="eastAsia"/>
        </w:rPr>
        <w:t xml:space="preserve"> 4</w:t>
      </w:r>
      <w:r w:rsidRPr="00D75FC8">
        <w:rPr>
          <w:rFonts w:hint="eastAsia"/>
        </w:rPr>
        <w:t>～</w:t>
      </w:r>
      <w:r w:rsidR="003434C7">
        <w:rPr>
          <w:rFonts w:hint="eastAsia"/>
        </w:rPr>
        <w:t xml:space="preserve">5 </w:t>
      </w:r>
      <w:r w:rsidRPr="00D75FC8">
        <w:rPr>
          <w:rFonts w:hint="eastAsia"/>
        </w:rPr>
        <w:t>〕</w:t>
      </w:r>
      <w:r w:rsidR="006A7753">
        <w:rPr>
          <w:rFonts w:hint="eastAsia"/>
        </w:rPr>
        <w:t>m</w:t>
      </w:r>
      <w:r w:rsidRPr="00D75FC8">
        <w:rPr>
          <w:rFonts w:hint="eastAsia"/>
        </w:rPr>
        <w:t>／</w:t>
      </w:r>
      <w:r w:rsidR="006A7753">
        <w:rPr>
          <w:rFonts w:hint="eastAsia"/>
        </w:rPr>
        <w:t>s</w:t>
      </w:r>
      <w:r w:rsidRPr="00D75FC8">
        <w:rPr>
          <w:rFonts w:hint="eastAsia"/>
        </w:rPr>
        <w:t>、分岐立ち上がりダクト〔</w:t>
      </w:r>
      <w:r w:rsidR="003434C7">
        <w:rPr>
          <w:rFonts w:hint="eastAsia"/>
        </w:rPr>
        <w:t xml:space="preserve"> 4 </w:t>
      </w:r>
      <w:r w:rsidRPr="00D75FC8">
        <w:rPr>
          <w:rFonts w:hint="eastAsia"/>
        </w:rPr>
        <w:t>〕</w:t>
      </w:r>
      <w:r w:rsidR="006A7753">
        <w:rPr>
          <w:rFonts w:hint="eastAsia"/>
        </w:rPr>
        <w:t>m</w:t>
      </w:r>
      <w:r w:rsidRPr="00D75FC8">
        <w:rPr>
          <w:rFonts w:hint="eastAsia"/>
        </w:rPr>
        <w:t>／sとなるように計画すること。</w:t>
      </w:r>
    </w:p>
    <w:p w:rsidR="002F596B" w:rsidRDefault="009C25EF" w:rsidP="002C1C7E">
      <w:pPr>
        <w:pStyle w:val="6"/>
      </w:pPr>
      <w:r w:rsidRPr="00D75FC8">
        <w:rPr>
          <w:rFonts w:hint="eastAsia"/>
        </w:rPr>
        <w:t>ダクトの急拡大、急収縮、偏流等をできるだけ回避し、圧力損失の軽減を図ること。</w:t>
      </w:r>
    </w:p>
    <w:p w:rsidR="002F596B" w:rsidRDefault="009C25EF" w:rsidP="002C1C7E">
      <w:pPr>
        <w:pStyle w:val="6"/>
      </w:pPr>
      <w:r w:rsidRPr="00D75FC8">
        <w:rPr>
          <w:rFonts w:hint="eastAsia"/>
        </w:rPr>
        <w:t>ダクトの分岐部</w:t>
      </w:r>
      <w:r w:rsidR="003434C7">
        <w:rPr>
          <w:rFonts w:hint="eastAsia"/>
        </w:rPr>
        <w:t>及び</w:t>
      </w:r>
      <w:r w:rsidRPr="00D75FC8">
        <w:rPr>
          <w:rFonts w:hint="eastAsia"/>
        </w:rPr>
        <w:t>集合部においては、風速ができるだけ等速になるように十分考慮すること。</w:t>
      </w:r>
    </w:p>
    <w:p w:rsidR="002F596B" w:rsidRDefault="009C25EF" w:rsidP="002C1C7E">
      <w:pPr>
        <w:pStyle w:val="6"/>
      </w:pPr>
      <w:r w:rsidRPr="00D75FC8">
        <w:rPr>
          <w:rFonts w:hint="eastAsia"/>
        </w:rPr>
        <w:t>樹脂製のダクトをサポートする場合には、点支持とならないようダクトの形状に見合った支持材により行うこと。なお、小口径のものはゴム製緩衝材を挿入するなどの対策を行うこと。</w:t>
      </w:r>
    </w:p>
    <w:p w:rsidR="002F596B" w:rsidRDefault="009C25EF" w:rsidP="002C1C7E">
      <w:pPr>
        <w:pStyle w:val="6"/>
      </w:pPr>
      <w:r w:rsidRPr="00D75FC8">
        <w:rPr>
          <w:rFonts w:hint="eastAsia"/>
        </w:rPr>
        <w:t>捕集箇所</w:t>
      </w:r>
      <w:r w:rsidR="003434C7">
        <w:rPr>
          <w:rFonts w:hint="eastAsia"/>
        </w:rPr>
        <w:t>ごと</w:t>
      </w:r>
      <w:r w:rsidR="00BF71CB" w:rsidRPr="00D75FC8">
        <w:rPr>
          <w:rFonts w:hint="eastAsia"/>
        </w:rPr>
        <w:t>及び</w:t>
      </w:r>
      <w:r w:rsidRPr="00D75FC8">
        <w:rPr>
          <w:rFonts w:hint="eastAsia"/>
        </w:rPr>
        <w:t>適所にボリュームダンパー（開閉指示計付）、サンプリング口</w:t>
      </w:r>
      <w:r w:rsidR="003434C7">
        <w:rPr>
          <w:rFonts w:hint="eastAsia"/>
        </w:rPr>
        <w:t>及び</w:t>
      </w:r>
      <w:r w:rsidRPr="00D75FC8">
        <w:rPr>
          <w:rFonts w:hint="eastAsia"/>
        </w:rPr>
        <w:t>測定口を設けること。</w:t>
      </w:r>
      <w:r w:rsidR="003434C7">
        <w:rPr>
          <w:rFonts w:hint="eastAsia"/>
        </w:rPr>
        <w:t>また、</w:t>
      </w:r>
      <w:r w:rsidRPr="00D75FC8">
        <w:rPr>
          <w:rFonts w:hint="eastAsia"/>
        </w:rPr>
        <w:t>必要箇所にミストキャッチャー等を設けること。</w:t>
      </w:r>
    </w:p>
    <w:p w:rsidR="002F596B" w:rsidRDefault="009C25EF" w:rsidP="002C1C7E">
      <w:pPr>
        <w:pStyle w:val="6"/>
      </w:pPr>
      <w:r w:rsidRPr="00D75FC8">
        <w:rPr>
          <w:rFonts w:hint="eastAsia"/>
        </w:rPr>
        <w:t>ダクトには適当な勾配を設け、必要箇所にはドレン抜きを設けるとともに適所に清掃口を設けること。ドレン抜きにはドレンポット（バルブ付）を設けること。なお、ドレンポットは水封式構造で目視ができて、取外し・清掃が容易な構造とすること</w:t>
      </w:r>
      <w:r w:rsidR="00CA5842">
        <w:rPr>
          <w:rFonts w:hint="eastAsia"/>
        </w:rPr>
        <w:t>。</w:t>
      </w:r>
      <w:r w:rsidRPr="00D75FC8">
        <w:rPr>
          <w:rFonts w:hint="eastAsia"/>
        </w:rPr>
        <w:t>（ドレンポット共通事項）</w:t>
      </w:r>
    </w:p>
    <w:p w:rsidR="002F596B" w:rsidRDefault="009C25EF" w:rsidP="002C1C7E">
      <w:pPr>
        <w:pStyle w:val="6"/>
      </w:pPr>
      <w:r w:rsidRPr="00D75FC8">
        <w:rPr>
          <w:rFonts w:hint="eastAsia"/>
        </w:rPr>
        <w:lastRenderedPageBreak/>
        <w:t>振動</w:t>
      </w:r>
      <w:r w:rsidR="003434C7">
        <w:rPr>
          <w:rFonts w:hint="eastAsia"/>
        </w:rPr>
        <w:t>及び</w:t>
      </w:r>
      <w:r w:rsidRPr="00D75FC8">
        <w:rPr>
          <w:rFonts w:hint="eastAsia"/>
        </w:rPr>
        <w:t>伸縮の防止対策として適所にキャンバスを設けること。</w:t>
      </w:r>
    </w:p>
    <w:p w:rsidR="002F596B" w:rsidRDefault="009C25EF" w:rsidP="002C1C7E">
      <w:pPr>
        <w:pStyle w:val="6"/>
      </w:pPr>
      <w:r w:rsidRPr="00D75FC8">
        <w:rPr>
          <w:rFonts w:hint="eastAsia"/>
        </w:rPr>
        <w:t>高・中濃度臭気系水槽部に新鮮空気取入口（逆流防止弁付）を設けること。</w:t>
      </w:r>
    </w:p>
    <w:p w:rsidR="002F596B" w:rsidRDefault="009C25EF" w:rsidP="002C1C7E">
      <w:pPr>
        <w:pStyle w:val="6"/>
      </w:pPr>
      <w:r w:rsidRPr="00D75FC8">
        <w:rPr>
          <w:rFonts w:hint="eastAsia"/>
        </w:rPr>
        <w:t>ボルト・ナット類はSUS製を標準とすること。</w:t>
      </w:r>
    </w:p>
    <w:p w:rsidR="009C25EF" w:rsidRPr="00D75FC8" w:rsidRDefault="009C25EF">
      <w:pPr>
        <w:pStyle w:val="4"/>
      </w:pPr>
      <w:r w:rsidRPr="00D75FC8">
        <w:rPr>
          <w:rFonts w:hint="eastAsia"/>
        </w:rPr>
        <w:t>捕集量算定の基本と留意事項</w:t>
      </w:r>
    </w:p>
    <w:p w:rsidR="009C25EF" w:rsidRPr="00D75FC8" w:rsidRDefault="009C25EF" w:rsidP="009C25EF">
      <w:pPr>
        <w:pStyle w:val="1-1"/>
        <w:ind w:left="630" w:firstLine="210"/>
      </w:pPr>
      <w:r w:rsidRPr="00D75FC8">
        <w:rPr>
          <w:rFonts w:hint="eastAsia"/>
        </w:rPr>
        <w:t>臭気の各所発生源等からの捕集量算定は、次に示す方法を基本とするとともに、等圧法による調整を行ってから最終決定すること。</w:t>
      </w:r>
    </w:p>
    <w:p w:rsidR="002F596B" w:rsidRDefault="009C25EF" w:rsidP="002C1C7E">
      <w:pPr>
        <w:pStyle w:val="6"/>
      </w:pPr>
      <w:r w:rsidRPr="00D75FC8">
        <w:rPr>
          <w:rFonts w:hint="eastAsia"/>
        </w:rPr>
        <w:t>高濃度臭気の捕集</w:t>
      </w:r>
    </w:p>
    <w:p w:rsidR="00B92A0A" w:rsidRDefault="009C25EF">
      <w:pPr>
        <w:pStyle w:val="7"/>
      </w:pPr>
      <w:r w:rsidRPr="00D75FC8">
        <w:rPr>
          <w:rFonts w:hint="eastAsia"/>
        </w:rPr>
        <w:t>受入貯留設備</w:t>
      </w:r>
      <w:r w:rsidR="003434C7">
        <w:rPr>
          <w:rFonts w:hint="eastAsia"/>
        </w:rPr>
        <w:t>及び</w:t>
      </w:r>
      <w:r w:rsidRPr="00D75FC8">
        <w:rPr>
          <w:rFonts w:hint="eastAsia"/>
        </w:rPr>
        <w:t>汚泥処理設備関連の水槽には耐食性</w:t>
      </w:r>
      <w:r w:rsidR="003434C7">
        <w:rPr>
          <w:rFonts w:hint="eastAsia"/>
        </w:rPr>
        <w:t>・</w:t>
      </w:r>
      <w:r w:rsidRPr="00D75FC8">
        <w:rPr>
          <w:rFonts w:hint="eastAsia"/>
        </w:rPr>
        <w:t>耐久性のある逆流防止付吸気弁を設けること。位置は原則として臭気捕集口から最も離れた地点とするなど、水槽内の臭気を適切に排除できるようにすること。</w:t>
      </w:r>
    </w:p>
    <w:p w:rsidR="00B92A0A" w:rsidRDefault="009C25EF">
      <w:pPr>
        <w:pStyle w:val="7"/>
      </w:pPr>
      <w:r w:rsidRPr="00D75FC8">
        <w:rPr>
          <w:rFonts w:hint="eastAsia"/>
        </w:rPr>
        <w:t>空気による攪拌</w:t>
      </w:r>
      <w:r w:rsidR="003434C7">
        <w:rPr>
          <w:rFonts w:hint="eastAsia"/>
        </w:rPr>
        <w:t>及び</w:t>
      </w:r>
      <w:r w:rsidRPr="00D75FC8">
        <w:rPr>
          <w:rFonts w:hint="eastAsia"/>
        </w:rPr>
        <w:t>曝気を行っている水槽からの捕集に際しては、捕集直後にミスト除去装置をダクト</w:t>
      </w:r>
      <w:r w:rsidR="003434C7">
        <w:rPr>
          <w:rFonts w:hint="eastAsia"/>
        </w:rPr>
        <w:t>ごと</w:t>
      </w:r>
      <w:r w:rsidRPr="00D75FC8">
        <w:rPr>
          <w:rFonts w:hint="eastAsia"/>
        </w:rPr>
        <w:t>に設けること。</w:t>
      </w:r>
    </w:p>
    <w:p w:rsidR="00B92A0A" w:rsidRDefault="009C25EF">
      <w:pPr>
        <w:pStyle w:val="7"/>
      </w:pPr>
      <w:r w:rsidRPr="00D75FC8">
        <w:rPr>
          <w:rFonts w:hint="eastAsia"/>
        </w:rPr>
        <w:t>空気による攪拌</w:t>
      </w:r>
      <w:r w:rsidR="003434C7">
        <w:rPr>
          <w:rFonts w:hint="eastAsia"/>
        </w:rPr>
        <w:t>及び</w:t>
      </w:r>
      <w:r w:rsidRPr="00D75FC8">
        <w:rPr>
          <w:rFonts w:hint="eastAsia"/>
        </w:rPr>
        <w:t>曝気を行っている水槽からの捕集量は、吹込空気量の〔</w:t>
      </w:r>
      <w:r w:rsidR="003434C7">
        <w:rPr>
          <w:rFonts w:hint="eastAsia"/>
        </w:rPr>
        <w:t xml:space="preserve"> </w:t>
      </w:r>
      <w:r w:rsidRPr="00D75FC8">
        <w:rPr>
          <w:rFonts w:hint="eastAsia"/>
        </w:rPr>
        <w:t>15～20</w:t>
      </w:r>
      <w:r w:rsidR="003434C7">
        <w:rPr>
          <w:rFonts w:hint="eastAsia"/>
        </w:rPr>
        <w:t xml:space="preserve"> </w:t>
      </w:r>
      <w:r w:rsidRPr="00D75FC8">
        <w:rPr>
          <w:rFonts w:hint="eastAsia"/>
        </w:rPr>
        <w:t>〕％増しとすること。</w:t>
      </w:r>
    </w:p>
    <w:p w:rsidR="00B92A0A" w:rsidRDefault="009C25EF">
      <w:pPr>
        <w:pStyle w:val="7"/>
      </w:pPr>
      <w:r w:rsidRPr="00D75FC8">
        <w:rPr>
          <w:rFonts w:hint="eastAsia"/>
        </w:rPr>
        <w:t>受入口からの臭気捕集量は、バキューム車最大投入量の〔</w:t>
      </w:r>
      <w:r w:rsidR="003434C7">
        <w:rPr>
          <w:rFonts w:hint="eastAsia"/>
        </w:rPr>
        <w:t xml:space="preserve"> </w:t>
      </w:r>
      <w:r w:rsidRPr="00D75FC8">
        <w:rPr>
          <w:rFonts w:hint="eastAsia"/>
        </w:rPr>
        <w:t>1.5</w:t>
      </w:r>
      <w:r w:rsidR="003434C7">
        <w:rPr>
          <w:rFonts w:hint="eastAsia"/>
        </w:rPr>
        <w:t xml:space="preserve"> </w:t>
      </w:r>
      <w:r w:rsidRPr="00D75FC8">
        <w:rPr>
          <w:rFonts w:hint="eastAsia"/>
        </w:rPr>
        <w:t>〕倍量とし、バックブロー量以上とすること。また、瞬間的な臭気量の増大に対応できるように、脱臭配管の口径は余裕をもって選定すること。</w:t>
      </w:r>
    </w:p>
    <w:p w:rsidR="00B92A0A" w:rsidRDefault="009C25EF">
      <w:pPr>
        <w:pStyle w:val="7"/>
      </w:pPr>
      <w:r w:rsidRPr="00D75FC8">
        <w:rPr>
          <w:rFonts w:hint="eastAsia"/>
        </w:rPr>
        <w:t>沈砂槽からの臭気捕集量は、バキューム車最大投入量の〔</w:t>
      </w:r>
      <w:r w:rsidR="007B2BA8">
        <w:rPr>
          <w:rFonts w:hint="eastAsia"/>
        </w:rPr>
        <w:t xml:space="preserve"> </w:t>
      </w:r>
      <w:r w:rsidRPr="00D75FC8">
        <w:rPr>
          <w:rFonts w:hint="eastAsia"/>
        </w:rPr>
        <w:t>1.5</w:t>
      </w:r>
      <w:r w:rsidR="007B2BA8">
        <w:rPr>
          <w:rFonts w:hint="eastAsia"/>
        </w:rPr>
        <w:t xml:space="preserve"> </w:t>
      </w:r>
      <w:r w:rsidRPr="00D75FC8">
        <w:rPr>
          <w:rFonts w:hint="eastAsia"/>
        </w:rPr>
        <w:t>〕倍量とし、同時投入量を考慮すること。</w:t>
      </w:r>
    </w:p>
    <w:p w:rsidR="00B92A0A" w:rsidRDefault="009C25EF">
      <w:pPr>
        <w:pStyle w:val="7"/>
      </w:pPr>
      <w:r w:rsidRPr="00D75FC8">
        <w:rPr>
          <w:rFonts w:hint="eastAsia"/>
        </w:rPr>
        <w:t>受入槽からの臭気捕集は、バキューム車最大投入量の〔</w:t>
      </w:r>
      <w:r w:rsidR="007B2BA8">
        <w:rPr>
          <w:rFonts w:hint="eastAsia"/>
        </w:rPr>
        <w:t xml:space="preserve"> </w:t>
      </w:r>
      <w:r w:rsidRPr="00D75FC8">
        <w:rPr>
          <w:rFonts w:hint="eastAsia"/>
        </w:rPr>
        <w:t>1.5</w:t>
      </w:r>
      <w:r w:rsidR="007B2BA8">
        <w:rPr>
          <w:rFonts w:hint="eastAsia"/>
        </w:rPr>
        <w:t xml:space="preserve"> </w:t>
      </w:r>
      <w:r w:rsidRPr="00D75FC8">
        <w:rPr>
          <w:rFonts w:hint="eastAsia"/>
        </w:rPr>
        <w:t>〕倍量とポンプ攪拌量とマンホールを加算した量以上とすること。</w:t>
      </w:r>
    </w:p>
    <w:p w:rsidR="00B92A0A" w:rsidRDefault="009C25EF">
      <w:pPr>
        <w:pStyle w:val="7"/>
      </w:pPr>
      <w:r w:rsidRPr="00D75FC8">
        <w:rPr>
          <w:rFonts w:hint="eastAsia"/>
        </w:rPr>
        <w:t>貯留槽</w:t>
      </w:r>
      <w:r w:rsidR="008D4EA1">
        <w:rPr>
          <w:rFonts w:hint="eastAsia"/>
        </w:rPr>
        <w:t>、予備貯留槽</w:t>
      </w:r>
      <w:r w:rsidRPr="00D75FC8">
        <w:rPr>
          <w:rFonts w:hint="eastAsia"/>
        </w:rPr>
        <w:t>からの臭気捕集は、除渣装置からの流入量の〔</w:t>
      </w:r>
      <w:r w:rsidR="007B2BA8">
        <w:rPr>
          <w:rFonts w:hint="eastAsia"/>
        </w:rPr>
        <w:t xml:space="preserve"> </w:t>
      </w:r>
      <w:r w:rsidRPr="00D75FC8">
        <w:rPr>
          <w:rFonts w:hint="eastAsia"/>
        </w:rPr>
        <w:t>1.5</w:t>
      </w:r>
      <w:r w:rsidR="007B2BA8">
        <w:rPr>
          <w:rFonts w:hint="eastAsia"/>
        </w:rPr>
        <w:t xml:space="preserve"> </w:t>
      </w:r>
      <w:r w:rsidRPr="00D75FC8">
        <w:rPr>
          <w:rFonts w:hint="eastAsia"/>
        </w:rPr>
        <w:t>〕倍量以上とするとともに、ポンプ攪拌量を加算した量以上とすること。</w:t>
      </w:r>
    </w:p>
    <w:p w:rsidR="00B92A0A" w:rsidRDefault="009C25EF">
      <w:pPr>
        <w:pStyle w:val="7"/>
      </w:pPr>
      <w:r w:rsidRPr="00D75FC8">
        <w:rPr>
          <w:rFonts w:hint="eastAsia"/>
        </w:rPr>
        <w:t>流量調整タンク（設ける場合）からの臭気捕集量は、破砕装置最大能力以上とし、点検口開口時も漏洩しないものとすること。</w:t>
      </w:r>
    </w:p>
    <w:p w:rsidR="00B92A0A" w:rsidRDefault="009C25EF">
      <w:pPr>
        <w:pStyle w:val="7"/>
      </w:pPr>
      <w:r w:rsidRPr="00D75FC8">
        <w:rPr>
          <w:rFonts w:hint="eastAsia"/>
        </w:rPr>
        <w:t>きょう雑物除去装置（細目スクリーン）、きょう雑物脱水装置（スクリュープレス）からの捕集量は、流入量の〔</w:t>
      </w:r>
      <w:r w:rsidR="007B2BA8">
        <w:rPr>
          <w:rFonts w:hint="eastAsia"/>
        </w:rPr>
        <w:t xml:space="preserve"> 5 </w:t>
      </w:r>
      <w:r w:rsidRPr="00D75FC8">
        <w:rPr>
          <w:rFonts w:hint="eastAsia"/>
        </w:rPr>
        <w:t>〕倍量以上とし、スクリュープレスにおいては点検窓開放時も臭気漏洩しないものとするとともに、紙類などが捕集されてダクトを閉塞することのないように対策を講ずること。</w:t>
      </w:r>
    </w:p>
    <w:p w:rsidR="00B92A0A" w:rsidRDefault="009C25EF">
      <w:pPr>
        <w:pStyle w:val="7"/>
      </w:pPr>
      <w:r w:rsidRPr="00D75FC8">
        <w:rPr>
          <w:rFonts w:hint="eastAsia"/>
        </w:rPr>
        <w:t>脱水し渣移送装置からの捕集量は、点検窓を開放しても臭気が漏洩しないようにコンベヤ内を負圧に保つための量とすること</w:t>
      </w:r>
      <w:r w:rsidR="007B2BA8">
        <w:rPr>
          <w:rFonts w:hint="eastAsia"/>
        </w:rPr>
        <w:t>。</w:t>
      </w:r>
      <w:r w:rsidRPr="00D75FC8">
        <w:rPr>
          <w:rFonts w:hint="eastAsia"/>
        </w:rPr>
        <w:t>（コンベヤ類共通</w:t>
      </w:r>
      <w:r w:rsidR="00363B98">
        <w:rPr>
          <w:rFonts w:hint="eastAsia"/>
        </w:rPr>
        <w:t>事項</w:t>
      </w:r>
      <w:r w:rsidRPr="00D75FC8">
        <w:rPr>
          <w:rFonts w:hint="eastAsia"/>
        </w:rPr>
        <w:t>）</w:t>
      </w:r>
    </w:p>
    <w:p w:rsidR="00B92A0A" w:rsidRDefault="009C25EF">
      <w:pPr>
        <w:pStyle w:val="7"/>
      </w:pPr>
      <w:r w:rsidRPr="00D75FC8">
        <w:rPr>
          <w:rFonts w:hint="eastAsia"/>
        </w:rPr>
        <w:t>沈砂除去装置からの捕集量は、真空ブロワ（ポンプ）吸引量の20％増し以上とすること。</w:t>
      </w:r>
    </w:p>
    <w:p w:rsidR="00B92A0A" w:rsidRDefault="009936F1">
      <w:pPr>
        <w:pStyle w:val="7"/>
      </w:pPr>
      <w:r w:rsidRPr="002A1AAF">
        <w:rPr>
          <w:rFonts w:hint="eastAsia"/>
        </w:rPr>
        <w:t>沈砂除去装置</w:t>
      </w:r>
      <w:r w:rsidRPr="009936F1">
        <w:rPr>
          <w:rFonts w:hint="eastAsia"/>
        </w:rPr>
        <w:t>から</w:t>
      </w:r>
      <w:r w:rsidR="009C25EF" w:rsidRPr="00D75FC8">
        <w:rPr>
          <w:rFonts w:hint="eastAsia"/>
        </w:rPr>
        <w:t>の捕集量は、コンベヤ類</w:t>
      </w:r>
      <w:r w:rsidR="007B2BA8">
        <w:rPr>
          <w:rFonts w:hint="eastAsia"/>
        </w:rPr>
        <w:t>及び</w:t>
      </w:r>
      <w:r w:rsidR="009C25EF" w:rsidRPr="00D75FC8">
        <w:rPr>
          <w:rFonts w:hint="eastAsia"/>
        </w:rPr>
        <w:t>ホッパ類に準ずること。</w:t>
      </w:r>
    </w:p>
    <w:p w:rsidR="00B92A0A" w:rsidRDefault="009C25EF">
      <w:pPr>
        <w:pStyle w:val="7"/>
      </w:pPr>
      <w:r w:rsidRPr="00D75FC8">
        <w:rPr>
          <w:rFonts w:hint="eastAsia"/>
        </w:rPr>
        <w:t>汚泥貯留槽からの捕集量は、吹込空気量の〔</w:t>
      </w:r>
      <w:r w:rsidR="007B2BA8">
        <w:rPr>
          <w:rFonts w:hint="eastAsia"/>
        </w:rPr>
        <w:t xml:space="preserve"> </w:t>
      </w:r>
      <w:r w:rsidRPr="00D75FC8">
        <w:rPr>
          <w:rFonts w:hint="eastAsia"/>
        </w:rPr>
        <w:t>15～20</w:t>
      </w:r>
      <w:r w:rsidR="007B2BA8">
        <w:rPr>
          <w:rFonts w:hint="eastAsia"/>
        </w:rPr>
        <w:t xml:space="preserve"> </w:t>
      </w:r>
      <w:r w:rsidRPr="00D75FC8">
        <w:rPr>
          <w:rFonts w:hint="eastAsia"/>
        </w:rPr>
        <w:t>〕％増し以上として設定</w:t>
      </w:r>
      <w:r w:rsidRPr="00D75FC8">
        <w:rPr>
          <w:rFonts w:hint="eastAsia"/>
        </w:rPr>
        <w:lastRenderedPageBreak/>
        <w:t>すること。</w:t>
      </w:r>
    </w:p>
    <w:p w:rsidR="00B92A0A" w:rsidRDefault="009C25EF">
      <w:pPr>
        <w:pStyle w:val="7"/>
      </w:pPr>
      <w:r w:rsidRPr="00D75FC8">
        <w:rPr>
          <w:rFonts w:hint="eastAsia"/>
        </w:rPr>
        <w:t>高濃度臭気捕集対象の各水槽においては、マンホール点検開放時にも槽内が負圧で臭気が漏洩しないものとして計画すること。</w:t>
      </w:r>
    </w:p>
    <w:p w:rsidR="00B92A0A" w:rsidRDefault="002E0063">
      <w:pPr>
        <w:pStyle w:val="7"/>
      </w:pPr>
      <w:r w:rsidRPr="002E0063">
        <w:rPr>
          <w:rFonts w:hint="eastAsia"/>
        </w:rPr>
        <w:t>主処理方式が浄化対応方式の場合、資源化設備臭気は高濃度臭気として計画すること。</w:t>
      </w:r>
    </w:p>
    <w:p w:rsidR="002F596B" w:rsidRDefault="009C25EF" w:rsidP="002C1C7E">
      <w:pPr>
        <w:pStyle w:val="6"/>
      </w:pPr>
      <w:r w:rsidRPr="00D75FC8">
        <w:rPr>
          <w:rFonts w:hint="eastAsia"/>
        </w:rPr>
        <w:t>中濃度臭気の捕集</w:t>
      </w:r>
    </w:p>
    <w:p w:rsidR="00B92A0A" w:rsidRDefault="00921219">
      <w:pPr>
        <w:pStyle w:val="7"/>
      </w:pPr>
      <w:r w:rsidRPr="00921219">
        <w:rPr>
          <w:rFonts w:hint="eastAsia"/>
        </w:rPr>
        <w:t>脱水分離液槽（浄化対応方式の場合）、硝化・脱窒素槽、膜分離槽（膜原水槽）、返送汚泥槽、膜処理水槽、雑排水槽等の空気による曝気・攪拌を行う槽からの捕集量は、吹込空気量の〔</w:t>
      </w:r>
      <w:r w:rsidR="007B2BA8">
        <w:rPr>
          <w:rFonts w:hint="eastAsia"/>
        </w:rPr>
        <w:t xml:space="preserve"> </w:t>
      </w:r>
      <w:r w:rsidRPr="00921219">
        <w:rPr>
          <w:rFonts w:hint="eastAsia"/>
        </w:rPr>
        <w:t>15～20</w:t>
      </w:r>
      <w:r w:rsidR="007B2BA8">
        <w:rPr>
          <w:rFonts w:hint="eastAsia"/>
        </w:rPr>
        <w:t xml:space="preserve"> </w:t>
      </w:r>
      <w:r w:rsidRPr="00921219">
        <w:rPr>
          <w:rFonts w:hint="eastAsia"/>
        </w:rPr>
        <w:t>〕％増し以上とし、これに流入量を加算して設定すること。</w:t>
      </w:r>
    </w:p>
    <w:p w:rsidR="00B92A0A" w:rsidRDefault="009C25EF">
      <w:pPr>
        <w:pStyle w:val="7"/>
      </w:pPr>
      <w:r w:rsidRPr="00D75FC8">
        <w:rPr>
          <w:rFonts w:hint="eastAsia"/>
        </w:rPr>
        <w:t>混和槽、凝集槽、凝集沈殿槽、〔</w:t>
      </w:r>
      <w:r w:rsidR="007B2BA8">
        <w:rPr>
          <w:rFonts w:hint="eastAsia"/>
        </w:rPr>
        <w:t xml:space="preserve"> </w:t>
      </w:r>
      <w:r w:rsidRPr="00D75FC8">
        <w:rPr>
          <w:rFonts w:hint="eastAsia"/>
        </w:rPr>
        <w:t>中和槽</w:t>
      </w:r>
      <w:r w:rsidR="007B2BA8">
        <w:rPr>
          <w:rFonts w:hint="eastAsia"/>
        </w:rPr>
        <w:t xml:space="preserve"> </w:t>
      </w:r>
      <w:r w:rsidRPr="00D75FC8">
        <w:rPr>
          <w:rFonts w:hint="eastAsia"/>
        </w:rPr>
        <w:t>〕、ろ過原水槽、活性炭原水槽、活性炭処理水槽、消毒槽、放流水槽等の空気による曝気・攪拌を行わない水槽からの捕集量は、流入量の〔</w:t>
      </w:r>
      <w:r w:rsidR="007B2BA8">
        <w:rPr>
          <w:rFonts w:hint="eastAsia"/>
        </w:rPr>
        <w:t xml:space="preserve"> </w:t>
      </w:r>
      <w:r w:rsidRPr="00D75FC8">
        <w:rPr>
          <w:rFonts w:hint="eastAsia"/>
        </w:rPr>
        <w:t>1.5</w:t>
      </w:r>
      <w:r w:rsidR="007B2BA8">
        <w:rPr>
          <w:rFonts w:hint="eastAsia"/>
        </w:rPr>
        <w:t xml:space="preserve"> </w:t>
      </w:r>
      <w:r w:rsidRPr="00D75FC8">
        <w:rPr>
          <w:rFonts w:hint="eastAsia"/>
        </w:rPr>
        <w:t>〕倍量以上とすること。</w:t>
      </w:r>
    </w:p>
    <w:p w:rsidR="00B92A0A" w:rsidRDefault="009C25EF">
      <w:pPr>
        <w:pStyle w:val="7"/>
      </w:pPr>
      <w:r w:rsidRPr="00D75FC8">
        <w:rPr>
          <w:rFonts w:hint="eastAsia"/>
        </w:rPr>
        <w:t>汚泥反応槽からの捕集量は、流入量の〔</w:t>
      </w:r>
      <w:r w:rsidR="007B2BA8">
        <w:rPr>
          <w:rFonts w:hint="eastAsia"/>
        </w:rPr>
        <w:t xml:space="preserve"> 2 </w:t>
      </w:r>
      <w:r w:rsidRPr="00D75FC8">
        <w:rPr>
          <w:rFonts w:hint="eastAsia"/>
        </w:rPr>
        <w:t>〕倍量以上とし、汚泥脱水機からの捕集量は、脱水機カバー内気積の〔</w:t>
      </w:r>
      <w:r w:rsidR="007B2BA8">
        <w:rPr>
          <w:rFonts w:hint="eastAsia"/>
        </w:rPr>
        <w:t xml:space="preserve"> </w:t>
      </w:r>
      <w:r w:rsidRPr="00D75FC8">
        <w:rPr>
          <w:rFonts w:hint="eastAsia"/>
        </w:rPr>
        <w:t>10</w:t>
      </w:r>
      <w:r w:rsidR="007B2BA8">
        <w:rPr>
          <w:rFonts w:hint="eastAsia"/>
        </w:rPr>
        <w:t xml:space="preserve"> </w:t>
      </w:r>
      <w:r w:rsidRPr="00D75FC8">
        <w:rPr>
          <w:rFonts w:hint="eastAsia"/>
        </w:rPr>
        <w:t>〕回/時分以上とする。</w:t>
      </w:r>
    </w:p>
    <w:p w:rsidR="00B92A0A" w:rsidRDefault="009C25EF">
      <w:pPr>
        <w:pStyle w:val="7"/>
      </w:pPr>
      <w:r w:rsidRPr="00D75FC8">
        <w:rPr>
          <w:rFonts w:hint="eastAsia"/>
        </w:rPr>
        <w:t>助燃剤移送装置、助燃剤貯留装置等からの捕集量は、ホッパ類共通</w:t>
      </w:r>
      <w:r w:rsidR="009936F1">
        <w:rPr>
          <w:rFonts w:hint="eastAsia"/>
        </w:rPr>
        <w:t>事項</w:t>
      </w:r>
      <w:r w:rsidR="007B2BA8">
        <w:rPr>
          <w:rFonts w:hint="eastAsia"/>
        </w:rPr>
        <w:t>及び</w:t>
      </w:r>
      <w:r w:rsidRPr="00D75FC8">
        <w:rPr>
          <w:rFonts w:hint="eastAsia"/>
        </w:rPr>
        <w:t>コンベヤ類</w:t>
      </w:r>
      <w:r w:rsidR="009936F1">
        <w:rPr>
          <w:rFonts w:hint="eastAsia"/>
        </w:rPr>
        <w:t>事項</w:t>
      </w:r>
      <w:r w:rsidRPr="00D75FC8">
        <w:rPr>
          <w:rFonts w:hint="eastAsia"/>
        </w:rPr>
        <w:t>共通によること。なお、移送物</w:t>
      </w:r>
      <w:r w:rsidR="007B2BA8">
        <w:rPr>
          <w:rFonts w:hint="eastAsia"/>
        </w:rPr>
        <w:t>及び</w:t>
      </w:r>
      <w:r w:rsidRPr="00D75FC8">
        <w:rPr>
          <w:rFonts w:hint="eastAsia"/>
        </w:rPr>
        <w:t>貯留物の温度と室温との違いに十分留意して設定すること。</w:t>
      </w:r>
    </w:p>
    <w:p w:rsidR="00B92A0A" w:rsidRDefault="009C25EF">
      <w:pPr>
        <w:pStyle w:val="7"/>
      </w:pPr>
      <w:r w:rsidRPr="00D75FC8">
        <w:rPr>
          <w:rFonts w:hint="eastAsia"/>
        </w:rPr>
        <w:t>ローリー受入の各薬品タンクからの捕集量は、一律〔</w:t>
      </w:r>
      <w:r w:rsidR="007B2BA8">
        <w:rPr>
          <w:rFonts w:hint="eastAsia"/>
        </w:rPr>
        <w:t xml:space="preserve"> </w:t>
      </w:r>
      <w:r w:rsidRPr="00D75FC8">
        <w:t>0.5</w:t>
      </w:r>
      <w:r w:rsidR="007B2BA8">
        <w:rPr>
          <w:rFonts w:hint="eastAsia"/>
        </w:rPr>
        <w:t xml:space="preserve"> </w:t>
      </w:r>
      <w:r w:rsidRPr="00D75FC8">
        <w:rPr>
          <w:rFonts w:hint="eastAsia"/>
        </w:rPr>
        <w:t>〕</w:t>
      </w:r>
      <w:r w:rsidR="00D25E8D">
        <w:rPr>
          <w:rFonts w:hint="eastAsia"/>
        </w:rPr>
        <w:t>ｍ</w:t>
      </w:r>
      <w:r w:rsidR="00D25E8D" w:rsidRPr="00D25E8D">
        <w:rPr>
          <w:rFonts w:hint="eastAsia"/>
          <w:vertAlign w:val="superscript"/>
        </w:rPr>
        <w:t>3</w:t>
      </w:r>
      <w:r w:rsidRPr="00D75FC8">
        <w:t>/</w:t>
      </w:r>
      <w:r w:rsidRPr="00D75FC8">
        <w:rPr>
          <w:rFonts w:hint="eastAsia"/>
        </w:rPr>
        <w:t>分とし、原則として間接捕集とすること。なお、臭気捕集とは別に空気抜き管を設けること。</w:t>
      </w:r>
    </w:p>
    <w:p w:rsidR="002F596B" w:rsidRDefault="009C25EF" w:rsidP="002C1C7E">
      <w:pPr>
        <w:pStyle w:val="6"/>
      </w:pPr>
      <w:r w:rsidRPr="00D75FC8">
        <w:rPr>
          <w:rFonts w:hint="eastAsia"/>
        </w:rPr>
        <w:t>低濃度臭気（臭気漏洩室）の捕集</w:t>
      </w:r>
    </w:p>
    <w:p w:rsidR="00B92A0A" w:rsidRDefault="009C25EF">
      <w:pPr>
        <w:pStyle w:val="7"/>
      </w:pPr>
      <w:r w:rsidRPr="00D75FC8">
        <w:rPr>
          <w:rFonts w:hint="eastAsia"/>
        </w:rPr>
        <w:t>受入室は気積部の換気回数〔</w:t>
      </w:r>
      <w:r w:rsidR="007B2BA8">
        <w:rPr>
          <w:rFonts w:hint="eastAsia"/>
        </w:rPr>
        <w:t xml:space="preserve"> </w:t>
      </w:r>
      <w:r w:rsidRPr="00D75FC8">
        <w:rPr>
          <w:rFonts w:hint="eastAsia"/>
        </w:rPr>
        <w:t>10</w:t>
      </w:r>
      <w:r w:rsidR="007B2BA8">
        <w:rPr>
          <w:rFonts w:hint="eastAsia"/>
        </w:rPr>
        <w:t xml:space="preserve"> </w:t>
      </w:r>
      <w:r w:rsidRPr="00D75FC8">
        <w:rPr>
          <w:rFonts w:hint="eastAsia"/>
        </w:rPr>
        <w:t>〕回／時以上として臭気捕集すること。また、受入前室及び受入後室内の臭気は受入室経由で捕集すること。</w:t>
      </w:r>
    </w:p>
    <w:p w:rsidR="00B92A0A" w:rsidRDefault="009C25EF">
      <w:pPr>
        <w:pStyle w:val="7"/>
      </w:pPr>
      <w:r w:rsidRPr="00D75FC8">
        <w:rPr>
          <w:rFonts w:hint="eastAsia"/>
        </w:rPr>
        <w:t>受入室のバキューム車スタックからの臭気を</w:t>
      </w:r>
      <w:r w:rsidR="009936F1">
        <w:rPr>
          <w:rFonts w:hint="eastAsia"/>
        </w:rPr>
        <w:t>捕集するため、</w:t>
      </w:r>
      <w:r w:rsidRPr="00D75FC8">
        <w:rPr>
          <w:rFonts w:hint="eastAsia"/>
        </w:rPr>
        <w:t>車種の違いを十分考慮して基本的にどの車種にも合うように上部に適切な大きさの捕集フードを設けること。</w:t>
      </w:r>
      <w:r w:rsidR="007B2BA8">
        <w:rPr>
          <w:rFonts w:hint="eastAsia"/>
        </w:rPr>
        <w:t>また、</w:t>
      </w:r>
      <w:r w:rsidRPr="00D75FC8">
        <w:rPr>
          <w:rFonts w:hint="eastAsia"/>
        </w:rPr>
        <w:t>フードには軟質PVC製同等以上の垂れ幕を付けること。</w:t>
      </w:r>
    </w:p>
    <w:p w:rsidR="00B92A0A" w:rsidRDefault="009C25EF">
      <w:pPr>
        <w:pStyle w:val="7"/>
      </w:pPr>
      <w:r w:rsidRPr="00D75FC8">
        <w:rPr>
          <w:rFonts w:hint="eastAsia"/>
        </w:rPr>
        <w:t>受入室は臭気の質を考慮し、受入口付近の床から約〔</w:t>
      </w:r>
      <w:r w:rsidR="007B2BA8">
        <w:rPr>
          <w:rFonts w:hint="eastAsia"/>
        </w:rPr>
        <w:t xml:space="preserve"> </w:t>
      </w:r>
      <w:r w:rsidRPr="00D75FC8">
        <w:rPr>
          <w:rFonts w:hint="eastAsia"/>
        </w:rPr>
        <w:t>1.2</w:t>
      </w:r>
      <w:r w:rsidR="007B2BA8">
        <w:rPr>
          <w:rFonts w:hint="eastAsia"/>
        </w:rPr>
        <w:t xml:space="preserve"> </w:t>
      </w:r>
      <w:r w:rsidRPr="00D75FC8">
        <w:rPr>
          <w:rFonts w:hint="eastAsia"/>
        </w:rPr>
        <w:t>〕ｍの高さにも臭気捕集口を設けること。その数量と設置場所については捕集フードや新鮮空気取入口等を考慮して設定すること。</w:t>
      </w:r>
    </w:p>
    <w:p w:rsidR="00B92A0A" w:rsidRDefault="009C25EF">
      <w:pPr>
        <w:pStyle w:val="7"/>
      </w:pPr>
      <w:r w:rsidRPr="00D75FC8">
        <w:rPr>
          <w:rFonts w:hint="eastAsia"/>
        </w:rPr>
        <w:t>ホッパ室はホッパ切り出し部</w:t>
      </w:r>
      <w:r w:rsidR="00BF71CB" w:rsidRPr="00D75FC8">
        <w:rPr>
          <w:rFonts w:hint="eastAsia"/>
        </w:rPr>
        <w:t>及び</w:t>
      </w:r>
      <w:r w:rsidRPr="00D75FC8">
        <w:rPr>
          <w:rFonts w:hint="eastAsia"/>
        </w:rPr>
        <w:t>搬出車両周辺等の臭気が発生しやすい箇所から重点的に捕集し、ホッパ室内に臭気が拡散しないように留意すること。なお、ホッパ室の気積部の換気回数〔</w:t>
      </w:r>
      <w:r w:rsidR="007B2BA8">
        <w:rPr>
          <w:rFonts w:hint="eastAsia"/>
        </w:rPr>
        <w:t xml:space="preserve"> 5 </w:t>
      </w:r>
      <w:r w:rsidRPr="00D75FC8">
        <w:rPr>
          <w:rFonts w:hint="eastAsia"/>
        </w:rPr>
        <w:t>〕回／時以上とする。</w:t>
      </w:r>
    </w:p>
    <w:p w:rsidR="00B92A0A" w:rsidRDefault="009C25EF">
      <w:pPr>
        <w:pStyle w:val="7"/>
      </w:pPr>
      <w:r w:rsidRPr="00D75FC8">
        <w:rPr>
          <w:rFonts w:hint="eastAsia"/>
        </w:rPr>
        <w:t>気積部の臭気捕集に際しては、デッドゾーン（臭気だまり）が生じないように給気箇所も含め、十分考慮すること。</w:t>
      </w:r>
    </w:p>
    <w:p w:rsidR="00B92A0A" w:rsidRDefault="009C25EF">
      <w:pPr>
        <w:pStyle w:val="7"/>
      </w:pPr>
      <w:r w:rsidRPr="00D75FC8">
        <w:rPr>
          <w:rFonts w:hint="eastAsia"/>
        </w:rPr>
        <w:t>臭気漏洩が懸念される機器周りは換気回数〔</w:t>
      </w:r>
      <w:r w:rsidR="007B2BA8">
        <w:rPr>
          <w:rFonts w:hint="eastAsia"/>
        </w:rPr>
        <w:t xml:space="preserve"> 5 </w:t>
      </w:r>
      <w:r w:rsidRPr="00D75FC8">
        <w:rPr>
          <w:rFonts w:hint="eastAsia"/>
        </w:rPr>
        <w:t>〕回／時以上として臭気捕集す</w:t>
      </w:r>
      <w:r w:rsidRPr="00D75FC8">
        <w:rPr>
          <w:rFonts w:hint="eastAsia"/>
        </w:rPr>
        <w:lastRenderedPageBreak/>
        <w:t>ること。対象箇所としては沈砂タンク周り、除渣装置</w:t>
      </w:r>
      <w:r w:rsidR="009936F1">
        <w:rPr>
          <w:rFonts w:hint="eastAsia"/>
        </w:rPr>
        <w:t>周り</w:t>
      </w:r>
      <w:r w:rsidRPr="00D75FC8">
        <w:rPr>
          <w:rFonts w:hint="eastAsia"/>
        </w:rPr>
        <w:t>、汚泥脱水機周りその他とする。なお、臭気のデッドゾーンが生じないように十分考慮すること。</w:t>
      </w:r>
    </w:p>
    <w:p w:rsidR="00B92A0A" w:rsidRDefault="009C25EF">
      <w:pPr>
        <w:pStyle w:val="7"/>
      </w:pPr>
      <w:r w:rsidRPr="00D75FC8">
        <w:rPr>
          <w:rFonts w:hint="eastAsia"/>
        </w:rPr>
        <w:t>破砕装置メンテナンス時の臭気漏洩を考慮し、スポット的に臭気捕集できるようにすること。</w:t>
      </w:r>
    </w:p>
    <w:p w:rsidR="009C25EF" w:rsidRPr="00D75FC8" w:rsidRDefault="009C25EF">
      <w:pPr>
        <w:pStyle w:val="30"/>
      </w:pPr>
      <w:r w:rsidRPr="00D75FC8">
        <w:rPr>
          <w:rFonts w:hint="eastAsia"/>
        </w:rPr>
        <w:t>高濃度臭気脱臭設備</w:t>
      </w:r>
    </w:p>
    <w:p w:rsidR="002F596B" w:rsidRDefault="009C25EF" w:rsidP="002C1C7E">
      <w:pPr>
        <w:pStyle w:val="6"/>
      </w:pPr>
      <w:r w:rsidRPr="00D75FC8">
        <w:rPr>
          <w:rFonts w:hint="eastAsia"/>
        </w:rPr>
        <w:t>捕集</w:t>
      </w:r>
      <w:r w:rsidR="001254D1">
        <w:rPr>
          <w:rFonts w:hint="eastAsia"/>
        </w:rPr>
        <w:t>箇所</w:t>
      </w:r>
      <w:r w:rsidRPr="00D75FC8">
        <w:rPr>
          <w:rFonts w:hint="eastAsia"/>
        </w:rPr>
        <w:t>：〔</w:t>
      </w:r>
      <w:r w:rsidR="00384728">
        <w:rPr>
          <w:rFonts w:hint="eastAsia"/>
        </w:rPr>
        <w:t xml:space="preserve"> </w:t>
      </w:r>
      <w:r w:rsidRPr="00D75FC8">
        <w:rPr>
          <w:rFonts w:hint="eastAsia"/>
        </w:rPr>
        <w:t>沈砂槽、受入槽、貯留槽、除渣装置、汚泥貯留槽等</w:t>
      </w:r>
      <w:r w:rsidR="00384728">
        <w:rPr>
          <w:rFonts w:hint="eastAsia"/>
        </w:rPr>
        <w:t xml:space="preserve"> </w:t>
      </w:r>
      <w:r w:rsidRPr="00D75FC8">
        <w:rPr>
          <w:rFonts w:hint="eastAsia"/>
        </w:rPr>
        <w:t>〕</w:t>
      </w:r>
    </w:p>
    <w:p w:rsidR="00FE2E1A" w:rsidRDefault="00921219" w:rsidP="00E345F6">
      <w:pPr>
        <w:pStyle w:val="15"/>
        <w:ind w:leftChars="800" w:left="1890"/>
      </w:pPr>
      <w:r w:rsidRPr="00921219">
        <w:rPr>
          <w:rFonts w:hint="eastAsia"/>
        </w:rPr>
        <w:t>〔</w:t>
      </w:r>
      <w:r w:rsidR="00384728">
        <w:rPr>
          <w:rFonts w:hint="eastAsia"/>
        </w:rPr>
        <w:t xml:space="preserve"> </w:t>
      </w:r>
      <w:r w:rsidRPr="00921219">
        <w:rPr>
          <w:rFonts w:hint="eastAsia"/>
        </w:rPr>
        <w:t>浄化対応方式の場合は、</w:t>
      </w:r>
      <w:r w:rsidR="00384728">
        <w:rPr>
          <w:rFonts w:hint="eastAsia"/>
        </w:rPr>
        <w:t>上</w:t>
      </w:r>
      <w:r w:rsidRPr="00921219">
        <w:rPr>
          <w:rFonts w:hint="eastAsia"/>
        </w:rPr>
        <w:t>記に加えて、汚泥反応槽、汚泥濃縮</w:t>
      </w:r>
      <w:r w:rsidR="00384728">
        <w:rPr>
          <w:rFonts w:hint="eastAsia"/>
        </w:rPr>
        <w:t xml:space="preserve"> </w:t>
      </w:r>
      <w:r w:rsidRPr="00921219">
        <w:rPr>
          <w:rFonts w:hint="eastAsia"/>
        </w:rPr>
        <w:t>装置、汚泥脱水機、助燃剤移送装置、助燃剤貯留装置等</w:t>
      </w:r>
      <w:r w:rsidR="00384728">
        <w:rPr>
          <w:rFonts w:hint="eastAsia"/>
        </w:rPr>
        <w:t xml:space="preserve"> </w:t>
      </w:r>
      <w:r w:rsidRPr="00921219">
        <w:rPr>
          <w:rFonts w:hint="eastAsia"/>
        </w:rPr>
        <w:t>〕</w:t>
      </w:r>
    </w:p>
    <w:p w:rsidR="002F596B" w:rsidRDefault="009C25EF" w:rsidP="002C1C7E">
      <w:pPr>
        <w:pStyle w:val="6"/>
      </w:pPr>
      <w:r w:rsidRPr="00D75FC8">
        <w:rPr>
          <w:rFonts w:hint="eastAsia"/>
        </w:rPr>
        <w:t>脱臭方法：〔</w:t>
      </w:r>
      <w:r w:rsidR="00384728">
        <w:rPr>
          <w:rFonts w:hint="eastAsia"/>
        </w:rPr>
        <w:t xml:space="preserve"> </w:t>
      </w:r>
      <w:r w:rsidRPr="00D75FC8">
        <w:rPr>
          <w:rFonts w:hint="eastAsia"/>
        </w:rPr>
        <w:t>生物脱臭</w:t>
      </w:r>
      <w:r w:rsidR="00384728">
        <w:rPr>
          <w:rFonts w:hint="eastAsia"/>
        </w:rPr>
        <w:t xml:space="preserve"> </w:t>
      </w:r>
      <w:r w:rsidRPr="00D75FC8">
        <w:rPr>
          <w:rFonts w:hint="eastAsia"/>
        </w:rPr>
        <w:t>〕後、中濃度臭気系へ</w:t>
      </w:r>
    </w:p>
    <w:p w:rsidR="009C25EF" w:rsidRPr="00EB7A05" w:rsidRDefault="009C25EF">
      <w:pPr>
        <w:pStyle w:val="4"/>
        <w:numPr>
          <w:ilvl w:val="3"/>
          <w:numId w:val="458"/>
        </w:numPr>
      </w:pPr>
      <w:r w:rsidRPr="00EB7A05">
        <w:rPr>
          <w:rFonts w:hint="eastAsia"/>
        </w:rPr>
        <w:t>高濃度臭気捕集ファン</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B43434">
            <w:pPr>
              <w:rPr>
                <w:kern w:val="0"/>
                <w:lang w:eastAsia="zh-CN"/>
              </w:rPr>
            </w:pPr>
            <w:r w:rsidRPr="00D75FC8">
              <w:rPr>
                <w:rFonts w:hint="eastAsia"/>
              </w:rPr>
              <w:t>〔</w:t>
            </w:r>
            <w:r w:rsidR="00384728">
              <w:rPr>
                <w:rFonts w:hint="eastAsia"/>
              </w:rPr>
              <w:t xml:space="preserve"> </w:t>
            </w:r>
            <w:r w:rsidRPr="00D75FC8">
              <w:rPr>
                <w:rFonts w:hint="eastAsia"/>
              </w:rPr>
              <w:t>低騒音型耐食性ターボファン</w:t>
            </w:r>
            <w:r w:rsidR="00384728">
              <w:rPr>
                <w:rFonts w:hint="eastAsia"/>
              </w:rPr>
              <w:t xml:space="preserve"> </w:t>
            </w:r>
            <w:r w:rsidRPr="00D75FC8">
              <w:rPr>
                <w:rFonts w:hint="eastAsia"/>
              </w:rPr>
              <w:t>〕</w:t>
            </w:r>
          </w:p>
        </w:tc>
      </w:tr>
      <w:tr w:rsidR="00015DF3" w:rsidRPr="00D75FC8" w:rsidTr="000264EB">
        <w:tc>
          <w:tcPr>
            <w:tcW w:w="2100" w:type="dxa"/>
          </w:tcPr>
          <w:p w:rsidR="002F596B" w:rsidRDefault="00015DF3" w:rsidP="002C1C7E">
            <w:pPr>
              <w:pStyle w:val="6"/>
            </w:pPr>
            <w:r w:rsidRPr="008970C7">
              <w:rPr>
                <w:rFonts w:hint="eastAsia"/>
              </w:rPr>
              <w:t>能力</w:t>
            </w:r>
          </w:p>
        </w:tc>
        <w:tc>
          <w:tcPr>
            <w:tcW w:w="7046" w:type="dxa"/>
          </w:tcPr>
          <w:p w:rsidR="00015DF3" w:rsidRPr="00D75FC8" w:rsidRDefault="008864CB" w:rsidP="000264EB">
            <w:r>
              <w:rPr>
                <w:rFonts w:hint="eastAsia"/>
              </w:rPr>
              <w:t>〔   〕</w:t>
            </w:r>
            <w:r w:rsidR="001E471C">
              <w:rPr>
                <w:rFonts w:hint="eastAsia"/>
              </w:rPr>
              <w:t>ｍ</w:t>
            </w:r>
            <w:r w:rsidR="001E471C" w:rsidRPr="004A1914">
              <w:rPr>
                <w:rFonts w:hint="eastAsia"/>
                <w:vertAlign w:val="superscript"/>
              </w:rPr>
              <w:t>3</w:t>
            </w:r>
            <w:r w:rsidR="00015DF3" w:rsidRPr="00D75FC8">
              <w:rPr>
                <w:rFonts w:hint="eastAsia"/>
              </w:rPr>
              <w:t>／分×</w:t>
            </w:r>
            <w:r>
              <w:rPr>
                <w:rFonts w:hint="eastAsia"/>
              </w:rPr>
              <w:t>〔   〕</w:t>
            </w:r>
            <w:r w:rsidR="00015DF3" w:rsidRPr="00D75FC8">
              <w:rPr>
                <w:rFonts w:hint="eastAsia"/>
              </w:rPr>
              <w:t>kPa×</w:t>
            </w:r>
            <w:r>
              <w:rPr>
                <w:rFonts w:hint="eastAsia"/>
              </w:rPr>
              <w:t>〔   〕</w:t>
            </w:r>
            <w:r w:rsidR="00015DF3" w:rsidRPr="00D75FC8">
              <w:rPr>
                <w:rFonts w:hint="eastAsia"/>
              </w:rPr>
              <w:t>kW</w:t>
            </w:r>
          </w:p>
        </w:tc>
      </w:tr>
      <w:tr w:rsidR="009C25EF" w:rsidRPr="00D75FC8" w:rsidTr="00B43434">
        <w:tc>
          <w:tcPr>
            <w:tcW w:w="2100" w:type="dxa"/>
          </w:tcPr>
          <w:p w:rsidR="002F596B" w:rsidRDefault="009C25EF" w:rsidP="002C1C7E">
            <w:pPr>
              <w:pStyle w:val="6"/>
            </w:pPr>
            <w:r w:rsidRPr="008970C7">
              <w:rPr>
                <w:rFonts w:hint="eastAsia"/>
              </w:rPr>
              <w:t>数量</w:t>
            </w:r>
          </w:p>
        </w:tc>
        <w:tc>
          <w:tcPr>
            <w:tcW w:w="7046" w:type="dxa"/>
          </w:tcPr>
          <w:p w:rsidR="009C25EF" w:rsidRPr="00D75FC8" w:rsidRDefault="00384728" w:rsidP="00B43434">
            <w:pPr>
              <w:rPr>
                <w:lang w:eastAsia="zh-CN"/>
              </w:rPr>
            </w:pPr>
            <w:r>
              <w:rPr>
                <w:rFonts w:hint="eastAsia"/>
              </w:rPr>
              <w:t>1</w:t>
            </w:r>
            <w:r w:rsidR="009C25EF" w:rsidRPr="00D75FC8">
              <w:rPr>
                <w:rFonts w:hint="eastAsia"/>
              </w:rPr>
              <w:t>台</w:t>
            </w:r>
          </w:p>
        </w:tc>
      </w:tr>
      <w:tr w:rsidR="00716B6A" w:rsidRPr="00D75FC8" w:rsidTr="003612FE">
        <w:tc>
          <w:tcPr>
            <w:tcW w:w="2100" w:type="dxa"/>
          </w:tcPr>
          <w:p w:rsidR="002F596B" w:rsidRDefault="00716B6A" w:rsidP="002C1C7E">
            <w:pPr>
              <w:pStyle w:val="6"/>
            </w:pPr>
            <w:r w:rsidRPr="008970C7">
              <w:rPr>
                <w:rFonts w:hint="eastAsia"/>
              </w:rPr>
              <w:t>操作条件</w:t>
            </w:r>
          </w:p>
        </w:tc>
        <w:tc>
          <w:tcPr>
            <w:tcW w:w="7046" w:type="dxa"/>
          </w:tcPr>
          <w:p w:rsidR="00716B6A" w:rsidRPr="00D75FC8" w:rsidRDefault="00716B6A" w:rsidP="003612FE">
            <w:r w:rsidRPr="00D75FC8">
              <w:rPr>
                <w:rFonts w:hint="eastAsia"/>
              </w:rPr>
              <w:t>〔</w:t>
            </w:r>
            <w:r w:rsidR="00384728">
              <w:rPr>
                <w:rFonts w:hint="eastAsia"/>
              </w:rPr>
              <w:t xml:space="preserve"> </w:t>
            </w:r>
            <w:r w:rsidRPr="00D75FC8">
              <w:rPr>
                <w:rFonts w:hint="eastAsia"/>
              </w:rPr>
              <w:t>インバータ制御、24時間連続運転、機側手動運転</w:t>
            </w:r>
            <w:r w:rsidR="00384728">
              <w:rPr>
                <w:rFonts w:hint="eastAsia"/>
              </w:rPr>
              <w:t xml:space="preserve"> </w:t>
            </w:r>
            <w:r w:rsidRPr="00D75FC8">
              <w:rPr>
                <w:rFonts w:hint="eastAsia"/>
              </w:rPr>
              <w:t>〕</w:t>
            </w:r>
          </w:p>
        </w:tc>
      </w:tr>
      <w:tr w:rsidR="00716B6A" w:rsidRPr="00D75FC8" w:rsidTr="003612FE">
        <w:tc>
          <w:tcPr>
            <w:tcW w:w="2100" w:type="dxa"/>
          </w:tcPr>
          <w:p w:rsidR="002F596B" w:rsidRDefault="00716B6A" w:rsidP="002C1C7E">
            <w:pPr>
              <w:pStyle w:val="6"/>
            </w:pPr>
            <w:r w:rsidRPr="008970C7">
              <w:rPr>
                <w:rFonts w:hint="eastAsia"/>
              </w:rPr>
              <w:t>主要材質</w:t>
            </w:r>
          </w:p>
        </w:tc>
        <w:tc>
          <w:tcPr>
            <w:tcW w:w="7046" w:type="dxa"/>
          </w:tcPr>
          <w:p w:rsidR="00716B6A" w:rsidRPr="00D75FC8" w:rsidRDefault="00716B6A" w:rsidP="003612FE">
            <w:r w:rsidRPr="00D75FC8">
              <w:rPr>
                <w:rFonts w:hint="eastAsia"/>
              </w:rPr>
              <w:t>ケーシング（点検窓付）・インペラ〔</w:t>
            </w:r>
            <w:r w:rsidR="00384728">
              <w:rPr>
                <w:rFonts w:hint="eastAsia"/>
              </w:rPr>
              <w:t xml:space="preserve"> </w:t>
            </w:r>
            <w:r w:rsidRPr="00D75FC8">
              <w:rPr>
                <w:rFonts w:hint="eastAsia"/>
              </w:rPr>
              <w:t>FRP</w:t>
            </w:r>
            <w:r w:rsidR="00384728">
              <w:rPr>
                <w:rFonts w:hint="eastAsia"/>
              </w:rPr>
              <w:t xml:space="preserve"> </w:t>
            </w:r>
            <w:r w:rsidRPr="00D75FC8">
              <w:rPr>
                <w:rFonts w:hint="eastAsia"/>
              </w:rPr>
              <w:t>〕</w:t>
            </w:r>
          </w:p>
        </w:tc>
      </w:tr>
      <w:tr w:rsidR="009C25EF" w:rsidRPr="00D75FC8" w:rsidTr="00B43434">
        <w:tc>
          <w:tcPr>
            <w:tcW w:w="2100" w:type="dxa"/>
          </w:tcPr>
          <w:p w:rsidR="002F596B" w:rsidRDefault="009C25EF" w:rsidP="002C1C7E">
            <w:pPr>
              <w:pStyle w:val="6"/>
            </w:pPr>
            <w:r w:rsidRPr="008970C7">
              <w:rPr>
                <w:rFonts w:hint="eastAsia"/>
              </w:rPr>
              <w:t>構造等</w:t>
            </w:r>
          </w:p>
        </w:tc>
        <w:tc>
          <w:tcPr>
            <w:tcW w:w="7046" w:type="dxa"/>
          </w:tcPr>
          <w:p w:rsidR="009C25EF" w:rsidRPr="008970C7" w:rsidRDefault="009C25EF" w:rsidP="00E35192">
            <w:pPr>
              <w:pStyle w:val="9"/>
              <w:numPr>
                <w:ilvl w:val="0"/>
                <w:numId w:val="398"/>
              </w:numPr>
            </w:pPr>
            <w:r w:rsidRPr="008970C7">
              <w:rPr>
                <w:rFonts w:hint="eastAsia"/>
              </w:rPr>
              <w:t>インバータ制御により捕集風量の調節ができること。</w:t>
            </w:r>
          </w:p>
          <w:p w:rsidR="00716B6A" w:rsidRPr="00382E24" w:rsidRDefault="00716B6A" w:rsidP="001A437A">
            <w:pPr>
              <w:pStyle w:val="9"/>
            </w:pPr>
            <w:r w:rsidRPr="008970C7">
              <w:rPr>
                <w:rFonts w:hint="eastAsia"/>
              </w:rPr>
              <w:t>ドレンポット</w:t>
            </w:r>
            <w:r w:rsidR="009936F1" w:rsidRPr="009936F1">
              <w:rPr>
                <w:rFonts w:hint="eastAsia"/>
              </w:rPr>
              <w:t>又は</w:t>
            </w:r>
            <w:r w:rsidRPr="00FA3AB0">
              <w:rPr>
                <w:rFonts w:hint="eastAsia"/>
              </w:rPr>
              <w:t>バルブ付のドレン口を設けること。</w:t>
            </w:r>
            <w:r w:rsidR="00202EF9">
              <w:rPr>
                <w:rFonts w:hint="eastAsia"/>
              </w:rPr>
              <w:t>なお、</w:t>
            </w:r>
            <w:r w:rsidRPr="00FA3AB0">
              <w:rPr>
                <w:rFonts w:hint="eastAsia"/>
              </w:rPr>
              <w:t>ドレンポットは取</w:t>
            </w:r>
            <w:r w:rsidRPr="00382E24">
              <w:rPr>
                <w:rFonts w:hint="eastAsia"/>
              </w:rPr>
              <w:t>外し・清掃が容易な構造とすること。</w:t>
            </w:r>
          </w:p>
          <w:p w:rsidR="00716B6A" w:rsidRPr="008970C7" w:rsidRDefault="00716B6A" w:rsidP="001A437A">
            <w:pPr>
              <w:pStyle w:val="9"/>
            </w:pPr>
            <w:r w:rsidRPr="008970C7">
              <w:rPr>
                <w:rFonts w:hint="eastAsia"/>
              </w:rPr>
              <w:t>ファン前後にキャンバス（補強材付）を設けること。</w:t>
            </w:r>
          </w:p>
          <w:p w:rsidR="00716B6A" w:rsidRPr="008970C7" w:rsidRDefault="00716B6A" w:rsidP="001A437A">
            <w:pPr>
              <w:pStyle w:val="9"/>
            </w:pPr>
            <w:r w:rsidRPr="008970C7">
              <w:rPr>
                <w:rFonts w:hint="eastAsia"/>
              </w:rPr>
              <w:t>ファン吸込側にボリュームダンパーを設けること。</w:t>
            </w:r>
          </w:p>
          <w:p w:rsidR="00716B6A" w:rsidRPr="008970C7" w:rsidRDefault="00716B6A" w:rsidP="001A437A">
            <w:pPr>
              <w:pStyle w:val="9"/>
            </w:pPr>
            <w:r w:rsidRPr="008970C7">
              <w:rPr>
                <w:rFonts w:hint="eastAsia"/>
              </w:rPr>
              <w:t>吸音材張りの防音室に収納すること。</w:t>
            </w:r>
          </w:p>
          <w:p w:rsidR="00716B6A" w:rsidRPr="008970C7" w:rsidRDefault="00716B6A" w:rsidP="001A437A">
            <w:pPr>
              <w:pStyle w:val="9"/>
            </w:pPr>
            <w:r w:rsidRPr="008970C7">
              <w:rPr>
                <w:rFonts w:hint="eastAsia"/>
              </w:rPr>
              <w:t>ファン回転数は低回転のものを採用し、低騒音・低振動に配慮すること。</w:t>
            </w:r>
          </w:p>
        </w:tc>
      </w:tr>
      <w:tr w:rsidR="007F6486" w:rsidRPr="00D75FC8" w:rsidTr="00B43434">
        <w:tc>
          <w:tcPr>
            <w:tcW w:w="2100" w:type="dxa"/>
          </w:tcPr>
          <w:p w:rsidR="002F596B" w:rsidRDefault="007F6486" w:rsidP="002C1C7E">
            <w:pPr>
              <w:pStyle w:val="6"/>
            </w:pPr>
            <w:r w:rsidRPr="008970C7">
              <w:rPr>
                <w:rFonts w:hint="eastAsia"/>
              </w:rPr>
              <w:t>付属機器</w:t>
            </w:r>
          </w:p>
        </w:tc>
        <w:tc>
          <w:tcPr>
            <w:tcW w:w="7046" w:type="dxa"/>
          </w:tcPr>
          <w:p w:rsidR="009936F1" w:rsidRPr="009936F1" w:rsidRDefault="009936F1" w:rsidP="00E35192">
            <w:pPr>
              <w:pStyle w:val="9"/>
              <w:numPr>
                <w:ilvl w:val="0"/>
                <w:numId w:val="396"/>
              </w:numPr>
            </w:pPr>
            <w:r w:rsidRPr="009936F1">
              <w:rPr>
                <w:rFonts w:hint="eastAsia"/>
              </w:rPr>
              <w:t>風量計を設けること。</w:t>
            </w:r>
          </w:p>
          <w:p w:rsidR="007F6486" w:rsidRPr="008970C7" w:rsidRDefault="009936F1" w:rsidP="001A437A">
            <w:pPr>
              <w:pStyle w:val="9"/>
            </w:pPr>
            <w:r w:rsidRPr="009936F1">
              <w:rPr>
                <w:rFonts w:hint="eastAsia"/>
              </w:rPr>
              <w:t>必要に応じて吸込側に耐食性の気水分離装置を設けること。</w:t>
            </w:r>
          </w:p>
        </w:tc>
      </w:tr>
      <w:tr w:rsidR="007F6486" w:rsidRPr="00D75FC8" w:rsidTr="00B43434">
        <w:tc>
          <w:tcPr>
            <w:tcW w:w="2100" w:type="dxa"/>
          </w:tcPr>
          <w:p w:rsidR="007F6486" w:rsidRPr="00D75FC8" w:rsidRDefault="007F6486" w:rsidP="007F6486">
            <w:pPr>
              <w:rPr>
                <w:lang w:eastAsia="zh-CN"/>
              </w:rPr>
            </w:pPr>
          </w:p>
        </w:tc>
        <w:tc>
          <w:tcPr>
            <w:tcW w:w="7046" w:type="dxa"/>
          </w:tcPr>
          <w:p w:rsidR="007F6486" w:rsidRPr="00D75FC8" w:rsidRDefault="007F6486" w:rsidP="007F6486"/>
        </w:tc>
      </w:tr>
    </w:tbl>
    <w:p w:rsidR="009C25EF" w:rsidRPr="00D75FC8" w:rsidRDefault="009C25EF">
      <w:pPr>
        <w:pStyle w:val="4"/>
      </w:pPr>
      <w:r w:rsidRPr="00D75FC8">
        <w:rPr>
          <w:rFonts w:hint="eastAsia"/>
        </w:rPr>
        <w:t>生物脱臭設備（生物脱臭塔式）</w:t>
      </w:r>
    </w:p>
    <w:p w:rsidR="009C25EF" w:rsidRPr="00D75FC8" w:rsidRDefault="009C25EF" w:rsidP="009C25EF">
      <w:pPr>
        <w:pStyle w:val="1-1"/>
        <w:ind w:left="630" w:firstLine="210"/>
      </w:pPr>
      <w:r w:rsidRPr="00D75FC8">
        <w:rPr>
          <w:rFonts w:hint="eastAsia"/>
        </w:rPr>
        <w:t>生物脱臭設備は生物脱臭塔式、水槽吹き込み式</w:t>
      </w:r>
      <w:r w:rsidR="006724E3">
        <w:rPr>
          <w:rFonts w:hint="eastAsia"/>
        </w:rPr>
        <w:t>又は</w:t>
      </w:r>
      <w:r w:rsidRPr="00D75FC8">
        <w:rPr>
          <w:rFonts w:hint="eastAsia"/>
        </w:rPr>
        <w:t>これらの併用方式を採用すること。</w:t>
      </w:r>
    </w:p>
    <w:p w:rsidR="00FE2E1A" w:rsidRDefault="009C25EF">
      <w:pPr>
        <w:pStyle w:val="5"/>
      </w:pPr>
      <w:r w:rsidRPr="00D75FC8">
        <w:rPr>
          <w:rFonts w:hint="eastAsia"/>
        </w:rPr>
        <w:t>生物脱臭塔</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B43434">
            <w:pPr>
              <w:rPr>
                <w:kern w:val="0"/>
                <w:lang w:eastAsia="zh-CN"/>
              </w:rPr>
            </w:pPr>
            <w:r w:rsidRPr="00D75FC8">
              <w:rPr>
                <w:rFonts w:hint="eastAsia"/>
              </w:rPr>
              <w:t>〔</w:t>
            </w:r>
            <w:r w:rsidR="00384728">
              <w:rPr>
                <w:rFonts w:hint="eastAsia"/>
              </w:rPr>
              <w:t xml:space="preserve"> </w:t>
            </w:r>
            <w:r w:rsidRPr="00D75FC8">
              <w:rPr>
                <w:rFonts w:hint="eastAsia"/>
              </w:rPr>
              <w:t>充填塔式生物脱臭</w:t>
            </w:r>
            <w:r w:rsidR="00384728">
              <w:rPr>
                <w:rFonts w:hint="eastAsia"/>
              </w:rPr>
              <w:t xml:space="preserve"> </w:t>
            </w:r>
            <w:r w:rsidRPr="00D75FC8">
              <w:rPr>
                <w:rFonts w:hint="eastAsia"/>
              </w:rPr>
              <w:t>〕</w:t>
            </w:r>
          </w:p>
        </w:tc>
      </w:tr>
      <w:tr w:rsidR="009C25EF" w:rsidRPr="00D75FC8" w:rsidTr="00B43434">
        <w:tc>
          <w:tcPr>
            <w:tcW w:w="2100" w:type="dxa"/>
          </w:tcPr>
          <w:p w:rsidR="002F596B" w:rsidRDefault="009C25EF" w:rsidP="002C1C7E">
            <w:pPr>
              <w:pStyle w:val="6"/>
            </w:pPr>
            <w:r w:rsidRPr="008970C7">
              <w:rPr>
                <w:rFonts w:hint="eastAsia"/>
              </w:rPr>
              <w:t>設計条件</w:t>
            </w:r>
          </w:p>
        </w:tc>
        <w:tc>
          <w:tcPr>
            <w:tcW w:w="7046" w:type="dxa"/>
          </w:tcPr>
          <w:p w:rsidR="009C25EF" w:rsidRPr="00D75FC8" w:rsidRDefault="009C25EF" w:rsidP="00B43434">
            <w:r w:rsidRPr="00D75FC8">
              <w:rPr>
                <w:rFonts w:hint="eastAsia"/>
              </w:rPr>
              <w:t>除去率：H2S</w:t>
            </w:r>
            <w:r w:rsidR="008F4A09">
              <w:rPr>
                <w:rFonts w:hint="eastAsia"/>
              </w:rPr>
              <w:t xml:space="preserve"> </w:t>
            </w:r>
            <w:r w:rsidRPr="00D75FC8">
              <w:rPr>
                <w:rFonts w:hint="eastAsia"/>
              </w:rPr>
              <w:t>99.5％、MM</w:t>
            </w:r>
            <w:r w:rsidR="008F4A09">
              <w:rPr>
                <w:rFonts w:hint="eastAsia"/>
              </w:rPr>
              <w:t xml:space="preserve"> </w:t>
            </w:r>
            <w:r w:rsidRPr="00D75FC8">
              <w:rPr>
                <w:rFonts w:hint="eastAsia"/>
              </w:rPr>
              <w:t>97％、DMS</w:t>
            </w:r>
            <w:r w:rsidR="008F4A09">
              <w:rPr>
                <w:rFonts w:hint="eastAsia"/>
              </w:rPr>
              <w:t xml:space="preserve"> </w:t>
            </w:r>
            <w:r w:rsidRPr="00D75FC8">
              <w:rPr>
                <w:rFonts w:hint="eastAsia"/>
              </w:rPr>
              <w:t>85％、DMDS</w:t>
            </w:r>
            <w:r w:rsidR="008F4A09">
              <w:rPr>
                <w:rFonts w:hint="eastAsia"/>
              </w:rPr>
              <w:t xml:space="preserve"> </w:t>
            </w:r>
            <w:r w:rsidRPr="00D75FC8">
              <w:rPr>
                <w:rFonts w:hint="eastAsia"/>
              </w:rPr>
              <w:t>85％、〔</w:t>
            </w:r>
            <w:r w:rsidR="00384728">
              <w:rPr>
                <w:rFonts w:hint="eastAsia"/>
              </w:rPr>
              <w:t xml:space="preserve"> </w:t>
            </w:r>
            <w:r w:rsidRPr="00D75FC8">
              <w:rPr>
                <w:rFonts w:hint="eastAsia"/>
              </w:rPr>
              <w:t>臭気濃度98％</w:t>
            </w:r>
            <w:r w:rsidR="00384728">
              <w:rPr>
                <w:rFonts w:hint="eastAsia"/>
              </w:rPr>
              <w:t xml:space="preserve"> </w:t>
            </w:r>
            <w:r w:rsidRPr="00D75FC8">
              <w:rPr>
                <w:rFonts w:hint="eastAsia"/>
              </w:rPr>
              <w:t>〕</w:t>
            </w:r>
          </w:p>
          <w:p w:rsidR="009C25EF" w:rsidRPr="00D75FC8" w:rsidRDefault="009C25EF" w:rsidP="00B43434">
            <w:r w:rsidRPr="00D75FC8">
              <w:rPr>
                <w:rFonts w:hint="eastAsia"/>
              </w:rPr>
              <w:t>性能保証　除去率：H2S</w:t>
            </w:r>
            <w:r w:rsidR="008F4A09">
              <w:rPr>
                <w:rFonts w:hint="eastAsia"/>
              </w:rPr>
              <w:t xml:space="preserve"> </w:t>
            </w:r>
            <w:r w:rsidRPr="00D75FC8">
              <w:rPr>
                <w:rFonts w:hint="eastAsia"/>
              </w:rPr>
              <w:t>99.5％、MM</w:t>
            </w:r>
            <w:r w:rsidR="008F4A09">
              <w:rPr>
                <w:rFonts w:hint="eastAsia"/>
              </w:rPr>
              <w:t xml:space="preserve"> </w:t>
            </w:r>
            <w:r w:rsidRPr="00D75FC8">
              <w:rPr>
                <w:rFonts w:hint="eastAsia"/>
              </w:rPr>
              <w:t>80％、DMS</w:t>
            </w:r>
            <w:r w:rsidR="008F4A09">
              <w:rPr>
                <w:rFonts w:hint="eastAsia"/>
              </w:rPr>
              <w:t xml:space="preserve"> </w:t>
            </w:r>
            <w:r w:rsidRPr="00D75FC8">
              <w:rPr>
                <w:rFonts w:hint="eastAsia"/>
              </w:rPr>
              <w:t>60％、DMDS</w:t>
            </w:r>
            <w:r w:rsidR="008F4A09">
              <w:rPr>
                <w:rFonts w:hint="eastAsia"/>
              </w:rPr>
              <w:t xml:space="preserve"> </w:t>
            </w:r>
            <w:r w:rsidRPr="00D75FC8">
              <w:rPr>
                <w:rFonts w:hint="eastAsia"/>
              </w:rPr>
              <w:t>50％、〔</w:t>
            </w:r>
            <w:r w:rsidR="00384728">
              <w:rPr>
                <w:rFonts w:hint="eastAsia"/>
              </w:rPr>
              <w:t xml:space="preserve"> </w:t>
            </w:r>
            <w:r w:rsidRPr="00D75FC8">
              <w:rPr>
                <w:rFonts w:hint="eastAsia"/>
              </w:rPr>
              <w:t>臭気濃度90％</w:t>
            </w:r>
            <w:r w:rsidR="00384728">
              <w:rPr>
                <w:rFonts w:hint="eastAsia"/>
              </w:rPr>
              <w:t xml:space="preserve"> </w:t>
            </w:r>
            <w:r w:rsidRPr="00D75FC8">
              <w:rPr>
                <w:rFonts w:hint="eastAsia"/>
              </w:rPr>
              <w:t>〕</w:t>
            </w:r>
          </w:p>
        </w:tc>
      </w:tr>
      <w:tr w:rsidR="009C25EF" w:rsidRPr="00D75FC8" w:rsidTr="00B43434">
        <w:tc>
          <w:tcPr>
            <w:tcW w:w="2100" w:type="dxa"/>
          </w:tcPr>
          <w:p w:rsidR="002F596B" w:rsidRDefault="009C25EF" w:rsidP="002C1C7E">
            <w:pPr>
              <w:pStyle w:val="6"/>
            </w:pPr>
            <w:r w:rsidRPr="008970C7">
              <w:rPr>
                <w:rFonts w:hint="eastAsia"/>
              </w:rPr>
              <w:t>数量</w:t>
            </w:r>
          </w:p>
        </w:tc>
        <w:tc>
          <w:tcPr>
            <w:tcW w:w="7046" w:type="dxa"/>
          </w:tcPr>
          <w:p w:rsidR="009C25EF" w:rsidRPr="00D75FC8" w:rsidRDefault="00470A09" w:rsidP="00B43434">
            <w:pPr>
              <w:rPr>
                <w:lang w:eastAsia="zh-CN"/>
              </w:rPr>
            </w:pPr>
            <w:r>
              <w:rPr>
                <w:rFonts w:hint="eastAsia"/>
              </w:rPr>
              <w:t>〔 1 〕</w:t>
            </w:r>
            <w:r w:rsidR="009C25EF" w:rsidRPr="00D75FC8">
              <w:rPr>
                <w:rFonts w:hint="eastAsia"/>
              </w:rPr>
              <w:t>基</w:t>
            </w:r>
          </w:p>
        </w:tc>
      </w:tr>
      <w:tr w:rsidR="009C25EF" w:rsidRPr="00D75FC8" w:rsidTr="00B43434">
        <w:tc>
          <w:tcPr>
            <w:tcW w:w="2100" w:type="dxa"/>
          </w:tcPr>
          <w:p w:rsidR="002F596B" w:rsidRDefault="009C25EF" w:rsidP="002C1C7E">
            <w:pPr>
              <w:pStyle w:val="6"/>
            </w:pPr>
            <w:r w:rsidRPr="008970C7">
              <w:rPr>
                <w:rFonts w:hint="eastAsia"/>
              </w:rPr>
              <w:lastRenderedPageBreak/>
              <w:t>主要材質</w:t>
            </w:r>
          </w:p>
        </w:tc>
        <w:tc>
          <w:tcPr>
            <w:tcW w:w="7046" w:type="dxa"/>
          </w:tcPr>
          <w:p w:rsidR="009C25EF" w:rsidRPr="00D75FC8" w:rsidRDefault="009C25EF" w:rsidP="00AA4A8A">
            <w:r w:rsidRPr="00D75FC8">
              <w:rPr>
                <w:rFonts w:hint="eastAsia"/>
              </w:rPr>
              <w:t>本体：FRP製（ビニルエステル系、厚さ</w:t>
            </w:r>
            <w:r w:rsidR="00384728">
              <w:rPr>
                <w:rFonts w:hint="eastAsia"/>
              </w:rPr>
              <w:t>6</w:t>
            </w:r>
            <w:r w:rsidRPr="00D75FC8">
              <w:rPr>
                <w:rFonts w:hint="eastAsia"/>
              </w:rPr>
              <w:t>㎜以上、ガラス含有率25％以上、引張強度58.8N/mm</w:t>
            </w:r>
            <w:r w:rsidRPr="00A906AF">
              <w:rPr>
                <w:vertAlign w:val="superscript"/>
              </w:rPr>
              <w:t>2</w:t>
            </w:r>
            <w:r w:rsidRPr="00D75FC8">
              <w:rPr>
                <w:rFonts w:hint="eastAsia"/>
              </w:rPr>
              <w:t>以上、曲げ強度127.4N/mm</w:t>
            </w:r>
            <w:r w:rsidRPr="00A906AF">
              <w:rPr>
                <w:vertAlign w:val="superscript"/>
              </w:rPr>
              <w:t>2</w:t>
            </w:r>
            <w:r w:rsidRPr="00D75FC8">
              <w:rPr>
                <w:rFonts w:hint="eastAsia"/>
              </w:rPr>
              <w:t>以上、曲げ弾性率58.8N/mm</w:t>
            </w:r>
            <w:r w:rsidRPr="00A906AF">
              <w:rPr>
                <w:vertAlign w:val="superscript"/>
              </w:rPr>
              <w:t>2</w:t>
            </w:r>
            <w:r w:rsidRPr="00D75FC8">
              <w:rPr>
                <w:rFonts w:hint="eastAsia"/>
              </w:rPr>
              <w:t>以上、以下同様）</w:t>
            </w:r>
          </w:p>
          <w:p w:rsidR="009C25EF" w:rsidRPr="00D75FC8" w:rsidRDefault="009C25EF" w:rsidP="00B43434">
            <w:r w:rsidRPr="00D75FC8">
              <w:rPr>
                <w:rFonts w:hint="eastAsia"/>
              </w:rPr>
              <w:t>その他各部：〔</w:t>
            </w:r>
            <w:r w:rsidR="00384728">
              <w:rPr>
                <w:rFonts w:hint="eastAsia"/>
              </w:rPr>
              <w:t xml:space="preserve"> </w:t>
            </w:r>
            <w:r w:rsidRPr="00D75FC8">
              <w:rPr>
                <w:rFonts w:hint="eastAsia"/>
              </w:rPr>
              <w:t>耐食性のもの</w:t>
            </w:r>
            <w:r w:rsidR="00384728">
              <w:rPr>
                <w:rFonts w:hint="eastAsia"/>
              </w:rPr>
              <w:t xml:space="preserve"> </w:t>
            </w:r>
            <w:r w:rsidRPr="00D75FC8">
              <w:rPr>
                <w:rFonts w:hint="eastAsia"/>
              </w:rPr>
              <w:t>〕</w:t>
            </w:r>
          </w:p>
        </w:tc>
      </w:tr>
      <w:tr w:rsidR="00716B6A" w:rsidRPr="00D75FC8" w:rsidTr="003612FE">
        <w:tc>
          <w:tcPr>
            <w:tcW w:w="2100" w:type="dxa"/>
          </w:tcPr>
          <w:p w:rsidR="002F596B" w:rsidRDefault="00716B6A" w:rsidP="002C1C7E">
            <w:pPr>
              <w:pStyle w:val="6"/>
            </w:pPr>
            <w:r w:rsidRPr="008970C7">
              <w:rPr>
                <w:rFonts w:hint="eastAsia"/>
              </w:rPr>
              <w:t>操作条件</w:t>
            </w:r>
          </w:p>
        </w:tc>
        <w:tc>
          <w:tcPr>
            <w:tcW w:w="7046" w:type="dxa"/>
          </w:tcPr>
          <w:p w:rsidR="00716B6A" w:rsidRPr="00D75FC8" w:rsidRDefault="00716B6A" w:rsidP="003612FE">
            <w:r w:rsidRPr="00D75FC8">
              <w:rPr>
                <w:rFonts w:hint="eastAsia"/>
              </w:rPr>
              <w:t>〔</w:t>
            </w:r>
            <w:r w:rsidR="00384728">
              <w:rPr>
                <w:rFonts w:hint="eastAsia"/>
              </w:rPr>
              <w:t xml:space="preserve"> </w:t>
            </w:r>
            <w:r w:rsidRPr="00D75FC8">
              <w:rPr>
                <w:rFonts w:hint="eastAsia"/>
              </w:rPr>
              <w:t>24時間連続運転</w:t>
            </w:r>
            <w:r w:rsidR="00384728">
              <w:rPr>
                <w:rFonts w:hint="eastAsia"/>
              </w:rPr>
              <w:t xml:space="preserve"> </w:t>
            </w:r>
            <w:r w:rsidRPr="00D75FC8">
              <w:rPr>
                <w:rFonts w:hint="eastAsia"/>
              </w:rPr>
              <w:t>〕</w:t>
            </w:r>
          </w:p>
        </w:tc>
      </w:tr>
      <w:tr w:rsidR="00716B6A" w:rsidRPr="00D75FC8" w:rsidTr="003612FE">
        <w:tc>
          <w:tcPr>
            <w:tcW w:w="2100" w:type="dxa"/>
          </w:tcPr>
          <w:p w:rsidR="002F596B" w:rsidRDefault="00716B6A" w:rsidP="002C1C7E">
            <w:pPr>
              <w:pStyle w:val="6"/>
            </w:pPr>
            <w:r w:rsidRPr="008970C7">
              <w:rPr>
                <w:rFonts w:hint="eastAsia"/>
              </w:rPr>
              <w:t>構造等</w:t>
            </w:r>
          </w:p>
        </w:tc>
        <w:tc>
          <w:tcPr>
            <w:tcW w:w="7046" w:type="dxa"/>
          </w:tcPr>
          <w:p w:rsidR="00FE2E1A" w:rsidRDefault="00716B6A" w:rsidP="00E35192">
            <w:pPr>
              <w:pStyle w:val="9"/>
              <w:numPr>
                <w:ilvl w:val="0"/>
                <w:numId w:val="462"/>
              </w:numPr>
            </w:pPr>
            <w:r w:rsidRPr="008970C7">
              <w:rPr>
                <w:rFonts w:hint="eastAsia"/>
              </w:rPr>
              <w:t>覗窓（ワイパー付）を設け、スプレーノズルの交換が容易となる構造とすること。また、充填材の交換も可能な構造とすること。</w:t>
            </w:r>
          </w:p>
          <w:p w:rsidR="00716B6A" w:rsidRPr="008970C7" w:rsidRDefault="00716B6A" w:rsidP="001A437A">
            <w:pPr>
              <w:pStyle w:val="9"/>
            </w:pPr>
            <w:r w:rsidRPr="008970C7">
              <w:rPr>
                <w:rFonts w:hint="eastAsia"/>
              </w:rPr>
              <w:t>散水は充填材に最適な条件となるように、タイマーによる間欠式</w:t>
            </w:r>
            <w:r w:rsidR="006724E3">
              <w:rPr>
                <w:rFonts w:hint="eastAsia"/>
              </w:rPr>
              <w:t>又は</w:t>
            </w:r>
            <w:r w:rsidRPr="008970C7">
              <w:rPr>
                <w:rFonts w:hint="eastAsia"/>
              </w:rPr>
              <w:t>連続式により行うこと。なお</w:t>
            </w:r>
            <w:r w:rsidR="00384728">
              <w:rPr>
                <w:rFonts w:hint="eastAsia"/>
              </w:rPr>
              <w:t>、</w:t>
            </w:r>
            <w:r w:rsidRPr="008970C7">
              <w:rPr>
                <w:rFonts w:hint="eastAsia"/>
              </w:rPr>
              <w:t>補給水は水処理工程のろ過水等を適切に導入するものとし、必要なものを具備するものとする。</w:t>
            </w:r>
          </w:p>
          <w:p w:rsidR="00716B6A" w:rsidRPr="008970C7" w:rsidRDefault="00716B6A" w:rsidP="001A437A">
            <w:pPr>
              <w:pStyle w:val="9"/>
            </w:pPr>
            <w:r w:rsidRPr="008970C7">
              <w:rPr>
                <w:rFonts w:hint="eastAsia"/>
              </w:rPr>
              <w:t>覗窓用に十分な灯りとり窓</w:t>
            </w:r>
            <w:r w:rsidR="006724E3">
              <w:rPr>
                <w:rFonts w:hint="eastAsia"/>
              </w:rPr>
              <w:t>又は</w:t>
            </w:r>
            <w:r w:rsidRPr="008970C7">
              <w:rPr>
                <w:rFonts w:hint="eastAsia"/>
              </w:rPr>
              <w:t>照明を設けること。</w:t>
            </w:r>
          </w:p>
          <w:p w:rsidR="00716B6A" w:rsidRPr="008970C7" w:rsidRDefault="00716B6A" w:rsidP="001A437A">
            <w:pPr>
              <w:pStyle w:val="9"/>
            </w:pPr>
            <w:r w:rsidRPr="008970C7">
              <w:rPr>
                <w:rFonts w:hint="eastAsia"/>
              </w:rPr>
              <w:t>充填材は空隙率や比表面積の最適なものを選定すること。</w:t>
            </w:r>
          </w:p>
          <w:p w:rsidR="00716B6A" w:rsidRPr="008970C7" w:rsidRDefault="00716B6A" w:rsidP="001A437A">
            <w:pPr>
              <w:pStyle w:val="9"/>
            </w:pPr>
            <w:r w:rsidRPr="008970C7">
              <w:rPr>
                <w:rFonts w:hint="eastAsia"/>
              </w:rPr>
              <w:t>測定口（風量）</w:t>
            </w:r>
            <w:r w:rsidR="00384728">
              <w:rPr>
                <w:rFonts w:hint="eastAsia"/>
              </w:rPr>
              <w:t>及び</w:t>
            </w:r>
            <w:r w:rsidRPr="008970C7">
              <w:rPr>
                <w:rFonts w:hint="eastAsia"/>
              </w:rPr>
              <w:t>サンプリング口を設けること。</w:t>
            </w:r>
          </w:p>
          <w:p w:rsidR="00716B6A" w:rsidRPr="008970C7" w:rsidRDefault="00716B6A" w:rsidP="001A437A">
            <w:pPr>
              <w:pStyle w:val="9"/>
            </w:pPr>
            <w:r w:rsidRPr="008970C7">
              <w:rPr>
                <w:rFonts w:hint="eastAsia"/>
              </w:rPr>
              <w:t>装置のボルト・ナット類は</w:t>
            </w:r>
            <w:r w:rsidR="00E67370" w:rsidRPr="008970C7">
              <w:rPr>
                <w:rFonts w:hint="eastAsia"/>
              </w:rPr>
              <w:t>全て</w:t>
            </w:r>
            <w:r w:rsidRPr="008970C7">
              <w:rPr>
                <w:rFonts w:hint="eastAsia"/>
              </w:rPr>
              <w:t>SUS製とすること。</w:t>
            </w:r>
          </w:p>
        </w:tc>
      </w:tr>
      <w:tr w:rsidR="009C25EF" w:rsidRPr="00D75FC8" w:rsidTr="00B43434">
        <w:tc>
          <w:tcPr>
            <w:tcW w:w="2100" w:type="dxa"/>
          </w:tcPr>
          <w:p w:rsidR="002F596B" w:rsidRDefault="009C25EF" w:rsidP="002C1C7E">
            <w:pPr>
              <w:pStyle w:val="6"/>
            </w:pPr>
            <w:r w:rsidRPr="008970C7">
              <w:rPr>
                <w:rFonts w:hint="eastAsia"/>
              </w:rPr>
              <w:t>付属機器</w:t>
            </w:r>
          </w:p>
        </w:tc>
        <w:tc>
          <w:tcPr>
            <w:tcW w:w="7046" w:type="dxa"/>
          </w:tcPr>
          <w:p w:rsidR="009C25EF" w:rsidRPr="008970C7" w:rsidRDefault="009C25EF" w:rsidP="00E35192">
            <w:pPr>
              <w:pStyle w:val="9"/>
              <w:numPr>
                <w:ilvl w:val="0"/>
                <w:numId w:val="397"/>
              </w:numPr>
            </w:pPr>
            <w:r w:rsidRPr="008970C7">
              <w:rPr>
                <w:rFonts w:hint="eastAsia"/>
              </w:rPr>
              <w:t>循環槽（FRP製）を設け、有効容量は循環水量の〔</w:t>
            </w:r>
            <w:r w:rsidR="00384728">
              <w:rPr>
                <w:rFonts w:hint="eastAsia"/>
              </w:rPr>
              <w:t xml:space="preserve"> 4 </w:t>
            </w:r>
            <w:r w:rsidRPr="008970C7">
              <w:rPr>
                <w:rFonts w:hint="eastAsia"/>
              </w:rPr>
              <w:t>〕分間以上とすること。</w:t>
            </w:r>
          </w:p>
          <w:p w:rsidR="00716B6A" w:rsidRPr="008970C7" w:rsidRDefault="00716B6A" w:rsidP="001A437A">
            <w:pPr>
              <w:pStyle w:val="9"/>
            </w:pPr>
            <w:r w:rsidRPr="008970C7">
              <w:rPr>
                <w:rFonts w:hint="eastAsia"/>
              </w:rPr>
              <w:t>精度がよく</w:t>
            </w:r>
            <w:r w:rsidR="00A56DE9">
              <w:rPr>
                <w:rFonts w:hint="eastAsia"/>
              </w:rPr>
              <w:t>、</w:t>
            </w:r>
            <w:r w:rsidR="00473F34" w:rsidRPr="00473F34">
              <w:rPr>
                <w:rFonts w:hint="eastAsia"/>
              </w:rPr>
              <w:t>保守・点検、修理等</w:t>
            </w:r>
            <w:r w:rsidRPr="008970C7">
              <w:rPr>
                <w:rFonts w:hint="eastAsia"/>
              </w:rPr>
              <w:t>の容易なpH計を設け、アルカリ注入量の自動調整を行うこと。</w:t>
            </w:r>
          </w:p>
          <w:p w:rsidR="00716B6A" w:rsidRPr="008970C7" w:rsidRDefault="00716B6A" w:rsidP="001A437A">
            <w:pPr>
              <w:pStyle w:val="9"/>
            </w:pPr>
            <w:r w:rsidRPr="008970C7">
              <w:rPr>
                <w:rFonts w:hint="eastAsia"/>
              </w:rPr>
              <w:t>補給水（上水）は微量調整可能なものとすること。また流量計を設けること。</w:t>
            </w:r>
          </w:p>
          <w:p w:rsidR="00716B6A" w:rsidRPr="008970C7" w:rsidRDefault="00716B6A" w:rsidP="001A437A">
            <w:pPr>
              <w:pStyle w:val="9"/>
            </w:pPr>
            <w:r w:rsidRPr="008970C7">
              <w:rPr>
                <w:rFonts w:hint="eastAsia"/>
              </w:rPr>
              <w:t>ドレン排水は中和して、適正な水槽に排除できること。</w:t>
            </w:r>
          </w:p>
          <w:p w:rsidR="00716B6A" w:rsidRPr="008970C7" w:rsidRDefault="00716B6A" w:rsidP="001A437A">
            <w:pPr>
              <w:pStyle w:val="9"/>
            </w:pPr>
            <w:r w:rsidRPr="008970C7">
              <w:rPr>
                <w:rFonts w:hint="eastAsia"/>
              </w:rPr>
              <w:t>液面計を設け、液面制御が行えること。</w:t>
            </w:r>
          </w:p>
          <w:p w:rsidR="00FE2E1A" w:rsidRDefault="00716B6A" w:rsidP="001A437A">
            <w:pPr>
              <w:pStyle w:val="9"/>
            </w:pPr>
            <w:r w:rsidRPr="008970C7">
              <w:rPr>
                <w:rFonts w:hint="eastAsia"/>
              </w:rPr>
              <w:t>出入口に静圧測定装置（マノメーター）を設けること。</w:t>
            </w:r>
          </w:p>
          <w:p w:rsidR="00716B6A" w:rsidRPr="008970C7" w:rsidRDefault="00716B6A" w:rsidP="001A437A">
            <w:pPr>
              <w:pStyle w:val="9"/>
            </w:pPr>
            <w:r w:rsidRPr="008970C7">
              <w:rPr>
                <w:rFonts w:hint="eastAsia"/>
              </w:rPr>
              <w:t>必要箇所に点検口</w:t>
            </w:r>
            <w:r w:rsidR="00AB3A86">
              <w:rPr>
                <w:rFonts w:hint="eastAsia"/>
              </w:rPr>
              <w:t>及び</w:t>
            </w:r>
            <w:r w:rsidRPr="008970C7">
              <w:rPr>
                <w:rFonts w:hint="eastAsia"/>
              </w:rPr>
              <w:t>マンホール（蓋鍵付）を設けること。</w:t>
            </w:r>
          </w:p>
          <w:p w:rsidR="00716B6A" w:rsidRPr="008970C7" w:rsidRDefault="009C25EF" w:rsidP="001A437A">
            <w:pPr>
              <w:pStyle w:val="9"/>
            </w:pPr>
            <w:r w:rsidRPr="008970C7">
              <w:rPr>
                <w:rFonts w:hint="eastAsia"/>
              </w:rPr>
              <w:t>その他の仕様等は下水道事業団</w:t>
            </w:r>
            <w:r w:rsidR="00384728">
              <w:rPr>
                <w:rFonts w:hint="eastAsia"/>
              </w:rPr>
              <w:t>編著「</w:t>
            </w:r>
            <w:r w:rsidR="00384728" w:rsidRPr="00D75FC8">
              <w:rPr>
                <w:rFonts w:hint="eastAsia"/>
              </w:rPr>
              <w:t>機械設備工事一般仕様書</w:t>
            </w:r>
            <w:r w:rsidR="00384728">
              <w:rPr>
                <w:rFonts w:hint="eastAsia"/>
              </w:rPr>
              <w:t>」</w:t>
            </w:r>
            <w:r w:rsidRPr="008970C7">
              <w:rPr>
                <w:rFonts w:hint="eastAsia"/>
              </w:rPr>
              <w:t>に準拠すること。</w:t>
            </w:r>
          </w:p>
        </w:tc>
      </w:tr>
      <w:tr w:rsidR="00BE42B0" w:rsidRPr="00D75FC8" w:rsidTr="00B43434">
        <w:tc>
          <w:tcPr>
            <w:tcW w:w="2100" w:type="dxa"/>
          </w:tcPr>
          <w:p w:rsidR="00BE42B0" w:rsidRPr="008D5CD9" w:rsidRDefault="00BE42B0" w:rsidP="00E6752A"/>
        </w:tc>
        <w:tc>
          <w:tcPr>
            <w:tcW w:w="7046" w:type="dxa"/>
          </w:tcPr>
          <w:p w:rsidR="00BE42B0" w:rsidRPr="00D75FC8" w:rsidRDefault="00BE42B0" w:rsidP="00E6752A"/>
        </w:tc>
      </w:tr>
    </w:tbl>
    <w:p w:rsidR="00FE2E1A" w:rsidRDefault="009C25EF">
      <w:pPr>
        <w:pStyle w:val="5"/>
      </w:pPr>
      <w:r w:rsidRPr="00D75FC8">
        <w:rPr>
          <w:rFonts w:hint="eastAsia"/>
        </w:rPr>
        <w:t>生物循環（液供給）ポンプ（必要に</w:t>
      </w:r>
      <w:r w:rsidR="009936F1" w:rsidRPr="009936F1">
        <w:rPr>
          <w:rFonts w:hint="eastAsia"/>
        </w:rPr>
        <w:t>応じて</w:t>
      </w:r>
      <w:r w:rsidRPr="00D75FC8">
        <w:rPr>
          <w:rFonts w:hint="eastAsia"/>
        </w:rPr>
        <w:t>設けること</w:t>
      </w:r>
      <w:r w:rsidR="008F4A09">
        <w:rPr>
          <w:rFonts w:hint="eastAsia"/>
          <w:lang w:eastAsia="ja-JP"/>
        </w:rPr>
        <w:t>。</w:t>
      </w:r>
      <w:r w:rsidRPr="00D75FC8">
        <w:rPr>
          <w:rFonts w:hint="eastAsia"/>
        </w:rPr>
        <w:t>）</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B43434">
            <w:pPr>
              <w:rPr>
                <w:kern w:val="0"/>
                <w:lang w:eastAsia="zh-CN"/>
              </w:rPr>
            </w:pPr>
            <w:r w:rsidRPr="00D75FC8">
              <w:rPr>
                <w:rFonts w:hint="eastAsia"/>
              </w:rPr>
              <w:t>〔</w:t>
            </w:r>
            <w:r w:rsidR="00384728">
              <w:rPr>
                <w:rFonts w:hint="eastAsia"/>
              </w:rPr>
              <w:t xml:space="preserve"> </w:t>
            </w:r>
            <w:r w:rsidRPr="00D75FC8">
              <w:rPr>
                <w:rFonts w:hint="eastAsia"/>
              </w:rPr>
              <w:t>耐食性槽外無閉塞ポンプ</w:t>
            </w:r>
            <w:r w:rsidR="00384728">
              <w:rPr>
                <w:rFonts w:hint="eastAsia"/>
              </w:rPr>
              <w:t xml:space="preserve"> </w:t>
            </w:r>
            <w:r w:rsidRPr="00D75FC8">
              <w:rPr>
                <w:rFonts w:hint="eastAsia"/>
              </w:rPr>
              <w:t>〕</w:t>
            </w:r>
          </w:p>
        </w:tc>
      </w:tr>
      <w:tr w:rsidR="00015DF3" w:rsidRPr="00D75FC8" w:rsidTr="000264EB">
        <w:tc>
          <w:tcPr>
            <w:tcW w:w="2100" w:type="dxa"/>
          </w:tcPr>
          <w:p w:rsidR="002F596B" w:rsidRDefault="00015DF3" w:rsidP="002C1C7E">
            <w:pPr>
              <w:pStyle w:val="6"/>
            </w:pPr>
            <w:r w:rsidRPr="008970C7">
              <w:rPr>
                <w:rFonts w:hint="eastAsia"/>
              </w:rPr>
              <w:t>能力</w:t>
            </w:r>
          </w:p>
        </w:tc>
        <w:tc>
          <w:tcPr>
            <w:tcW w:w="7046" w:type="dxa"/>
          </w:tcPr>
          <w:p w:rsidR="00015DF3" w:rsidRPr="00D75FC8" w:rsidRDefault="008864CB" w:rsidP="000264EB">
            <w:r>
              <w:rPr>
                <w:rFonts w:hint="eastAsia"/>
              </w:rPr>
              <w:t>〔   〕</w:t>
            </w:r>
            <w:r w:rsidR="00015DF3" w:rsidRPr="00D75FC8">
              <w:rPr>
                <w:rFonts w:hint="eastAsia"/>
              </w:rPr>
              <w:t>L／分×</w:t>
            </w:r>
            <w:r>
              <w:rPr>
                <w:rFonts w:hint="eastAsia"/>
              </w:rPr>
              <w:t>〔   〕</w:t>
            </w:r>
            <w:r w:rsidR="00015DF3" w:rsidRPr="00D75FC8">
              <w:rPr>
                <w:rFonts w:hint="eastAsia"/>
              </w:rPr>
              <w:t>kPa×</w:t>
            </w:r>
            <w:r>
              <w:rPr>
                <w:rFonts w:hint="eastAsia"/>
              </w:rPr>
              <w:t>〔   〕</w:t>
            </w:r>
            <w:r w:rsidR="00015DF3" w:rsidRPr="00D75FC8">
              <w:rPr>
                <w:rFonts w:hint="eastAsia"/>
              </w:rPr>
              <w:t>kW</w:t>
            </w:r>
          </w:p>
        </w:tc>
      </w:tr>
      <w:tr w:rsidR="009C25EF" w:rsidRPr="00D75FC8" w:rsidTr="00B43434">
        <w:tc>
          <w:tcPr>
            <w:tcW w:w="2100" w:type="dxa"/>
          </w:tcPr>
          <w:p w:rsidR="002F596B" w:rsidRDefault="009C25EF" w:rsidP="002C1C7E">
            <w:pPr>
              <w:pStyle w:val="6"/>
            </w:pPr>
            <w:r w:rsidRPr="008970C7">
              <w:rPr>
                <w:rFonts w:hint="eastAsia"/>
              </w:rPr>
              <w:t>数量</w:t>
            </w:r>
          </w:p>
        </w:tc>
        <w:tc>
          <w:tcPr>
            <w:tcW w:w="7046" w:type="dxa"/>
          </w:tcPr>
          <w:p w:rsidR="008148BB" w:rsidRDefault="009C25EF">
            <w:pPr>
              <w:rPr>
                <w:lang w:eastAsia="zh-CN"/>
              </w:rPr>
            </w:pPr>
            <w:r w:rsidRPr="00D75FC8">
              <w:rPr>
                <w:rFonts w:hint="eastAsia"/>
              </w:rPr>
              <w:t>〔</w:t>
            </w:r>
            <w:r w:rsidR="00384728">
              <w:rPr>
                <w:rFonts w:hint="eastAsia"/>
              </w:rPr>
              <w:t xml:space="preserve"> 2</w:t>
            </w:r>
            <w:r w:rsidR="008F4A09">
              <w:rPr>
                <w:rFonts w:hint="eastAsia"/>
              </w:rPr>
              <w:t xml:space="preserve"> </w:t>
            </w:r>
            <w:r w:rsidR="008F4A09" w:rsidRPr="00D75FC8">
              <w:rPr>
                <w:rFonts w:hint="eastAsia"/>
              </w:rPr>
              <w:t>〕</w:t>
            </w:r>
            <w:r w:rsidRPr="00D75FC8">
              <w:rPr>
                <w:rFonts w:hint="eastAsia"/>
              </w:rPr>
              <w:t>台（交互利用</w:t>
            </w:r>
            <w:r w:rsidR="008F4A09">
              <w:rPr>
                <w:rFonts w:hint="eastAsia"/>
              </w:rPr>
              <w:t xml:space="preserve">〔 </w:t>
            </w:r>
            <w:r w:rsidR="00384728">
              <w:rPr>
                <w:rFonts w:hint="eastAsia"/>
              </w:rPr>
              <w:t>1</w:t>
            </w:r>
            <w:r w:rsidR="008F4A09">
              <w:rPr>
                <w:rFonts w:hint="eastAsia"/>
              </w:rPr>
              <w:t xml:space="preserve"> 〕</w:t>
            </w:r>
            <w:r w:rsidRPr="00D75FC8">
              <w:rPr>
                <w:rFonts w:hint="eastAsia"/>
              </w:rPr>
              <w:t>台）</w:t>
            </w:r>
          </w:p>
        </w:tc>
      </w:tr>
      <w:tr w:rsidR="000F7536" w:rsidRPr="00D75FC8" w:rsidTr="00B43434">
        <w:tc>
          <w:tcPr>
            <w:tcW w:w="2100" w:type="dxa"/>
          </w:tcPr>
          <w:p w:rsidR="002F596B" w:rsidRDefault="000F7536" w:rsidP="002C1C7E">
            <w:pPr>
              <w:pStyle w:val="6"/>
            </w:pPr>
            <w:r w:rsidRPr="008970C7">
              <w:rPr>
                <w:rFonts w:hint="eastAsia"/>
              </w:rPr>
              <w:t>操作条件</w:t>
            </w:r>
          </w:p>
        </w:tc>
        <w:tc>
          <w:tcPr>
            <w:tcW w:w="7046" w:type="dxa"/>
          </w:tcPr>
          <w:p w:rsidR="000F7536" w:rsidRPr="00D75FC8" w:rsidRDefault="000F7536" w:rsidP="00B43434">
            <w:r w:rsidRPr="00D75FC8">
              <w:rPr>
                <w:rFonts w:hint="eastAsia"/>
              </w:rPr>
              <w:t>〔</w:t>
            </w:r>
            <w:r w:rsidR="008D4F96">
              <w:rPr>
                <w:rFonts w:hint="eastAsia"/>
              </w:rPr>
              <w:t xml:space="preserve"> </w:t>
            </w:r>
            <w:r w:rsidRPr="00D75FC8">
              <w:rPr>
                <w:rFonts w:hint="eastAsia"/>
              </w:rPr>
              <w:t>システム自動運転、機側手動運転</w:t>
            </w:r>
            <w:r w:rsidR="008D4F96">
              <w:rPr>
                <w:rFonts w:hint="eastAsia"/>
              </w:rPr>
              <w:t xml:space="preserve"> </w:t>
            </w:r>
            <w:r w:rsidRPr="00D75FC8">
              <w:rPr>
                <w:rFonts w:hint="eastAsia"/>
              </w:rPr>
              <w:t>〕</w:t>
            </w:r>
          </w:p>
        </w:tc>
      </w:tr>
      <w:tr w:rsidR="000F7536" w:rsidRPr="00D75FC8" w:rsidTr="00B43434">
        <w:tc>
          <w:tcPr>
            <w:tcW w:w="2100" w:type="dxa"/>
          </w:tcPr>
          <w:p w:rsidR="002F596B" w:rsidRDefault="000F7536" w:rsidP="002C1C7E">
            <w:pPr>
              <w:pStyle w:val="6"/>
            </w:pPr>
            <w:r w:rsidRPr="008970C7">
              <w:rPr>
                <w:rFonts w:hint="eastAsia"/>
              </w:rPr>
              <w:t>主要材質</w:t>
            </w:r>
          </w:p>
        </w:tc>
        <w:tc>
          <w:tcPr>
            <w:tcW w:w="7046" w:type="dxa"/>
          </w:tcPr>
          <w:p w:rsidR="000F7536" w:rsidRPr="00D75FC8" w:rsidRDefault="000F7536" w:rsidP="00B43434">
            <w:r w:rsidRPr="00D75FC8">
              <w:rPr>
                <w:rFonts w:hint="eastAsia"/>
              </w:rPr>
              <w:t>〔</w:t>
            </w:r>
            <w:r w:rsidR="008D4F96">
              <w:rPr>
                <w:rFonts w:hint="eastAsia"/>
              </w:rPr>
              <w:t xml:space="preserve"> </w:t>
            </w:r>
            <w:r w:rsidRPr="00D75FC8">
              <w:rPr>
                <w:rFonts w:hint="eastAsia"/>
              </w:rPr>
              <w:t>耐食性材質</w:t>
            </w:r>
            <w:r w:rsidR="008D4F96">
              <w:rPr>
                <w:rFonts w:hint="eastAsia"/>
              </w:rPr>
              <w:t xml:space="preserve"> </w:t>
            </w:r>
            <w:r w:rsidRPr="00D75FC8">
              <w:rPr>
                <w:rFonts w:hint="eastAsia"/>
              </w:rPr>
              <w:t>〕</w:t>
            </w:r>
          </w:p>
        </w:tc>
      </w:tr>
      <w:tr w:rsidR="000F7536" w:rsidRPr="00D75FC8" w:rsidTr="00B43434">
        <w:tc>
          <w:tcPr>
            <w:tcW w:w="2100" w:type="dxa"/>
          </w:tcPr>
          <w:p w:rsidR="002F596B" w:rsidRDefault="000F7536" w:rsidP="002C1C7E">
            <w:pPr>
              <w:pStyle w:val="6"/>
            </w:pPr>
            <w:r w:rsidRPr="008970C7">
              <w:rPr>
                <w:rFonts w:hint="eastAsia"/>
              </w:rPr>
              <w:t>構造等</w:t>
            </w:r>
          </w:p>
        </w:tc>
        <w:tc>
          <w:tcPr>
            <w:tcW w:w="7046" w:type="dxa"/>
          </w:tcPr>
          <w:p w:rsidR="000F7536" w:rsidRPr="008970C7" w:rsidRDefault="000F7536" w:rsidP="00E35192">
            <w:pPr>
              <w:pStyle w:val="9"/>
              <w:numPr>
                <w:ilvl w:val="0"/>
                <w:numId w:val="399"/>
              </w:numPr>
            </w:pPr>
            <w:r w:rsidRPr="008970C7">
              <w:rPr>
                <w:rFonts w:hint="eastAsia"/>
              </w:rPr>
              <w:t>無閉塞構造とすること。</w:t>
            </w:r>
          </w:p>
          <w:p w:rsidR="000F7536" w:rsidRPr="008970C7" w:rsidRDefault="009936F1" w:rsidP="001A437A">
            <w:pPr>
              <w:pStyle w:val="9"/>
            </w:pPr>
            <w:r w:rsidRPr="009936F1">
              <w:rPr>
                <w:rFonts w:hint="eastAsia"/>
              </w:rPr>
              <w:t>必要に応じて</w:t>
            </w:r>
            <w:r w:rsidR="000F7536" w:rsidRPr="008970C7">
              <w:rPr>
                <w:rFonts w:hint="eastAsia"/>
              </w:rPr>
              <w:t>供給ポンプ</w:t>
            </w:r>
            <w:r w:rsidRPr="009936F1">
              <w:rPr>
                <w:rFonts w:hint="eastAsia"/>
              </w:rPr>
              <w:t>及び</w:t>
            </w:r>
            <w:r w:rsidR="000F7536" w:rsidRPr="008970C7">
              <w:rPr>
                <w:rFonts w:hint="eastAsia"/>
              </w:rPr>
              <w:t>循環ポンプ</w:t>
            </w:r>
            <w:r w:rsidRPr="009936F1">
              <w:rPr>
                <w:rFonts w:hint="eastAsia"/>
              </w:rPr>
              <w:t>を</w:t>
            </w:r>
            <w:r w:rsidR="000F7536" w:rsidRPr="008970C7">
              <w:rPr>
                <w:rFonts w:hint="eastAsia"/>
              </w:rPr>
              <w:t>設けること。</w:t>
            </w:r>
          </w:p>
        </w:tc>
      </w:tr>
      <w:tr w:rsidR="000F7536" w:rsidRPr="00D75FC8" w:rsidTr="00B43434">
        <w:tc>
          <w:tcPr>
            <w:tcW w:w="2100" w:type="dxa"/>
          </w:tcPr>
          <w:p w:rsidR="002F596B" w:rsidRDefault="000F7536" w:rsidP="002C1C7E">
            <w:pPr>
              <w:pStyle w:val="6"/>
            </w:pPr>
            <w:r w:rsidRPr="008970C7">
              <w:rPr>
                <w:rFonts w:hint="eastAsia"/>
              </w:rPr>
              <w:lastRenderedPageBreak/>
              <w:t>付属機器</w:t>
            </w:r>
          </w:p>
        </w:tc>
        <w:tc>
          <w:tcPr>
            <w:tcW w:w="7046" w:type="dxa"/>
          </w:tcPr>
          <w:p w:rsidR="000F7536" w:rsidRPr="008970C7" w:rsidRDefault="000F7536" w:rsidP="00E35192">
            <w:pPr>
              <w:pStyle w:val="9"/>
              <w:numPr>
                <w:ilvl w:val="0"/>
                <w:numId w:val="400"/>
              </w:numPr>
            </w:pPr>
            <w:r w:rsidRPr="008970C7">
              <w:rPr>
                <w:rFonts w:hint="eastAsia"/>
              </w:rPr>
              <w:t>流量計（要部耐食性）を設けること。</w:t>
            </w:r>
          </w:p>
          <w:p w:rsidR="000F7536" w:rsidRPr="008970C7" w:rsidRDefault="000F7536" w:rsidP="001A437A">
            <w:pPr>
              <w:pStyle w:val="9"/>
            </w:pPr>
            <w:r w:rsidRPr="008970C7">
              <w:rPr>
                <w:rFonts w:hint="eastAsia"/>
              </w:rPr>
              <w:t>必要に応じてストレーナ</w:t>
            </w:r>
            <w:r w:rsidR="00F32CB7">
              <w:rPr>
                <w:rFonts w:hint="eastAsia"/>
              </w:rPr>
              <w:t>等</w:t>
            </w:r>
            <w:r w:rsidRPr="008970C7">
              <w:rPr>
                <w:rFonts w:hint="eastAsia"/>
              </w:rPr>
              <w:t>を設けること。</w:t>
            </w:r>
          </w:p>
        </w:tc>
      </w:tr>
      <w:tr w:rsidR="00BE42B0" w:rsidRPr="00D75FC8" w:rsidTr="00B43434">
        <w:tc>
          <w:tcPr>
            <w:tcW w:w="2100" w:type="dxa"/>
          </w:tcPr>
          <w:p w:rsidR="00BE42B0" w:rsidRPr="00D75FC8" w:rsidRDefault="00BE42B0" w:rsidP="00384877"/>
        </w:tc>
        <w:tc>
          <w:tcPr>
            <w:tcW w:w="7046" w:type="dxa"/>
          </w:tcPr>
          <w:p w:rsidR="00BE42B0" w:rsidRPr="00D75FC8" w:rsidRDefault="00BE42B0" w:rsidP="00384877"/>
        </w:tc>
      </w:tr>
    </w:tbl>
    <w:p w:rsidR="00FE2E1A" w:rsidRDefault="009C25EF">
      <w:pPr>
        <w:pStyle w:val="5"/>
      </w:pPr>
      <w:r w:rsidRPr="00D75FC8">
        <w:rPr>
          <w:rFonts w:hint="eastAsia"/>
        </w:rPr>
        <w:t>生物脱臭用アルカリ注入ポンプ（必要に応じて設けること</w:t>
      </w:r>
      <w:r w:rsidR="00482A9C">
        <w:rPr>
          <w:rFonts w:hint="eastAsia"/>
          <w:lang w:eastAsia="ja-JP"/>
        </w:rPr>
        <w:t>。</w:t>
      </w:r>
      <w:r w:rsidRPr="00D75FC8">
        <w:rPr>
          <w:rFonts w:hint="eastAsia"/>
        </w:rPr>
        <w:t>）</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B43434">
            <w:pPr>
              <w:rPr>
                <w:kern w:val="0"/>
                <w:lang w:eastAsia="zh-CN"/>
              </w:rPr>
            </w:pPr>
            <w:r w:rsidRPr="00D75FC8">
              <w:rPr>
                <w:rFonts w:hint="eastAsia"/>
              </w:rPr>
              <w:t>〔</w:t>
            </w:r>
            <w:r w:rsidR="008D4F96">
              <w:rPr>
                <w:rFonts w:hint="eastAsia"/>
              </w:rPr>
              <w:t xml:space="preserve"> </w:t>
            </w:r>
            <w:r w:rsidRPr="00D75FC8">
              <w:rPr>
                <w:rFonts w:hint="eastAsia"/>
              </w:rPr>
              <w:t>ダイヤフラム式可変定量ポンプ</w:t>
            </w:r>
            <w:r w:rsidR="008D4F96">
              <w:rPr>
                <w:rFonts w:hint="eastAsia"/>
              </w:rPr>
              <w:t xml:space="preserve"> </w:t>
            </w:r>
            <w:r w:rsidRPr="00D75FC8">
              <w:rPr>
                <w:rFonts w:hint="eastAsia"/>
              </w:rPr>
              <w:t>〕</w:t>
            </w:r>
          </w:p>
        </w:tc>
      </w:tr>
      <w:tr w:rsidR="00015DF3" w:rsidRPr="00D75FC8" w:rsidTr="000264EB">
        <w:tc>
          <w:tcPr>
            <w:tcW w:w="2100" w:type="dxa"/>
          </w:tcPr>
          <w:p w:rsidR="002F596B" w:rsidRDefault="00015DF3" w:rsidP="002C1C7E">
            <w:pPr>
              <w:pStyle w:val="6"/>
            </w:pPr>
            <w:r w:rsidRPr="008970C7">
              <w:rPr>
                <w:rFonts w:hint="eastAsia"/>
              </w:rPr>
              <w:t>設計条件</w:t>
            </w:r>
          </w:p>
        </w:tc>
        <w:tc>
          <w:tcPr>
            <w:tcW w:w="7046" w:type="dxa"/>
          </w:tcPr>
          <w:p w:rsidR="00015DF3" w:rsidRPr="00D75FC8" w:rsidRDefault="00015DF3" w:rsidP="000264EB">
            <w:r w:rsidRPr="00D75FC8">
              <w:rPr>
                <w:rFonts w:hint="eastAsia"/>
              </w:rPr>
              <w:t>必要能力：最適注入率</w:t>
            </w:r>
            <w:r w:rsidR="008864CB">
              <w:rPr>
                <w:rFonts w:hint="eastAsia"/>
              </w:rPr>
              <w:t>〔   〕</w:t>
            </w:r>
            <w:r w:rsidRPr="00D75FC8">
              <w:rPr>
                <w:rFonts w:hint="eastAsia"/>
              </w:rPr>
              <w:t xml:space="preserve">によって決定すること。 </w:t>
            </w:r>
          </w:p>
        </w:tc>
      </w:tr>
      <w:tr w:rsidR="00015DF3" w:rsidRPr="00D75FC8" w:rsidTr="000264EB">
        <w:tc>
          <w:tcPr>
            <w:tcW w:w="2100" w:type="dxa"/>
          </w:tcPr>
          <w:p w:rsidR="002F596B" w:rsidRDefault="00015DF3" w:rsidP="002C1C7E">
            <w:pPr>
              <w:pStyle w:val="6"/>
            </w:pPr>
            <w:r w:rsidRPr="008970C7">
              <w:rPr>
                <w:rFonts w:hint="eastAsia"/>
              </w:rPr>
              <w:t>能力</w:t>
            </w:r>
          </w:p>
        </w:tc>
        <w:tc>
          <w:tcPr>
            <w:tcW w:w="7046" w:type="dxa"/>
          </w:tcPr>
          <w:p w:rsidR="00015DF3" w:rsidRPr="00D75FC8" w:rsidRDefault="008864CB" w:rsidP="000264EB">
            <w:r>
              <w:rPr>
                <w:rFonts w:hint="eastAsia"/>
              </w:rPr>
              <w:t>〔   〕</w:t>
            </w:r>
            <w:r w:rsidR="00015DF3" w:rsidRPr="00D75FC8">
              <w:rPr>
                <w:rFonts w:hint="eastAsia"/>
              </w:rPr>
              <w:t>㏄／分×</w:t>
            </w:r>
            <w:r>
              <w:rPr>
                <w:rFonts w:hint="eastAsia"/>
              </w:rPr>
              <w:t>〔   〕</w:t>
            </w:r>
            <w:r w:rsidR="00015DF3" w:rsidRPr="00D75FC8">
              <w:rPr>
                <w:rFonts w:hint="eastAsia"/>
              </w:rPr>
              <w:t>MPa×</w:t>
            </w:r>
            <w:r>
              <w:rPr>
                <w:rFonts w:hint="eastAsia"/>
              </w:rPr>
              <w:t>〔   〕</w:t>
            </w:r>
            <w:r w:rsidR="00015DF3" w:rsidRPr="00D75FC8">
              <w:rPr>
                <w:rFonts w:hint="eastAsia"/>
              </w:rPr>
              <w:t>kW</w:t>
            </w:r>
          </w:p>
        </w:tc>
      </w:tr>
      <w:tr w:rsidR="009C25EF" w:rsidRPr="00D75FC8" w:rsidTr="00B43434">
        <w:tc>
          <w:tcPr>
            <w:tcW w:w="2100" w:type="dxa"/>
          </w:tcPr>
          <w:p w:rsidR="002F596B" w:rsidRDefault="009C25EF" w:rsidP="002C1C7E">
            <w:pPr>
              <w:pStyle w:val="6"/>
            </w:pPr>
            <w:r w:rsidRPr="008970C7">
              <w:rPr>
                <w:rFonts w:hint="eastAsia"/>
              </w:rPr>
              <w:t>数量</w:t>
            </w:r>
          </w:p>
        </w:tc>
        <w:tc>
          <w:tcPr>
            <w:tcW w:w="7046" w:type="dxa"/>
          </w:tcPr>
          <w:p w:rsidR="008148BB" w:rsidRDefault="009C25EF">
            <w:pPr>
              <w:rPr>
                <w:lang w:eastAsia="zh-CN"/>
              </w:rPr>
            </w:pPr>
            <w:r w:rsidRPr="00D75FC8">
              <w:rPr>
                <w:rFonts w:hint="eastAsia"/>
              </w:rPr>
              <w:t>〔</w:t>
            </w:r>
            <w:r w:rsidR="008D4F96">
              <w:rPr>
                <w:rFonts w:hint="eastAsia"/>
              </w:rPr>
              <w:t xml:space="preserve"> 2</w:t>
            </w:r>
            <w:r w:rsidR="00F90986">
              <w:rPr>
                <w:rFonts w:hint="eastAsia"/>
              </w:rPr>
              <w:t xml:space="preserve"> </w:t>
            </w:r>
            <w:r w:rsidR="00F90986" w:rsidRPr="00D75FC8">
              <w:rPr>
                <w:rFonts w:hint="eastAsia"/>
              </w:rPr>
              <w:t>〕</w:t>
            </w:r>
            <w:r w:rsidRPr="00D75FC8">
              <w:rPr>
                <w:rFonts w:hint="eastAsia"/>
              </w:rPr>
              <w:t>台（交互利用</w:t>
            </w:r>
            <w:r w:rsidR="00F90986">
              <w:rPr>
                <w:rFonts w:hint="eastAsia"/>
              </w:rPr>
              <w:t xml:space="preserve">〔 </w:t>
            </w:r>
            <w:r w:rsidR="008D4F96">
              <w:rPr>
                <w:rFonts w:hint="eastAsia"/>
              </w:rPr>
              <w:t>1</w:t>
            </w:r>
            <w:r w:rsidR="00F90986">
              <w:rPr>
                <w:rFonts w:hint="eastAsia"/>
              </w:rPr>
              <w:t xml:space="preserve"> 〕</w:t>
            </w:r>
            <w:r w:rsidRPr="00D75FC8">
              <w:rPr>
                <w:rFonts w:hint="eastAsia"/>
              </w:rPr>
              <w:t>台）</w:t>
            </w:r>
          </w:p>
        </w:tc>
      </w:tr>
      <w:tr w:rsidR="000F7536" w:rsidRPr="00D75FC8" w:rsidTr="00B43434">
        <w:tc>
          <w:tcPr>
            <w:tcW w:w="2100" w:type="dxa"/>
          </w:tcPr>
          <w:p w:rsidR="002F596B" w:rsidRDefault="000F7536" w:rsidP="002C1C7E">
            <w:pPr>
              <w:pStyle w:val="6"/>
            </w:pPr>
            <w:r w:rsidRPr="008970C7">
              <w:rPr>
                <w:rFonts w:hint="eastAsia"/>
              </w:rPr>
              <w:t>操作条件</w:t>
            </w:r>
          </w:p>
        </w:tc>
        <w:tc>
          <w:tcPr>
            <w:tcW w:w="7046" w:type="dxa"/>
          </w:tcPr>
          <w:p w:rsidR="000F7536" w:rsidRPr="00D75FC8" w:rsidRDefault="000F7536" w:rsidP="00B43434">
            <w:r w:rsidRPr="00D75FC8">
              <w:rPr>
                <w:rFonts w:hint="eastAsia"/>
              </w:rPr>
              <w:t>〔</w:t>
            </w:r>
            <w:r w:rsidR="008D4F96">
              <w:rPr>
                <w:rFonts w:hint="eastAsia"/>
              </w:rPr>
              <w:t xml:space="preserve"> </w:t>
            </w:r>
            <w:r w:rsidRPr="00D75FC8">
              <w:rPr>
                <w:rFonts w:hint="eastAsia"/>
              </w:rPr>
              <w:t>pH計との自動制御運転</w:t>
            </w:r>
            <w:r w:rsidR="008D4F96">
              <w:rPr>
                <w:rFonts w:hint="eastAsia"/>
              </w:rPr>
              <w:t xml:space="preserve"> </w:t>
            </w:r>
            <w:r w:rsidRPr="00D75FC8">
              <w:rPr>
                <w:rFonts w:hint="eastAsia"/>
              </w:rPr>
              <w:t>〕</w:t>
            </w:r>
          </w:p>
        </w:tc>
      </w:tr>
      <w:tr w:rsidR="000F7536" w:rsidRPr="00D75FC8" w:rsidTr="00B43434">
        <w:tc>
          <w:tcPr>
            <w:tcW w:w="2100" w:type="dxa"/>
          </w:tcPr>
          <w:p w:rsidR="002F596B" w:rsidRDefault="000F7536" w:rsidP="002C1C7E">
            <w:pPr>
              <w:pStyle w:val="6"/>
            </w:pPr>
            <w:r w:rsidRPr="008970C7">
              <w:rPr>
                <w:rFonts w:hint="eastAsia"/>
              </w:rPr>
              <w:t>主要材質</w:t>
            </w:r>
          </w:p>
        </w:tc>
        <w:tc>
          <w:tcPr>
            <w:tcW w:w="7046" w:type="dxa"/>
          </w:tcPr>
          <w:p w:rsidR="000F7536" w:rsidRPr="00D75FC8" w:rsidRDefault="000F7536" w:rsidP="00B43434">
            <w:r w:rsidRPr="00D75FC8">
              <w:rPr>
                <w:rFonts w:hint="eastAsia"/>
              </w:rPr>
              <w:t>ダイヤフラム〔</w:t>
            </w:r>
            <w:r w:rsidR="008D4F96">
              <w:rPr>
                <w:rFonts w:hint="eastAsia"/>
              </w:rPr>
              <w:t xml:space="preserve"> </w:t>
            </w:r>
            <w:r w:rsidRPr="00D75FC8">
              <w:rPr>
                <w:rFonts w:hint="eastAsia"/>
              </w:rPr>
              <w:t>PTFE</w:t>
            </w:r>
            <w:r w:rsidR="008D4F96">
              <w:rPr>
                <w:rFonts w:hint="eastAsia"/>
              </w:rPr>
              <w:t xml:space="preserve"> </w:t>
            </w:r>
            <w:r w:rsidRPr="00D75FC8">
              <w:rPr>
                <w:rFonts w:hint="eastAsia"/>
              </w:rPr>
              <w:t>〕、ボールバルブ〔</w:t>
            </w:r>
            <w:r w:rsidR="008D4F96">
              <w:rPr>
                <w:rFonts w:hint="eastAsia"/>
              </w:rPr>
              <w:t xml:space="preserve"> </w:t>
            </w:r>
            <w:r w:rsidRPr="00D75FC8">
              <w:rPr>
                <w:rFonts w:hint="eastAsia"/>
              </w:rPr>
              <w:t>ハステロイC</w:t>
            </w:r>
            <w:r w:rsidR="008D4F96">
              <w:rPr>
                <w:rFonts w:hint="eastAsia"/>
              </w:rPr>
              <w:t xml:space="preserve"> </w:t>
            </w:r>
            <w:r w:rsidRPr="00D75FC8">
              <w:rPr>
                <w:rFonts w:hint="eastAsia"/>
              </w:rPr>
              <w:t>〕</w:t>
            </w:r>
          </w:p>
        </w:tc>
      </w:tr>
      <w:tr w:rsidR="000F7536" w:rsidRPr="00D75FC8" w:rsidTr="00B43434">
        <w:tc>
          <w:tcPr>
            <w:tcW w:w="2100" w:type="dxa"/>
          </w:tcPr>
          <w:p w:rsidR="002F596B" w:rsidRDefault="000F7536" w:rsidP="002C1C7E">
            <w:pPr>
              <w:pStyle w:val="6"/>
            </w:pPr>
            <w:r w:rsidRPr="008970C7">
              <w:rPr>
                <w:rFonts w:hint="eastAsia"/>
              </w:rPr>
              <w:t>構造等</w:t>
            </w:r>
          </w:p>
        </w:tc>
        <w:tc>
          <w:tcPr>
            <w:tcW w:w="7046" w:type="dxa"/>
          </w:tcPr>
          <w:p w:rsidR="000F7536" w:rsidRPr="008970C7" w:rsidRDefault="000F7536" w:rsidP="00E35192">
            <w:pPr>
              <w:pStyle w:val="9"/>
              <w:numPr>
                <w:ilvl w:val="0"/>
                <w:numId w:val="401"/>
              </w:numPr>
            </w:pPr>
            <w:r w:rsidRPr="008970C7">
              <w:rPr>
                <w:rFonts w:hint="eastAsia"/>
              </w:rPr>
              <w:t>原則として、防液壁天端固定の〔</w:t>
            </w:r>
            <w:r w:rsidR="008D4F96">
              <w:rPr>
                <w:rFonts w:hint="eastAsia"/>
              </w:rPr>
              <w:t xml:space="preserve"> </w:t>
            </w:r>
            <w:r w:rsidRPr="008970C7">
              <w:rPr>
                <w:rFonts w:hint="eastAsia"/>
              </w:rPr>
              <w:t>SUS製鋼材</w:t>
            </w:r>
            <w:r w:rsidR="008D4F96">
              <w:rPr>
                <w:rFonts w:hint="eastAsia"/>
              </w:rPr>
              <w:t xml:space="preserve"> </w:t>
            </w:r>
            <w:r w:rsidRPr="008970C7">
              <w:rPr>
                <w:rFonts w:hint="eastAsia"/>
              </w:rPr>
              <w:t>〕に設置すること。</w:t>
            </w:r>
          </w:p>
          <w:p w:rsidR="000F7536" w:rsidRPr="008970C7" w:rsidRDefault="000F7536" w:rsidP="001A437A">
            <w:pPr>
              <w:pStyle w:val="9"/>
            </w:pPr>
            <w:r w:rsidRPr="008970C7">
              <w:rPr>
                <w:rFonts w:hint="eastAsia"/>
              </w:rPr>
              <w:t>動力ケーブルは防液壁外面に設けたSUS製トラフから引込むこと。</w:t>
            </w:r>
          </w:p>
          <w:p w:rsidR="000F7536" w:rsidRPr="008970C7" w:rsidRDefault="000F7536" w:rsidP="001A437A">
            <w:pPr>
              <w:pStyle w:val="9"/>
            </w:pPr>
            <w:r w:rsidRPr="008970C7">
              <w:rPr>
                <w:rFonts w:hint="eastAsia"/>
              </w:rPr>
              <w:t>必要に応じて電動機はサーボモータとすること。</w:t>
            </w:r>
          </w:p>
        </w:tc>
      </w:tr>
      <w:tr w:rsidR="000F7536" w:rsidRPr="00D75FC8" w:rsidTr="00B43434">
        <w:tc>
          <w:tcPr>
            <w:tcW w:w="2100" w:type="dxa"/>
          </w:tcPr>
          <w:p w:rsidR="002F596B" w:rsidRDefault="000F7536" w:rsidP="002C1C7E">
            <w:pPr>
              <w:pStyle w:val="6"/>
            </w:pPr>
            <w:r w:rsidRPr="008970C7">
              <w:rPr>
                <w:rFonts w:hint="eastAsia"/>
              </w:rPr>
              <w:t>付属機器</w:t>
            </w:r>
          </w:p>
        </w:tc>
        <w:tc>
          <w:tcPr>
            <w:tcW w:w="7046" w:type="dxa"/>
          </w:tcPr>
          <w:p w:rsidR="000F7536" w:rsidRPr="008970C7" w:rsidRDefault="000F7536" w:rsidP="00E35192">
            <w:pPr>
              <w:pStyle w:val="9"/>
              <w:numPr>
                <w:ilvl w:val="0"/>
                <w:numId w:val="402"/>
              </w:numPr>
            </w:pPr>
            <w:r w:rsidRPr="008970C7">
              <w:rPr>
                <w:rFonts w:hint="eastAsia"/>
              </w:rPr>
              <w:t>Ｙ形ストレーナ（透明）、安全弁</w:t>
            </w:r>
            <w:r w:rsidR="00F32CB7">
              <w:rPr>
                <w:rFonts w:hint="eastAsia"/>
              </w:rPr>
              <w:t>及び</w:t>
            </w:r>
            <w:r w:rsidRPr="008970C7">
              <w:rPr>
                <w:rFonts w:hint="eastAsia"/>
              </w:rPr>
              <w:t>流向計を設けること。</w:t>
            </w:r>
          </w:p>
          <w:p w:rsidR="000F7536" w:rsidRPr="008970C7" w:rsidRDefault="000F7536" w:rsidP="001A437A">
            <w:pPr>
              <w:pStyle w:val="9"/>
            </w:pPr>
            <w:r w:rsidRPr="008970C7">
              <w:rPr>
                <w:rFonts w:hint="eastAsia"/>
              </w:rPr>
              <w:t>必要に応じて流量計、圧力計、背圧弁、サイホン防止弁等を設けること。</w:t>
            </w:r>
          </w:p>
        </w:tc>
      </w:tr>
      <w:tr w:rsidR="00BE42B0" w:rsidRPr="00D75FC8" w:rsidTr="00B43434">
        <w:tc>
          <w:tcPr>
            <w:tcW w:w="2100" w:type="dxa"/>
          </w:tcPr>
          <w:p w:rsidR="00BE42B0" w:rsidRPr="00D75FC8" w:rsidRDefault="00BE42B0" w:rsidP="00384877"/>
        </w:tc>
        <w:tc>
          <w:tcPr>
            <w:tcW w:w="7046" w:type="dxa"/>
          </w:tcPr>
          <w:p w:rsidR="00BE42B0" w:rsidRPr="00D75FC8" w:rsidRDefault="00BE42B0" w:rsidP="00384877"/>
        </w:tc>
      </w:tr>
    </w:tbl>
    <w:p w:rsidR="009C25EF" w:rsidRPr="00D75FC8" w:rsidRDefault="009C25EF">
      <w:pPr>
        <w:pStyle w:val="4"/>
      </w:pPr>
      <w:r w:rsidRPr="00D75FC8">
        <w:rPr>
          <w:rFonts w:hint="eastAsia"/>
        </w:rPr>
        <w:t>生物脱臭設備（水槽吹き込み式）</w:t>
      </w:r>
    </w:p>
    <w:p w:rsidR="009C25EF" w:rsidRPr="00D75FC8" w:rsidRDefault="009C25EF" w:rsidP="00234758">
      <w:pPr>
        <w:pStyle w:val="1-10"/>
      </w:pPr>
      <w:r w:rsidRPr="00D75FC8">
        <w:rPr>
          <w:rFonts w:hint="eastAsia"/>
        </w:rPr>
        <w:t>ブロワ</w:t>
      </w:r>
      <w:r w:rsidR="006724E3">
        <w:rPr>
          <w:rFonts w:hint="eastAsia"/>
        </w:rPr>
        <w:t>又は</w:t>
      </w:r>
      <w:r w:rsidRPr="00D75FC8">
        <w:rPr>
          <w:rFonts w:hint="eastAsia"/>
        </w:rPr>
        <w:t>液循環により、硝化・脱窒素槽等へ臭気を吹き込む方式とする。</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B43434">
            <w:pPr>
              <w:rPr>
                <w:kern w:val="0"/>
                <w:lang w:eastAsia="zh-CN"/>
              </w:rPr>
            </w:pPr>
            <w:r w:rsidRPr="00D75FC8">
              <w:rPr>
                <w:rFonts w:hint="eastAsia"/>
              </w:rPr>
              <w:t>〔</w:t>
            </w:r>
            <w:r w:rsidR="008D4F96">
              <w:rPr>
                <w:rFonts w:hint="eastAsia"/>
              </w:rPr>
              <w:t xml:space="preserve"> </w:t>
            </w:r>
            <w:r w:rsidRPr="00D75FC8">
              <w:rPr>
                <w:rFonts w:hint="eastAsia"/>
              </w:rPr>
              <w:t>硝化・脱窒素槽等への吹き込み式生物脱臭</w:t>
            </w:r>
            <w:r w:rsidR="008D4F96">
              <w:rPr>
                <w:rFonts w:hint="eastAsia"/>
              </w:rPr>
              <w:t xml:space="preserve"> </w:t>
            </w:r>
            <w:r w:rsidRPr="00D75FC8">
              <w:rPr>
                <w:rFonts w:hint="eastAsia"/>
              </w:rPr>
              <w:t>〕</w:t>
            </w:r>
          </w:p>
        </w:tc>
      </w:tr>
      <w:tr w:rsidR="009C25EF" w:rsidRPr="00D75FC8" w:rsidTr="00B43434">
        <w:tc>
          <w:tcPr>
            <w:tcW w:w="2100" w:type="dxa"/>
          </w:tcPr>
          <w:p w:rsidR="002F596B" w:rsidRDefault="009C25EF" w:rsidP="002C1C7E">
            <w:pPr>
              <w:pStyle w:val="6"/>
            </w:pPr>
            <w:r w:rsidRPr="008970C7">
              <w:rPr>
                <w:rFonts w:hint="eastAsia"/>
              </w:rPr>
              <w:t>設計条件</w:t>
            </w:r>
          </w:p>
        </w:tc>
        <w:tc>
          <w:tcPr>
            <w:tcW w:w="7046" w:type="dxa"/>
          </w:tcPr>
          <w:p w:rsidR="009C25EF" w:rsidRPr="00D75FC8" w:rsidRDefault="009C25EF" w:rsidP="00B43434">
            <w:r w:rsidRPr="00D75FC8">
              <w:rPr>
                <w:rFonts w:hint="eastAsia"/>
              </w:rPr>
              <w:t>性能保証</w:t>
            </w:r>
            <w:r w:rsidRPr="00D75FC8">
              <w:rPr>
                <w:rFonts w:hint="eastAsia"/>
              </w:rPr>
              <w:tab/>
              <w:t>除去率：〔</w:t>
            </w:r>
            <w:r w:rsidR="008D4F96">
              <w:rPr>
                <w:rFonts w:hint="eastAsia"/>
              </w:rPr>
              <w:t xml:space="preserve"> </w:t>
            </w:r>
            <w:r w:rsidRPr="00D75FC8">
              <w:rPr>
                <w:rFonts w:hint="eastAsia"/>
              </w:rPr>
              <w:t>H2S</w:t>
            </w:r>
            <w:r w:rsidR="00F90986">
              <w:rPr>
                <w:rFonts w:hint="eastAsia"/>
              </w:rPr>
              <w:t xml:space="preserve"> </w:t>
            </w:r>
            <w:r w:rsidRPr="00D75FC8">
              <w:rPr>
                <w:rFonts w:hint="eastAsia"/>
              </w:rPr>
              <w:t>99％、MM8</w:t>
            </w:r>
            <w:r w:rsidR="00F90986">
              <w:rPr>
                <w:rFonts w:hint="eastAsia"/>
              </w:rPr>
              <w:t xml:space="preserve"> </w:t>
            </w:r>
            <w:r w:rsidRPr="00D75FC8">
              <w:rPr>
                <w:rFonts w:hint="eastAsia"/>
              </w:rPr>
              <w:t>0％、DMS</w:t>
            </w:r>
            <w:r w:rsidR="00F90986">
              <w:rPr>
                <w:rFonts w:hint="eastAsia"/>
              </w:rPr>
              <w:t xml:space="preserve"> </w:t>
            </w:r>
            <w:r w:rsidRPr="00D75FC8">
              <w:rPr>
                <w:rFonts w:hint="eastAsia"/>
              </w:rPr>
              <w:t>60％、DMDS</w:t>
            </w:r>
            <w:r w:rsidR="00F90986">
              <w:rPr>
                <w:rFonts w:hint="eastAsia"/>
              </w:rPr>
              <w:t xml:space="preserve"> </w:t>
            </w:r>
            <w:r w:rsidRPr="00D75FC8">
              <w:rPr>
                <w:rFonts w:hint="eastAsia"/>
              </w:rPr>
              <w:t>50％、臭気濃度90％</w:t>
            </w:r>
            <w:r w:rsidR="008D4F96">
              <w:rPr>
                <w:rFonts w:hint="eastAsia"/>
              </w:rPr>
              <w:t xml:space="preserve"> </w:t>
            </w:r>
            <w:r w:rsidRPr="00D75FC8">
              <w:rPr>
                <w:rFonts w:hint="eastAsia"/>
              </w:rPr>
              <w:t>〕</w:t>
            </w:r>
          </w:p>
        </w:tc>
      </w:tr>
      <w:tr w:rsidR="009C25EF" w:rsidRPr="00D75FC8" w:rsidTr="00B43434">
        <w:tc>
          <w:tcPr>
            <w:tcW w:w="2100" w:type="dxa"/>
          </w:tcPr>
          <w:p w:rsidR="002F596B" w:rsidRDefault="009C25EF" w:rsidP="002C1C7E">
            <w:pPr>
              <w:pStyle w:val="6"/>
            </w:pPr>
            <w:r w:rsidRPr="008970C7">
              <w:rPr>
                <w:rFonts w:hint="eastAsia"/>
              </w:rPr>
              <w:t>数量</w:t>
            </w:r>
          </w:p>
        </w:tc>
        <w:tc>
          <w:tcPr>
            <w:tcW w:w="7046" w:type="dxa"/>
          </w:tcPr>
          <w:p w:rsidR="009C25EF" w:rsidRPr="00D75FC8" w:rsidRDefault="00470A09" w:rsidP="00B43434">
            <w:pPr>
              <w:rPr>
                <w:lang w:eastAsia="zh-CN"/>
              </w:rPr>
            </w:pPr>
            <w:r>
              <w:rPr>
                <w:rFonts w:hint="eastAsia"/>
              </w:rPr>
              <w:t>〔 1 〕</w:t>
            </w:r>
            <w:r w:rsidR="009C25EF" w:rsidRPr="00D75FC8">
              <w:rPr>
                <w:rFonts w:hint="eastAsia"/>
              </w:rPr>
              <w:t>基</w:t>
            </w:r>
          </w:p>
        </w:tc>
      </w:tr>
      <w:tr w:rsidR="000F7536" w:rsidRPr="00D75FC8" w:rsidTr="00B43434">
        <w:tc>
          <w:tcPr>
            <w:tcW w:w="2100" w:type="dxa"/>
          </w:tcPr>
          <w:p w:rsidR="002F596B" w:rsidRDefault="000F7536" w:rsidP="002C1C7E">
            <w:pPr>
              <w:pStyle w:val="6"/>
            </w:pPr>
            <w:r w:rsidRPr="008970C7">
              <w:rPr>
                <w:rFonts w:hint="eastAsia"/>
              </w:rPr>
              <w:t>構造等</w:t>
            </w:r>
          </w:p>
        </w:tc>
        <w:tc>
          <w:tcPr>
            <w:tcW w:w="7046" w:type="dxa"/>
          </w:tcPr>
          <w:p w:rsidR="000F7536" w:rsidRPr="008970C7" w:rsidRDefault="000F7536" w:rsidP="00E35192">
            <w:pPr>
              <w:pStyle w:val="9"/>
              <w:numPr>
                <w:ilvl w:val="0"/>
                <w:numId w:val="403"/>
              </w:numPr>
            </w:pPr>
            <w:r w:rsidRPr="008970C7">
              <w:rPr>
                <w:rFonts w:hint="eastAsia"/>
              </w:rPr>
              <w:t>ブロワに吸込む前にミスト粉じん等の除去装置を設けること。</w:t>
            </w:r>
          </w:p>
          <w:p w:rsidR="000F7536" w:rsidRPr="008970C7" w:rsidRDefault="000F7536" w:rsidP="001A437A">
            <w:pPr>
              <w:pStyle w:val="9"/>
            </w:pPr>
            <w:r w:rsidRPr="008970C7">
              <w:rPr>
                <w:rFonts w:hint="eastAsia"/>
              </w:rPr>
              <w:t>耐食性で高効率低圧損のものとすること。</w:t>
            </w:r>
          </w:p>
          <w:p w:rsidR="000F7536" w:rsidRPr="008970C7" w:rsidRDefault="000F7536" w:rsidP="001A437A">
            <w:pPr>
              <w:pStyle w:val="9"/>
            </w:pPr>
            <w:r w:rsidRPr="008970C7">
              <w:rPr>
                <w:rFonts w:hint="eastAsia"/>
              </w:rPr>
              <w:t>ドレンポット</w:t>
            </w:r>
            <w:r w:rsidR="009936F1" w:rsidRPr="009936F1">
              <w:rPr>
                <w:rFonts w:hint="eastAsia"/>
              </w:rPr>
              <w:t>又は</w:t>
            </w:r>
            <w:r w:rsidRPr="008970C7">
              <w:rPr>
                <w:rFonts w:hint="eastAsia"/>
              </w:rPr>
              <w:t>バルブ付のドレン口を設け排除できること。</w:t>
            </w:r>
            <w:r w:rsidR="00202EF9">
              <w:rPr>
                <w:rFonts w:hint="eastAsia"/>
              </w:rPr>
              <w:t>なお、</w:t>
            </w:r>
            <w:r w:rsidRPr="008970C7">
              <w:rPr>
                <w:rFonts w:hint="eastAsia"/>
              </w:rPr>
              <w:t>ドレンポットは取外し・清掃が容易な構造とすること。</w:t>
            </w:r>
          </w:p>
          <w:p w:rsidR="000F7536" w:rsidRPr="008970C7" w:rsidRDefault="000F7536" w:rsidP="001A437A">
            <w:pPr>
              <w:pStyle w:val="9"/>
            </w:pPr>
            <w:r w:rsidRPr="008970C7">
              <w:rPr>
                <w:rFonts w:hint="eastAsia"/>
              </w:rPr>
              <w:t>騒音・振動の生じないものとすること。</w:t>
            </w:r>
          </w:p>
          <w:p w:rsidR="000F7536" w:rsidRPr="008970C7" w:rsidRDefault="000F7536" w:rsidP="001A437A">
            <w:pPr>
              <w:pStyle w:val="9"/>
            </w:pPr>
            <w:r w:rsidRPr="008970C7">
              <w:rPr>
                <w:rFonts w:hint="eastAsia"/>
              </w:rPr>
              <w:t>負荷変動</w:t>
            </w:r>
            <w:r w:rsidR="00AB3A86">
              <w:rPr>
                <w:rFonts w:hint="eastAsia"/>
              </w:rPr>
              <w:t>及び</w:t>
            </w:r>
            <w:r w:rsidRPr="008970C7">
              <w:rPr>
                <w:rFonts w:hint="eastAsia"/>
              </w:rPr>
              <w:t>将来処理量の減少時においても十分捕集風量、脱臭能力が確保できるものとすること。</w:t>
            </w:r>
          </w:p>
        </w:tc>
      </w:tr>
      <w:tr w:rsidR="00BE42B0" w:rsidRPr="00D75FC8" w:rsidTr="00B43434">
        <w:tc>
          <w:tcPr>
            <w:tcW w:w="2100" w:type="dxa"/>
          </w:tcPr>
          <w:p w:rsidR="00BE42B0" w:rsidRPr="00D75FC8" w:rsidRDefault="00BE42B0" w:rsidP="00384877"/>
        </w:tc>
        <w:tc>
          <w:tcPr>
            <w:tcW w:w="7046" w:type="dxa"/>
          </w:tcPr>
          <w:p w:rsidR="00BE42B0" w:rsidRPr="00154E31" w:rsidRDefault="00BE42B0" w:rsidP="00154E31"/>
        </w:tc>
      </w:tr>
    </w:tbl>
    <w:p w:rsidR="009C25EF" w:rsidRPr="00D75FC8" w:rsidRDefault="009C25EF">
      <w:pPr>
        <w:pStyle w:val="30"/>
      </w:pPr>
      <w:r w:rsidRPr="00D75FC8">
        <w:rPr>
          <w:rFonts w:hint="eastAsia"/>
        </w:rPr>
        <w:t>中濃度臭気脱臭設備</w:t>
      </w:r>
    </w:p>
    <w:p w:rsidR="002F596B" w:rsidRDefault="009C25EF" w:rsidP="002C1C7E">
      <w:pPr>
        <w:pStyle w:val="6"/>
      </w:pPr>
      <w:r w:rsidRPr="00D75FC8">
        <w:rPr>
          <w:rFonts w:hint="eastAsia"/>
        </w:rPr>
        <w:t>捕集</w:t>
      </w:r>
      <w:r w:rsidR="001254D1">
        <w:rPr>
          <w:rFonts w:hint="eastAsia"/>
        </w:rPr>
        <w:t>箇所</w:t>
      </w:r>
      <w:r w:rsidRPr="00D75FC8">
        <w:rPr>
          <w:rFonts w:hint="eastAsia"/>
        </w:rPr>
        <w:t>：〔</w:t>
      </w:r>
      <w:r w:rsidR="008148BB">
        <w:rPr>
          <w:rFonts w:hint="eastAsia"/>
        </w:rPr>
        <w:t xml:space="preserve"> </w:t>
      </w:r>
      <w:r w:rsidRPr="00D75FC8">
        <w:rPr>
          <w:rFonts w:hint="eastAsia"/>
        </w:rPr>
        <w:t>各処理水槽、各臭気捕集装置等</w:t>
      </w:r>
      <w:r w:rsidR="00202EF9">
        <w:rPr>
          <w:rFonts w:hint="eastAsia"/>
        </w:rPr>
        <w:t xml:space="preserve"> </w:t>
      </w:r>
      <w:r w:rsidRPr="00D75FC8">
        <w:rPr>
          <w:rFonts w:hint="eastAsia"/>
        </w:rPr>
        <w:t>〕</w:t>
      </w:r>
      <w:r w:rsidR="009936F1">
        <w:br/>
      </w:r>
      <w:r w:rsidR="009936F1">
        <w:rPr>
          <w:rFonts w:hint="eastAsia"/>
        </w:rPr>
        <w:t xml:space="preserve">　　　　　〔 浄化対応方式の場合は、上記に加えて、脱水分離液槽等 〕</w:t>
      </w:r>
    </w:p>
    <w:p w:rsidR="002F596B" w:rsidRDefault="009C25EF" w:rsidP="002C1C7E">
      <w:pPr>
        <w:pStyle w:val="6"/>
      </w:pPr>
      <w:r w:rsidRPr="00D75FC8">
        <w:rPr>
          <w:rFonts w:hint="eastAsia"/>
        </w:rPr>
        <w:t>脱臭方法：〔</w:t>
      </w:r>
      <w:r w:rsidR="00202EF9">
        <w:rPr>
          <w:rFonts w:hint="eastAsia"/>
        </w:rPr>
        <w:t xml:space="preserve"> </w:t>
      </w:r>
      <w:r w:rsidRPr="00D75FC8">
        <w:rPr>
          <w:rFonts w:hint="eastAsia"/>
        </w:rPr>
        <w:t>薬剤洗浄（酸＋アルカリ・次亜塩）</w:t>
      </w:r>
      <w:r w:rsidR="00202EF9">
        <w:rPr>
          <w:rFonts w:hint="eastAsia"/>
        </w:rPr>
        <w:t xml:space="preserve"> </w:t>
      </w:r>
      <w:r w:rsidRPr="00D75FC8">
        <w:rPr>
          <w:rFonts w:hint="eastAsia"/>
        </w:rPr>
        <w:t>〕＋活性炭吸着</w:t>
      </w:r>
    </w:p>
    <w:p w:rsidR="009C25EF" w:rsidRPr="00D75FC8" w:rsidRDefault="009C25EF">
      <w:pPr>
        <w:pStyle w:val="4"/>
        <w:numPr>
          <w:ilvl w:val="3"/>
          <w:numId w:val="459"/>
        </w:numPr>
      </w:pPr>
      <w:r w:rsidRPr="00D75FC8">
        <w:rPr>
          <w:rFonts w:hint="eastAsia"/>
        </w:rPr>
        <w:lastRenderedPageBreak/>
        <w:t>薬液洗浄塔</w:t>
      </w:r>
    </w:p>
    <w:p w:rsidR="009C25EF" w:rsidRPr="00D75FC8" w:rsidRDefault="009C25EF" w:rsidP="009C25EF">
      <w:pPr>
        <w:pStyle w:val="1-1"/>
        <w:ind w:left="630" w:firstLine="210"/>
      </w:pPr>
      <w:r w:rsidRPr="00D75FC8">
        <w:rPr>
          <w:rFonts w:hint="eastAsia"/>
        </w:rPr>
        <w:t>薬液洗浄塔は、生物脱臭後の処理臭気を酸、アルカリ及び次亜塩で洗浄することで、悪臭成分を中和・酸化反応により除去する設備とする。</w:t>
      </w:r>
    </w:p>
    <w:p w:rsidR="00FE2E1A" w:rsidRDefault="009C25EF">
      <w:pPr>
        <w:pStyle w:val="5"/>
      </w:pPr>
      <w:r w:rsidRPr="00D75FC8">
        <w:rPr>
          <w:rFonts w:hint="eastAsia"/>
        </w:rPr>
        <w:t>酸洗浄塔</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B43434">
            <w:pPr>
              <w:rPr>
                <w:kern w:val="0"/>
                <w:lang w:eastAsia="zh-CN"/>
              </w:rPr>
            </w:pPr>
            <w:r w:rsidRPr="00D75FC8">
              <w:rPr>
                <w:rFonts w:hint="eastAsia"/>
              </w:rPr>
              <w:t>〔</w:t>
            </w:r>
            <w:r w:rsidR="00202EF9">
              <w:rPr>
                <w:rFonts w:hint="eastAsia"/>
              </w:rPr>
              <w:t xml:space="preserve"> </w:t>
            </w:r>
            <w:r w:rsidRPr="00D75FC8">
              <w:rPr>
                <w:rFonts w:hint="eastAsia"/>
              </w:rPr>
              <w:t>縦型充填塔</w:t>
            </w:r>
            <w:r w:rsidR="00202EF9">
              <w:rPr>
                <w:rFonts w:hint="eastAsia"/>
              </w:rPr>
              <w:t xml:space="preserve"> </w:t>
            </w:r>
            <w:r w:rsidRPr="00D75FC8">
              <w:rPr>
                <w:rFonts w:hint="eastAsia"/>
              </w:rPr>
              <w:t>〕</w:t>
            </w:r>
          </w:p>
        </w:tc>
      </w:tr>
      <w:tr w:rsidR="009C25EF" w:rsidRPr="00D75FC8" w:rsidTr="00B43434">
        <w:tc>
          <w:tcPr>
            <w:tcW w:w="2100" w:type="dxa"/>
          </w:tcPr>
          <w:p w:rsidR="002F596B" w:rsidRDefault="009C25EF" w:rsidP="002C1C7E">
            <w:pPr>
              <w:pStyle w:val="6"/>
            </w:pPr>
            <w:r w:rsidRPr="008970C7">
              <w:rPr>
                <w:rFonts w:hint="eastAsia"/>
              </w:rPr>
              <w:t>設計条件</w:t>
            </w:r>
          </w:p>
        </w:tc>
        <w:tc>
          <w:tcPr>
            <w:tcW w:w="7046" w:type="dxa"/>
          </w:tcPr>
          <w:p w:rsidR="009C25EF" w:rsidRPr="00D75FC8" w:rsidRDefault="009C25EF" w:rsidP="00B43434">
            <w:r w:rsidRPr="00D75FC8">
              <w:rPr>
                <w:rFonts w:hint="eastAsia"/>
              </w:rPr>
              <w:t>ガス線速度　　　　〔</w:t>
            </w:r>
            <w:r w:rsidR="00202EF9">
              <w:rPr>
                <w:rFonts w:hint="eastAsia"/>
              </w:rPr>
              <w:t xml:space="preserve"> </w:t>
            </w:r>
            <w:r w:rsidRPr="00D75FC8">
              <w:rPr>
                <w:rFonts w:hint="eastAsia"/>
              </w:rPr>
              <w:t>1.5</w:t>
            </w:r>
            <w:r w:rsidR="00202EF9">
              <w:rPr>
                <w:rFonts w:hint="eastAsia"/>
              </w:rPr>
              <w:t xml:space="preserve"> </w:t>
            </w:r>
            <w:r w:rsidRPr="00D75FC8">
              <w:rPr>
                <w:rFonts w:hint="eastAsia"/>
              </w:rPr>
              <w:t>〕m／秒以下</w:t>
            </w:r>
          </w:p>
          <w:p w:rsidR="009C25EF" w:rsidRPr="00D75FC8" w:rsidRDefault="009C25EF" w:rsidP="00B43434">
            <w:r w:rsidRPr="00D75FC8">
              <w:rPr>
                <w:rFonts w:hint="eastAsia"/>
              </w:rPr>
              <w:t>接触時間　　　　　〔</w:t>
            </w:r>
            <w:r w:rsidR="00202EF9">
              <w:rPr>
                <w:rFonts w:hint="eastAsia"/>
              </w:rPr>
              <w:t xml:space="preserve"> </w:t>
            </w:r>
            <w:r w:rsidRPr="00D75FC8">
              <w:rPr>
                <w:rFonts w:hint="eastAsia"/>
              </w:rPr>
              <w:t>1.0</w:t>
            </w:r>
            <w:r w:rsidR="00202EF9">
              <w:rPr>
                <w:rFonts w:hint="eastAsia"/>
              </w:rPr>
              <w:t xml:space="preserve"> </w:t>
            </w:r>
            <w:r w:rsidRPr="00D75FC8">
              <w:rPr>
                <w:rFonts w:hint="eastAsia"/>
              </w:rPr>
              <w:t>〕秒以上</w:t>
            </w:r>
          </w:p>
        </w:tc>
      </w:tr>
      <w:tr w:rsidR="009C25EF" w:rsidRPr="00D75FC8" w:rsidTr="00B43434">
        <w:tc>
          <w:tcPr>
            <w:tcW w:w="2100" w:type="dxa"/>
          </w:tcPr>
          <w:p w:rsidR="002F596B" w:rsidRDefault="009C25EF" w:rsidP="002C1C7E">
            <w:pPr>
              <w:pStyle w:val="6"/>
            </w:pPr>
            <w:r w:rsidRPr="008970C7">
              <w:rPr>
                <w:rFonts w:hint="eastAsia"/>
              </w:rPr>
              <w:t>数量</w:t>
            </w:r>
          </w:p>
        </w:tc>
        <w:tc>
          <w:tcPr>
            <w:tcW w:w="7046" w:type="dxa"/>
          </w:tcPr>
          <w:p w:rsidR="009C25EF" w:rsidRPr="00D75FC8" w:rsidRDefault="00202EF9" w:rsidP="00B43434">
            <w:pPr>
              <w:rPr>
                <w:lang w:eastAsia="zh-CN"/>
              </w:rPr>
            </w:pPr>
            <w:r>
              <w:rPr>
                <w:rFonts w:hint="eastAsia"/>
              </w:rPr>
              <w:t>1</w:t>
            </w:r>
            <w:r w:rsidR="009C25EF" w:rsidRPr="00D75FC8">
              <w:rPr>
                <w:rFonts w:hint="eastAsia"/>
              </w:rPr>
              <w:t>基</w:t>
            </w:r>
          </w:p>
        </w:tc>
      </w:tr>
      <w:tr w:rsidR="009A0C53" w:rsidRPr="00D75FC8" w:rsidTr="00D00D2F">
        <w:tc>
          <w:tcPr>
            <w:tcW w:w="2100" w:type="dxa"/>
          </w:tcPr>
          <w:p w:rsidR="002F596B" w:rsidRDefault="009A0C53" w:rsidP="002C1C7E">
            <w:pPr>
              <w:pStyle w:val="6"/>
            </w:pPr>
            <w:r w:rsidRPr="008970C7">
              <w:rPr>
                <w:rFonts w:hint="eastAsia"/>
              </w:rPr>
              <w:t>操作条件</w:t>
            </w:r>
          </w:p>
        </w:tc>
        <w:tc>
          <w:tcPr>
            <w:tcW w:w="7046" w:type="dxa"/>
          </w:tcPr>
          <w:p w:rsidR="009A0C53" w:rsidRPr="00D75FC8" w:rsidRDefault="009A0C53" w:rsidP="00D00D2F">
            <w:r w:rsidRPr="00D75FC8">
              <w:rPr>
                <w:rFonts w:hint="eastAsia"/>
              </w:rPr>
              <w:t>〔</w:t>
            </w:r>
            <w:r w:rsidR="00202EF9">
              <w:rPr>
                <w:rFonts w:hint="eastAsia"/>
              </w:rPr>
              <w:t xml:space="preserve"> </w:t>
            </w:r>
            <w:r w:rsidRPr="00D75FC8">
              <w:rPr>
                <w:rFonts w:hint="eastAsia"/>
              </w:rPr>
              <w:t>24時間連続運転</w:t>
            </w:r>
            <w:r w:rsidR="00202EF9">
              <w:rPr>
                <w:rFonts w:hint="eastAsia"/>
              </w:rPr>
              <w:t xml:space="preserve"> </w:t>
            </w:r>
            <w:r w:rsidRPr="00D75FC8">
              <w:rPr>
                <w:rFonts w:hint="eastAsia"/>
              </w:rPr>
              <w:t>〕</w:t>
            </w:r>
          </w:p>
        </w:tc>
      </w:tr>
      <w:tr w:rsidR="009A0C53" w:rsidRPr="00D75FC8" w:rsidTr="00D00D2F">
        <w:tc>
          <w:tcPr>
            <w:tcW w:w="2100" w:type="dxa"/>
          </w:tcPr>
          <w:p w:rsidR="002F596B" w:rsidRDefault="009A0C53" w:rsidP="002C1C7E">
            <w:pPr>
              <w:pStyle w:val="6"/>
            </w:pPr>
            <w:r w:rsidRPr="008970C7">
              <w:rPr>
                <w:rFonts w:hint="eastAsia"/>
              </w:rPr>
              <w:t>主要材質</w:t>
            </w:r>
          </w:p>
        </w:tc>
        <w:tc>
          <w:tcPr>
            <w:tcW w:w="7046" w:type="dxa"/>
          </w:tcPr>
          <w:p w:rsidR="009A0C53" w:rsidRPr="00D75FC8" w:rsidRDefault="009A0C53" w:rsidP="00D00D2F">
            <w:r w:rsidRPr="00D75FC8">
              <w:rPr>
                <w:rFonts w:hint="eastAsia"/>
              </w:rPr>
              <w:t>本体：FRP製、その他：〔</w:t>
            </w:r>
            <w:r w:rsidR="00202EF9">
              <w:rPr>
                <w:rFonts w:hint="eastAsia"/>
              </w:rPr>
              <w:t xml:space="preserve"> </w:t>
            </w:r>
            <w:r w:rsidRPr="00D75FC8">
              <w:rPr>
                <w:rFonts w:hint="eastAsia"/>
              </w:rPr>
              <w:t>耐食性のもの</w:t>
            </w:r>
            <w:r w:rsidR="00202EF9">
              <w:rPr>
                <w:rFonts w:hint="eastAsia"/>
              </w:rPr>
              <w:t xml:space="preserve"> </w:t>
            </w:r>
            <w:r w:rsidRPr="00D75FC8">
              <w:rPr>
                <w:rFonts w:hint="eastAsia"/>
              </w:rPr>
              <w:t>〕</w:t>
            </w:r>
          </w:p>
        </w:tc>
      </w:tr>
      <w:tr w:rsidR="009C25EF" w:rsidRPr="00D75FC8" w:rsidTr="00B43434">
        <w:tc>
          <w:tcPr>
            <w:tcW w:w="2100" w:type="dxa"/>
          </w:tcPr>
          <w:p w:rsidR="002F596B" w:rsidRDefault="009C25EF" w:rsidP="002C1C7E">
            <w:pPr>
              <w:pStyle w:val="6"/>
            </w:pPr>
            <w:r w:rsidRPr="008970C7">
              <w:rPr>
                <w:rFonts w:hint="eastAsia"/>
              </w:rPr>
              <w:t>構造等</w:t>
            </w:r>
          </w:p>
        </w:tc>
        <w:tc>
          <w:tcPr>
            <w:tcW w:w="7046" w:type="dxa"/>
          </w:tcPr>
          <w:p w:rsidR="009C25EF" w:rsidRPr="008970C7" w:rsidRDefault="009C25EF" w:rsidP="00E35192">
            <w:pPr>
              <w:pStyle w:val="9"/>
              <w:numPr>
                <w:ilvl w:val="0"/>
                <w:numId w:val="404"/>
              </w:numPr>
            </w:pPr>
            <w:r w:rsidRPr="008970C7">
              <w:rPr>
                <w:rFonts w:hint="eastAsia"/>
              </w:rPr>
              <w:t>充填材は空隙率85％以上、比表面積150</w:t>
            </w:r>
            <w:r w:rsidR="00D25E8D">
              <w:rPr>
                <w:rFonts w:hint="eastAsia"/>
              </w:rPr>
              <w:t>ｍ</w:t>
            </w:r>
            <w:r w:rsidR="00D25E8D" w:rsidRPr="009E5AAB">
              <w:rPr>
                <w:vertAlign w:val="superscript"/>
              </w:rPr>
              <w:t>2</w:t>
            </w:r>
            <w:r w:rsidRPr="008970C7">
              <w:rPr>
                <w:rFonts w:hint="eastAsia"/>
              </w:rPr>
              <w:t>／</w:t>
            </w:r>
            <w:r w:rsidR="001E471C">
              <w:rPr>
                <w:rFonts w:hint="eastAsia"/>
              </w:rPr>
              <w:t>ｍ</w:t>
            </w:r>
            <w:r w:rsidR="001E471C" w:rsidRPr="009E5AAB">
              <w:rPr>
                <w:vertAlign w:val="superscript"/>
              </w:rPr>
              <w:t>3</w:t>
            </w:r>
            <w:r w:rsidRPr="008970C7">
              <w:rPr>
                <w:rFonts w:hint="eastAsia"/>
              </w:rPr>
              <w:t>以上とすること。</w:t>
            </w:r>
          </w:p>
          <w:p w:rsidR="009C25EF" w:rsidRPr="008970C7" w:rsidRDefault="009C25EF" w:rsidP="001A437A">
            <w:pPr>
              <w:pStyle w:val="9"/>
            </w:pPr>
            <w:r w:rsidRPr="008970C7">
              <w:rPr>
                <w:rFonts w:hint="eastAsia"/>
              </w:rPr>
              <w:t>高効率で低圧力損失のエリミネーターを設けること。</w:t>
            </w:r>
          </w:p>
          <w:p w:rsidR="009A0C53" w:rsidRPr="008970C7" w:rsidRDefault="009A0C53" w:rsidP="001A437A">
            <w:pPr>
              <w:pStyle w:val="9"/>
            </w:pPr>
            <w:r w:rsidRPr="008970C7">
              <w:rPr>
                <w:rFonts w:hint="eastAsia"/>
              </w:rPr>
              <w:t>覗窓（ワイパー付）を設け、スプレーノズルの交換が容易となる構造とすること。また、充填材の交換も可能な構造とすること。</w:t>
            </w:r>
          </w:p>
          <w:p w:rsidR="009A0C53" w:rsidRPr="008970C7" w:rsidRDefault="009A0C53" w:rsidP="001A437A">
            <w:pPr>
              <w:pStyle w:val="9"/>
            </w:pPr>
            <w:r w:rsidRPr="008970C7">
              <w:rPr>
                <w:rFonts w:hint="eastAsia"/>
              </w:rPr>
              <w:t>覗窓用に十分な灯りとり窓</w:t>
            </w:r>
            <w:r w:rsidR="006724E3">
              <w:rPr>
                <w:rFonts w:hint="eastAsia"/>
              </w:rPr>
              <w:t>又は</w:t>
            </w:r>
            <w:r w:rsidRPr="008970C7">
              <w:rPr>
                <w:rFonts w:hint="eastAsia"/>
              </w:rPr>
              <w:t>照明を設けること。</w:t>
            </w:r>
          </w:p>
          <w:p w:rsidR="009A0C53" w:rsidRPr="008970C7" w:rsidRDefault="009A0C53" w:rsidP="001A437A">
            <w:pPr>
              <w:pStyle w:val="9"/>
            </w:pPr>
            <w:r w:rsidRPr="008970C7">
              <w:rPr>
                <w:rFonts w:hint="eastAsia"/>
              </w:rPr>
              <w:t>測定口（風量）</w:t>
            </w:r>
            <w:r w:rsidR="00202EF9">
              <w:rPr>
                <w:rFonts w:hint="eastAsia"/>
              </w:rPr>
              <w:t>及び</w:t>
            </w:r>
            <w:r w:rsidRPr="008970C7">
              <w:rPr>
                <w:rFonts w:hint="eastAsia"/>
              </w:rPr>
              <w:t>サンプリング口を設けること。</w:t>
            </w:r>
          </w:p>
          <w:p w:rsidR="009A0C53" w:rsidRPr="00D75FC8" w:rsidRDefault="009A0C53" w:rsidP="001A437A">
            <w:pPr>
              <w:pStyle w:val="9"/>
            </w:pPr>
            <w:r w:rsidRPr="00D75FC8">
              <w:rPr>
                <w:rFonts w:hint="eastAsia"/>
              </w:rPr>
              <w:t>装置のボルト・ナット類は</w:t>
            </w:r>
            <w:r w:rsidR="00E67370">
              <w:rPr>
                <w:rFonts w:hint="eastAsia"/>
              </w:rPr>
              <w:t>全て</w:t>
            </w:r>
            <w:r w:rsidRPr="00D75FC8">
              <w:rPr>
                <w:rFonts w:hint="eastAsia"/>
              </w:rPr>
              <w:t>SUS製とすること。</w:t>
            </w:r>
          </w:p>
        </w:tc>
      </w:tr>
      <w:tr w:rsidR="009C25EF" w:rsidRPr="00D75FC8" w:rsidTr="00B43434">
        <w:tc>
          <w:tcPr>
            <w:tcW w:w="2100" w:type="dxa"/>
          </w:tcPr>
          <w:p w:rsidR="002F596B" w:rsidRDefault="009C25EF" w:rsidP="002C1C7E">
            <w:pPr>
              <w:pStyle w:val="6"/>
            </w:pPr>
            <w:r w:rsidRPr="008970C7">
              <w:rPr>
                <w:rFonts w:hint="eastAsia"/>
              </w:rPr>
              <w:t>付属機器</w:t>
            </w:r>
          </w:p>
        </w:tc>
        <w:tc>
          <w:tcPr>
            <w:tcW w:w="7046" w:type="dxa"/>
          </w:tcPr>
          <w:p w:rsidR="009A0C53" w:rsidRPr="008970C7" w:rsidRDefault="009C25EF" w:rsidP="00E35192">
            <w:pPr>
              <w:pStyle w:val="9"/>
              <w:numPr>
                <w:ilvl w:val="0"/>
                <w:numId w:val="405"/>
              </w:numPr>
            </w:pPr>
            <w:r w:rsidRPr="008970C7">
              <w:rPr>
                <w:rFonts w:hint="eastAsia"/>
              </w:rPr>
              <w:t>循環槽（FRP製）を設け、有効容量は循環水量の</w:t>
            </w:r>
            <w:r w:rsidR="00202EF9">
              <w:rPr>
                <w:rFonts w:hint="eastAsia"/>
              </w:rPr>
              <w:t>4</w:t>
            </w:r>
            <w:r w:rsidRPr="008970C7">
              <w:rPr>
                <w:rFonts w:hint="eastAsia"/>
              </w:rPr>
              <w:t>分間以上とすること。</w:t>
            </w:r>
          </w:p>
          <w:p w:rsidR="009A0C53" w:rsidRPr="008970C7" w:rsidRDefault="009A0C53" w:rsidP="001A437A">
            <w:pPr>
              <w:pStyle w:val="9"/>
            </w:pPr>
            <w:r w:rsidRPr="008970C7">
              <w:rPr>
                <w:rFonts w:hint="eastAsia"/>
              </w:rPr>
              <w:t>精度がよく</w:t>
            </w:r>
            <w:r w:rsidR="00A56DE9">
              <w:rPr>
                <w:rFonts w:hint="eastAsia"/>
              </w:rPr>
              <w:t>、</w:t>
            </w:r>
            <w:r w:rsidR="00473F34" w:rsidRPr="00473F34">
              <w:rPr>
                <w:rFonts w:hint="eastAsia"/>
              </w:rPr>
              <w:t>保守・点検、修理等</w:t>
            </w:r>
            <w:r w:rsidRPr="008970C7">
              <w:rPr>
                <w:rFonts w:hint="eastAsia"/>
              </w:rPr>
              <w:t>の容易なpH計を設け、酸注入量の自動調整を行うこと。</w:t>
            </w:r>
          </w:p>
          <w:p w:rsidR="009A0C53" w:rsidRPr="008970C7" w:rsidRDefault="009A0C53" w:rsidP="001A437A">
            <w:pPr>
              <w:pStyle w:val="9"/>
            </w:pPr>
            <w:r w:rsidRPr="008970C7">
              <w:rPr>
                <w:rFonts w:hint="eastAsia"/>
              </w:rPr>
              <w:t>補給水は微量調整可能なものとすること。また流量計を設けること。</w:t>
            </w:r>
          </w:p>
          <w:p w:rsidR="009A0C53" w:rsidRPr="008970C7" w:rsidRDefault="009A0C53" w:rsidP="001A437A">
            <w:pPr>
              <w:pStyle w:val="9"/>
            </w:pPr>
            <w:r w:rsidRPr="008970C7">
              <w:rPr>
                <w:rFonts w:hint="eastAsia"/>
              </w:rPr>
              <w:t>液面計を設け、液面制御が行えること。</w:t>
            </w:r>
          </w:p>
          <w:p w:rsidR="009A0C53" w:rsidRPr="008970C7" w:rsidRDefault="009A0C53" w:rsidP="001A437A">
            <w:pPr>
              <w:pStyle w:val="9"/>
            </w:pPr>
            <w:r w:rsidRPr="008970C7">
              <w:rPr>
                <w:rFonts w:hint="eastAsia"/>
              </w:rPr>
              <w:t>出入口に静圧測定装置（マノメーター）を設けること。</w:t>
            </w:r>
          </w:p>
          <w:p w:rsidR="009C25EF" w:rsidRPr="008970C7" w:rsidRDefault="009A0C53" w:rsidP="001A437A">
            <w:pPr>
              <w:pStyle w:val="9"/>
            </w:pPr>
            <w:r w:rsidRPr="008970C7">
              <w:rPr>
                <w:rFonts w:hint="eastAsia"/>
              </w:rPr>
              <w:t>必要箇所に点検口</w:t>
            </w:r>
            <w:r w:rsidR="00AB3A86">
              <w:rPr>
                <w:rFonts w:hint="eastAsia"/>
              </w:rPr>
              <w:t>及び</w:t>
            </w:r>
            <w:r w:rsidRPr="008970C7">
              <w:rPr>
                <w:rFonts w:hint="eastAsia"/>
              </w:rPr>
              <w:t>マンホール（蓋鍵付）を設けること。</w:t>
            </w:r>
          </w:p>
        </w:tc>
      </w:tr>
      <w:tr w:rsidR="0037240E" w:rsidRPr="00D75FC8" w:rsidTr="00B43434">
        <w:tc>
          <w:tcPr>
            <w:tcW w:w="2100" w:type="dxa"/>
          </w:tcPr>
          <w:p w:rsidR="0037240E" w:rsidRPr="00D75FC8" w:rsidRDefault="0037240E" w:rsidP="00384877"/>
        </w:tc>
        <w:tc>
          <w:tcPr>
            <w:tcW w:w="7046" w:type="dxa"/>
          </w:tcPr>
          <w:p w:rsidR="0037240E" w:rsidRPr="00D75FC8" w:rsidRDefault="0037240E" w:rsidP="00384877"/>
        </w:tc>
      </w:tr>
    </w:tbl>
    <w:p w:rsidR="00FE2E1A" w:rsidRDefault="009C25EF">
      <w:pPr>
        <w:pStyle w:val="5"/>
      </w:pPr>
      <w:r w:rsidRPr="00D75FC8">
        <w:rPr>
          <w:rFonts w:hint="eastAsia"/>
        </w:rPr>
        <w:t>アルカリ・次亜塩洗浄塔</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B43434">
            <w:pPr>
              <w:rPr>
                <w:kern w:val="0"/>
                <w:lang w:eastAsia="zh-CN"/>
              </w:rPr>
            </w:pPr>
            <w:r w:rsidRPr="00D75FC8">
              <w:rPr>
                <w:rFonts w:hint="eastAsia"/>
              </w:rPr>
              <w:t>〔</w:t>
            </w:r>
            <w:r w:rsidR="00202EF9">
              <w:rPr>
                <w:rFonts w:hint="eastAsia"/>
              </w:rPr>
              <w:t xml:space="preserve"> </w:t>
            </w:r>
            <w:r w:rsidRPr="00D75FC8">
              <w:rPr>
                <w:rFonts w:hint="eastAsia"/>
              </w:rPr>
              <w:t>竪型充填塔</w:t>
            </w:r>
            <w:r w:rsidR="00202EF9">
              <w:rPr>
                <w:rFonts w:hint="eastAsia"/>
              </w:rPr>
              <w:t xml:space="preserve"> </w:t>
            </w:r>
            <w:r w:rsidRPr="00D75FC8">
              <w:rPr>
                <w:rFonts w:hint="eastAsia"/>
              </w:rPr>
              <w:t>〕</w:t>
            </w:r>
          </w:p>
        </w:tc>
      </w:tr>
      <w:tr w:rsidR="009C25EF" w:rsidRPr="00D75FC8" w:rsidTr="00B43434">
        <w:tc>
          <w:tcPr>
            <w:tcW w:w="2100" w:type="dxa"/>
          </w:tcPr>
          <w:p w:rsidR="002F596B" w:rsidRDefault="009C25EF" w:rsidP="002C1C7E">
            <w:pPr>
              <w:pStyle w:val="6"/>
            </w:pPr>
            <w:r w:rsidRPr="008970C7">
              <w:rPr>
                <w:rFonts w:hint="eastAsia"/>
              </w:rPr>
              <w:t>設計条件</w:t>
            </w:r>
          </w:p>
        </w:tc>
        <w:tc>
          <w:tcPr>
            <w:tcW w:w="7046" w:type="dxa"/>
          </w:tcPr>
          <w:p w:rsidR="009C25EF" w:rsidRPr="00D75FC8" w:rsidRDefault="009C25EF" w:rsidP="00B43434">
            <w:r w:rsidRPr="00D75FC8">
              <w:rPr>
                <w:rFonts w:hint="eastAsia"/>
              </w:rPr>
              <w:t>ガス線速度　　　　〔</w:t>
            </w:r>
            <w:r w:rsidR="00202EF9">
              <w:rPr>
                <w:rFonts w:hint="eastAsia"/>
              </w:rPr>
              <w:t xml:space="preserve"> </w:t>
            </w:r>
            <w:r w:rsidRPr="00D75FC8">
              <w:rPr>
                <w:rFonts w:hint="eastAsia"/>
              </w:rPr>
              <w:t>1.3</w:t>
            </w:r>
            <w:r w:rsidR="00202EF9">
              <w:rPr>
                <w:rFonts w:hint="eastAsia"/>
              </w:rPr>
              <w:t xml:space="preserve"> </w:t>
            </w:r>
            <w:r w:rsidRPr="00D75FC8">
              <w:rPr>
                <w:rFonts w:hint="eastAsia"/>
              </w:rPr>
              <w:t>〕m／秒以下</w:t>
            </w:r>
          </w:p>
          <w:p w:rsidR="009C25EF" w:rsidRPr="00D75FC8" w:rsidRDefault="009C25EF" w:rsidP="00B43434">
            <w:r w:rsidRPr="00D75FC8">
              <w:rPr>
                <w:rFonts w:hint="eastAsia"/>
              </w:rPr>
              <w:t>接触時間　　　　　〔</w:t>
            </w:r>
            <w:r w:rsidR="00202EF9">
              <w:rPr>
                <w:rFonts w:hint="eastAsia"/>
              </w:rPr>
              <w:t xml:space="preserve"> </w:t>
            </w:r>
            <w:r w:rsidRPr="00D75FC8">
              <w:rPr>
                <w:rFonts w:hint="eastAsia"/>
              </w:rPr>
              <w:t>1.5</w:t>
            </w:r>
            <w:r w:rsidR="00202EF9">
              <w:rPr>
                <w:rFonts w:hint="eastAsia"/>
              </w:rPr>
              <w:t xml:space="preserve"> </w:t>
            </w:r>
            <w:r w:rsidRPr="00D75FC8">
              <w:rPr>
                <w:rFonts w:hint="eastAsia"/>
              </w:rPr>
              <w:t>〕秒以上</w:t>
            </w:r>
          </w:p>
        </w:tc>
      </w:tr>
      <w:tr w:rsidR="009C25EF" w:rsidRPr="00D75FC8" w:rsidTr="00B43434">
        <w:tc>
          <w:tcPr>
            <w:tcW w:w="2100" w:type="dxa"/>
          </w:tcPr>
          <w:p w:rsidR="002F596B" w:rsidRDefault="009C25EF" w:rsidP="002C1C7E">
            <w:pPr>
              <w:pStyle w:val="6"/>
            </w:pPr>
            <w:r w:rsidRPr="008970C7">
              <w:rPr>
                <w:rFonts w:hint="eastAsia"/>
              </w:rPr>
              <w:t>数量</w:t>
            </w:r>
          </w:p>
        </w:tc>
        <w:tc>
          <w:tcPr>
            <w:tcW w:w="7046" w:type="dxa"/>
          </w:tcPr>
          <w:p w:rsidR="009C25EF" w:rsidRPr="00D75FC8" w:rsidRDefault="00202EF9" w:rsidP="00B43434">
            <w:pPr>
              <w:rPr>
                <w:lang w:eastAsia="zh-CN"/>
              </w:rPr>
            </w:pPr>
            <w:r>
              <w:rPr>
                <w:rFonts w:hint="eastAsia"/>
              </w:rPr>
              <w:t>1</w:t>
            </w:r>
            <w:r w:rsidR="009C25EF" w:rsidRPr="00D75FC8">
              <w:rPr>
                <w:rFonts w:hint="eastAsia"/>
              </w:rPr>
              <w:t>基</w:t>
            </w:r>
          </w:p>
        </w:tc>
      </w:tr>
      <w:tr w:rsidR="000F7536" w:rsidRPr="00D75FC8" w:rsidTr="00B43434">
        <w:tc>
          <w:tcPr>
            <w:tcW w:w="2100" w:type="dxa"/>
          </w:tcPr>
          <w:p w:rsidR="002F596B" w:rsidRDefault="000F7536" w:rsidP="002C1C7E">
            <w:pPr>
              <w:pStyle w:val="6"/>
            </w:pPr>
            <w:r w:rsidRPr="008970C7">
              <w:rPr>
                <w:rFonts w:hint="eastAsia"/>
              </w:rPr>
              <w:t>操作条件</w:t>
            </w:r>
          </w:p>
        </w:tc>
        <w:tc>
          <w:tcPr>
            <w:tcW w:w="7046" w:type="dxa"/>
          </w:tcPr>
          <w:p w:rsidR="000F7536" w:rsidRPr="00D75FC8" w:rsidRDefault="000F7536" w:rsidP="000F7536">
            <w:r w:rsidRPr="00D75FC8">
              <w:rPr>
                <w:rFonts w:hint="eastAsia"/>
              </w:rPr>
              <w:t>〔</w:t>
            </w:r>
            <w:r w:rsidR="00202EF9">
              <w:rPr>
                <w:rFonts w:hint="eastAsia"/>
              </w:rPr>
              <w:t xml:space="preserve"> </w:t>
            </w:r>
            <w:r w:rsidRPr="00D75FC8">
              <w:rPr>
                <w:rFonts w:hint="eastAsia"/>
              </w:rPr>
              <w:t>24時間連続運転</w:t>
            </w:r>
            <w:r w:rsidR="00202EF9">
              <w:rPr>
                <w:rFonts w:hint="eastAsia"/>
              </w:rPr>
              <w:t xml:space="preserve"> </w:t>
            </w:r>
            <w:r w:rsidRPr="00D75FC8">
              <w:rPr>
                <w:rFonts w:hint="eastAsia"/>
              </w:rPr>
              <w:t>〕</w:t>
            </w:r>
          </w:p>
        </w:tc>
      </w:tr>
      <w:tr w:rsidR="000F7536" w:rsidRPr="00D75FC8" w:rsidTr="00B43434">
        <w:tc>
          <w:tcPr>
            <w:tcW w:w="2100" w:type="dxa"/>
          </w:tcPr>
          <w:p w:rsidR="002F596B" w:rsidRDefault="000F7536" w:rsidP="002C1C7E">
            <w:pPr>
              <w:pStyle w:val="6"/>
            </w:pPr>
            <w:r w:rsidRPr="008970C7">
              <w:rPr>
                <w:rFonts w:hint="eastAsia"/>
              </w:rPr>
              <w:t>主要材質</w:t>
            </w:r>
          </w:p>
        </w:tc>
        <w:tc>
          <w:tcPr>
            <w:tcW w:w="7046" w:type="dxa"/>
          </w:tcPr>
          <w:p w:rsidR="000F7536" w:rsidRPr="00D75FC8" w:rsidRDefault="000F7536" w:rsidP="000F7536">
            <w:r w:rsidRPr="00D75FC8">
              <w:rPr>
                <w:rFonts w:hint="eastAsia"/>
              </w:rPr>
              <w:t>本体：FRP製、その他：〔</w:t>
            </w:r>
            <w:r w:rsidR="00202EF9">
              <w:rPr>
                <w:rFonts w:hint="eastAsia"/>
              </w:rPr>
              <w:t xml:space="preserve"> </w:t>
            </w:r>
            <w:r w:rsidRPr="00D75FC8">
              <w:rPr>
                <w:rFonts w:hint="eastAsia"/>
              </w:rPr>
              <w:t>耐食性のもの</w:t>
            </w:r>
            <w:r w:rsidR="00202EF9">
              <w:rPr>
                <w:rFonts w:hint="eastAsia"/>
              </w:rPr>
              <w:t xml:space="preserve"> </w:t>
            </w:r>
            <w:r w:rsidRPr="00D75FC8">
              <w:rPr>
                <w:rFonts w:hint="eastAsia"/>
              </w:rPr>
              <w:t>〕</w:t>
            </w:r>
          </w:p>
        </w:tc>
      </w:tr>
      <w:tr w:rsidR="000F7536" w:rsidRPr="00D75FC8" w:rsidTr="00B43434">
        <w:tc>
          <w:tcPr>
            <w:tcW w:w="2100" w:type="dxa"/>
          </w:tcPr>
          <w:p w:rsidR="002F596B" w:rsidRDefault="000F7536" w:rsidP="002C1C7E">
            <w:pPr>
              <w:pStyle w:val="6"/>
            </w:pPr>
            <w:r w:rsidRPr="008970C7">
              <w:rPr>
                <w:rFonts w:hint="eastAsia"/>
              </w:rPr>
              <w:t>構造等</w:t>
            </w:r>
          </w:p>
        </w:tc>
        <w:tc>
          <w:tcPr>
            <w:tcW w:w="7046" w:type="dxa"/>
          </w:tcPr>
          <w:p w:rsidR="000F7536" w:rsidRPr="00D75FC8" w:rsidRDefault="000F7536" w:rsidP="00E35192">
            <w:pPr>
              <w:pStyle w:val="9"/>
              <w:numPr>
                <w:ilvl w:val="0"/>
                <w:numId w:val="406"/>
              </w:numPr>
            </w:pPr>
            <w:r w:rsidRPr="00D75FC8">
              <w:rPr>
                <w:rFonts w:hint="eastAsia"/>
              </w:rPr>
              <w:t>「</w:t>
            </w:r>
            <w:r w:rsidR="00F50473">
              <w:rPr>
                <w:rFonts w:hint="eastAsia"/>
              </w:rPr>
              <w:t xml:space="preserve">3-1-1 </w:t>
            </w:r>
            <w:r w:rsidRPr="00D75FC8">
              <w:rPr>
                <w:rFonts w:hint="eastAsia"/>
              </w:rPr>
              <w:t>酸洗浄塔」に準拠すること。</w:t>
            </w:r>
          </w:p>
        </w:tc>
      </w:tr>
      <w:tr w:rsidR="000F7536" w:rsidRPr="00D75FC8" w:rsidTr="00B43434">
        <w:tc>
          <w:tcPr>
            <w:tcW w:w="2100" w:type="dxa"/>
          </w:tcPr>
          <w:p w:rsidR="002F596B" w:rsidRDefault="000F7536" w:rsidP="002C1C7E">
            <w:pPr>
              <w:pStyle w:val="6"/>
            </w:pPr>
            <w:r w:rsidRPr="008970C7">
              <w:rPr>
                <w:rFonts w:hint="eastAsia"/>
              </w:rPr>
              <w:t>付属機器</w:t>
            </w:r>
          </w:p>
        </w:tc>
        <w:tc>
          <w:tcPr>
            <w:tcW w:w="7046" w:type="dxa"/>
          </w:tcPr>
          <w:p w:rsidR="000F7536" w:rsidRPr="008970C7" w:rsidRDefault="000F7536" w:rsidP="00E35192">
            <w:pPr>
              <w:pStyle w:val="9"/>
              <w:numPr>
                <w:ilvl w:val="0"/>
                <w:numId w:val="407"/>
              </w:numPr>
            </w:pPr>
            <w:r w:rsidRPr="008970C7">
              <w:rPr>
                <w:rFonts w:hint="eastAsia"/>
              </w:rPr>
              <w:t>残留塩素計を設け、次亜塩注入量の自動制御を行うこと。</w:t>
            </w:r>
          </w:p>
          <w:p w:rsidR="000F7536" w:rsidRPr="008970C7" w:rsidRDefault="000F7536" w:rsidP="001A437A">
            <w:pPr>
              <w:pStyle w:val="9"/>
            </w:pPr>
            <w:r w:rsidRPr="008970C7">
              <w:rPr>
                <w:rFonts w:hint="eastAsia"/>
              </w:rPr>
              <w:lastRenderedPageBreak/>
              <w:t>洗浄装置共用の点検用階段</w:t>
            </w:r>
            <w:r w:rsidR="00202EF9">
              <w:rPr>
                <w:rFonts w:hint="eastAsia"/>
              </w:rPr>
              <w:t>及び</w:t>
            </w:r>
            <w:r w:rsidRPr="008970C7">
              <w:rPr>
                <w:rFonts w:hint="eastAsia"/>
              </w:rPr>
              <w:t>歩廊を設けること。</w:t>
            </w:r>
          </w:p>
          <w:p w:rsidR="000F7536" w:rsidRPr="008970C7" w:rsidRDefault="000F7536" w:rsidP="001A437A">
            <w:pPr>
              <w:pStyle w:val="9"/>
            </w:pPr>
            <w:r w:rsidRPr="008970C7">
              <w:rPr>
                <w:rFonts w:hint="eastAsia"/>
              </w:rPr>
              <w:t>その他は「</w:t>
            </w:r>
            <w:r w:rsidR="008B44A0" w:rsidRPr="008B44A0">
              <w:t>3-1-1</w:t>
            </w:r>
            <w:r w:rsidR="00F50473">
              <w:rPr>
                <w:rFonts w:hint="eastAsia"/>
              </w:rPr>
              <w:t xml:space="preserve"> </w:t>
            </w:r>
            <w:r w:rsidRPr="008970C7">
              <w:rPr>
                <w:rFonts w:hint="eastAsia"/>
              </w:rPr>
              <w:t>酸洗浄塔」に</w:t>
            </w:r>
            <w:r w:rsidR="008B44A0" w:rsidRPr="008B44A0">
              <w:rPr>
                <w:rFonts w:hint="eastAsia"/>
              </w:rPr>
              <w:t>準拠</w:t>
            </w:r>
            <w:r w:rsidRPr="008970C7">
              <w:rPr>
                <w:rFonts w:hint="eastAsia"/>
              </w:rPr>
              <w:t>とすること。</w:t>
            </w:r>
          </w:p>
        </w:tc>
      </w:tr>
      <w:tr w:rsidR="0037240E" w:rsidRPr="00D75FC8" w:rsidTr="00B43434">
        <w:tc>
          <w:tcPr>
            <w:tcW w:w="2100" w:type="dxa"/>
          </w:tcPr>
          <w:p w:rsidR="0037240E" w:rsidRPr="00D75FC8" w:rsidRDefault="0037240E" w:rsidP="00384877"/>
        </w:tc>
        <w:tc>
          <w:tcPr>
            <w:tcW w:w="7046" w:type="dxa"/>
          </w:tcPr>
          <w:p w:rsidR="0037240E" w:rsidRPr="00D75FC8" w:rsidRDefault="0037240E" w:rsidP="00384877"/>
        </w:tc>
      </w:tr>
    </w:tbl>
    <w:p w:rsidR="00FE2E1A" w:rsidRDefault="009C25EF">
      <w:pPr>
        <w:pStyle w:val="5"/>
      </w:pPr>
      <w:r w:rsidRPr="00D75FC8">
        <w:rPr>
          <w:rFonts w:hint="eastAsia"/>
        </w:rPr>
        <w:t>酸循環ポンプ</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B43434">
            <w:pPr>
              <w:rPr>
                <w:kern w:val="0"/>
                <w:lang w:eastAsia="zh-CN"/>
              </w:rPr>
            </w:pPr>
            <w:r w:rsidRPr="00D75FC8">
              <w:rPr>
                <w:rFonts w:hint="eastAsia"/>
              </w:rPr>
              <w:t>〔</w:t>
            </w:r>
            <w:r w:rsidR="00202EF9">
              <w:rPr>
                <w:rFonts w:hint="eastAsia"/>
              </w:rPr>
              <w:t xml:space="preserve"> </w:t>
            </w:r>
            <w:r w:rsidRPr="00D75FC8">
              <w:rPr>
                <w:rFonts w:hint="eastAsia"/>
              </w:rPr>
              <w:t>耐食性ケミカルポンプ</w:t>
            </w:r>
            <w:r w:rsidR="006724E3">
              <w:rPr>
                <w:rFonts w:hint="eastAsia"/>
              </w:rPr>
              <w:t>又は</w:t>
            </w:r>
            <w:r w:rsidRPr="00D75FC8">
              <w:rPr>
                <w:rFonts w:hint="eastAsia"/>
              </w:rPr>
              <w:t>マグネットポンプ</w:t>
            </w:r>
            <w:r w:rsidR="00202EF9">
              <w:rPr>
                <w:rFonts w:hint="eastAsia"/>
              </w:rPr>
              <w:t xml:space="preserve"> </w:t>
            </w:r>
            <w:r w:rsidRPr="00D75FC8">
              <w:rPr>
                <w:rFonts w:hint="eastAsia"/>
              </w:rPr>
              <w:t>〕</w:t>
            </w:r>
          </w:p>
        </w:tc>
      </w:tr>
      <w:tr w:rsidR="009C25EF" w:rsidRPr="00D75FC8" w:rsidTr="00B43434">
        <w:tc>
          <w:tcPr>
            <w:tcW w:w="2100" w:type="dxa"/>
          </w:tcPr>
          <w:p w:rsidR="002F596B" w:rsidRDefault="009C25EF" w:rsidP="002C1C7E">
            <w:pPr>
              <w:pStyle w:val="6"/>
            </w:pPr>
            <w:r w:rsidRPr="008970C7">
              <w:rPr>
                <w:rFonts w:hint="eastAsia"/>
              </w:rPr>
              <w:t>設計条件</w:t>
            </w:r>
          </w:p>
        </w:tc>
        <w:tc>
          <w:tcPr>
            <w:tcW w:w="7046" w:type="dxa"/>
          </w:tcPr>
          <w:p w:rsidR="009C25EF" w:rsidRPr="00D75FC8" w:rsidRDefault="009C25EF" w:rsidP="00B43434">
            <w:r w:rsidRPr="00D75FC8">
              <w:rPr>
                <w:rFonts w:hint="eastAsia"/>
              </w:rPr>
              <w:t>液ガス比は〔</w:t>
            </w:r>
            <w:r w:rsidR="00202EF9">
              <w:rPr>
                <w:rFonts w:hint="eastAsia"/>
              </w:rPr>
              <w:t xml:space="preserve"> </w:t>
            </w:r>
            <w:r w:rsidRPr="00D75FC8">
              <w:rPr>
                <w:rFonts w:hint="eastAsia"/>
              </w:rPr>
              <w:t>3.0</w:t>
            </w:r>
            <w:r w:rsidR="00202EF9">
              <w:rPr>
                <w:rFonts w:hint="eastAsia"/>
              </w:rPr>
              <w:t xml:space="preserve"> </w:t>
            </w:r>
            <w:r w:rsidRPr="00D75FC8">
              <w:rPr>
                <w:rFonts w:hint="eastAsia"/>
              </w:rPr>
              <w:t>〕L／</w:t>
            </w:r>
            <w:r w:rsidR="001E471C">
              <w:rPr>
                <w:rFonts w:hint="eastAsia"/>
              </w:rPr>
              <w:t>ｍ</w:t>
            </w:r>
            <w:r w:rsidR="001E471C" w:rsidRPr="004A1914">
              <w:rPr>
                <w:rFonts w:hint="eastAsia"/>
                <w:vertAlign w:val="superscript"/>
              </w:rPr>
              <w:t>3</w:t>
            </w:r>
            <w:r w:rsidRPr="00D75FC8">
              <w:rPr>
                <w:rFonts w:hint="eastAsia"/>
              </w:rPr>
              <w:t>以上とすること。</w:t>
            </w:r>
          </w:p>
        </w:tc>
      </w:tr>
      <w:tr w:rsidR="00015DF3" w:rsidRPr="00D75FC8" w:rsidTr="000264EB">
        <w:tc>
          <w:tcPr>
            <w:tcW w:w="2100" w:type="dxa"/>
          </w:tcPr>
          <w:p w:rsidR="002F596B" w:rsidRDefault="00015DF3" w:rsidP="002C1C7E">
            <w:pPr>
              <w:pStyle w:val="6"/>
            </w:pPr>
            <w:r w:rsidRPr="008970C7">
              <w:rPr>
                <w:rFonts w:hint="eastAsia"/>
              </w:rPr>
              <w:t>能力</w:t>
            </w:r>
          </w:p>
        </w:tc>
        <w:tc>
          <w:tcPr>
            <w:tcW w:w="7046" w:type="dxa"/>
          </w:tcPr>
          <w:p w:rsidR="00015DF3" w:rsidRPr="00D75FC8" w:rsidRDefault="008864CB" w:rsidP="000264EB">
            <w:r>
              <w:rPr>
                <w:rFonts w:hint="eastAsia"/>
              </w:rPr>
              <w:t>〔   〕</w:t>
            </w:r>
            <w:r w:rsidR="00015DF3" w:rsidRPr="00D75FC8">
              <w:rPr>
                <w:rFonts w:hint="eastAsia"/>
              </w:rPr>
              <w:t>L／分×</w:t>
            </w:r>
            <w:r>
              <w:rPr>
                <w:rFonts w:hint="eastAsia"/>
              </w:rPr>
              <w:t>〔   〕</w:t>
            </w:r>
            <w:r w:rsidR="00015DF3" w:rsidRPr="00D75FC8">
              <w:rPr>
                <w:rFonts w:hint="eastAsia"/>
              </w:rPr>
              <w:t>kPa×</w:t>
            </w:r>
            <w:r>
              <w:rPr>
                <w:rFonts w:hint="eastAsia"/>
              </w:rPr>
              <w:t>〔   〕</w:t>
            </w:r>
            <w:r w:rsidR="00015DF3" w:rsidRPr="00D75FC8">
              <w:rPr>
                <w:rFonts w:hint="eastAsia"/>
              </w:rPr>
              <w:t>kW</w:t>
            </w:r>
          </w:p>
        </w:tc>
      </w:tr>
      <w:tr w:rsidR="009C25EF" w:rsidRPr="00D75FC8" w:rsidTr="00B43434">
        <w:tc>
          <w:tcPr>
            <w:tcW w:w="2100" w:type="dxa"/>
          </w:tcPr>
          <w:p w:rsidR="002F596B" w:rsidRDefault="009C25EF" w:rsidP="002C1C7E">
            <w:pPr>
              <w:pStyle w:val="6"/>
            </w:pPr>
            <w:r w:rsidRPr="008970C7">
              <w:rPr>
                <w:rFonts w:hint="eastAsia"/>
              </w:rPr>
              <w:t>数量</w:t>
            </w:r>
          </w:p>
        </w:tc>
        <w:tc>
          <w:tcPr>
            <w:tcW w:w="7046" w:type="dxa"/>
          </w:tcPr>
          <w:p w:rsidR="008148BB" w:rsidRDefault="009C25EF">
            <w:pPr>
              <w:rPr>
                <w:lang w:eastAsia="zh-CN"/>
              </w:rPr>
            </w:pPr>
            <w:r w:rsidRPr="00D75FC8">
              <w:rPr>
                <w:rFonts w:hint="eastAsia"/>
              </w:rPr>
              <w:t>〔</w:t>
            </w:r>
            <w:r w:rsidR="008D4F96">
              <w:rPr>
                <w:rFonts w:hint="eastAsia"/>
              </w:rPr>
              <w:t xml:space="preserve"> 2</w:t>
            </w:r>
            <w:r w:rsidR="00F134A2">
              <w:rPr>
                <w:rFonts w:hint="eastAsia"/>
              </w:rPr>
              <w:t xml:space="preserve"> </w:t>
            </w:r>
            <w:r w:rsidR="00F134A2" w:rsidRPr="00D75FC8">
              <w:rPr>
                <w:rFonts w:hint="eastAsia"/>
              </w:rPr>
              <w:t>〕</w:t>
            </w:r>
            <w:r w:rsidRPr="00D75FC8">
              <w:rPr>
                <w:rFonts w:hint="eastAsia"/>
              </w:rPr>
              <w:t>台（交互利用</w:t>
            </w:r>
            <w:r w:rsidR="00F134A2">
              <w:rPr>
                <w:rFonts w:hint="eastAsia"/>
              </w:rPr>
              <w:t xml:space="preserve">〔 </w:t>
            </w:r>
            <w:r w:rsidR="008D4F96">
              <w:rPr>
                <w:rFonts w:hint="eastAsia"/>
              </w:rPr>
              <w:t>1</w:t>
            </w:r>
            <w:r w:rsidR="00F134A2">
              <w:rPr>
                <w:rFonts w:hint="eastAsia"/>
              </w:rPr>
              <w:t xml:space="preserve"> 〕</w:t>
            </w:r>
            <w:r w:rsidRPr="00D75FC8">
              <w:rPr>
                <w:rFonts w:hint="eastAsia"/>
              </w:rPr>
              <w:t>台）</w:t>
            </w:r>
          </w:p>
        </w:tc>
      </w:tr>
      <w:tr w:rsidR="000F7536" w:rsidRPr="00D75FC8" w:rsidTr="00B43434">
        <w:tc>
          <w:tcPr>
            <w:tcW w:w="2100" w:type="dxa"/>
          </w:tcPr>
          <w:p w:rsidR="002F596B" w:rsidRDefault="000F7536" w:rsidP="002C1C7E">
            <w:pPr>
              <w:pStyle w:val="6"/>
            </w:pPr>
            <w:r w:rsidRPr="008970C7">
              <w:rPr>
                <w:rFonts w:hint="eastAsia"/>
              </w:rPr>
              <w:t>操作条件</w:t>
            </w:r>
          </w:p>
        </w:tc>
        <w:tc>
          <w:tcPr>
            <w:tcW w:w="7046" w:type="dxa"/>
          </w:tcPr>
          <w:p w:rsidR="000F7536" w:rsidRPr="00D75FC8" w:rsidRDefault="000F7536" w:rsidP="00B43434">
            <w:r w:rsidRPr="00D75FC8">
              <w:rPr>
                <w:rFonts w:hint="eastAsia"/>
              </w:rPr>
              <w:t>〔</w:t>
            </w:r>
            <w:r w:rsidR="00202EF9">
              <w:rPr>
                <w:rFonts w:hint="eastAsia"/>
              </w:rPr>
              <w:t xml:space="preserve"> </w:t>
            </w:r>
            <w:r w:rsidRPr="00D75FC8">
              <w:rPr>
                <w:rFonts w:hint="eastAsia"/>
              </w:rPr>
              <w:t>液位自動運転、機側手動運転</w:t>
            </w:r>
            <w:r w:rsidR="00202EF9">
              <w:rPr>
                <w:rFonts w:hint="eastAsia"/>
              </w:rPr>
              <w:t xml:space="preserve"> </w:t>
            </w:r>
            <w:r w:rsidRPr="00D75FC8">
              <w:rPr>
                <w:rFonts w:hint="eastAsia"/>
              </w:rPr>
              <w:t>〕</w:t>
            </w:r>
          </w:p>
        </w:tc>
      </w:tr>
      <w:tr w:rsidR="000F7536" w:rsidRPr="00D75FC8" w:rsidTr="00B43434">
        <w:tc>
          <w:tcPr>
            <w:tcW w:w="2100" w:type="dxa"/>
          </w:tcPr>
          <w:p w:rsidR="002F596B" w:rsidRDefault="000F7536" w:rsidP="002C1C7E">
            <w:pPr>
              <w:pStyle w:val="6"/>
            </w:pPr>
            <w:r w:rsidRPr="008970C7">
              <w:rPr>
                <w:rFonts w:hint="eastAsia"/>
              </w:rPr>
              <w:t>主要材質</w:t>
            </w:r>
          </w:p>
        </w:tc>
        <w:tc>
          <w:tcPr>
            <w:tcW w:w="7046" w:type="dxa"/>
          </w:tcPr>
          <w:p w:rsidR="000F7536" w:rsidRPr="00D75FC8" w:rsidRDefault="000F7536" w:rsidP="00B43434">
            <w:r w:rsidRPr="00D75FC8">
              <w:rPr>
                <w:rFonts w:hint="eastAsia"/>
              </w:rPr>
              <w:t>〔</w:t>
            </w:r>
            <w:r w:rsidR="00202EF9">
              <w:rPr>
                <w:rFonts w:hint="eastAsia"/>
              </w:rPr>
              <w:t xml:space="preserve"> </w:t>
            </w:r>
            <w:r w:rsidRPr="00D75FC8">
              <w:rPr>
                <w:rFonts w:hint="eastAsia"/>
              </w:rPr>
              <w:t>フッ素系樹脂製等の耐食材</w:t>
            </w:r>
            <w:r w:rsidR="00202EF9">
              <w:rPr>
                <w:rFonts w:hint="eastAsia"/>
              </w:rPr>
              <w:t xml:space="preserve"> </w:t>
            </w:r>
            <w:r w:rsidRPr="00D75FC8">
              <w:rPr>
                <w:rFonts w:hint="eastAsia"/>
              </w:rPr>
              <w:t>〕</w:t>
            </w:r>
          </w:p>
        </w:tc>
      </w:tr>
      <w:tr w:rsidR="000F7536" w:rsidRPr="00D75FC8" w:rsidTr="00B43434">
        <w:tc>
          <w:tcPr>
            <w:tcW w:w="2100" w:type="dxa"/>
          </w:tcPr>
          <w:p w:rsidR="002F596B" w:rsidRDefault="000F7536" w:rsidP="002C1C7E">
            <w:pPr>
              <w:pStyle w:val="6"/>
            </w:pPr>
            <w:r w:rsidRPr="008970C7">
              <w:rPr>
                <w:rFonts w:hint="eastAsia"/>
              </w:rPr>
              <w:t>構造等</w:t>
            </w:r>
          </w:p>
        </w:tc>
        <w:tc>
          <w:tcPr>
            <w:tcW w:w="7046" w:type="dxa"/>
          </w:tcPr>
          <w:p w:rsidR="000F7536" w:rsidRPr="00D75FC8" w:rsidRDefault="000F7536" w:rsidP="00E35192">
            <w:pPr>
              <w:pStyle w:val="9"/>
              <w:numPr>
                <w:ilvl w:val="0"/>
                <w:numId w:val="408"/>
              </w:numPr>
            </w:pPr>
            <w:r w:rsidRPr="00D75FC8">
              <w:rPr>
                <w:rFonts w:hint="eastAsia"/>
              </w:rPr>
              <w:t>材質は耐食材とすること。</w:t>
            </w:r>
          </w:p>
        </w:tc>
      </w:tr>
      <w:tr w:rsidR="000F7536" w:rsidRPr="00D75FC8" w:rsidTr="00B43434">
        <w:tc>
          <w:tcPr>
            <w:tcW w:w="2100" w:type="dxa"/>
          </w:tcPr>
          <w:p w:rsidR="002F596B" w:rsidRDefault="000F7536" w:rsidP="002C1C7E">
            <w:pPr>
              <w:pStyle w:val="6"/>
            </w:pPr>
            <w:r w:rsidRPr="008970C7">
              <w:rPr>
                <w:rFonts w:hint="eastAsia"/>
              </w:rPr>
              <w:t>付属機器</w:t>
            </w:r>
          </w:p>
        </w:tc>
        <w:tc>
          <w:tcPr>
            <w:tcW w:w="7046" w:type="dxa"/>
          </w:tcPr>
          <w:p w:rsidR="000F7536" w:rsidRPr="008970C7" w:rsidRDefault="000F7536" w:rsidP="00E35192">
            <w:pPr>
              <w:pStyle w:val="9"/>
              <w:numPr>
                <w:ilvl w:val="0"/>
                <w:numId w:val="409"/>
              </w:numPr>
            </w:pPr>
            <w:r w:rsidRPr="008970C7">
              <w:rPr>
                <w:rFonts w:hint="eastAsia"/>
              </w:rPr>
              <w:t>隔膜式圧力計（要部耐食性）を設けること。</w:t>
            </w:r>
          </w:p>
          <w:p w:rsidR="000F7536" w:rsidRPr="008970C7" w:rsidRDefault="000F7536" w:rsidP="001A437A">
            <w:pPr>
              <w:pStyle w:val="9"/>
            </w:pPr>
            <w:r w:rsidRPr="008970C7">
              <w:rPr>
                <w:rFonts w:hint="eastAsia"/>
              </w:rPr>
              <w:t>流量計（要部耐食性）を設けること。</w:t>
            </w:r>
          </w:p>
          <w:p w:rsidR="000F7536" w:rsidRPr="008970C7" w:rsidRDefault="000F7536" w:rsidP="001A437A">
            <w:pPr>
              <w:pStyle w:val="9"/>
            </w:pPr>
            <w:r w:rsidRPr="008970C7">
              <w:rPr>
                <w:rFonts w:hint="eastAsia"/>
              </w:rPr>
              <w:t>必要に応じてストレーナ</w:t>
            </w:r>
            <w:r w:rsidR="00F32CB7">
              <w:rPr>
                <w:rFonts w:hint="eastAsia"/>
              </w:rPr>
              <w:t>等</w:t>
            </w:r>
            <w:r w:rsidRPr="008970C7">
              <w:rPr>
                <w:rFonts w:hint="eastAsia"/>
              </w:rPr>
              <w:t>を設けること。</w:t>
            </w:r>
          </w:p>
        </w:tc>
      </w:tr>
      <w:tr w:rsidR="0037240E" w:rsidRPr="00D75FC8" w:rsidTr="00B43434">
        <w:tc>
          <w:tcPr>
            <w:tcW w:w="2100" w:type="dxa"/>
          </w:tcPr>
          <w:p w:rsidR="0037240E" w:rsidRPr="00D75FC8" w:rsidRDefault="0037240E" w:rsidP="00384877"/>
        </w:tc>
        <w:tc>
          <w:tcPr>
            <w:tcW w:w="7046" w:type="dxa"/>
          </w:tcPr>
          <w:p w:rsidR="0037240E" w:rsidRPr="00D75FC8" w:rsidRDefault="0037240E" w:rsidP="00384877"/>
        </w:tc>
      </w:tr>
    </w:tbl>
    <w:p w:rsidR="00FE2E1A" w:rsidRDefault="009C25EF">
      <w:pPr>
        <w:pStyle w:val="5"/>
      </w:pPr>
      <w:r w:rsidRPr="00D75FC8">
        <w:rPr>
          <w:rFonts w:hint="eastAsia"/>
        </w:rPr>
        <w:t>アルカリ・次亜塩循環ポンプ</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B43434">
            <w:pPr>
              <w:rPr>
                <w:kern w:val="0"/>
                <w:lang w:eastAsia="zh-CN"/>
              </w:rPr>
            </w:pPr>
            <w:r w:rsidRPr="00D75FC8">
              <w:rPr>
                <w:rFonts w:hint="eastAsia"/>
              </w:rPr>
              <w:t>〔</w:t>
            </w:r>
            <w:r w:rsidR="00202EF9">
              <w:rPr>
                <w:rFonts w:hint="eastAsia"/>
              </w:rPr>
              <w:t xml:space="preserve"> </w:t>
            </w:r>
            <w:r w:rsidRPr="00D75FC8">
              <w:rPr>
                <w:rFonts w:hint="eastAsia"/>
              </w:rPr>
              <w:t>耐食性ケミカルポンプ</w:t>
            </w:r>
            <w:r w:rsidR="006724E3">
              <w:rPr>
                <w:rFonts w:hint="eastAsia"/>
              </w:rPr>
              <w:t>又は</w:t>
            </w:r>
            <w:r w:rsidRPr="00D75FC8">
              <w:rPr>
                <w:rFonts w:hint="eastAsia"/>
              </w:rPr>
              <w:t>マグネットポンプ</w:t>
            </w:r>
            <w:r w:rsidR="00202EF9">
              <w:rPr>
                <w:rFonts w:hint="eastAsia"/>
              </w:rPr>
              <w:t xml:space="preserve"> </w:t>
            </w:r>
            <w:r w:rsidRPr="00D75FC8">
              <w:rPr>
                <w:rFonts w:hint="eastAsia"/>
              </w:rPr>
              <w:t>〕</w:t>
            </w:r>
          </w:p>
        </w:tc>
      </w:tr>
      <w:tr w:rsidR="009C25EF" w:rsidRPr="00D75FC8" w:rsidTr="00B43434">
        <w:tc>
          <w:tcPr>
            <w:tcW w:w="2100" w:type="dxa"/>
          </w:tcPr>
          <w:p w:rsidR="002F596B" w:rsidRDefault="009C25EF" w:rsidP="002C1C7E">
            <w:pPr>
              <w:pStyle w:val="6"/>
            </w:pPr>
            <w:r w:rsidRPr="008970C7">
              <w:rPr>
                <w:rFonts w:hint="eastAsia"/>
              </w:rPr>
              <w:t>設計条件</w:t>
            </w:r>
          </w:p>
        </w:tc>
        <w:tc>
          <w:tcPr>
            <w:tcW w:w="7046" w:type="dxa"/>
          </w:tcPr>
          <w:p w:rsidR="009C25EF" w:rsidRPr="00D75FC8" w:rsidRDefault="009C25EF" w:rsidP="00B43434">
            <w:r w:rsidRPr="00D75FC8">
              <w:rPr>
                <w:rFonts w:hint="eastAsia"/>
              </w:rPr>
              <w:t>液ガス比は〔</w:t>
            </w:r>
            <w:r w:rsidR="00202EF9">
              <w:rPr>
                <w:rFonts w:hint="eastAsia"/>
              </w:rPr>
              <w:t xml:space="preserve"> </w:t>
            </w:r>
            <w:r w:rsidRPr="00D75FC8">
              <w:rPr>
                <w:rFonts w:hint="eastAsia"/>
              </w:rPr>
              <w:t>3.0</w:t>
            </w:r>
            <w:r w:rsidR="00202EF9">
              <w:rPr>
                <w:rFonts w:hint="eastAsia"/>
              </w:rPr>
              <w:t xml:space="preserve"> </w:t>
            </w:r>
            <w:r w:rsidRPr="00D75FC8">
              <w:rPr>
                <w:rFonts w:hint="eastAsia"/>
              </w:rPr>
              <w:t>〕L／</w:t>
            </w:r>
            <w:r w:rsidR="001E471C">
              <w:rPr>
                <w:rFonts w:hint="eastAsia"/>
              </w:rPr>
              <w:t>ｍ</w:t>
            </w:r>
            <w:r w:rsidR="001E471C" w:rsidRPr="004A1914">
              <w:rPr>
                <w:rFonts w:hint="eastAsia"/>
                <w:vertAlign w:val="superscript"/>
              </w:rPr>
              <w:t>3</w:t>
            </w:r>
            <w:r w:rsidRPr="00D75FC8">
              <w:rPr>
                <w:rFonts w:hint="eastAsia"/>
              </w:rPr>
              <w:t>以上とすること。</w:t>
            </w:r>
          </w:p>
        </w:tc>
      </w:tr>
      <w:tr w:rsidR="000F7536" w:rsidRPr="00D75FC8" w:rsidTr="00B43434">
        <w:tc>
          <w:tcPr>
            <w:tcW w:w="2100" w:type="dxa"/>
          </w:tcPr>
          <w:p w:rsidR="002F596B" w:rsidRDefault="000F7536" w:rsidP="002C1C7E">
            <w:pPr>
              <w:pStyle w:val="6"/>
            </w:pPr>
            <w:r w:rsidRPr="008970C7">
              <w:rPr>
                <w:rFonts w:hint="eastAsia"/>
              </w:rPr>
              <w:t>能力</w:t>
            </w:r>
          </w:p>
        </w:tc>
        <w:tc>
          <w:tcPr>
            <w:tcW w:w="7046" w:type="dxa"/>
          </w:tcPr>
          <w:p w:rsidR="000F7536" w:rsidRPr="00D75FC8" w:rsidRDefault="008864CB" w:rsidP="00B43434">
            <w:r>
              <w:rPr>
                <w:rFonts w:hint="eastAsia"/>
              </w:rPr>
              <w:t>〔   〕</w:t>
            </w:r>
            <w:r w:rsidR="000F7536" w:rsidRPr="00D75FC8">
              <w:rPr>
                <w:rFonts w:hint="eastAsia"/>
              </w:rPr>
              <w:t>L／分×</w:t>
            </w:r>
            <w:r>
              <w:rPr>
                <w:rFonts w:hint="eastAsia"/>
              </w:rPr>
              <w:t>〔   〕</w:t>
            </w:r>
            <w:r w:rsidR="000F7536" w:rsidRPr="00D75FC8">
              <w:rPr>
                <w:rFonts w:hint="eastAsia"/>
              </w:rPr>
              <w:t>kPa×</w:t>
            </w:r>
            <w:r>
              <w:rPr>
                <w:rFonts w:hint="eastAsia"/>
              </w:rPr>
              <w:t>〔   〕</w:t>
            </w:r>
            <w:r w:rsidR="000F7536" w:rsidRPr="00D75FC8">
              <w:rPr>
                <w:rFonts w:hint="eastAsia"/>
              </w:rPr>
              <w:t>kW</w:t>
            </w:r>
          </w:p>
        </w:tc>
      </w:tr>
      <w:tr w:rsidR="000F7536" w:rsidRPr="00D75FC8" w:rsidTr="00B43434">
        <w:tc>
          <w:tcPr>
            <w:tcW w:w="2100" w:type="dxa"/>
          </w:tcPr>
          <w:p w:rsidR="002F596B" w:rsidRDefault="000F7536" w:rsidP="002C1C7E">
            <w:pPr>
              <w:pStyle w:val="6"/>
            </w:pPr>
            <w:r w:rsidRPr="008970C7">
              <w:rPr>
                <w:rFonts w:hint="eastAsia"/>
              </w:rPr>
              <w:t>数量</w:t>
            </w:r>
          </w:p>
        </w:tc>
        <w:tc>
          <w:tcPr>
            <w:tcW w:w="7046" w:type="dxa"/>
          </w:tcPr>
          <w:p w:rsidR="000F7536" w:rsidRPr="00D75FC8" w:rsidRDefault="00EB2911" w:rsidP="00B43434">
            <w:r>
              <w:rPr>
                <w:rFonts w:hint="eastAsia"/>
              </w:rPr>
              <w:t xml:space="preserve">〔 </w:t>
            </w:r>
            <w:r w:rsidR="00F134A2">
              <w:rPr>
                <w:rFonts w:hint="eastAsia"/>
              </w:rPr>
              <w:t xml:space="preserve">  </w:t>
            </w:r>
            <w:r>
              <w:rPr>
                <w:rFonts w:hint="eastAsia"/>
              </w:rPr>
              <w:t>〕台（</w:t>
            </w:r>
            <w:r w:rsidR="002D3BFB">
              <w:rPr>
                <w:rFonts w:hint="eastAsia"/>
              </w:rPr>
              <w:t>交互利用〔</w:t>
            </w:r>
            <w:r w:rsidR="00F134A2">
              <w:rPr>
                <w:rFonts w:hint="eastAsia"/>
              </w:rPr>
              <w:t xml:space="preserve">   </w:t>
            </w:r>
            <w:r w:rsidR="002D3BFB">
              <w:rPr>
                <w:rFonts w:hint="eastAsia"/>
              </w:rPr>
              <w:t>〕台）</w:t>
            </w:r>
          </w:p>
        </w:tc>
      </w:tr>
      <w:tr w:rsidR="000F7536" w:rsidRPr="00D75FC8" w:rsidTr="00B43434">
        <w:tc>
          <w:tcPr>
            <w:tcW w:w="2100" w:type="dxa"/>
          </w:tcPr>
          <w:p w:rsidR="002F596B" w:rsidRDefault="000F7536" w:rsidP="002C1C7E">
            <w:pPr>
              <w:pStyle w:val="6"/>
            </w:pPr>
            <w:r w:rsidRPr="008970C7">
              <w:rPr>
                <w:rFonts w:hint="eastAsia"/>
              </w:rPr>
              <w:t>操作条件</w:t>
            </w:r>
          </w:p>
        </w:tc>
        <w:tc>
          <w:tcPr>
            <w:tcW w:w="7046" w:type="dxa"/>
          </w:tcPr>
          <w:p w:rsidR="000F7536" w:rsidRPr="00D75FC8" w:rsidRDefault="000F7536" w:rsidP="00B43434">
            <w:r w:rsidRPr="00D75FC8">
              <w:rPr>
                <w:rFonts w:hint="eastAsia"/>
              </w:rPr>
              <w:t>〔</w:t>
            </w:r>
            <w:r w:rsidR="00202EF9">
              <w:rPr>
                <w:rFonts w:hint="eastAsia"/>
              </w:rPr>
              <w:t xml:space="preserve"> </w:t>
            </w:r>
            <w:r w:rsidRPr="00D75FC8">
              <w:rPr>
                <w:rFonts w:hint="eastAsia"/>
              </w:rPr>
              <w:t>液位自動運転、機側手動運転</w:t>
            </w:r>
            <w:r w:rsidR="00202EF9">
              <w:rPr>
                <w:rFonts w:hint="eastAsia"/>
              </w:rPr>
              <w:t xml:space="preserve"> </w:t>
            </w:r>
            <w:r w:rsidRPr="00D75FC8">
              <w:rPr>
                <w:rFonts w:hint="eastAsia"/>
              </w:rPr>
              <w:t>〕</w:t>
            </w:r>
          </w:p>
        </w:tc>
      </w:tr>
      <w:tr w:rsidR="000F7536" w:rsidRPr="00D75FC8" w:rsidTr="00B43434">
        <w:tc>
          <w:tcPr>
            <w:tcW w:w="2100" w:type="dxa"/>
          </w:tcPr>
          <w:p w:rsidR="002F596B" w:rsidRDefault="000F7536" w:rsidP="002C1C7E">
            <w:pPr>
              <w:pStyle w:val="6"/>
            </w:pPr>
            <w:r w:rsidRPr="008970C7">
              <w:rPr>
                <w:rFonts w:hint="eastAsia"/>
              </w:rPr>
              <w:t>主要材質</w:t>
            </w:r>
          </w:p>
        </w:tc>
        <w:tc>
          <w:tcPr>
            <w:tcW w:w="7046" w:type="dxa"/>
          </w:tcPr>
          <w:p w:rsidR="000F7536" w:rsidRPr="00D75FC8" w:rsidRDefault="000F7536" w:rsidP="00B43434">
            <w:r w:rsidRPr="00D75FC8">
              <w:rPr>
                <w:rFonts w:hint="eastAsia"/>
              </w:rPr>
              <w:t>〔</w:t>
            </w:r>
            <w:r w:rsidR="00202EF9">
              <w:rPr>
                <w:rFonts w:hint="eastAsia"/>
              </w:rPr>
              <w:t xml:space="preserve"> </w:t>
            </w:r>
            <w:r w:rsidRPr="00D75FC8">
              <w:rPr>
                <w:rFonts w:hint="eastAsia"/>
              </w:rPr>
              <w:t>フッ素系樹脂製等の耐食材</w:t>
            </w:r>
            <w:r w:rsidR="00202EF9">
              <w:rPr>
                <w:rFonts w:hint="eastAsia"/>
              </w:rPr>
              <w:t xml:space="preserve"> </w:t>
            </w:r>
            <w:r w:rsidRPr="00D75FC8">
              <w:rPr>
                <w:rFonts w:hint="eastAsia"/>
              </w:rPr>
              <w:t>〕</w:t>
            </w:r>
          </w:p>
        </w:tc>
      </w:tr>
      <w:tr w:rsidR="000F7536" w:rsidRPr="00D75FC8" w:rsidTr="00B43434">
        <w:tc>
          <w:tcPr>
            <w:tcW w:w="2100" w:type="dxa"/>
          </w:tcPr>
          <w:p w:rsidR="002F596B" w:rsidRDefault="000F7536" w:rsidP="002C1C7E">
            <w:pPr>
              <w:pStyle w:val="6"/>
            </w:pPr>
            <w:r w:rsidRPr="008970C7">
              <w:rPr>
                <w:rFonts w:hint="eastAsia"/>
              </w:rPr>
              <w:t>構造等</w:t>
            </w:r>
          </w:p>
        </w:tc>
        <w:tc>
          <w:tcPr>
            <w:tcW w:w="7046" w:type="dxa"/>
          </w:tcPr>
          <w:p w:rsidR="000F7536" w:rsidRPr="00D75FC8" w:rsidRDefault="000F7536" w:rsidP="00E35192">
            <w:pPr>
              <w:pStyle w:val="9"/>
              <w:numPr>
                <w:ilvl w:val="0"/>
                <w:numId w:val="410"/>
              </w:numPr>
            </w:pPr>
            <w:r w:rsidRPr="00D75FC8">
              <w:rPr>
                <w:rFonts w:hint="eastAsia"/>
              </w:rPr>
              <w:t>材質は耐食材とすること。</w:t>
            </w:r>
          </w:p>
        </w:tc>
      </w:tr>
      <w:tr w:rsidR="000F7536" w:rsidRPr="00D75FC8" w:rsidTr="00B43434">
        <w:tc>
          <w:tcPr>
            <w:tcW w:w="2100" w:type="dxa"/>
          </w:tcPr>
          <w:p w:rsidR="002F596B" w:rsidRDefault="000F7536" w:rsidP="002C1C7E">
            <w:pPr>
              <w:pStyle w:val="6"/>
            </w:pPr>
            <w:r w:rsidRPr="008970C7">
              <w:rPr>
                <w:rFonts w:hint="eastAsia"/>
              </w:rPr>
              <w:t>付属機器</w:t>
            </w:r>
          </w:p>
        </w:tc>
        <w:tc>
          <w:tcPr>
            <w:tcW w:w="7046" w:type="dxa"/>
          </w:tcPr>
          <w:p w:rsidR="000F7536" w:rsidRPr="008970C7" w:rsidRDefault="000F7536" w:rsidP="00E35192">
            <w:pPr>
              <w:pStyle w:val="9"/>
              <w:numPr>
                <w:ilvl w:val="0"/>
                <w:numId w:val="411"/>
              </w:numPr>
            </w:pPr>
            <w:r w:rsidRPr="008970C7">
              <w:rPr>
                <w:rFonts w:hint="eastAsia"/>
              </w:rPr>
              <w:t>隔膜式圧力計（要部耐食性）を設けること。</w:t>
            </w:r>
          </w:p>
          <w:p w:rsidR="000F7536" w:rsidRPr="008970C7" w:rsidRDefault="000F7536" w:rsidP="001A437A">
            <w:pPr>
              <w:pStyle w:val="9"/>
            </w:pPr>
            <w:r w:rsidRPr="008970C7">
              <w:rPr>
                <w:rFonts w:hint="eastAsia"/>
              </w:rPr>
              <w:t>流量計（要部耐食性）を設けること。</w:t>
            </w:r>
          </w:p>
          <w:p w:rsidR="000F7536" w:rsidRPr="008970C7" w:rsidRDefault="000F7536" w:rsidP="001A437A">
            <w:pPr>
              <w:pStyle w:val="9"/>
            </w:pPr>
            <w:r w:rsidRPr="008970C7">
              <w:rPr>
                <w:rFonts w:hint="eastAsia"/>
              </w:rPr>
              <w:t>必要に応じてストレーナ</w:t>
            </w:r>
            <w:r w:rsidR="00202EF9">
              <w:rPr>
                <w:rFonts w:hint="eastAsia"/>
              </w:rPr>
              <w:t>等</w:t>
            </w:r>
            <w:r w:rsidRPr="008970C7">
              <w:rPr>
                <w:rFonts w:hint="eastAsia"/>
              </w:rPr>
              <w:t>を設けること。</w:t>
            </w:r>
          </w:p>
        </w:tc>
      </w:tr>
      <w:tr w:rsidR="0037240E" w:rsidRPr="00D75FC8" w:rsidTr="00B43434">
        <w:tc>
          <w:tcPr>
            <w:tcW w:w="2100" w:type="dxa"/>
          </w:tcPr>
          <w:p w:rsidR="0037240E" w:rsidRPr="00D75FC8" w:rsidRDefault="0037240E" w:rsidP="00FB27CE"/>
        </w:tc>
        <w:tc>
          <w:tcPr>
            <w:tcW w:w="7046" w:type="dxa"/>
          </w:tcPr>
          <w:p w:rsidR="0037240E" w:rsidRPr="00D75FC8" w:rsidRDefault="0037240E" w:rsidP="00FB27CE"/>
        </w:tc>
      </w:tr>
    </w:tbl>
    <w:p w:rsidR="00FE2E1A" w:rsidRDefault="009C25EF">
      <w:pPr>
        <w:pStyle w:val="5"/>
      </w:pPr>
      <w:r w:rsidRPr="00D75FC8">
        <w:rPr>
          <w:rFonts w:hint="eastAsia"/>
        </w:rPr>
        <w:t>廃液タンク（必要に応じて設けること</w:t>
      </w:r>
      <w:r w:rsidR="00482A9C">
        <w:rPr>
          <w:rFonts w:hint="eastAsia"/>
          <w:lang w:eastAsia="ja-JP"/>
        </w:rPr>
        <w:t>。</w:t>
      </w:r>
      <w:r w:rsidRPr="00D75FC8">
        <w:rPr>
          <w:rFonts w:hint="eastAsia"/>
        </w:rPr>
        <w:t>）</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B43434">
            <w:pPr>
              <w:rPr>
                <w:kern w:val="0"/>
                <w:lang w:eastAsia="zh-CN"/>
              </w:rPr>
            </w:pPr>
            <w:r w:rsidRPr="00D75FC8">
              <w:rPr>
                <w:rFonts w:hint="eastAsia"/>
              </w:rPr>
              <w:t>〔</w:t>
            </w:r>
            <w:r w:rsidR="00202EF9">
              <w:rPr>
                <w:rFonts w:hint="eastAsia"/>
              </w:rPr>
              <w:t xml:space="preserve"> </w:t>
            </w:r>
            <w:r w:rsidRPr="00D75FC8">
              <w:rPr>
                <w:rFonts w:hint="eastAsia"/>
              </w:rPr>
              <w:t>竪型円筒形</w:t>
            </w:r>
            <w:r w:rsidR="006724E3">
              <w:rPr>
                <w:rFonts w:hint="eastAsia"/>
              </w:rPr>
              <w:t>又は</w:t>
            </w:r>
            <w:r w:rsidRPr="00D75FC8">
              <w:rPr>
                <w:rFonts w:hint="eastAsia"/>
              </w:rPr>
              <w:t>角形密閉式</w:t>
            </w:r>
            <w:r w:rsidR="00202EF9">
              <w:rPr>
                <w:rFonts w:hint="eastAsia"/>
              </w:rPr>
              <w:t xml:space="preserve"> </w:t>
            </w:r>
            <w:r w:rsidRPr="00D75FC8">
              <w:rPr>
                <w:rFonts w:hint="eastAsia"/>
              </w:rPr>
              <w:t>〕</w:t>
            </w:r>
          </w:p>
        </w:tc>
      </w:tr>
      <w:tr w:rsidR="009C25EF" w:rsidRPr="00D75FC8" w:rsidTr="00B43434">
        <w:tc>
          <w:tcPr>
            <w:tcW w:w="2100" w:type="dxa"/>
          </w:tcPr>
          <w:p w:rsidR="002F596B" w:rsidRDefault="009C25EF" w:rsidP="002C1C7E">
            <w:pPr>
              <w:pStyle w:val="6"/>
            </w:pPr>
            <w:r w:rsidRPr="008970C7">
              <w:rPr>
                <w:rFonts w:hint="eastAsia"/>
              </w:rPr>
              <w:t>数量</w:t>
            </w:r>
          </w:p>
        </w:tc>
        <w:tc>
          <w:tcPr>
            <w:tcW w:w="7046" w:type="dxa"/>
          </w:tcPr>
          <w:p w:rsidR="009C25EF" w:rsidRPr="00D75FC8" w:rsidRDefault="00202EF9" w:rsidP="00B43434">
            <w:pPr>
              <w:rPr>
                <w:lang w:eastAsia="zh-CN"/>
              </w:rPr>
            </w:pPr>
            <w:r>
              <w:rPr>
                <w:rFonts w:hint="eastAsia"/>
              </w:rPr>
              <w:t>1</w:t>
            </w:r>
            <w:r w:rsidR="009C25EF" w:rsidRPr="00D75FC8">
              <w:rPr>
                <w:rFonts w:hint="eastAsia"/>
              </w:rPr>
              <w:t>基</w:t>
            </w:r>
          </w:p>
        </w:tc>
      </w:tr>
      <w:tr w:rsidR="00112509" w:rsidRPr="00D75FC8" w:rsidTr="003612FE">
        <w:tc>
          <w:tcPr>
            <w:tcW w:w="2100" w:type="dxa"/>
          </w:tcPr>
          <w:p w:rsidR="002F596B" w:rsidRDefault="00112509" w:rsidP="002C1C7E">
            <w:pPr>
              <w:pStyle w:val="6"/>
            </w:pPr>
            <w:r w:rsidRPr="008970C7">
              <w:rPr>
                <w:rFonts w:hint="eastAsia"/>
              </w:rPr>
              <w:t>操作条件</w:t>
            </w:r>
          </w:p>
        </w:tc>
        <w:tc>
          <w:tcPr>
            <w:tcW w:w="7046" w:type="dxa"/>
          </w:tcPr>
          <w:p w:rsidR="00112509" w:rsidRPr="00D75FC8" w:rsidRDefault="00112509" w:rsidP="00FB27CE">
            <w:r w:rsidRPr="00D75FC8">
              <w:rPr>
                <w:rFonts w:hint="eastAsia"/>
              </w:rPr>
              <w:t>〔</w:t>
            </w:r>
            <w:r w:rsidR="00202EF9">
              <w:rPr>
                <w:rFonts w:hint="eastAsia"/>
              </w:rPr>
              <w:t xml:space="preserve"> </w:t>
            </w:r>
            <w:r w:rsidRPr="00D75FC8">
              <w:rPr>
                <w:rFonts w:hint="eastAsia"/>
              </w:rPr>
              <w:t>液面制御、pH自動制御</w:t>
            </w:r>
            <w:r w:rsidR="00202EF9">
              <w:rPr>
                <w:rFonts w:hint="eastAsia"/>
              </w:rPr>
              <w:t xml:space="preserve"> </w:t>
            </w:r>
            <w:r w:rsidRPr="00D75FC8">
              <w:rPr>
                <w:rFonts w:hint="eastAsia"/>
              </w:rPr>
              <w:t>〕</w:t>
            </w:r>
          </w:p>
        </w:tc>
      </w:tr>
      <w:tr w:rsidR="00112509" w:rsidRPr="00D75FC8" w:rsidTr="003612FE">
        <w:tc>
          <w:tcPr>
            <w:tcW w:w="2100" w:type="dxa"/>
          </w:tcPr>
          <w:p w:rsidR="002F596B" w:rsidRDefault="00112509" w:rsidP="002C1C7E">
            <w:pPr>
              <w:pStyle w:val="6"/>
            </w:pPr>
            <w:r w:rsidRPr="008970C7">
              <w:rPr>
                <w:rFonts w:hint="eastAsia"/>
              </w:rPr>
              <w:t>主要材質</w:t>
            </w:r>
          </w:p>
        </w:tc>
        <w:tc>
          <w:tcPr>
            <w:tcW w:w="7046" w:type="dxa"/>
          </w:tcPr>
          <w:p w:rsidR="00112509" w:rsidRPr="00D75FC8" w:rsidRDefault="00112509" w:rsidP="00FB27CE">
            <w:r w:rsidRPr="00D75FC8">
              <w:rPr>
                <w:rFonts w:hint="eastAsia"/>
              </w:rPr>
              <w:t>〔</w:t>
            </w:r>
            <w:r w:rsidR="00202EF9">
              <w:rPr>
                <w:rFonts w:hint="eastAsia"/>
              </w:rPr>
              <w:t xml:space="preserve"> </w:t>
            </w:r>
            <w:r w:rsidRPr="00D75FC8">
              <w:rPr>
                <w:rFonts w:hint="eastAsia"/>
              </w:rPr>
              <w:t>耐薬液性のFRP製</w:t>
            </w:r>
            <w:r w:rsidR="00202EF9">
              <w:rPr>
                <w:rFonts w:hint="eastAsia"/>
              </w:rPr>
              <w:t xml:space="preserve"> </w:t>
            </w:r>
            <w:r w:rsidRPr="00D75FC8">
              <w:rPr>
                <w:rFonts w:hint="eastAsia"/>
              </w:rPr>
              <w:t>〕</w:t>
            </w:r>
          </w:p>
        </w:tc>
      </w:tr>
      <w:tr w:rsidR="007A64E9" w:rsidRPr="00D75FC8" w:rsidTr="00C53044">
        <w:tc>
          <w:tcPr>
            <w:tcW w:w="2100" w:type="dxa"/>
          </w:tcPr>
          <w:p w:rsidR="002F596B" w:rsidRDefault="007A64E9" w:rsidP="002C1C7E">
            <w:pPr>
              <w:pStyle w:val="6"/>
            </w:pPr>
            <w:r w:rsidRPr="008970C7">
              <w:rPr>
                <w:rFonts w:hint="eastAsia"/>
              </w:rPr>
              <w:t>構造等</w:t>
            </w:r>
          </w:p>
        </w:tc>
        <w:tc>
          <w:tcPr>
            <w:tcW w:w="7046" w:type="dxa"/>
          </w:tcPr>
          <w:p w:rsidR="007A64E9" w:rsidRPr="008970C7" w:rsidRDefault="007A64E9" w:rsidP="00E35192">
            <w:pPr>
              <w:pStyle w:val="9"/>
              <w:numPr>
                <w:ilvl w:val="0"/>
                <w:numId w:val="412"/>
              </w:numPr>
            </w:pPr>
            <w:r w:rsidRPr="008970C7">
              <w:rPr>
                <w:rFonts w:hint="eastAsia"/>
              </w:rPr>
              <w:t>廃液は〔</w:t>
            </w:r>
            <w:r w:rsidR="00202EF9">
              <w:rPr>
                <w:rFonts w:hint="eastAsia"/>
              </w:rPr>
              <w:t xml:space="preserve"> </w:t>
            </w:r>
            <w:r w:rsidRPr="008970C7">
              <w:rPr>
                <w:rFonts w:hint="eastAsia"/>
              </w:rPr>
              <w:t>雑排水槽</w:t>
            </w:r>
            <w:r w:rsidR="00202EF9">
              <w:rPr>
                <w:rFonts w:hint="eastAsia"/>
              </w:rPr>
              <w:t xml:space="preserve"> </w:t>
            </w:r>
            <w:r w:rsidRPr="008970C7">
              <w:rPr>
                <w:rFonts w:hint="eastAsia"/>
              </w:rPr>
              <w:t>〕等に流入させること。</w:t>
            </w:r>
          </w:p>
        </w:tc>
      </w:tr>
      <w:tr w:rsidR="000F7536" w:rsidRPr="00D75FC8" w:rsidTr="00C53044">
        <w:tc>
          <w:tcPr>
            <w:tcW w:w="2100" w:type="dxa"/>
          </w:tcPr>
          <w:p w:rsidR="002F596B" w:rsidRDefault="000F7536" w:rsidP="002C1C7E">
            <w:pPr>
              <w:pStyle w:val="6"/>
            </w:pPr>
            <w:r w:rsidRPr="008970C7">
              <w:rPr>
                <w:rFonts w:hint="eastAsia"/>
              </w:rPr>
              <w:t>付属機器</w:t>
            </w:r>
          </w:p>
        </w:tc>
        <w:tc>
          <w:tcPr>
            <w:tcW w:w="7046" w:type="dxa"/>
          </w:tcPr>
          <w:p w:rsidR="000F7536" w:rsidRPr="008970C7" w:rsidRDefault="000F7536" w:rsidP="00E35192">
            <w:pPr>
              <w:pStyle w:val="9"/>
              <w:numPr>
                <w:ilvl w:val="0"/>
                <w:numId w:val="413"/>
              </w:numPr>
            </w:pPr>
            <w:r w:rsidRPr="008970C7">
              <w:rPr>
                <w:rFonts w:hint="eastAsia"/>
              </w:rPr>
              <w:t>攪拌機（接液部耐食材質）を設けること。</w:t>
            </w:r>
          </w:p>
          <w:p w:rsidR="000F7536" w:rsidRPr="008970C7" w:rsidRDefault="000F7536" w:rsidP="001A437A">
            <w:pPr>
              <w:pStyle w:val="9"/>
            </w:pPr>
            <w:r w:rsidRPr="008970C7">
              <w:rPr>
                <w:rFonts w:hint="eastAsia"/>
              </w:rPr>
              <w:t>液面制御、pH自動制御を行うこと。</w:t>
            </w:r>
          </w:p>
          <w:p w:rsidR="000F7536" w:rsidRPr="008970C7" w:rsidRDefault="00F32CB7" w:rsidP="001A437A">
            <w:pPr>
              <w:pStyle w:val="9"/>
            </w:pPr>
            <w:r w:rsidRPr="008970C7">
              <w:rPr>
                <w:rFonts w:hint="eastAsia"/>
              </w:rPr>
              <w:lastRenderedPageBreak/>
              <w:t>必要に応じて</w:t>
            </w:r>
            <w:r w:rsidR="000F7536" w:rsidRPr="008970C7">
              <w:rPr>
                <w:rFonts w:hint="eastAsia"/>
              </w:rPr>
              <w:t>廃液移送ポンプ</w:t>
            </w:r>
            <w:r>
              <w:rPr>
                <w:rFonts w:hint="eastAsia"/>
              </w:rPr>
              <w:t>等</w:t>
            </w:r>
            <w:r w:rsidR="000F7536" w:rsidRPr="008970C7">
              <w:rPr>
                <w:rFonts w:hint="eastAsia"/>
              </w:rPr>
              <w:t>を設けること。</w:t>
            </w:r>
          </w:p>
        </w:tc>
      </w:tr>
      <w:tr w:rsidR="0037240E" w:rsidRPr="00D75FC8" w:rsidTr="00C53044">
        <w:tc>
          <w:tcPr>
            <w:tcW w:w="2100" w:type="dxa"/>
          </w:tcPr>
          <w:p w:rsidR="0037240E" w:rsidRPr="00D75FC8" w:rsidRDefault="0037240E" w:rsidP="00FB27CE"/>
        </w:tc>
        <w:tc>
          <w:tcPr>
            <w:tcW w:w="7046" w:type="dxa"/>
          </w:tcPr>
          <w:p w:rsidR="0037240E" w:rsidRPr="00D75FC8" w:rsidRDefault="0037240E" w:rsidP="00FB27CE"/>
        </w:tc>
      </w:tr>
    </w:tbl>
    <w:p w:rsidR="00FE2E1A" w:rsidRDefault="009C25EF">
      <w:pPr>
        <w:pStyle w:val="5"/>
      </w:pPr>
      <w:r w:rsidRPr="00D75FC8">
        <w:rPr>
          <w:rFonts w:hint="eastAsia"/>
        </w:rPr>
        <w:t>酸貯留槽</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B43434">
            <w:pPr>
              <w:rPr>
                <w:kern w:val="0"/>
                <w:lang w:eastAsia="zh-CN"/>
              </w:rPr>
            </w:pPr>
            <w:r w:rsidRPr="00D75FC8">
              <w:rPr>
                <w:rFonts w:hint="eastAsia"/>
              </w:rPr>
              <w:t>〔</w:t>
            </w:r>
            <w:r w:rsidR="00202EF9">
              <w:rPr>
                <w:rFonts w:hint="eastAsia"/>
              </w:rPr>
              <w:t xml:space="preserve"> </w:t>
            </w:r>
            <w:r w:rsidRPr="00D75FC8">
              <w:rPr>
                <w:rFonts w:hint="eastAsia"/>
              </w:rPr>
              <w:t>円筒竪型密閉槽</w:t>
            </w:r>
            <w:r w:rsidR="00202EF9">
              <w:rPr>
                <w:rFonts w:hint="eastAsia"/>
              </w:rPr>
              <w:t xml:space="preserve"> </w:t>
            </w:r>
            <w:r w:rsidRPr="00D75FC8">
              <w:rPr>
                <w:rFonts w:hint="eastAsia"/>
              </w:rPr>
              <w:t>〕</w:t>
            </w:r>
          </w:p>
        </w:tc>
      </w:tr>
      <w:tr w:rsidR="009C25EF" w:rsidRPr="00D75FC8" w:rsidTr="00B43434">
        <w:tc>
          <w:tcPr>
            <w:tcW w:w="2100" w:type="dxa"/>
          </w:tcPr>
          <w:p w:rsidR="002F596B" w:rsidRDefault="009C25EF" w:rsidP="002C1C7E">
            <w:pPr>
              <w:pStyle w:val="6"/>
            </w:pPr>
            <w:r w:rsidRPr="008970C7">
              <w:rPr>
                <w:rFonts w:hint="eastAsia"/>
              </w:rPr>
              <w:t>設計条件</w:t>
            </w:r>
          </w:p>
        </w:tc>
        <w:tc>
          <w:tcPr>
            <w:tcW w:w="7046" w:type="dxa"/>
          </w:tcPr>
          <w:p w:rsidR="009C25EF" w:rsidRPr="00D75FC8" w:rsidRDefault="009C25EF" w:rsidP="005E3B10">
            <w:r w:rsidRPr="00D75FC8">
              <w:rPr>
                <w:rFonts w:hint="eastAsia"/>
              </w:rPr>
              <w:t>貯留日数：</w:t>
            </w:r>
            <w:r w:rsidR="005B3D5B" w:rsidRPr="00D75FC8">
              <w:rPr>
                <w:rFonts w:hint="eastAsia"/>
              </w:rPr>
              <w:t>10</w:t>
            </w:r>
            <w:r w:rsidRPr="00D75FC8">
              <w:rPr>
                <w:rFonts w:hint="eastAsia"/>
              </w:rPr>
              <w:t>日分以上（ただしローリー搬入可能量以上）</w:t>
            </w:r>
          </w:p>
        </w:tc>
      </w:tr>
      <w:tr w:rsidR="009C25EF" w:rsidRPr="00D75FC8" w:rsidTr="00B43434">
        <w:tc>
          <w:tcPr>
            <w:tcW w:w="2100" w:type="dxa"/>
          </w:tcPr>
          <w:p w:rsidR="002F596B" w:rsidRDefault="009C25EF" w:rsidP="002C1C7E">
            <w:pPr>
              <w:pStyle w:val="6"/>
            </w:pPr>
            <w:r w:rsidRPr="008970C7">
              <w:rPr>
                <w:rFonts w:hint="eastAsia"/>
              </w:rPr>
              <w:t>数量</w:t>
            </w:r>
          </w:p>
        </w:tc>
        <w:tc>
          <w:tcPr>
            <w:tcW w:w="7046" w:type="dxa"/>
          </w:tcPr>
          <w:p w:rsidR="009C25EF" w:rsidRPr="00D75FC8" w:rsidRDefault="00202EF9" w:rsidP="00B43434">
            <w:pPr>
              <w:rPr>
                <w:lang w:eastAsia="zh-CN"/>
              </w:rPr>
            </w:pPr>
            <w:r>
              <w:rPr>
                <w:rFonts w:hint="eastAsia"/>
              </w:rPr>
              <w:t>1</w:t>
            </w:r>
            <w:r w:rsidR="009C25EF" w:rsidRPr="00D75FC8">
              <w:rPr>
                <w:rFonts w:hint="eastAsia"/>
              </w:rPr>
              <w:t>槽</w:t>
            </w:r>
          </w:p>
        </w:tc>
      </w:tr>
      <w:tr w:rsidR="009C25EF" w:rsidRPr="00D75FC8" w:rsidTr="00B43434">
        <w:tc>
          <w:tcPr>
            <w:tcW w:w="2100" w:type="dxa"/>
          </w:tcPr>
          <w:p w:rsidR="002F596B" w:rsidRDefault="009C25EF" w:rsidP="002C1C7E">
            <w:pPr>
              <w:pStyle w:val="6"/>
            </w:pPr>
            <w:r w:rsidRPr="008970C7">
              <w:rPr>
                <w:rFonts w:hint="eastAsia"/>
              </w:rPr>
              <w:t>主要材質</w:t>
            </w:r>
          </w:p>
        </w:tc>
        <w:tc>
          <w:tcPr>
            <w:tcW w:w="7046" w:type="dxa"/>
          </w:tcPr>
          <w:p w:rsidR="009C25EF" w:rsidRPr="00D75FC8" w:rsidRDefault="009C25EF" w:rsidP="00B43434">
            <w:r w:rsidRPr="00D75FC8">
              <w:rPr>
                <w:rFonts w:hint="eastAsia"/>
              </w:rPr>
              <w:t>〔</w:t>
            </w:r>
            <w:r w:rsidR="00202EF9">
              <w:rPr>
                <w:rFonts w:hint="eastAsia"/>
              </w:rPr>
              <w:t xml:space="preserve"> </w:t>
            </w:r>
            <w:r w:rsidRPr="00D75FC8">
              <w:rPr>
                <w:rFonts w:hint="eastAsia"/>
              </w:rPr>
              <w:t>FRP－V製（外面FRP</w:t>
            </w:r>
            <w:r w:rsidR="00202EF9">
              <w:rPr>
                <w:rFonts w:hint="eastAsia"/>
              </w:rPr>
              <w:t>6</w:t>
            </w:r>
            <w:r w:rsidRPr="00D75FC8">
              <w:rPr>
                <w:rFonts w:hint="eastAsia"/>
              </w:rPr>
              <w:t>㎜以上、内面PVC</w:t>
            </w:r>
            <w:r w:rsidR="00202EF9">
              <w:rPr>
                <w:rFonts w:hint="eastAsia"/>
              </w:rPr>
              <w:t>3</w:t>
            </w:r>
            <w:r w:rsidRPr="00D75FC8">
              <w:rPr>
                <w:rFonts w:hint="eastAsia"/>
              </w:rPr>
              <w:t>㎜以上の一体構造）</w:t>
            </w:r>
            <w:r w:rsidR="00202EF9">
              <w:rPr>
                <w:rFonts w:hint="eastAsia"/>
              </w:rPr>
              <w:t xml:space="preserve"> </w:t>
            </w:r>
            <w:r w:rsidRPr="00D75FC8">
              <w:rPr>
                <w:rFonts w:hint="eastAsia"/>
              </w:rPr>
              <w:t>〕</w:t>
            </w:r>
          </w:p>
        </w:tc>
      </w:tr>
      <w:tr w:rsidR="000F7536" w:rsidRPr="00D75FC8" w:rsidTr="00B43434">
        <w:tc>
          <w:tcPr>
            <w:tcW w:w="2100" w:type="dxa"/>
          </w:tcPr>
          <w:p w:rsidR="002F596B" w:rsidRDefault="000F7536" w:rsidP="002C1C7E">
            <w:pPr>
              <w:pStyle w:val="6"/>
            </w:pPr>
            <w:r w:rsidRPr="008970C7">
              <w:rPr>
                <w:rFonts w:hint="eastAsia"/>
              </w:rPr>
              <w:t>構造等</w:t>
            </w:r>
          </w:p>
        </w:tc>
        <w:tc>
          <w:tcPr>
            <w:tcW w:w="7046" w:type="dxa"/>
          </w:tcPr>
          <w:p w:rsidR="000F7536" w:rsidRPr="008970C7" w:rsidRDefault="000F7536" w:rsidP="00E35192">
            <w:pPr>
              <w:pStyle w:val="9"/>
              <w:numPr>
                <w:ilvl w:val="0"/>
                <w:numId w:val="414"/>
              </w:numPr>
            </w:pPr>
            <w:r w:rsidRPr="008970C7">
              <w:rPr>
                <w:rFonts w:hint="eastAsia"/>
              </w:rPr>
              <w:t>液入口、出口､マンホール（ハッチ式）､梯子（亜鉛メッキ＋耐食塗装</w:t>
            </w:r>
            <w:r w:rsidR="006724E3">
              <w:rPr>
                <w:rFonts w:hint="eastAsia"/>
              </w:rPr>
              <w:t>又は</w:t>
            </w:r>
            <w:r w:rsidRPr="008970C7">
              <w:rPr>
                <w:rFonts w:hint="eastAsia"/>
              </w:rPr>
              <w:t>FRP製）</w:t>
            </w:r>
            <w:r w:rsidR="00202EF9">
              <w:rPr>
                <w:rFonts w:hint="eastAsia"/>
              </w:rPr>
              <w:t>等</w:t>
            </w:r>
            <w:r w:rsidRPr="008970C7">
              <w:rPr>
                <w:rFonts w:hint="eastAsia"/>
              </w:rPr>
              <w:t>を設けること。</w:t>
            </w:r>
          </w:p>
          <w:p w:rsidR="000F7536" w:rsidRPr="008970C7" w:rsidRDefault="000F7536" w:rsidP="001A437A">
            <w:pPr>
              <w:pStyle w:val="9"/>
            </w:pPr>
            <w:r w:rsidRPr="008970C7">
              <w:rPr>
                <w:rFonts w:hint="eastAsia"/>
              </w:rPr>
              <w:t>空気抜口を設け、耐薬品性防虫網付き</w:t>
            </w:r>
            <w:r w:rsidR="006724E3">
              <w:rPr>
                <w:rFonts w:hint="eastAsia"/>
              </w:rPr>
              <w:t>又は</w:t>
            </w:r>
            <w:r w:rsidRPr="008970C7">
              <w:rPr>
                <w:rFonts w:hint="eastAsia"/>
              </w:rPr>
              <w:t>脱臭すること。</w:t>
            </w:r>
          </w:p>
          <w:p w:rsidR="000F7536" w:rsidRPr="008970C7" w:rsidRDefault="000F7536" w:rsidP="001A437A">
            <w:pPr>
              <w:pStyle w:val="9"/>
            </w:pPr>
            <w:r w:rsidRPr="008970C7">
              <w:rPr>
                <w:rFonts w:hint="eastAsia"/>
              </w:rPr>
              <w:t>ドレン口（バルブ付）を設けること。</w:t>
            </w:r>
          </w:p>
          <w:p w:rsidR="000F7536" w:rsidRPr="008970C7" w:rsidRDefault="000F7536" w:rsidP="001A437A">
            <w:pPr>
              <w:pStyle w:val="9"/>
            </w:pPr>
            <w:r w:rsidRPr="008970C7">
              <w:rPr>
                <w:rFonts w:hint="eastAsia"/>
              </w:rPr>
              <w:t>耐薬品塗装の防液堤（110％以上）内に設けること。</w:t>
            </w:r>
          </w:p>
          <w:p w:rsidR="000F7536" w:rsidRPr="008970C7" w:rsidRDefault="000F7536" w:rsidP="001A437A">
            <w:pPr>
              <w:pStyle w:val="9"/>
            </w:pPr>
            <w:r w:rsidRPr="008970C7">
              <w:rPr>
                <w:rFonts w:hint="eastAsia"/>
              </w:rPr>
              <w:t>周辺に点検スペースを確保すること。</w:t>
            </w:r>
          </w:p>
          <w:p w:rsidR="000F7536" w:rsidRPr="008970C7" w:rsidRDefault="000F7536" w:rsidP="001A437A">
            <w:pPr>
              <w:pStyle w:val="9"/>
            </w:pPr>
            <w:r w:rsidRPr="008970C7">
              <w:rPr>
                <w:rFonts w:hint="eastAsia"/>
              </w:rPr>
              <w:t>基礎ボルト・ナット類はSUS製とすること。</w:t>
            </w:r>
          </w:p>
        </w:tc>
      </w:tr>
      <w:tr w:rsidR="000F7536" w:rsidRPr="00D75FC8" w:rsidTr="00B43434">
        <w:tc>
          <w:tcPr>
            <w:tcW w:w="2100" w:type="dxa"/>
          </w:tcPr>
          <w:p w:rsidR="002F596B" w:rsidRDefault="000F7536" w:rsidP="002C1C7E">
            <w:pPr>
              <w:pStyle w:val="6"/>
            </w:pPr>
            <w:r w:rsidRPr="008970C7">
              <w:rPr>
                <w:rFonts w:hint="eastAsia"/>
              </w:rPr>
              <w:t>付属機器</w:t>
            </w:r>
          </w:p>
        </w:tc>
        <w:tc>
          <w:tcPr>
            <w:tcW w:w="7046" w:type="dxa"/>
          </w:tcPr>
          <w:p w:rsidR="000F7536" w:rsidRPr="008970C7" w:rsidRDefault="000F7536" w:rsidP="00E35192">
            <w:pPr>
              <w:pStyle w:val="9"/>
              <w:numPr>
                <w:ilvl w:val="0"/>
                <w:numId w:val="415"/>
              </w:numPr>
            </w:pPr>
            <w:r w:rsidRPr="008970C7">
              <w:rPr>
                <w:rFonts w:hint="eastAsia"/>
              </w:rPr>
              <w:t>直視液面計</w:t>
            </w:r>
            <w:r w:rsidR="00AB3A86">
              <w:rPr>
                <w:rFonts w:hint="eastAsia"/>
              </w:rPr>
              <w:t>及び</w:t>
            </w:r>
            <w:r w:rsidRPr="008970C7">
              <w:rPr>
                <w:rFonts w:hint="eastAsia"/>
              </w:rPr>
              <w:t>電気的液面計を設けること。</w:t>
            </w:r>
          </w:p>
        </w:tc>
      </w:tr>
      <w:tr w:rsidR="0037240E" w:rsidRPr="00D75FC8" w:rsidTr="00B43434">
        <w:tc>
          <w:tcPr>
            <w:tcW w:w="2100" w:type="dxa"/>
          </w:tcPr>
          <w:p w:rsidR="0037240E" w:rsidRPr="00D75FC8" w:rsidRDefault="0037240E" w:rsidP="00FB27CE"/>
        </w:tc>
        <w:tc>
          <w:tcPr>
            <w:tcW w:w="7046" w:type="dxa"/>
          </w:tcPr>
          <w:p w:rsidR="0037240E" w:rsidRPr="00D75FC8" w:rsidRDefault="0037240E" w:rsidP="00FB27CE"/>
        </w:tc>
      </w:tr>
    </w:tbl>
    <w:p w:rsidR="00FE2E1A" w:rsidRDefault="009C25EF">
      <w:pPr>
        <w:pStyle w:val="5"/>
      </w:pPr>
      <w:r w:rsidRPr="00D75FC8">
        <w:rPr>
          <w:rFonts w:hint="eastAsia"/>
        </w:rPr>
        <w:t>脱臭用酸注入ポンプ</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B43434">
            <w:pPr>
              <w:rPr>
                <w:kern w:val="0"/>
                <w:lang w:eastAsia="zh-CN"/>
              </w:rPr>
            </w:pPr>
            <w:r w:rsidRPr="00D75FC8">
              <w:rPr>
                <w:rFonts w:hint="eastAsia"/>
              </w:rPr>
              <w:t>〔</w:t>
            </w:r>
            <w:r w:rsidR="00202EF9">
              <w:rPr>
                <w:rFonts w:hint="eastAsia"/>
              </w:rPr>
              <w:t xml:space="preserve"> </w:t>
            </w:r>
            <w:r w:rsidRPr="00D75FC8">
              <w:rPr>
                <w:rFonts w:hint="eastAsia"/>
              </w:rPr>
              <w:t>ダイヤフラム式可変定量ポンプ</w:t>
            </w:r>
            <w:r w:rsidR="00202EF9">
              <w:rPr>
                <w:rFonts w:hint="eastAsia"/>
              </w:rPr>
              <w:t xml:space="preserve"> </w:t>
            </w:r>
            <w:r w:rsidRPr="00D75FC8">
              <w:rPr>
                <w:rFonts w:hint="eastAsia"/>
              </w:rPr>
              <w:t>〕</w:t>
            </w:r>
          </w:p>
        </w:tc>
      </w:tr>
      <w:tr w:rsidR="00015DF3" w:rsidRPr="00D75FC8" w:rsidTr="000264EB">
        <w:tc>
          <w:tcPr>
            <w:tcW w:w="2100" w:type="dxa"/>
          </w:tcPr>
          <w:p w:rsidR="002F596B" w:rsidRDefault="00015DF3" w:rsidP="002C1C7E">
            <w:pPr>
              <w:pStyle w:val="6"/>
            </w:pPr>
            <w:r w:rsidRPr="008970C7">
              <w:rPr>
                <w:rFonts w:hint="eastAsia"/>
              </w:rPr>
              <w:t>能力</w:t>
            </w:r>
          </w:p>
        </w:tc>
        <w:tc>
          <w:tcPr>
            <w:tcW w:w="7046" w:type="dxa"/>
          </w:tcPr>
          <w:p w:rsidR="00015DF3" w:rsidRPr="00D75FC8" w:rsidRDefault="008864CB" w:rsidP="000264EB">
            <w:r>
              <w:rPr>
                <w:rFonts w:hint="eastAsia"/>
              </w:rPr>
              <w:t>〔   〕</w:t>
            </w:r>
            <w:r w:rsidR="00015DF3" w:rsidRPr="00D75FC8">
              <w:rPr>
                <w:rFonts w:hint="eastAsia"/>
              </w:rPr>
              <w:t>L／分×</w:t>
            </w:r>
            <w:r>
              <w:rPr>
                <w:rFonts w:hint="eastAsia"/>
              </w:rPr>
              <w:t>〔   〕</w:t>
            </w:r>
            <w:r w:rsidR="00015DF3" w:rsidRPr="00D75FC8">
              <w:rPr>
                <w:rFonts w:hint="eastAsia"/>
              </w:rPr>
              <w:t>MPa×</w:t>
            </w:r>
            <w:r>
              <w:rPr>
                <w:rFonts w:hint="eastAsia"/>
              </w:rPr>
              <w:t>〔   〕</w:t>
            </w:r>
            <w:r w:rsidR="00015DF3" w:rsidRPr="00D75FC8">
              <w:rPr>
                <w:rFonts w:hint="eastAsia"/>
              </w:rPr>
              <w:t>kW</w:t>
            </w:r>
          </w:p>
        </w:tc>
      </w:tr>
      <w:tr w:rsidR="009C25EF" w:rsidRPr="00D75FC8" w:rsidTr="00B43434">
        <w:tc>
          <w:tcPr>
            <w:tcW w:w="2100" w:type="dxa"/>
          </w:tcPr>
          <w:p w:rsidR="002F596B" w:rsidRDefault="009C25EF" w:rsidP="002C1C7E">
            <w:pPr>
              <w:pStyle w:val="6"/>
            </w:pPr>
            <w:r w:rsidRPr="008970C7">
              <w:rPr>
                <w:rFonts w:hint="eastAsia"/>
              </w:rPr>
              <w:t>数量</w:t>
            </w:r>
          </w:p>
        </w:tc>
        <w:tc>
          <w:tcPr>
            <w:tcW w:w="7046" w:type="dxa"/>
          </w:tcPr>
          <w:p w:rsidR="009C25EF" w:rsidRPr="00D75FC8" w:rsidRDefault="009C25EF" w:rsidP="00B43434">
            <w:r w:rsidRPr="00D75FC8">
              <w:rPr>
                <w:rFonts w:hint="eastAsia"/>
              </w:rPr>
              <w:t>洗浄塔用　　　〔</w:t>
            </w:r>
            <w:r w:rsidR="008D4F96">
              <w:rPr>
                <w:rFonts w:hint="eastAsia"/>
              </w:rPr>
              <w:t xml:space="preserve"> 2</w:t>
            </w:r>
            <w:r w:rsidR="00F134A2">
              <w:rPr>
                <w:rFonts w:hint="eastAsia"/>
              </w:rPr>
              <w:t xml:space="preserve"> </w:t>
            </w:r>
            <w:r w:rsidR="00F134A2" w:rsidRPr="00D75FC8">
              <w:rPr>
                <w:rFonts w:hint="eastAsia"/>
              </w:rPr>
              <w:t>〕</w:t>
            </w:r>
            <w:r w:rsidRPr="00D75FC8">
              <w:rPr>
                <w:rFonts w:hint="eastAsia"/>
              </w:rPr>
              <w:t>台（交互利用</w:t>
            </w:r>
            <w:r w:rsidR="00F134A2">
              <w:rPr>
                <w:rFonts w:hint="eastAsia"/>
              </w:rPr>
              <w:t xml:space="preserve">〔 </w:t>
            </w:r>
            <w:r w:rsidR="008D4F96">
              <w:rPr>
                <w:rFonts w:hint="eastAsia"/>
              </w:rPr>
              <w:t>1</w:t>
            </w:r>
            <w:r w:rsidR="00F134A2">
              <w:rPr>
                <w:rFonts w:hint="eastAsia"/>
              </w:rPr>
              <w:t xml:space="preserve"> 〕</w:t>
            </w:r>
            <w:r w:rsidRPr="00D75FC8">
              <w:rPr>
                <w:rFonts w:hint="eastAsia"/>
              </w:rPr>
              <w:t>台）</w:t>
            </w:r>
          </w:p>
          <w:p w:rsidR="009C25EF" w:rsidRPr="00D75FC8" w:rsidRDefault="009C25EF" w:rsidP="00B43434">
            <w:pPr>
              <w:rPr>
                <w:lang w:eastAsia="zh-CN"/>
              </w:rPr>
            </w:pPr>
            <w:r w:rsidRPr="00D75FC8">
              <w:rPr>
                <w:rFonts w:hint="eastAsia"/>
              </w:rPr>
              <w:t xml:space="preserve">廃液タンク用　　</w:t>
            </w:r>
            <w:r w:rsidR="00202EF9">
              <w:rPr>
                <w:rFonts w:hint="eastAsia"/>
              </w:rPr>
              <w:t>1</w:t>
            </w:r>
            <w:r w:rsidRPr="00D75FC8">
              <w:rPr>
                <w:rFonts w:hint="eastAsia"/>
              </w:rPr>
              <w:t>台（必要に応じて設けること</w:t>
            </w:r>
            <w:r w:rsidR="00482A9C">
              <w:rPr>
                <w:rFonts w:hint="eastAsia"/>
              </w:rPr>
              <w:t>。</w:t>
            </w:r>
            <w:r w:rsidRPr="00D75FC8">
              <w:rPr>
                <w:rFonts w:hint="eastAsia"/>
              </w:rPr>
              <w:t>）</w:t>
            </w:r>
          </w:p>
        </w:tc>
      </w:tr>
      <w:tr w:rsidR="000F7536" w:rsidRPr="00D75FC8" w:rsidTr="00B43434">
        <w:tc>
          <w:tcPr>
            <w:tcW w:w="2100" w:type="dxa"/>
          </w:tcPr>
          <w:p w:rsidR="002F596B" w:rsidRDefault="000F7536" w:rsidP="002C1C7E">
            <w:pPr>
              <w:pStyle w:val="6"/>
            </w:pPr>
            <w:r w:rsidRPr="008970C7">
              <w:rPr>
                <w:rFonts w:hint="eastAsia"/>
              </w:rPr>
              <w:t>操作条件</w:t>
            </w:r>
          </w:p>
        </w:tc>
        <w:tc>
          <w:tcPr>
            <w:tcW w:w="7046" w:type="dxa"/>
          </w:tcPr>
          <w:p w:rsidR="000F7536" w:rsidRPr="00D75FC8" w:rsidRDefault="000F7536" w:rsidP="000F7536">
            <w:r w:rsidRPr="00D75FC8">
              <w:rPr>
                <w:rFonts w:hint="eastAsia"/>
              </w:rPr>
              <w:t>〔</w:t>
            </w:r>
            <w:r w:rsidR="00202EF9">
              <w:rPr>
                <w:rFonts w:hint="eastAsia"/>
              </w:rPr>
              <w:t xml:space="preserve"> </w:t>
            </w:r>
            <w:r w:rsidRPr="00D75FC8">
              <w:rPr>
                <w:rFonts w:hint="eastAsia"/>
              </w:rPr>
              <w:t>pH計自動調整運転、液位自動運転、機側手動運転</w:t>
            </w:r>
            <w:r w:rsidR="00202EF9">
              <w:rPr>
                <w:rFonts w:hint="eastAsia"/>
              </w:rPr>
              <w:t xml:space="preserve"> </w:t>
            </w:r>
            <w:r w:rsidRPr="00D75FC8">
              <w:rPr>
                <w:rFonts w:hint="eastAsia"/>
              </w:rPr>
              <w:t>〕</w:t>
            </w:r>
          </w:p>
        </w:tc>
      </w:tr>
      <w:tr w:rsidR="000F7536" w:rsidRPr="00D75FC8" w:rsidTr="00B43434">
        <w:tc>
          <w:tcPr>
            <w:tcW w:w="2100" w:type="dxa"/>
          </w:tcPr>
          <w:p w:rsidR="002F596B" w:rsidRDefault="000F7536" w:rsidP="002C1C7E">
            <w:pPr>
              <w:pStyle w:val="6"/>
            </w:pPr>
            <w:r w:rsidRPr="008970C7">
              <w:rPr>
                <w:rFonts w:hint="eastAsia"/>
              </w:rPr>
              <w:t>主要材質</w:t>
            </w:r>
          </w:p>
        </w:tc>
        <w:tc>
          <w:tcPr>
            <w:tcW w:w="7046" w:type="dxa"/>
          </w:tcPr>
          <w:p w:rsidR="000F7536" w:rsidRPr="00D75FC8" w:rsidRDefault="000F7536" w:rsidP="000F7536">
            <w:r w:rsidRPr="00D75FC8">
              <w:rPr>
                <w:rFonts w:hint="eastAsia"/>
              </w:rPr>
              <w:t>ダイヤフラム〔</w:t>
            </w:r>
            <w:r w:rsidR="00202EF9">
              <w:rPr>
                <w:rFonts w:hint="eastAsia"/>
              </w:rPr>
              <w:t xml:space="preserve"> </w:t>
            </w:r>
            <w:r w:rsidRPr="00D75FC8">
              <w:rPr>
                <w:rFonts w:hint="eastAsia"/>
              </w:rPr>
              <w:t>PTFE</w:t>
            </w:r>
            <w:r w:rsidR="00202EF9">
              <w:rPr>
                <w:rFonts w:hint="eastAsia"/>
              </w:rPr>
              <w:t xml:space="preserve"> </w:t>
            </w:r>
            <w:r w:rsidRPr="00D75FC8">
              <w:rPr>
                <w:rFonts w:hint="eastAsia"/>
              </w:rPr>
              <w:t>〕、ボールバルブ〔</w:t>
            </w:r>
            <w:r w:rsidR="00202EF9">
              <w:rPr>
                <w:rFonts w:hint="eastAsia"/>
              </w:rPr>
              <w:t xml:space="preserve"> </w:t>
            </w:r>
            <w:r w:rsidRPr="00D75FC8">
              <w:rPr>
                <w:rFonts w:hint="eastAsia"/>
              </w:rPr>
              <w:t>セラミック</w:t>
            </w:r>
            <w:r w:rsidR="00202EF9">
              <w:rPr>
                <w:rFonts w:hint="eastAsia"/>
              </w:rPr>
              <w:t xml:space="preserve"> </w:t>
            </w:r>
            <w:r w:rsidRPr="00D75FC8">
              <w:rPr>
                <w:rFonts w:hint="eastAsia"/>
              </w:rPr>
              <w:t>〕</w:t>
            </w:r>
          </w:p>
        </w:tc>
      </w:tr>
      <w:tr w:rsidR="000F7536" w:rsidRPr="00D75FC8" w:rsidTr="00B43434">
        <w:tc>
          <w:tcPr>
            <w:tcW w:w="2100" w:type="dxa"/>
          </w:tcPr>
          <w:p w:rsidR="002F596B" w:rsidRDefault="000F7536" w:rsidP="002C1C7E">
            <w:pPr>
              <w:pStyle w:val="6"/>
            </w:pPr>
            <w:r w:rsidRPr="008970C7">
              <w:rPr>
                <w:rFonts w:hint="eastAsia"/>
              </w:rPr>
              <w:t>構造等</w:t>
            </w:r>
          </w:p>
        </w:tc>
        <w:tc>
          <w:tcPr>
            <w:tcW w:w="7046" w:type="dxa"/>
          </w:tcPr>
          <w:p w:rsidR="000F7536" w:rsidRPr="008970C7" w:rsidRDefault="000F7536" w:rsidP="00E35192">
            <w:pPr>
              <w:pStyle w:val="9"/>
              <w:numPr>
                <w:ilvl w:val="0"/>
                <w:numId w:val="416"/>
              </w:numPr>
            </w:pPr>
            <w:r w:rsidRPr="008970C7">
              <w:rPr>
                <w:rFonts w:hint="eastAsia"/>
              </w:rPr>
              <w:t>原則として防液壁天端固定のSUS製鋼材に設置すること、</w:t>
            </w:r>
          </w:p>
          <w:p w:rsidR="000F7536" w:rsidRPr="008970C7" w:rsidRDefault="000F7536" w:rsidP="001A437A">
            <w:pPr>
              <w:pStyle w:val="9"/>
            </w:pPr>
            <w:r w:rsidRPr="008970C7">
              <w:rPr>
                <w:rFonts w:hint="eastAsia"/>
              </w:rPr>
              <w:t>動力ケーブルは防液壁外面に設けたSUS製トラフから引込むこと。</w:t>
            </w:r>
          </w:p>
          <w:p w:rsidR="000F7536" w:rsidRPr="008970C7" w:rsidRDefault="000F7536" w:rsidP="001A437A">
            <w:pPr>
              <w:pStyle w:val="9"/>
            </w:pPr>
            <w:r w:rsidRPr="008970C7">
              <w:rPr>
                <w:rFonts w:hint="eastAsia"/>
              </w:rPr>
              <w:t>ボルト・ナット類は耐薬品性の材質とすること。</w:t>
            </w:r>
          </w:p>
          <w:p w:rsidR="000F7536" w:rsidRPr="008970C7" w:rsidRDefault="008B44A0" w:rsidP="001A437A">
            <w:pPr>
              <w:pStyle w:val="9"/>
            </w:pPr>
            <w:r w:rsidRPr="008B44A0">
              <w:rPr>
                <w:rFonts w:hint="eastAsia"/>
              </w:rPr>
              <w:t>必要に応じて</w:t>
            </w:r>
            <w:r w:rsidR="000F7536" w:rsidRPr="008970C7">
              <w:rPr>
                <w:rFonts w:hint="eastAsia"/>
              </w:rPr>
              <w:t>電動機はサーボモータとすること。</w:t>
            </w:r>
          </w:p>
        </w:tc>
      </w:tr>
      <w:tr w:rsidR="000F7536" w:rsidRPr="00D75FC8" w:rsidTr="00B43434">
        <w:tc>
          <w:tcPr>
            <w:tcW w:w="2100" w:type="dxa"/>
          </w:tcPr>
          <w:p w:rsidR="002F596B" w:rsidRDefault="000F7536" w:rsidP="002C1C7E">
            <w:pPr>
              <w:pStyle w:val="6"/>
            </w:pPr>
            <w:r w:rsidRPr="008970C7">
              <w:rPr>
                <w:rFonts w:hint="eastAsia"/>
              </w:rPr>
              <w:t>付属機器</w:t>
            </w:r>
          </w:p>
        </w:tc>
        <w:tc>
          <w:tcPr>
            <w:tcW w:w="7046" w:type="dxa"/>
          </w:tcPr>
          <w:p w:rsidR="000F7536" w:rsidRPr="008970C7" w:rsidRDefault="000F7536" w:rsidP="00E35192">
            <w:pPr>
              <w:pStyle w:val="9"/>
              <w:numPr>
                <w:ilvl w:val="0"/>
                <w:numId w:val="417"/>
              </w:numPr>
            </w:pPr>
            <w:r w:rsidRPr="008970C7">
              <w:rPr>
                <w:rFonts w:hint="eastAsia"/>
              </w:rPr>
              <w:t>Ｙ形ストレーナ（透明）、安全弁</w:t>
            </w:r>
            <w:r w:rsidR="00F32CB7">
              <w:rPr>
                <w:rFonts w:hint="eastAsia"/>
              </w:rPr>
              <w:t>及び</w:t>
            </w:r>
            <w:r w:rsidRPr="008970C7">
              <w:rPr>
                <w:rFonts w:hint="eastAsia"/>
              </w:rPr>
              <w:t>流向計を設けること。</w:t>
            </w:r>
          </w:p>
          <w:p w:rsidR="000F7536" w:rsidRPr="008970C7" w:rsidRDefault="000F7536" w:rsidP="001A437A">
            <w:pPr>
              <w:pStyle w:val="9"/>
            </w:pPr>
            <w:r w:rsidRPr="008970C7">
              <w:rPr>
                <w:rFonts w:hint="eastAsia"/>
              </w:rPr>
              <w:t>必要に応じて背圧弁、圧力計、サイホン防止弁等を設けること。</w:t>
            </w:r>
          </w:p>
        </w:tc>
      </w:tr>
      <w:tr w:rsidR="0037240E" w:rsidRPr="00D75FC8" w:rsidTr="00B43434">
        <w:tc>
          <w:tcPr>
            <w:tcW w:w="2100" w:type="dxa"/>
          </w:tcPr>
          <w:p w:rsidR="0037240E" w:rsidRPr="00D75FC8" w:rsidRDefault="0037240E" w:rsidP="00FB27CE"/>
        </w:tc>
        <w:tc>
          <w:tcPr>
            <w:tcW w:w="7046" w:type="dxa"/>
          </w:tcPr>
          <w:p w:rsidR="0037240E" w:rsidRPr="00D75FC8" w:rsidRDefault="0037240E" w:rsidP="00FB27CE"/>
        </w:tc>
      </w:tr>
    </w:tbl>
    <w:p w:rsidR="00FE2E1A" w:rsidRDefault="009C25EF">
      <w:pPr>
        <w:pStyle w:val="5"/>
        <w:rPr>
          <w:lang w:eastAsia="ja-JP"/>
        </w:rPr>
      </w:pPr>
      <w:r w:rsidRPr="00D75FC8">
        <w:rPr>
          <w:rFonts w:hint="eastAsia"/>
        </w:rPr>
        <w:t>アルカリ貯槽</w:t>
      </w:r>
    </w:p>
    <w:p w:rsidR="009C25EF" w:rsidRDefault="009C25EF" w:rsidP="009C25EF">
      <w:pPr>
        <w:pStyle w:val="1-1"/>
        <w:ind w:left="630" w:firstLine="210"/>
      </w:pPr>
      <w:r w:rsidRPr="00D75FC8">
        <w:rPr>
          <w:rFonts w:hint="eastAsia"/>
        </w:rPr>
        <w:t>高度処理設備のアルカリ貯槽を共用すること。</w:t>
      </w:r>
    </w:p>
    <w:p w:rsidR="006E3AC5" w:rsidRPr="00D75FC8" w:rsidRDefault="006E3AC5" w:rsidP="009C25EF">
      <w:pPr>
        <w:pStyle w:val="1-1"/>
        <w:ind w:left="630" w:firstLine="210"/>
      </w:pPr>
    </w:p>
    <w:p w:rsidR="00FE2E1A" w:rsidRDefault="009C25EF">
      <w:pPr>
        <w:pStyle w:val="5"/>
        <w:rPr>
          <w:lang w:eastAsia="ja-JP"/>
        </w:rPr>
      </w:pPr>
      <w:r w:rsidRPr="00D75FC8">
        <w:rPr>
          <w:rFonts w:hint="eastAsia"/>
        </w:rPr>
        <w:t>脱臭用アルカリ注入ポンプ</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B43434">
            <w:pPr>
              <w:rPr>
                <w:kern w:val="0"/>
                <w:lang w:eastAsia="zh-CN"/>
              </w:rPr>
            </w:pPr>
            <w:r w:rsidRPr="00D75FC8">
              <w:rPr>
                <w:rFonts w:hint="eastAsia"/>
              </w:rPr>
              <w:t>〔</w:t>
            </w:r>
            <w:r w:rsidR="00202EF9">
              <w:rPr>
                <w:rFonts w:hint="eastAsia"/>
              </w:rPr>
              <w:t xml:space="preserve"> </w:t>
            </w:r>
            <w:r w:rsidRPr="00D75FC8">
              <w:rPr>
                <w:rFonts w:hint="eastAsia"/>
              </w:rPr>
              <w:t>ダイヤフラム式可変定量ポンプ</w:t>
            </w:r>
            <w:r w:rsidR="00202EF9">
              <w:rPr>
                <w:rFonts w:hint="eastAsia"/>
              </w:rPr>
              <w:t xml:space="preserve"> </w:t>
            </w:r>
            <w:r w:rsidRPr="00D75FC8">
              <w:rPr>
                <w:rFonts w:hint="eastAsia"/>
              </w:rPr>
              <w:t>〕</w:t>
            </w:r>
          </w:p>
        </w:tc>
      </w:tr>
      <w:tr w:rsidR="00015DF3" w:rsidRPr="00D75FC8" w:rsidTr="000264EB">
        <w:tc>
          <w:tcPr>
            <w:tcW w:w="2100" w:type="dxa"/>
          </w:tcPr>
          <w:p w:rsidR="002F596B" w:rsidRDefault="00015DF3" w:rsidP="002C1C7E">
            <w:pPr>
              <w:pStyle w:val="6"/>
            </w:pPr>
            <w:r w:rsidRPr="008970C7">
              <w:rPr>
                <w:rFonts w:hint="eastAsia"/>
              </w:rPr>
              <w:lastRenderedPageBreak/>
              <w:t>能力</w:t>
            </w:r>
          </w:p>
        </w:tc>
        <w:tc>
          <w:tcPr>
            <w:tcW w:w="7046" w:type="dxa"/>
          </w:tcPr>
          <w:p w:rsidR="00015DF3" w:rsidRPr="00D75FC8" w:rsidRDefault="008864CB" w:rsidP="000264EB">
            <w:r>
              <w:rPr>
                <w:rFonts w:hint="eastAsia"/>
              </w:rPr>
              <w:t>〔   〕</w:t>
            </w:r>
            <w:r w:rsidR="00015DF3" w:rsidRPr="00D75FC8">
              <w:rPr>
                <w:rFonts w:hint="eastAsia"/>
              </w:rPr>
              <w:t>L／分×</w:t>
            </w:r>
            <w:r>
              <w:rPr>
                <w:rFonts w:hint="eastAsia"/>
              </w:rPr>
              <w:t>〔   〕</w:t>
            </w:r>
            <w:r w:rsidR="00015DF3" w:rsidRPr="00D75FC8">
              <w:rPr>
                <w:rFonts w:hint="eastAsia"/>
              </w:rPr>
              <w:t>MPa×</w:t>
            </w:r>
            <w:r>
              <w:rPr>
                <w:rFonts w:hint="eastAsia"/>
              </w:rPr>
              <w:t>〔   〕</w:t>
            </w:r>
            <w:r w:rsidR="00015DF3" w:rsidRPr="00D75FC8">
              <w:rPr>
                <w:rFonts w:hint="eastAsia"/>
              </w:rPr>
              <w:t>kW</w:t>
            </w:r>
          </w:p>
        </w:tc>
      </w:tr>
      <w:tr w:rsidR="009C25EF" w:rsidRPr="00D75FC8" w:rsidTr="00B43434">
        <w:tc>
          <w:tcPr>
            <w:tcW w:w="2100" w:type="dxa"/>
          </w:tcPr>
          <w:p w:rsidR="002F596B" w:rsidRDefault="009C25EF" w:rsidP="002C1C7E">
            <w:pPr>
              <w:pStyle w:val="6"/>
            </w:pPr>
            <w:r w:rsidRPr="008970C7">
              <w:rPr>
                <w:rFonts w:hint="eastAsia"/>
              </w:rPr>
              <w:t>数量</w:t>
            </w:r>
          </w:p>
        </w:tc>
        <w:tc>
          <w:tcPr>
            <w:tcW w:w="7046" w:type="dxa"/>
          </w:tcPr>
          <w:p w:rsidR="008148BB" w:rsidRDefault="009C25EF">
            <w:pPr>
              <w:rPr>
                <w:lang w:eastAsia="zh-CN"/>
              </w:rPr>
            </w:pPr>
            <w:r w:rsidRPr="00D75FC8">
              <w:rPr>
                <w:rFonts w:hint="eastAsia"/>
              </w:rPr>
              <w:t>〔</w:t>
            </w:r>
            <w:r w:rsidR="008D4F96">
              <w:rPr>
                <w:rFonts w:hint="eastAsia"/>
              </w:rPr>
              <w:t xml:space="preserve"> 2</w:t>
            </w:r>
            <w:r w:rsidR="00F134A2">
              <w:rPr>
                <w:rFonts w:hint="eastAsia"/>
              </w:rPr>
              <w:t xml:space="preserve"> </w:t>
            </w:r>
            <w:r w:rsidR="00F134A2" w:rsidRPr="00D75FC8">
              <w:rPr>
                <w:rFonts w:hint="eastAsia"/>
              </w:rPr>
              <w:t>〕</w:t>
            </w:r>
            <w:r w:rsidRPr="00D75FC8">
              <w:rPr>
                <w:rFonts w:hint="eastAsia"/>
              </w:rPr>
              <w:t>台（交互利用</w:t>
            </w:r>
            <w:r w:rsidR="00F134A2">
              <w:rPr>
                <w:rFonts w:hint="eastAsia"/>
              </w:rPr>
              <w:t xml:space="preserve">〔 </w:t>
            </w:r>
            <w:r w:rsidR="008D4F96">
              <w:rPr>
                <w:rFonts w:hint="eastAsia"/>
              </w:rPr>
              <w:t>1</w:t>
            </w:r>
            <w:r w:rsidR="00F134A2">
              <w:rPr>
                <w:rFonts w:hint="eastAsia"/>
              </w:rPr>
              <w:t xml:space="preserve"> 〕</w:t>
            </w:r>
            <w:r w:rsidRPr="00D75FC8">
              <w:rPr>
                <w:rFonts w:hint="eastAsia"/>
              </w:rPr>
              <w:t>台）、（必要に応じて廃液タンク用</w:t>
            </w:r>
            <w:r w:rsidR="00202EF9">
              <w:rPr>
                <w:rFonts w:hint="eastAsia"/>
              </w:rPr>
              <w:t>1</w:t>
            </w:r>
            <w:r w:rsidRPr="00D75FC8">
              <w:rPr>
                <w:rFonts w:hint="eastAsia"/>
              </w:rPr>
              <w:t>台）</w:t>
            </w:r>
          </w:p>
        </w:tc>
      </w:tr>
      <w:tr w:rsidR="000F7536" w:rsidRPr="00D75FC8" w:rsidTr="00B43434">
        <w:tc>
          <w:tcPr>
            <w:tcW w:w="2100" w:type="dxa"/>
          </w:tcPr>
          <w:p w:rsidR="002F596B" w:rsidRDefault="000F7536" w:rsidP="002C1C7E">
            <w:pPr>
              <w:pStyle w:val="6"/>
            </w:pPr>
            <w:r w:rsidRPr="008970C7">
              <w:rPr>
                <w:rFonts w:hint="eastAsia"/>
              </w:rPr>
              <w:t>操作条件</w:t>
            </w:r>
          </w:p>
        </w:tc>
        <w:tc>
          <w:tcPr>
            <w:tcW w:w="7046" w:type="dxa"/>
          </w:tcPr>
          <w:p w:rsidR="000F7536" w:rsidRPr="00D75FC8" w:rsidRDefault="000F7536" w:rsidP="008D5CD9">
            <w:r w:rsidRPr="00D75FC8">
              <w:rPr>
                <w:rFonts w:hint="eastAsia"/>
              </w:rPr>
              <w:t>〔</w:t>
            </w:r>
            <w:r w:rsidR="00202EF9">
              <w:rPr>
                <w:rFonts w:hint="eastAsia"/>
              </w:rPr>
              <w:t xml:space="preserve"> </w:t>
            </w:r>
            <w:r w:rsidRPr="00D75FC8">
              <w:rPr>
                <w:rFonts w:hint="eastAsia"/>
              </w:rPr>
              <w:t>pH計自動調整運転、液位自動運転、機側手動運転</w:t>
            </w:r>
            <w:r w:rsidR="00202EF9">
              <w:rPr>
                <w:rFonts w:hint="eastAsia"/>
              </w:rPr>
              <w:t xml:space="preserve"> </w:t>
            </w:r>
            <w:r w:rsidRPr="00D75FC8">
              <w:rPr>
                <w:rFonts w:hint="eastAsia"/>
              </w:rPr>
              <w:t>〕</w:t>
            </w:r>
          </w:p>
        </w:tc>
      </w:tr>
      <w:tr w:rsidR="000F7536" w:rsidRPr="00D75FC8" w:rsidTr="00B43434">
        <w:tc>
          <w:tcPr>
            <w:tcW w:w="2100" w:type="dxa"/>
          </w:tcPr>
          <w:p w:rsidR="002F596B" w:rsidRDefault="000F7536" w:rsidP="002C1C7E">
            <w:pPr>
              <w:pStyle w:val="6"/>
            </w:pPr>
            <w:r w:rsidRPr="008970C7">
              <w:rPr>
                <w:rFonts w:hint="eastAsia"/>
              </w:rPr>
              <w:t>主要材質</w:t>
            </w:r>
          </w:p>
        </w:tc>
        <w:tc>
          <w:tcPr>
            <w:tcW w:w="7046" w:type="dxa"/>
          </w:tcPr>
          <w:p w:rsidR="000F7536" w:rsidRPr="00D75FC8" w:rsidRDefault="000F7536" w:rsidP="00B43434">
            <w:r w:rsidRPr="00D75FC8">
              <w:rPr>
                <w:rFonts w:hint="eastAsia"/>
              </w:rPr>
              <w:t>ダイヤフラム〔</w:t>
            </w:r>
            <w:r w:rsidR="00202EF9">
              <w:rPr>
                <w:rFonts w:hint="eastAsia"/>
              </w:rPr>
              <w:t xml:space="preserve"> </w:t>
            </w:r>
            <w:r w:rsidRPr="00D75FC8">
              <w:rPr>
                <w:rFonts w:hint="eastAsia"/>
              </w:rPr>
              <w:t>PTFE</w:t>
            </w:r>
            <w:r w:rsidR="00202EF9">
              <w:rPr>
                <w:rFonts w:hint="eastAsia"/>
              </w:rPr>
              <w:t xml:space="preserve"> </w:t>
            </w:r>
            <w:r w:rsidRPr="00D75FC8">
              <w:rPr>
                <w:rFonts w:hint="eastAsia"/>
              </w:rPr>
              <w:t>〕、ボールバルブ〔</w:t>
            </w:r>
            <w:r w:rsidR="00202EF9">
              <w:rPr>
                <w:rFonts w:hint="eastAsia"/>
              </w:rPr>
              <w:t xml:space="preserve"> </w:t>
            </w:r>
            <w:r w:rsidRPr="00D75FC8">
              <w:rPr>
                <w:rFonts w:hint="eastAsia"/>
              </w:rPr>
              <w:t>ハステロイC</w:t>
            </w:r>
            <w:r w:rsidR="00202EF9">
              <w:rPr>
                <w:rFonts w:hint="eastAsia"/>
              </w:rPr>
              <w:t xml:space="preserve"> </w:t>
            </w:r>
            <w:r w:rsidRPr="00D75FC8">
              <w:rPr>
                <w:rFonts w:hint="eastAsia"/>
              </w:rPr>
              <w:t>〕</w:t>
            </w:r>
          </w:p>
        </w:tc>
      </w:tr>
      <w:tr w:rsidR="000F7536" w:rsidRPr="00D75FC8" w:rsidTr="00B43434">
        <w:tc>
          <w:tcPr>
            <w:tcW w:w="2100" w:type="dxa"/>
          </w:tcPr>
          <w:p w:rsidR="002F596B" w:rsidRDefault="000F7536" w:rsidP="002C1C7E">
            <w:pPr>
              <w:pStyle w:val="6"/>
            </w:pPr>
            <w:r w:rsidRPr="008970C7">
              <w:rPr>
                <w:rFonts w:hint="eastAsia"/>
              </w:rPr>
              <w:t>構造等</w:t>
            </w:r>
          </w:p>
        </w:tc>
        <w:tc>
          <w:tcPr>
            <w:tcW w:w="7046" w:type="dxa"/>
          </w:tcPr>
          <w:p w:rsidR="000F7536" w:rsidRPr="008970C7" w:rsidRDefault="000F7536" w:rsidP="00E35192">
            <w:pPr>
              <w:pStyle w:val="9"/>
              <w:numPr>
                <w:ilvl w:val="0"/>
                <w:numId w:val="418"/>
              </w:numPr>
            </w:pPr>
            <w:r w:rsidRPr="008970C7">
              <w:rPr>
                <w:rFonts w:hint="eastAsia"/>
              </w:rPr>
              <w:t>原則として防液壁天端固定のSUS製鋼材に設置すること。</w:t>
            </w:r>
          </w:p>
          <w:p w:rsidR="000F7536" w:rsidRPr="008970C7" w:rsidRDefault="000F7536" w:rsidP="001A437A">
            <w:pPr>
              <w:pStyle w:val="9"/>
            </w:pPr>
            <w:r w:rsidRPr="008970C7">
              <w:rPr>
                <w:rFonts w:hint="eastAsia"/>
              </w:rPr>
              <w:t>動力ケーブルは防液壁外面に設けたSUS製トラフから引込むこと。</w:t>
            </w:r>
          </w:p>
          <w:p w:rsidR="000F7536" w:rsidRPr="008970C7" w:rsidRDefault="000F7536" w:rsidP="001A437A">
            <w:pPr>
              <w:pStyle w:val="9"/>
            </w:pPr>
            <w:r w:rsidRPr="008970C7">
              <w:rPr>
                <w:rFonts w:hint="eastAsia"/>
              </w:rPr>
              <w:t>ボルト・ナット類は耐薬品性の材質とすること。</w:t>
            </w:r>
          </w:p>
          <w:p w:rsidR="000F7536" w:rsidRPr="008970C7" w:rsidRDefault="008B44A0" w:rsidP="001A437A">
            <w:pPr>
              <w:pStyle w:val="9"/>
            </w:pPr>
            <w:r w:rsidRPr="008B44A0">
              <w:rPr>
                <w:rFonts w:hint="eastAsia"/>
              </w:rPr>
              <w:t>必要に応じて</w:t>
            </w:r>
            <w:r w:rsidR="000F7536" w:rsidRPr="008970C7">
              <w:rPr>
                <w:rFonts w:hint="eastAsia"/>
              </w:rPr>
              <w:t>電動機はサーボモータとすること。</w:t>
            </w:r>
          </w:p>
        </w:tc>
      </w:tr>
      <w:tr w:rsidR="000F7536" w:rsidRPr="00D75FC8" w:rsidTr="00B43434">
        <w:tc>
          <w:tcPr>
            <w:tcW w:w="2100" w:type="dxa"/>
          </w:tcPr>
          <w:p w:rsidR="002F596B" w:rsidRDefault="000F7536" w:rsidP="002C1C7E">
            <w:pPr>
              <w:pStyle w:val="6"/>
            </w:pPr>
            <w:r w:rsidRPr="008970C7">
              <w:rPr>
                <w:rFonts w:hint="eastAsia"/>
              </w:rPr>
              <w:t>付属機器</w:t>
            </w:r>
          </w:p>
        </w:tc>
        <w:tc>
          <w:tcPr>
            <w:tcW w:w="7046" w:type="dxa"/>
          </w:tcPr>
          <w:p w:rsidR="000F7536" w:rsidRPr="008970C7" w:rsidRDefault="000F7536" w:rsidP="00E35192">
            <w:pPr>
              <w:pStyle w:val="9"/>
              <w:numPr>
                <w:ilvl w:val="0"/>
                <w:numId w:val="419"/>
              </w:numPr>
            </w:pPr>
            <w:r w:rsidRPr="008970C7">
              <w:rPr>
                <w:rFonts w:hint="eastAsia"/>
              </w:rPr>
              <w:t>Ｙ形ストレーナ（透明）、安全弁</w:t>
            </w:r>
            <w:r w:rsidR="00F32CB7">
              <w:rPr>
                <w:rFonts w:hint="eastAsia"/>
              </w:rPr>
              <w:t>及び</w:t>
            </w:r>
            <w:r w:rsidRPr="008970C7">
              <w:rPr>
                <w:rFonts w:hint="eastAsia"/>
              </w:rPr>
              <w:t>流向計を設けること。</w:t>
            </w:r>
          </w:p>
          <w:p w:rsidR="000F7536" w:rsidRPr="008970C7" w:rsidRDefault="000F7536" w:rsidP="001A437A">
            <w:pPr>
              <w:pStyle w:val="9"/>
            </w:pPr>
            <w:r w:rsidRPr="008970C7">
              <w:rPr>
                <w:rFonts w:hint="eastAsia"/>
              </w:rPr>
              <w:t>必要に応じて背圧弁、圧力計、サイホン防止弁等を設けること。</w:t>
            </w:r>
          </w:p>
        </w:tc>
      </w:tr>
      <w:tr w:rsidR="0037240E" w:rsidRPr="00D75FC8" w:rsidTr="00B43434">
        <w:tc>
          <w:tcPr>
            <w:tcW w:w="2100" w:type="dxa"/>
          </w:tcPr>
          <w:p w:rsidR="0037240E" w:rsidRPr="00D75FC8" w:rsidRDefault="0037240E" w:rsidP="00FB27CE"/>
        </w:tc>
        <w:tc>
          <w:tcPr>
            <w:tcW w:w="7046" w:type="dxa"/>
          </w:tcPr>
          <w:p w:rsidR="0037240E" w:rsidRPr="00D75FC8" w:rsidRDefault="0037240E" w:rsidP="00FB27CE"/>
        </w:tc>
      </w:tr>
    </w:tbl>
    <w:p w:rsidR="00FE2E1A" w:rsidRDefault="009C25EF">
      <w:pPr>
        <w:pStyle w:val="5"/>
      </w:pPr>
      <w:r w:rsidRPr="00D75FC8">
        <w:rPr>
          <w:rFonts w:hint="eastAsia"/>
        </w:rPr>
        <w:t>次亜塩貯槽</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B43434">
            <w:pPr>
              <w:rPr>
                <w:kern w:val="0"/>
                <w:lang w:eastAsia="zh-CN"/>
              </w:rPr>
            </w:pPr>
            <w:r w:rsidRPr="00D75FC8">
              <w:rPr>
                <w:rFonts w:hint="eastAsia"/>
              </w:rPr>
              <w:t>〔</w:t>
            </w:r>
            <w:r w:rsidR="00202EF9">
              <w:rPr>
                <w:rFonts w:hint="eastAsia"/>
              </w:rPr>
              <w:t xml:space="preserve"> </w:t>
            </w:r>
            <w:r w:rsidRPr="00D75FC8">
              <w:rPr>
                <w:rFonts w:hint="eastAsia"/>
              </w:rPr>
              <w:t>円筒竪型密閉槽</w:t>
            </w:r>
            <w:r w:rsidR="00202EF9">
              <w:rPr>
                <w:rFonts w:hint="eastAsia"/>
              </w:rPr>
              <w:t xml:space="preserve"> </w:t>
            </w:r>
            <w:r w:rsidRPr="00D75FC8">
              <w:rPr>
                <w:rFonts w:hint="eastAsia"/>
              </w:rPr>
              <w:t>〕</w:t>
            </w:r>
          </w:p>
        </w:tc>
      </w:tr>
      <w:tr w:rsidR="009C25EF" w:rsidRPr="00D75FC8" w:rsidTr="00B43434">
        <w:tc>
          <w:tcPr>
            <w:tcW w:w="2100" w:type="dxa"/>
          </w:tcPr>
          <w:p w:rsidR="002F596B" w:rsidRDefault="009C25EF" w:rsidP="002C1C7E">
            <w:pPr>
              <w:pStyle w:val="6"/>
            </w:pPr>
            <w:r w:rsidRPr="008970C7">
              <w:rPr>
                <w:rFonts w:hint="eastAsia"/>
              </w:rPr>
              <w:t>設計条件</w:t>
            </w:r>
          </w:p>
        </w:tc>
        <w:tc>
          <w:tcPr>
            <w:tcW w:w="7046" w:type="dxa"/>
          </w:tcPr>
          <w:p w:rsidR="009C25EF" w:rsidRPr="00D75FC8" w:rsidRDefault="009C25EF" w:rsidP="005E3B10">
            <w:r w:rsidRPr="00D75FC8">
              <w:rPr>
                <w:rFonts w:hint="eastAsia"/>
              </w:rPr>
              <w:t>貯留日数：</w:t>
            </w:r>
            <w:r w:rsidR="00173A16" w:rsidRPr="00D75FC8">
              <w:rPr>
                <w:rFonts w:hint="eastAsia"/>
              </w:rPr>
              <w:t>10</w:t>
            </w:r>
            <w:r w:rsidR="00FA0985" w:rsidRPr="00D75FC8">
              <w:rPr>
                <w:rFonts w:hint="eastAsia"/>
              </w:rPr>
              <w:t>日分以上</w:t>
            </w:r>
          </w:p>
        </w:tc>
      </w:tr>
      <w:tr w:rsidR="00015DF3" w:rsidRPr="00D75FC8" w:rsidTr="000264EB">
        <w:tc>
          <w:tcPr>
            <w:tcW w:w="2100" w:type="dxa"/>
          </w:tcPr>
          <w:p w:rsidR="002F596B" w:rsidRDefault="00015DF3" w:rsidP="002C1C7E">
            <w:pPr>
              <w:pStyle w:val="6"/>
            </w:pPr>
            <w:r w:rsidRPr="008970C7">
              <w:rPr>
                <w:rFonts w:hint="eastAsia"/>
              </w:rPr>
              <w:t>能力</w:t>
            </w:r>
          </w:p>
        </w:tc>
        <w:tc>
          <w:tcPr>
            <w:tcW w:w="7046" w:type="dxa"/>
          </w:tcPr>
          <w:p w:rsidR="00015DF3" w:rsidRPr="00D75FC8" w:rsidRDefault="008864CB" w:rsidP="000264EB">
            <w:r>
              <w:rPr>
                <w:rFonts w:hint="eastAsia"/>
              </w:rPr>
              <w:t>〔   〕</w:t>
            </w:r>
            <w:r w:rsidR="001E471C">
              <w:rPr>
                <w:rFonts w:hint="eastAsia"/>
              </w:rPr>
              <w:t>ｍ</w:t>
            </w:r>
            <w:r w:rsidR="001E471C" w:rsidRPr="004A1914">
              <w:rPr>
                <w:rFonts w:hint="eastAsia"/>
                <w:vertAlign w:val="superscript"/>
              </w:rPr>
              <w:t>3</w:t>
            </w:r>
          </w:p>
        </w:tc>
      </w:tr>
      <w:tr w:rsidR="009C25EF" w:rsidRPr="00D75FC8" w:rsidTr="00B43434">
        <w:tc>
          <w:tcPr>
            <w:tcW w:w="2100" w:type="dxa"/>
          </w:tcPr>
          <w:p w:rsidR="002F596B" w:rsidRDefault="009C25EF" w:rsidP="002C1C7E">
            <w:pPr>
              <w:pStyle w:val="6"/>
            </w:pPr>
            <w:r w:rsidRPr="008970C7">
              <w:rPr>
                <w:rFonts w:hint="eastAsia"/>
              </w:rPr>
              <w:t>数量</w:t>
            </w:r>
          </w:p>
        </w:tc>
        <w:tc>
          <w:tcPr>
            <w:tcW w:w="7046" w:type="dxa"/>
          </w:tcPr>
          <w:p w:rsidR="009C25EF" w:rsidRPr="00D75FC8" w:rsidRDefault="00202EF9" w:rsidP="00B43434">
            <w:pPr>
              <w:rPr>
                <w:lang w:eastAsia="zh-CN"/>
              </w:rPr>
            </w:pPr>
            <w:r>
              <w:rPr>
                <w:rFonts w:hint="eastAsia"/>
              </w:rPr>
              <w:t>1</w:t>
            </w:r>
            <w:r w:rsidR="009C25EF" w:rsidRPr="00D75FC8">
              <w:rPr>
                <w:rFonts w:hint="eastAsia"/>
              </w:rPr>
              <w:t>槽</w:t>
            </w:r>
          </w:p>
        </w:tc>
      </w:tr>
      <w:tr w:rsidR="000F7536" w:rsidRPr="00D75FC8" w:rsidTr="00B43434">
        <w:tc>
          <w:tcPr>
            <w:tcW w:w="2100" w:type="dxa"/>
          </w:tcPr>
          <w:p w:rsidR="002F596B" w:rsidRDefault="000F7536" w:rsidP="002C1C7E">
            <w:pPr>
              <w:pStyle w:val="6"/>
            </w:pPr>
            <w:r w:rsidRPr="008970C7">
              <w:rPr>
                <w:rFonts w:hint="eastAsia"/>
              </w:rPr>
              <w:t>主要材質</w:t>
            </w:r>
          </w:p>
        </w:tc>
        <w:tc>
          <w:tcPr>
            <w:tcW w:w="7046" w:type="dxa"/>
          </w:tcPr>
          <w:p w:rsidR="000F7536" w:rsidRPr="00D75FC8" w:rsidRDefault="000F7536" w:rsidP="00B43434">
            <w:r w:rsidRPr="00D75FC8">
              <w:rPr>
                <w:rFonts w:hint="eastAsia"/>
              </w:rPr>
              <w:t>〔</w:t>
            </w:r>
            <w:r w:rsidR="00202EF9">
              <w:rPr>
                <w:rFonts w:hint="eastAsia"/>
              </w:rPr>
              <w:t xml:space="preserve"> </w:t>
            </w:r>
            <w:r w:rsidRPr="00D75FC8">
              <w:rPr>
                <w:rFonts w:hint="eastAsia"/>
              </w:rPr>
              <w:t>FRP－V製（外面FRP</w:t>
            </w:r>
            <w:r w:rsidR="00202EF9">
              <w:rPr>
                <w:rFonts w:hint="eastAsia"/>
              </w:rPr>
              <w:t>6</w:t>
            </w:r>
            <w:r w:rsidRPr="00D75FC8">
              <w:rPr>
                <w:rFonts w:hint="eastAsia"/>
              </w:rPr>
              <w:t>㎜以上、内面PVC</w:t>
            </w:r>
            <w:r w:rsidR="00202EF9">
              <w:rPr>
                <w:rFonts w:hint="eastAsia"/>
              </w:rPr>
              <w:t>3</w:t>
            </w:r>
            <w:r w:rsidRPr="00D75FC8">
              <w:rPr>
                <w:rFonts w:hint="eastAsia"/>
              </w:rPr>
              <w:t>㎜以上の一体構造）</w:t>
            </w:r>
            <w:r w:rsidR="00202EF9">
              <w:rPr>
                <w:rFonts w:hint="eastAsia"/>
              </w:rPr>
              <w:t xml:space="preserve"> </w:t>
            </w:r>
            <w:r w:rsidRPr="00D75FC8">
              <w:rPr>
                <w:rFonts w:hint="eastAsia"/>
              </w:rPr>
              <w:t>〕</w:t>
            </w:r>
          </w:p>
        </w:tc>
      </w:tr>
      <w:tr w:rsidR="000F7536" w:rsidRPr="00D75FC8" w:rsidTr="00B43434">
        <w:tc>
          <w:tcPr>
            <w:tcW w:w="2100" w:type="dxa"/>
          </w:tcPr>
          <w:p w:rsidR="002F596B" w:rsidRDefault="000F7536" w:rsidP="002C1C7E">
            <w:pPr>
              <w:pStyle w:val="6"/>
            </w:pPr>
            <w:r w:rsidRPr="008970C7">
              <w:rPr>
                <w:rFonts w:hint="eastAsia"/>
              </w:rPr>
              <w:t>構造等</w:t>
            </w:r>
          </w:p>
        </w:tc>
        <w:tc>
          <w:tcPr>
            <w:tcW w:w="7046" w:type="dxa"/>
          </w:tcPr>
          <w:p w:rsidR="000F7536" w:rsidRPr="00FA3AB0" w:rsidRDefault="000F7536" w:rsidP="00E35192">
            <w:pPr>
              <w:pStyle w:val="9"/>
              <w:numPr>
                <w:ilvl w:val="0"/>
                <w:numId w:val="420"/>
              </w:numPr>
            </w:pPr>
            <w:r w:rsidRPr="008970C7">
              <w:rPr>
                <w:rFonts w:hint="eastAsia"/>
              </w:rPr>
              <w:t>液入口、出口､マンホール（ハッチ式）､梯子（亜鉛メッキ＋耐食塗装</w:t>
            </w:r>
            <w:r w:rsidR="006724E3">
              <w:rPr>
                <w:rFonts w:hint="eastAsia"/>
              </w:rPr>
              <w:t>又は</w:t>
            </w:r>
            <w:r w:rsidRPr="008970C7">
              <w:rPr>
                <w:rFonts w:hint="eastAsia"/>
              </w:rPr>
              <w:t>FRP製）</w:t>
            </w:r>
            <w:r w:rsidR="00202EF9">
              <w:rPr>
                <w:rFonts w:hint="eastAsia"/>
              </w:rPr>
              <w:t>等</w:t>
            </w:r>
            <w:r w:rsidRPr="00FA3AB0">
              <w:rPr>
                <w:rFonts w:hint="eastAsia"/>
              </w:rPr>
              <w:t>を設けること。</w:t>
            </w:r>
          </w:p>
          <w:p w:rsidR="000F7536" w:rsidRPr="008970C7" w:rsidRDefault="000F7536" w:rsidP="001A437A">
            <w:pPr>
              <w:pStyle w:val="9"/>
            </w:pPr>
            <w:r w:rsidRPr="008970C7">
              <w:rPr>
                <w:rFonts w:hint="eastAsia"/>
              </w:rPr>
              <w:t>空気抜口を設け、間接的に脱臭すること。</w:t>
            </w:r>
          </w:p>
          <w:p w:rsidR="000F7536" w:rsidRPr="008970C7" w:rsidRDefault="000F7536" w:rsidP="001A437A">
            <w:pPr>
              <w:pStyle w:val="9"/>
            </w:pPr>
            <w:r w:rsidRPr="008970C7">
              <w:rPr>
                <w:rFonts w:hint="eastAsia"/>
              </w:rPr>
              <w:t>ドレン口（バルブ付）を設けること。</w:t>
            </w:r>
          </w:p>
          <w:p w:rsidR="000F7536" w:rsidRPr="008970C7" w:rsidRDefault="000F7536" w:rsidP="001A437A">
            <w:pPr>
              <w:pStyle w:val="9"/>
            </w:pPr>
            <w:r w:rsidRPr="008970C7">
              <w:rPr>
                <w:rFonts w:hint="eastAsia"/>
              </w:rPr>
              <w:t>耐薬品塗装の防液堤（110％以上）内に設けること。</w:t>
            </w:r>
          </w:p>
          <w:p w:rsidR="000F7536" w:rsidRPr="008970C7" w:rsidRDefault="000F7536" w:rsidP="001A437A">
            <w:pPr>
              <w:pStyle w:val="9"/>
            </w:pPr>
            <w:r w:rsidRPr="008970C7">
              <w:rPr>
                <w:rFonts w:hint="eastAsia"/>
              </w:rPr>
              <w:t>周辺に点検スペースを確保すること。</w:t>
            </w:r>
          </w:p>
          <w:p w:rsidR="000F7536" w:rsidRPr="008970C7" w:rsidRDefault="000F7536" w:rsidP="001A437A">
            <w:pPr>
              <w:pStyle w:val="9"/>
            </w:pPr>
            <w:r w:rsidRPr="008970C7">
              <w:rPr>
                <w:rFonts w:hint="eastAsia"/>
              </w:rPr>
              <w:t>基礎ボルト・ナット類はSUS製とすること。</w:t>
            </w:r>
          </w:p>
          <w:p w:rsidR="000F7536" w:rsidRPr="008970C7" w:rsidRDefault="000F7536" w:rsidP="001A437A">
            <w:pPr>
              <w:pStyle w:val="9"/>
            </w:pPr>
            <w:r w:rsidRPr="008970C7">
              <w:rPr>
                <w:rFonts w:hint="eastAsia"/>
              </w:rPr>
              <w:t>ポンプサクション配管にガス抜き配管を設け貯槽に戻すこと。</w:t>
            </w:r>
          </w:p>
        </w:tc>
      </w:tr>
      <w:tr w:rsidR="000F7536" w:rsidRPr="00D75FC8" w:rsidTr="00B43434">
        <w:tc>
          <w:tcPr>
            <w:tcW w:w="2100" w:type="dxa"/>
          </w:tcPr>
          <w:p w:rsidR="002F596B" w:rsidRDefault="000F7536" w:rsidP="002C1C7E">
            <w:pPr>
              <w:pStyle w:val="6"/>
            </w:pPr>
            <w:r w:rsidRPr="008970C7">
              <w:rPr>
                <w:rFonts w:hint="eastAsia"/>
              </w:rPr>
              <w:t>付属機器</w:t>
            </w:r>
          </w:p>
        </w:tc>
        <w:tc>
          <w:tcPr>
            <w:tcW w:w="7046" w:type="dxa"/>
          </w:tcPr>
          <w:p w:rsidR="000F7536" w:rsidRPr="008970C7" w:rsidRDefault="000F7536" w:rsidP="00E35192">
            <w:pPr>
              <w:pStyle w:val="9"/>
              <w:numPr>
                <w:ilvl w:val="0"/>
                <w:numId w:val="421"/>
              </w:numPr>
            </w:pPr>
            <w:r w:rsidRPr="008970C7">
              <w:rPr>
                <w:rFonts w:hint="eastAsia"/>
              </w:rPr>
              <w:t>直視液面計</w:t>
            </w:r>
            <w:r w:rsidR="00AB3A86">
              <w:rPr>
                <w:rFonts w:hint="eastAsia"/>
              </w:rPr>
              <w:t>及び</w:t>
            </w:r>
            <w:r w:rsidRPr="008970C7">
              <w:rPr>
                <w:rFonts w:hint="eastAsia"/>
              </w:rPr>
              <w:t>電気的液面計を設けること。</w:t>
            </w:r>
          </w:p>
        </w:tc>
      </w:tr>
      <w:tr w:rsidR="0037240E" w:rsidRPr="00D75FC8" w:rsidTr="00B43434">
        <w:tc>
          <w:tcPr>
            <w:tcW w:w="2100" w:type="dxa"/>
          </w:tcPr>
          <w:p w:rsidR="0037240E" w:rsidRPr="00D75FC8" w:rsidRDefault="0037240E" w:rsidP="00FB27CE"/>
        </w:tc>
        <w:tc>
          <w:tcPr>
            <w:tcW w:w="7046" w:type="dxa"/>
          </w:tcPr>
          <w:p w:rsidR="0037240E" w:rsidRPr="00D75FC8" w:rsidRDefault="0037240E" w:rsidP="00FB27CE"/>
        </w:tc>
      </w:tr>
    </w:tbl>
    <w:p w:rsidR="00FE2E1A" w:rsidRDefault="009C25EF">
      <w:pPr>
        <w:pStyle w:val="5"/>
      </w:pPr>
      <w:r w:rsidRPr="00D75FC8">
        <w:rPr>
          <w:rFonts w:hint="eastAsia"/>
        </w:rPr>
        <w:t>脱臭用次亜塩注入ポンプ</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B43434">
            <w:pPr>
              <w:rPr>
                <w:kern w:val="0"/>
                <w:lang w:eastAsia="zh-CN"/>
              </w:rPr>
            </w:pPr>
            <w:r w:rsidRPr="00D75FC8">
              <w:rPr>
                <w:rFonts w:hint="eastAsia"/>
              </w:rPr>
              <w:t>〔</w:t>
            </w:r>
            <w:r w:rsidR="00202EF9">
              <w:rPr>
                <w:rFonts w:hint="eastAsia"/>
              </w:rPr>
              <w:t xml:space="preserve"> </w:t>
            </w:r>
            <w:r w:rsidRPr="00D75FC8">
              <w:rPr>
                <w:rFonts w:hint="eastAsia"/>
              </w:rPr>
              <w:t>ダイヤフラム式可変定量ポンプ</w:t>
            </w:r>
            <w:r w:rsidR="00202EF9">
              <w:rPr>
                <w:rFonts w:hint="eastAsia"/>
              </w:rPr>
              <w:t xml:space="preserve"> </w:t>
            </w:r>
            <w:r w:rsidRPr="00D75FC8">
              <w:rPr>
                <w:rFonts w:hint="eastAsia"/>
              </w:rPr>
              <w:t>〕</w:t>
            </w:r>
          </w:p>
        </w:tc>
      </w:tr>
      <w:tr w:rsidR="00015DF3" w:rsidRPr="00D75FC8" w:rsidTr="000264EB">
        <w:tc>
          <w:tcPr>
            <w:tcW w:w="2100" w:type="dxa"/>
          </w:tcPr>
          <w:p w:rsidR="002F596B" w:rsidRDefault="00015DF3" w:rsidP="002C1C7E">
            <w:pPr>
              <w:pStyle w:val="6"/>
            </w:pPr>
            <w:r w:rsidRPr="008970C7">
              <w:rPr>
                <w:rFonts w:hint="eastAsia"/>
              </w:rPr>
              <w:t>能力</w:t>
            </w:r>
          </w:p>
        </w:tc>
        <w:tc>
          <w:tcPr>
            <w:tcW w:w="7046" w:type="dxa"/>
          </w:tcPr>
          <w:p w:rsidR="00015DF3" w:rsidRPr="00D75FC8" w:rsidRDefault="008864CB" w:rsidP="000264EB">
            <w:r>
              <w:rPr>
                <w:rFonts w:hint="eastAsia"/>
              </w:rPr>
              <w:t>〔   〕</w:t>
            </w:r>
            <w:r w:rsidR="00015DF3" w:rsidRPr="00D75FC8">
              <w:rPr>
                <w:rFonts w:hint="eastAsia"/>
              </w:rPr>
              <w:t>L／分×</w:t>
            </w:r>
            <w:r>
              <w:rPr>
                <w:rFonts w:hint="eastAsia"/>
              </w:rPr>
              <w:t>〔   〕</w:t>
            </w:r>
            <w:r w:rsidR="00015DF3" w:rsidRPr="00D75FC8">
              <w:rPr>
                <w:rFonts w:hint="eastAsia"/>
              </w:rPr>
              <w:t>MPa×</w:t>
            </w:r>
            <w:r>
              <w:rPr>
                <w:rFonts w:hint="eastAsia"/>
              </w:rPr>
              <w:t>〔   〕</w:t>
            </w:r>
            <w:r w:rsidR="00015DF3" w:rsidRPr="00D75FC8">
              <w:rPr>
                <w:rFonts w:hint="eastAsia"/>
              </w:rPr>
              <w:t>kW</w:t>
            </w:r>
          </w:p>
        </w:tc>
      </w:tr>
      <w:tr w:rsidR="009C25EF" w:rsidRPr="00D75FC8" w:rsidTr="00B43434">
        <w:tc>
          <w:tcPr>
            <w:tcW w:w="2100" w:type="dxa"/>
          </w:tcPr>
          <w:p w:rsidR="002F596B" w:rsidRDefault="009C25EF" w:rsidP="002C1C7E">
            <w:pPr>
              <w:pStyle w:val="6"/>
            </w:pPr>
            <w:r w:rsidRPr="008970C7">
              <w:rPr>
                <w:rFonts w:hint="eastAsia"/>
              </w:rPr>
              <w:t>数量</w:t>
            </w:r>
          </w:p>
        </w:tc>
        <w:tc>
          <w:tcPr>
            <w:tcW w:w="7046" w:type="dxa"/>
          </w:tcPr>
          <w:p w:rsidR="008148BB" w:rsidRDefault="009C25EF">
            <w:pPr>
              <w:rPr>
                <w:lang w:eastAsia="zh-CN"/>
              </w:rPr>
            </w:pPr>
            <w:r w:rsidRPr="00D75FC8">
              <w:rPr>
                <w:rFonts w:hint="eastAsia"/>
              </w:rPr>
              <w:t>〔</w:t>
            </w:r>
            <w:r w:rsidR="008D4F96">
              <w:rPr>
                <w:rFonts w:hint="eastAsia"/>
              </w:rPr>
              <w:t xml:space="preserve"> 2</w:t>
            </w:r>
            <w:r w:rsidR="00F134A2">
              <w:rPr>
                <w:rFonts w:hint="eastAsia"/>
              </w:rPr>
              <w:t xml:space="preserve"> </w:t>
            </w:r>
            <w:r w:rsidR="00F134A2" w:rsidRPr="00D75FC8">
              <w:rPr>
                <w:rFonts w:hint="eastAsia"/>
              </w:rPr>
              <w:t>〕</w:t>
            </w:r>
            <w:r w:rsidRPr="00D75FC8">
              <w:rPr>
                <w:rFonts w:hint="eastAsia"/>
              </w:rPr>
              <w:t>台（交互利用</w:t>
            </w:r>
            <w:r w:rsidR="00F134A2">
              <w:rPr>
                <w:rFonts w:hint="eastAsia"/>
              </w:rPr>
              <w:t xml:space="preserve">〔 </w:t>
            </w:r>
            <w:r w:rsidR="008D4F96">
              <w:rPr>
                <w:rFonts w:hint="eastAsia"/>
              </w:rPr>
              <w:t>1</w:t>
            </w:r>
            <w:r w:rsidR="00F134A2">
              <w:rPr>
                <w:rFonts w:hint="eastAsia"/>
              </w:rPr>
              <w:t xml:space="preserve"> 〕</w:t>
            </w:r>
            <w:r w:rsidRPr="00D75FC8">
              <w:rPr>
                <w:rFonts w:hint="eastAsia"/>
              </w:rPr>
              <w:t>台）</w:t>
            </w:r>
          </w:p>
        </w:tc>
      </w:tr>
      <w:tr w:rsidR="000F7536" w:rsidRPr="00D75FC8" w:rsidTr="00B43434">
        <w:tc>
          <w:tcPr>
            <w:tcW w:w="2100" w:type="dxa"/>
          </w:tcPr>
          <w:p w:rsidR="002F596B" w:rsidRDefault="000F7536" w:rsidP="002C1C7E">
            <w:pPr>
              <w:pStyle w:val="6"/>
            </w:pPr>
            <w:r w:rsidRPr="008970C7">
              <w:rPr>
                <w:rFonts w:hint="eastAsia"/>
              </w:rPr>
              <w:t>操作条件</w:t>
            </w:r>
          </w:p>
        </w:tc>
        <w:tc>
          <w:tcPr>
            <w:tcW w:w="7046" w:type="dxa"/>
          </w:tcPr>
          <w:p w:rsidR="000F7536" w:rsidRPr="00D75FC8" w:rsidRDefault="000F7536" w:rsidP="00B43434">
            <w:r w:rsidRPr="00D75FC8">
              <w:rPr>
                <w:rFonts w:hint="eastAsia"/>
              </w:rPr>
              <w:t>〔</w:t>
            </w:r>
            <w:r w:rsidR="00202EF9">
              <w:rPr>
                <w:rFonts w:hint="eastAsia"/>
              </w:rPr>
              <w:t xml:space="preserve"> </w:t>
            </w:r>
            <w:r w:rsidRPr="00D75FC8">
              <w:rPr>
                <w:rFonts w:hint="eastAsia"/>
              </w:rPr>
              <w:t>残塩計自動調整運転、液位自動運転、機側手動運転</w:t>
            </w:r>
            <w:r w:rsidR="00202EF9">
              <w:rPr>
                <w:rFonts w:hint="eastAsia"/>
              </w:rPr>
              <w:t xml:space="preserve"> </w:t>
            </w:r>
            <w:r w:rsidRPr="00D75FC8">
              <w:rPr>
                <w:rFonts w:hint="eastAsia"/>
              </w:rPr>
              <w:t>〕</w:t>
            </w:r>
          </w:p>
        </w:tc>
      </w:tr>
      <w:tr w:rsidR="000F7536" w:rsidRPr="00D75FC8" w:rsidTr="00B43434">
        <w:tc>
          <w:tcPr>
            <w:tcW w:w="2100" w:type="dxa"/>
          </w:tcPr>
          <w:p w:rsidR="002F596B" w:rsidRDefault="000F7536" w:rsidP="002C1C7E">
            <w:pPr>
              <w:pStyle w:val="6"/>
            </w:pPr>
            <w:r w:rsidRPr="008970C7">
              <w:rPr>
                <w:rFonts w:hint="eastAsia"/>
              </w:rPr>
              <w:t>主要材質</w:t>
            </w:r>
          </w:p>
        </w:tc>
        <w:tc>
          <w:tcPr>
            <w:tcW w:w="7046" w:type="dxa"/>
          </w:tcPr>
          <w:p w:rsidR="000F7536" w:rsidRPr="00D75FC8" w:rsidRDefault="000F7536" w:rsidP="00B43434">
            <w:r w:rsidRPr="00D75FC8">
              <w:rPr>
                <w:rFonts w:hint="eastAsia"/>
              </w:rPr>
              <w:t>ダイヤフラム〔</w:t>
            </w:r>
            <w:r w:rsidR="00202EF9">
              <w:rPr>
                <w:rFonts w:hint="eastAsia"/>
              </w:rPr>
              <w:t xml:space="preserve"> </w:t>
            </w:r>
            <w:r w:rsidRPr="00D75FC8">
              <w:rPr>
                <w:rFonts w:hint="eastAsia"/>
              </w:rPr>
              <w:t>PTFE</w:t>
            </w:r>
            <w:r w:rsidR="00202EF9">
              <w:rPr>
                <w:rFonts w:hint="eastAsia"/>
              </w:rPr>
              <w:t xml:space="preserve"> </w:t>
            </w:r>
            <w:r w:rsidRPr="00D75FC8">
              <w:rPr>
                <w:rFonts w:hint="eastAsia"/>
              </w:rPr>
              <w:t>〕、ボールバルブ〔</w:t>
            </w:r>
            <w:r w:rsidR="00202EF9">
              <w:rPr>
                <w:rFonts w:hint="eastAsia"/>
              </w:rPr>
              <w:t xml:space="preserve"> </w:t>
            </w:r>
            <w:r w:rsidRPr="00D75FC8">
              <w:rPr>
                <w:rFonts w:hint="eastAsia"/>
              </w:rPr>
              <w:t>セラミック</w:t>
            </w:r>
            <w:r w:rsidR="00202EF9">
              <w:rPr>
                <w:rFonts w:hint="eastAsia"/>
              </w:rPr>
              <w:t xml:space="preserve"> </w:t>
            </w:r>
            <w:r w:rsidRPr="00D75FC8">
              <w:rPr>
                <w:rFonts w:hint="eastAsia"/>
              </w:rPr>
              <w:t>〕</w:t>
            </w:r>
          </w:p>
        </w:tc>
      </w:tr>
      <w:tr w:rsidR="000F7536" w:rsidRPr="00D75FC8" w:rsidTr="00B43434">
        <w:tc>
          <w:tcPr>
            <w:tcW w:w="2100" w:type="dxa"/>
          </w:tcPr>
          <w:p w:rsidR="002F596B" w:rsidRDefault="000F7536" w:rsidP="002C1C7E">
            <w:pPr>
              <w:pStyle w:val="6"/>
            </w:pPr>
            <w:r w:rsidRPr="008970C7">
              <w:rPr>
                <w:rFonts w:hint="eastAsia"/>
              </w:rPr>
              <w:t>構造等</w:t>
            </w:r>
          </w:p>
        </w:tc>
        <w:tc>
          <w:tcPr>
            <w:tcW w:w="7046" w:type="dxa"/>
          </w:tcPr>
          <w:p w:rsidR="000F7536" w:rsidRPr="008970C7" w:rsidRDefault="000F7536" w:rsidP="00E35192">
            <w:pPr>
              <w:pStyle w:val="9"/>
              <w:numPr>
                <w:ilvl w:val="0"/>
                <w:numId w:val="422"/>
              </w:numPr>
            </w:pPr>
            <w:r w:rsidRPr="008970C7">
              <w:rPr>
                <w:rFonts w:hint="eastAsia"/>
              </w:rPr>
              <w:t>原則として防液壁天端固定のSUS製鋼材に設置すること、</w:t>
            </w:r>
          </w:p>
          <w:p w:rsidR="000F7536" w:rsidRPr="008970C7" w:rsidRDefault="000F7536" w:rsidP="001A437A">
            <w:pPr>
              <w:pStyle w:val="9"/>
            </w:pPr>
            <w:r w:rsidRPr="008970C7">
              <w:rPr>
                <w:rFonts w:hint="eastAsia"/>
              </w:rPr>
              <w:t>動力ケーブルは防液壁外面に設けたSUS製トラフから引込むこと。</w:t>
            </w:r>
          </w:p>
          <w:p w:rsidR="000F7536" w:rsidRPr="008970C7" w:rsidRDefault="000F7536" w:rsidP="001A437A">
            <w:pPr>
              <w:pStyle w:val="9"/>
            </w:pPr>
            <w:r w:rsidRPr="008970C7">
              <w:rPr>
                <w:rFonts w:hint="eastAsia"/>
              </w:rPr>
              <w:lastRenderedPageBreak/>
              <w:t>ボルト・ナット類は耐薬品性の材質とすること。</w:t>
            </w:r>
          </w:p>
          <w:p w:rsidR="000F7536" w:rsidRPr="008970C7" w:rsidRDefault="008B44A0" w:rsidP="001A437A">
            <w:pPr>
              <w:pStyle w:val="9"/>
            </w:pPr>
            <w:r w:rsidRPr="008B44A0">
              <w:rPr>
                <w:rFonts w:hint="eastAsia"/>
              </w:rPr>
              <w:t>必要に応じて</w:t>
            </w:r>
            <w:r w:rsidR="000F7536" w:rsidRPr="008970C7">
              <w:rPr>
                <w:rFonts w:hint="eastAsia"/>
              </w:rPr>
              <w:t>電動機はサーボモータとすること。</w:t>
            </w:r>
          </w:p>
        </w:tc>
      </w:tr>
      <w:tr w:rsidR="000F7536" w:rsidRPr="00D75FC8" w:rsidTr="00B43434">
        <w:tc>
          <w:tcPr>
            <w:tcW w:w="2100" w:type="dxa"/>
          </w:tcPr>
          <w:p w:rsidR="002F596B" w:rsidRDefault="000F7536" w:rsidP="002C1C7E">
            <w:pPr>
              <w:pStyle w:val="6"/>
            </w:pPr>
            <w:r w:rsidRPr="008970C7">
              <w:rPr>
                <w:rFonts w:hint="eastAsia"/>
              </w:rPr>
              <w:lastRenderedPageBreak/>
              <w:t>付属機器</w:t>
            </w:r>
          </w:p>
        </w:tc>
        <w:tc>
          <w:tcPr>
            <w:tcW w:w="7046" w:type="dxa"/>
          </w:tcPr>
          <w:p w:rsidR="000F7536" w:rsidRPr="008970C7" w:rsidRDefault="000F7536" w:rsidP="00E35192">
            <w:pPr>
              <w:pStyle w:val="9"/>
              <w:numPr>
                <w:ilvl w:val="0"/>
                <w:numId w:val="423"/>
              </w:numPr>
            </w:pPr>
            <w:r w:rsidRPr="008970C7">
              <w:rPr>
                <w:rFonts w:hint="eastAsia"/>
              </w:rPr>
              <w:t>Ｙ形ストレーナ（透明）、安全弁</w:t>
            </w:r>
            <w:r w:rsidR="00F32CB7">
              <w:rPr>
                <w:rFonts w:hint="eastAsia"/>
              </w:rPr>
              <w:t>及び</w:t>
            </w:r>
            <w:r w:rsidRPr="008970C7">
              <w:rPr>
                <w:rFonts w:hint="eastAsia"/>
              </w:rPr>
              <w:t>流向計を設けること。</w:t>
            </w:r>
          </w:p>
          <w:p w:rsidR="000F7536" w:rsidRPr="008970C7" w:rsidRDefault="000F7536" w:rsidP="001A437A">
            <w:pPr>
              <w:pStyle w:val="9"/>
            </w:pPr>
            <w:r w:rsidRPr="008970C7">
              <w:rPr>
                <w:rFonts w:hint="eastAsia"/>
              </w:rPr>
              <w:t>必要に応じて背圧弁、圧力計、サイホン防止弁等を設けること。</w:t>
            </w:r>
          </w:p>
        </w:tc>
      </w:tr>
      <w:tr w:rsidR="0037240E" w:rsidRPr="00D75FC8" w:rsidTr="00B43434">
        <w:tc>
          <w:tcPr>
            <w:tcW w:w="2100" w:type="dxa"/>
          </w:tcPr>
          <w:p w:rsidR="0037240E" w:rsidRPr="00D75FC8" w:rsidRDefault="0037240E" w:rsidP="00FB27CE"/>
        </w:tc>
        <w:tc>
          <w:tcPr>
            <w:tcW w:w="7046" w:type="dxa"/>
          </w:tcPr>
          <w:p w:rsidR="0037240E" w:rsidRPr="00D75FC8" w:rsidRDefault="0037240E" w:rsidP="00FB27CE"/>
        </w:tc>
      </w:tr>
    </w:tbl>
    <w:p w:rsidR="00FE2E1A" w:rsidRDefault="009C25EF">
      <w:pPr>
        <w:pStyle w:val="5"/>
      </w:pPr>
      <w:r w:rsidRPr="00D75FC8">
        <w:rPr>
          <w:rFonts w:hint="eastAsia"/>
        </w:rPr>
        <w:t>ミストセパレータ</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B43434">
            <w:pPr>
              <w:rPr>
                <w:kern w:val="0"/>
                <w:lang w:eastAsia="zh-CN"/>
              </w:rPr>
            </w:pPr>
            <w:r w:rsidRPr="00D75FC8">
              <w:rPr>
                <w:rFonts w:hint="eastAsia"/>
              </w:rPr>
              <w:t>〔</w:t>
            </w:r>
            <w:r w:rsidR="00202EF9">
              <w:rPr>
                <w:rFonts w:hint="eastAsia"/>
              </w:rPr>
              <w:t xml:space="preserve"> </w:t>
            </w:r>
            <w:r w:rsidRPr="00D75FC8">
              <w:rPr>
                <w:rFonts w:hint="eastAsia"/>
              </w:rPr>
              <w:t>慣性衝突式</w:t>
            </w:r>
            <w:r w:rsidR="00202EF9">
              <w:rPr>
                <w:rFonts w:hint="eastAsia"/>
              </w:rPr>
              <w:t xml:space="preserve"> </w:t>
            </w:r>
            <w:r w:rsidRPr="00D75FC8">
              <w:rPr>
                <w:rFonts w:hint="eastAsia"/>
              </w:rPr>
              <w:t>〕</w:t>
            </w:r>
          </w:p>
        </w:tc>
      </w:tr>
      <w:tr w:rsidR="009C25EF" w:rsidRPr="00D75FC8" w:rsidTr="00B43434">
        <w:tc>
          <w:tcPr>
            <w:tcW w:w="2100" w:type="dxa"/>
          </w:tcPr>
          <w:p w:rsidR="002F596B" w:rsidRDefault="009C25EF" w:rsidP="002C1C7E">
            <w:pPr>
              <w:pStyle w:val="6"/>
            </w:pPr>
            <w:r w:rsidRPr="008970C7">
              <w:rPr>
                <w:rFonts w:hint="eastAsia"/>
              </w:rPr>
              <w:t>設計条件</w:t>
            </w:r>
          </w:p>
        </w:tc>
        <w:tc>
          <w:tcPr>
            <w:tcW w:w="7046" w:type="dxa"/>
          </w:tcPr>
          <w:p w:rsidR="009C25EF" w:rsidRPr="00D75FC8" w:rsidRDefault="009C25EF" w:rsidP="00B43434">
            <w:r w:rsidRPr="00D75FC8">
              <w:rPr>
                <w:rFonts w:hint="eastAsia"/>
              </w:rPr>
              <w:t>必要風量に対しガス線速度〔</w:t>
            </w:r>
            <w:r w:rsidR="00202EF9">
              <w:rPr>
                <w:rFonts w:hint="eastAsia"/>
              </w:rPr>
              <w:t xml:space="preserve"> 4</w:t>
            </w:r>
            <w:r w:rsidRPr="00D75FC8">
              <w:rPr>
                <w:rFonts w:hint="eastAsia"/>
              </w:rPr>
              <w:t>～</w:t>
            </w:r>
            <w:r w:rsidR="00202EF9">
              <w:rPr>
                <w:rFonts w:hint="eastAsia"/>
              </w:rPr>
              <w:t xml:space="preserve">5 </w:t>
            </w:r>
            <w:r w:rsidRPr="00D75FC8">
              <w:rPr>
                <w:rFonts w:hint="eastAsia"/>
              </w:rPr>
              <w:t>〕ｍ／秒程度</w:t>
            </w:r>
          </w:p>
          <w:p w:rsidR="009C25EF" w:rsidRPr="00D75FC8" w:rsidRDefault="009C25EF" w:rsidP="00B43434">
            <w:r w:rsidRPr="00D75FC8">
              <w:rPr>
                <w:rFonts w:hint="eastAsia"/>
              </w:rPr>
              <w:t>水分除去率99％以上</w:t>
            </w:r>
          </w:p>
          <w:p w:rsidR="009C25EF" w:rsidRPr="00D75FC8" w:rsidRDefault="009C25EF" w:rsidP="00B43434">
            <w:r w:rsidRPr="00D75FC8">
              <w:rPr>
                <w:rFonts w:hint="eastAsia"/>
              </w:rPr>
              <w:t>圧力損失100Pa未満</w:t>
            </w:r>
          </w:p>
        </w:tc>
      </w:tr>
      <w:tr w:rsidR="009C25EF" w:rsidRPr="00D75FC8" w:rsidTr="00B43434">
        <w:tc>
          <w:tcPr>
            <w:tcW w:w="2100" w:type="dxa"/>
          </w:tcPr>
          <w:p w:rsidR="002F596B" w:rsidRDefault="009C25EF" w:rsidP="002C1C7E">
            <w:pPr>
              <w:pStyle w:val="6"/>
            </w:pPr>
            <w:r w:rsidRPr="008970C7">
              <w:rPr>
                <w:rFonts w:hint="eastAsia"/>
              </w:rPr>
              <w:t>数量</w:t>
            </w:r>
          </w:p>
        </w:tc>
        <w:tc>
          <w:tcPr>
            <w:tcW w:w="7046" w:type="dxa"/>
          </w:tcPr>
          <w:p w:rsidR="009C25EF" w:rsidRPr="00D75FC8" w:rsidRDefault="00202EF9" w:rsidP="00B43434">
            <w:pPr>
              <w:rPr>
                <w:lang w:eastAsia="zh-CN"/>
              </w:rPr>
            </w:pPr>
            <w:r>
              <w:rPr>
                <w:rFonts w:hint="eastAsia"/>
              </w:rPr>
              <w:t>1</w:t>
            </w:r>
            <w:r w:rsidR="009C25EF" w:rsidRPr="00D75FC8">
              <w:rPr>
                <w:rFonts w:hint="eastAsia"/>
              </w:rPr>
              <w:t>基</w:t>
            </w:r>
          </w:p>
        </w:tc>
      </w:tr>
      <w:tr w:rsidR="000F7536" w:rsidRPr="00D75FC8" w:rsidTr="00B43434">
        <w:tc>
          <w:tcPr>
            <w:tcW w:w="2100" w:type="dxa"/>
          </w:tcPr>
          <w:p w:rsidR="002F596B" w:rsidRDefault="000F7536" w:rsidP="002C1C7E">
            <w:pPr>
              <w:pStyle w:val="6"/>
            </w:pPr>
            <w:r w:rsidRPr="008970C7">
              <w:rPr>
                <w:rFonts w:hint="eastAsia"/>
              </w:rPr>
              <w:t>主要材質</w:t>
            </w:r>
          </w:p>
        </w:tc>
        <w:tc>
          <w:tcPr>
            <w:tcW w:w="7046" w:type="dxa"/>
          </w:tcPr>
          <w:p w:rsidR="000F7536" w:rsidRPr="00D75FC8" w:rsidRDefault="000F7536" w:rsidP="000F7536">
            <w:r w:rsidRPr="00D75FC8">
              <w:rPr>
                <w:rFonts w:hint="eastAsia"/>
              </w:rPr>
              <w:t>本体、充填材</w:t>
            </w:r>
            <w:r w:rsidR="00CA5842">
              <w:rPr>
                <w:rFonts w:hint="eastAsia"/>
              </w:rPr>
              <w:t>共</w:t>
            </w:r>
            <w:r w:rsidRPr="00D75FC8">
              <w:rPr>
                <w:rFonts w:hint="eastAsia"/>
              </w:rPr>
              <w:t>〔</w:t>
            </w:r>
            <w:r w:rsidR="00202EF9">
              <w:rPr>
                <w:rFonts w:hint="eastAsia"/>
              </w:rPr>
              <w:t xml:space="preserve"> </w:t>
            </w:r>
            <w:r w:rsidRPr="00D75FC8">
              <w:rPr>
                <w:rFonts w:hint="eastAsia"/>
              </w:rPr>
              <w:t>FRP製、PP製等</w:t>
            </w:r>
            <w:r w:rsidR="00202EF9">
              <w:rPr>
                <w:rFonts w:hint="eastAsia"/>
              </w:rPr>
              <w:t xml:space="preserve"> </w:t>
            </w:r>
            <w:r w:rsidRPr="00D75FC8">
              <w:rPr>
                <w:rFonts w:hint="eastAsia"/>
              </w:rPr>
              <w:t>〕</w:t>
            </w:r>
          </w:p>
        </w:tc>
      </w:tr>
      <w:tr w:rsidR="000F7536" w:rsidRPr="00D75FC8" w:rsidTr="00B43434">
        <w:tc>
          <w:tcPr>
            <w:tcW w:w="2100" w:type="dxa"/>
          </w:tcPr>
          <w:p w:rsidR="002F596B" w:rsidRDefault="000F7536" w:rsidP="002C1C7E">
            <w:pPr>
              <w:pStyle w:val="6"/>
            </w:pPr>
            <w:r w:rsidRPr="008970C7">
              <w:rPr>
                <w:rFonts w:hint="eastAsia"/>
              </w:rPr>
              <w:t>構造等</w:t>
            </w:r>
          </w:p>
        </w:tc>
        <w:tc>
          <w:tcPr>
            <w:tcW w:w="7046" w:type="dxa"/>
          </w:tcPr>
          <w:p w:rsidR="000F7536" w:rsidRPr="008970C7" w:rsidRDefault="000F7536" w:rsidP="00E35192">
            <w:pPr>
              <w:pStyle w:val="9"/>
              <w:numPr>
                <w:ilvl w:val="0"/>
                <w:numId w:val="424"/>
              </w:numPr>
            </w:pPr>
            <w:r w:rsidRPr="008970C7">
              <w:rPr>
                <w:rFonts w:hint="eastAsia"/>
              </w:rPr>
              <w:t>高・中濃度臭気捕集ファン(2)の前段に設けること。</w:t>
            </w:r>
          </w:p>
          <w:p w:rsidR="000F7536" w:rsidRPr="008970C7" w:rsidRDefault="000F7536" w:rsidP="001A437A">
            <w:pPr>
              <w:pStyle w:val="9"/>
            </w:pPr>
            <w:r w:rsidRPr="008970C7">
              <w:rPr>
                <w:rFonts w:hint="eastAsia"/>
              </w:rPr>
              <w:t>エレメントの交換洗浄が容易であること。</w:t>
            </w:r>
          </w:p>
          <w:p w:rsidR="000F7536" w:rsidRPr="008970C7" w:rsidRDefault="000F7536" w:rsidP="001A437A">
            <w:pPr>
              <w:pStyle w:val="9"/>
            </w:pPr>
            <w:r w:rsidRPr="008970C7">
              <w:rPr>
                <w:rFonts w:hint="eastAsia"/>
              </w:rPr>
              <w:t>ドレンポット</w:t>
            </w:r>
            <w:r w:rsidR="008B44A0" w:rsidRPr="008B44A0">
              <w:rPr>
                <w:rFonts w:hint="eastAsia"/>
              </w:rPr>
              <w:t>又は</w:t>
            </w:r>
            <w:r w:rsidRPr="008970C7">
              <w:rPr>
                <w:rFonts w:hint="eastAsia"/>
              </w:rPr>
              <w:t>バルブ付のドレン口を設けること。</w:t>
            </w:r>
            <w:r w:rsidR="00202EF9">
              <w:rPr>
                <w:rFonts w:hint="eastAsia"/>
              </w:rPr>
              <w:t>なお、</w:t>
            </w:r>
            <w:r w:rsidRPr="008970C7">
              <w:rPr>
                <w:rFonts w:hint="eastAsia"/>
              </w:rPr>
              <w:t>ドレンポットは取り外し・清掃が容易な構造とすること。</w:t>
            </w:r>
          </w:p>
        </w:tc>
      </w:tr>
      <w:tr w:rsidR="000F7536" w:rsidRPr="00D75FC8" w:rsidTr="00B43434">
        <w:tc>
          <w:tcPr>
            <w:tcW w:w="2100" w:type="dxa"/>
          </w:tcPr>
          <w:p w:rsidR="002F596B" w:rsidRDefault="000F7536" w:rsidP="002C1C7E">
            <w:pPr>
              <w:pStyle w:val="6"/>
            </w:pPr>
            <w:r w:rsidRPr="008970C7">
              <w:rPr>
                <w:rFonts w:hint="eastAsia"/>
              </w:rPr>
              <w:t>付属機器</w:t>
            </w:r>
          </w:p>
        </w:tc>
        <w:tc>
          <w:tcPr>
            <w:tcW w:w="7046" w:type="dxa"/>
          </w:tcPr>
          <w:p w:rsidR="000F7536" w:rsidRPr="008970C7" w:rsidRDefault="000F7536" w:rsidP="00E35192">
            <w:pPr>
              <w:pStyle w:val="9"/>
              <w:numPr>
                <w:ilvl w:val="0"/>
                <w:numId w:val="425"/>
              </w:numPr>
            </w:pPr>
            <w:r w:rsidRPr="008970C7">
              <w:rPr>
                <w:rFonts w:hint="eastAsia"/>
              </w:rPr>
              <w:t>静圧測定装置（マノメーター）を設けること。</w:t>
            </w:r>
          </w:p>
        </w:tc>
      </w:tr>
      <w:tr w:rsidR="0037240E" w:rsidRPr="00D75FC8" w:rsidTr="00B43434">
        <w:tc>
          <w:tcPr>
            <w:tcW w:w="2100" w:type="dxa"/>
          </w:tcPr>
          <w:p w:rsidR="0037240E" w:rsidRPr="00D75FC8" w:rsidRDefault="0037240E" w:rsidP="00FB27CE"/>
        </w:tc>
        <w:tc>
          <w:tcPr>
            <w:tcW w:w="7046" w:type="dxa"/>
          </w:tcPr>
          <w:p w:rsidR="0037240E" w:rsidRPr="00D75FC8" w:rsidRDefault="0037240E" w:rsidP="00FB27CE"/>
        </w:tc>
      </w:tr>
    </w:tbl>
    <w:p w:rsidR="00FE2E1A" w:rsidRDefault="009C25EF">
      <w:pPr>
        <w:pStyle w:val="5"/>
      </w:pPr>
      <w:r w:rsidRPr="00D75FC8">
        <w:rPr>
          <w:rFonts w:hint="eastAsia"/>
        </w:rPr>
        <w:t>高・中濃度臭気捕集ファン（</w:t>
      </w:r>
      <w:r w:rsidR="00202EF9">
        <w:rPr>
          <w:rFonts w:hint="eastAsia"/>
          <w:lang w:eastAsia="ja-JP"/>
        </w:rPr>
        <w:t>2）</w:t>
      </w:r>
      <w:r w:rsidRPr="00D75FC8">
        <w:rPr>
          <w:rFonts w:hint="eastAsia"/>
        </w:rPr>
        <w:t>（必要に応じて設けること</w:t>
      </w:r>
      <w:r w:rsidR="00482A9C">
        <w:rPr>
          <w:rFonts w:hint="eastAsia"/>
          <w:lang w:eastAsia="ja-JP"/>
        </w:rPr>
        <w:t>。</w:t>
      </w:r>
      <w:r w:rsidRPr="00D75FC8">
        <w:rPr>
          <w:rFonts w:hint="eastAsia"/>
        </w:rPr>
        <w:t>）</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B43434">
            <w:pPr>
              <w:rPr>
                <w:kern w:val="0"/>
                <w:lang w:eastAsia="zh-CN"/>
              </w:rPr>
            </w:pPr>
            <w:r w:rsidRPr="00D75FC8">
              <w:rPr>
                <w:rFonts w:hint="eastAsia"/>
              </w:rPr>
              <w:t>〔</w:t>
            </w:r>
            <w:r w:rsidR="00202EF9">
              <w:rPr>
                <w:rFonts w:hint="eastAsia"/>
              </w:rPr>
              <w:t xml:space="preserve"> </w:t>
            </w:r>
            <w:r w:rsidRPr="00D75FC8">
              <w:rPr>
                <w:rFonts w:hint="eastAsia"/>
              </w:rPr>
              <w:t>低騒音型耐食性ターボファン</w:t>
            </w:r>
            <w:r w:rsidR="00202EF9">
              <w:rPr>
                <w:rFonts w:hint="eastAsia"/>
              </w:rPr>
              <w:t xml:space="preserve"> </w:t>
            </w:r>
            <w:r w:rsidRPr="00D75FC8">
              <w:rPr>
                <w:rFonts w:hint="eastAsia"/>
              </w:rPr>
              <w:t>〕</w:t>
            </w:r>
          </w:p>
        </w:tc>
      </w:tr>
      <w:tr w:rsidR="00F227E8" w:rsidRPr="00D75FC8" w:rsidTr="000264EB">
        <w:tc>
          <w:tcPr>
            <w:tcW w:w="2100" w:type="dxa"/>
          </w:tcPr>
          <w:p w:rsidR="002F596B" w:rsidRDefault="00F227E8" w:rsidP="002C1C7E">
            <w:pPr>
              <w:pStyle w:val="6"/>
            </w:pPr>
            <w:r w:rsidRPr="008970C7">
              <w:rPr>
                <w:rFonts w:hint="eastAsia"/>
              </w:rPr>
              <w:t>能力</w:t>
            </w:r>
          </w:p>
        </w:tc>
        <w:tc>
          <w:tcPr>
            <w:tcW w:w="7046" w:type="dxa"/>
          </w:tcPr>
          <w:p w:rsidR="00F227E8" w:rsidRPr="00D75FC8" w:rsidRDefault="008864CB" w:rsidP="000264EB">
            <w:r>
              <w:rPr>
                <w:rFonts w:hint="eastAsia"/>
              </w:rPr>
              <w:t>〔   〕</w:t>
            </w:r>
            <w:r w:rsidR="001E471C">
              <w:rPr>
                <w:rFonts w:hint="eastAsia"/>
              </w:rPr>
              <w:t>ｍ</w:t>
            </w:r>
            <w:r w:rsidR="001E471C" w:rsidRPr="004A1914">
              <w:rPr>
                <w:rFonts w:hint="eastAsia"/>
                <w:vertAlign w:val="superscript"/>
              </w:rPr>
              <w:t>3</w:t>
            </w:r>
            <w:r w:rsidR="00F227E8" w:rsidRPr="00D75FC8">
              <w:rPr>
                <w:rFonts w:hint="eastAsia"/>
              </w:rPr>
              <w:t>／分×</w:t>
            </w:r>
            <w:r>
              <w:rPr>
                <w:rFonts w:hint="eastAsia"/>
              </w:rPr>
              <w:t>〔   〕</w:t>
            </w:r>
            <w:r w:rsidR="00F227E8" w:rsidRPr="00D75FC8">
              <w:rPr>
                <w:rFonts w:hint="eastAsia"/>
              </w:rPr>
              <w:t>kPa×</w:t>
            </w:r>
            <w:r>
              <w:rPr>
                <w:rFonts w:hint="eastAsia"/>
              </w:rPr>
              <w:t>〔   〕</w:t>
            </w:r>
            <w:r w:rsidR="00F227E8" w:rsidRPr="00D75FC8">
              <w:rPr>
                <w:rFonts w:hint="eastAsia"/>
              </w:rPr>
              <w:t>kW</w:t>
            </w:r>
          </w:p>
        </w:tc>
      </w:tr>
      <w:tr w:rsidR="009C25EF" w:rsidRPr="00D75FC8" w:rsidTr="00B43434">
        <w:tc>
          <w:tcPr>
            <w:tcW w:w="2100" w:type="dxa"/>
          </w:tcPr>
          <w:p w:rsidR="002F596B" w:rsidRDefault="009C25EF" w:rsidP="002C1C7E">
            <w:pPr>
              <w:pStyle w:val="6"/>
            </w:pPr>
            <w:r w:rsidRPr="008970C7">
              <w:rPr>
                <w:rFonts w:hint="eastAsia"/>
              </w:rPr>
              <w:t>数量</w:t>
            </w:r>
          </w:p>
        </w:tc>
        <w:tc>
          <w:tcPr>
            <w:tcW w:w="7046" w:type="dxa"/>
          </w:tcPr>
          <w:p w:rsidR="009C25EF" w:rsidRPr="00D75FC8" w:rsidRDefault="00202EF9" w:rsidP="00B43434">
            <w:pPr>
              <w:rPr>
                <w:lang w:eastAsia="zh-CN"/>
              </w:rPr>
            </w:pPr>
            <w:r>
              <w:rPr>
                <w:rFonts w:hint="eastAsia"/>
              </w:rPr>
              <w:t>1</w:t>
            </w:r>
            <w:r w:rsidR="009C25EF" w:rsidRPr="00D75FC8">
              <w:rPr>
                <w:rFonts w:hint="eastAsia"/>
              </w:rPr>
              <w:t>基</w:t>
            </w:r>
          </w:p>
        </w:tc>
      </w:tr>
      <w:tr w:rsidR="00C55EB6" w:rsidRPr="00D75FC8" w:rsidTr="00B43434">
        <w:tc>
          <w:tcPr>
            <w:tcW w:w="2100" w:type="dxa"/>
          </w:tcPr>
          <w:p w:rsidR="002F596B" w:rsidRDefault="00C55EB6" w:rsidP="002C1C7E">
            <w:pPr>
              <w:pStyle w:val="6"/>
            </w:pPr>
            <w:r w:rsidRPr="008970C7">
              <w:rPr>
                <w:rFonts w:hint="eastAsia"/>
              </w:rPr>
              <w:t>操作条件</w:t>
            </w:r>
          </w:p>
        </w:tc>
        <w:tc>
          <w:tcPr>
            <w:tcW w:w="7046" w:type="dxa"/>
          </w:tcPr>
          <w:p w:rsidR="00C55EB6" w:rsidRPr="00D75FC8" w:rsidRDefault="00C55EB6" w:rsidP="00B43434">
            <w:r w:rsidRPr="00D75FC8">
              <w:rPr>
                <w:rFonts w:hint="eastAsia"/>
              </w:rPr>
              <w:t>〔</w:t>
            </w:r>
            <w:r w:rsidR="00202EF9">
              <w:rPr>
                <w:rFonts w:hint="eastAsia"/>
              </w:rPr>
              <w:t xml:space="preserve"> </w:t>
            </w:r>
            <w:r w:rsidRPr="00D75FC8">
              <w:rPr>
                <w:rFonts w:hint="eastAsia"/>
              </w:rPr>
              <w:t>インバータ制御、24時間連続運転、機側手動運転</w:t>
            </w:r>
            <w:r w:rsidR="00202EF9">
              <w:rPr>
                <w:rFonts w:hint="eastAsia"/>
              </w:rPr>
              <w:t xml:space="preserve"> </w:t>
            </w:r>
            <w:r w:rsidRPr="00D75FC8">
              <w:rPr>
                <w:rFonts w:hint="eastAsia"/>
              </w:rPr>
              <w:t>〕</w:t>
            </w:r>
          </w:p>
        </w:tc>
      </w:tr>
      <w:tr w:rsidR="00C55EB6" w:rsidRPr="00D75FC8" w:rsidTr="00B43434">
        <w:tc>
          <w:tcPr>
            <w:tcW w:w="2100" w:type="dxa"/>
          </w:tcPr>
          <w:p w:rsidR="002F596B" w:rsidRDefault="00C55EB6" w:rsidP="002C1C7E">
            <w:pPr>
              <w:pStyle w:val="6"/>
            </w:pPr>
            <w:r w:rsidRPr="008970C7">
              <w:rPr>
                <w:rFonts w:hint="eastAsia"/>
              </w:rPr>
              <w:t>主要材質</w:t>
            </w:r>
          </w:p>
        </w:tc>
        <w:tc>
          <w:tcPr>
            <w:tcW w:w="7046" w:type="dxa"/>
          </w:tcPr>
          <w:p w:rsidR="00C55EB6" w:rsidRPr="00D75FC8" w:rsidRDefault="00C55EB6" w:rsidP="00B43434">
            <w:r w:rsidRPr="00D75FC8">
              <w:rPr>
                <w:rFonts w:hint="eastAsia"/>
              </w:rPr>
              <w:t>ケーシング（点検窓付）・インペラ〔</w:t>
            </w:r>
            <w:r w:rsidR="00202EF9">
              <w:rPr>
                <w:rFonts w:hint="eastAsia"/>
              </w:rPr>
              <w:t xml:space="preserve"> </w:t>
            </w:r>
            <w:r w:rsidRPr="00D75FC8">
              <w:rPr>
                <w:rFonts w:hint="eastAsia"/>
              </w:rPr>
              <w:t>FRP</w:t>
            </w:r>
            <w:r w:rsidR="00202EF9">
              <w:rPr>
                <w:rFonts w:hint="eastAsia"/>
              </w:rPr>
              <w:t xml:space="preserve"> </w:t>
            </w:r>
            <w:r w:rsidRPr="00D75FC8">
              <w:rPr>
                <w:rFonts w:hint="eastAsia"/>
              </w:rPr>
              <w:t>〕</w:t>
            </w:r>
          </w:p>
        </w:tc>
      </w:tr>
      <w:tr w:rsidR="00C55EB6" w:rsidRPr="00D75FC8" w:rsidTr="00B43434">
        <w:tc>
          <w:tcPr>
            <w:tcW w:w="2100" w:type="dxa"/>
          </w:tcPr>
          <w:p w:rsidR="002F596B" w:rsidRDefault="00C55EB6" w:rsidP="002C1C7E">
            <w:pPr>
              <w:pStyle w:val="6"/>
            </w:pPr>
            <w:r w:rsidRPr="008970C7">
              <w:rPr>
                <w:rFonts w:hint="eastAsia"/>
              </w:rPr>
              <w:t>構造等</w:t>
            </w:r>
          </w:p>
        </w:tc>
        <w:tc>
          <w:tcPr>
            <w:tcW w:w="7046" w:type="dxa"/>
          </w:tcPr>
          <w:p w:rsidR="00C55EB6" w:rsidRPr="008970C7" w:rsidRDefault="00C55EB6" w:rsidP="00E35192">
            <w:pPr>
              <w:pStyle w:val="9"/>
              <w:numPr>
                <w:ilvl w:val="0"/>
                <w:numId w:val="426"/>
              </w:numPr>
            </w:pPr>
            <w:r w:rsidRPr="008970C7">
              <w:rPr>
                <w:rFonts w:hint="eastAsia"/>
              </w:rPr>
              <w:t>ドレンポット</w:t>
            </w:r>
            <w:r w:rsidR="008B44A0" w:rsidRPr="008B44A0">
              <w:rPr>
                <w:rFonts w:hint="eastAsia"/>
              </w:rPr>
              <w:t>又は</w:t>
            </w:r>
            <w:r w:rsidRPr="008970C7">
              <w:rPr>
                <w:rFonts w:hint="eastAsia"/>
              </w:rPr>
              <w:t>バルブ付のドレン口を設けること。</w:t>
            </w:r>
            <w:r w:rsidR="00202EF9">
              <w:rPr>
                <w:rFonts w:hint="eastAsia"/>
              </w:rPr>
              <w:t>なお、</w:t>
            </w:r>
            <w:r w:rsidRPr="008970C7">
              <w:rPr>
                <w:rFonts w:hint="eastAsia"/>
              </w:rPr>
              <w:t>ドレンポットは取り外し・清掃が容易な構造とすること。</w:t>
            </w:r>
          </w:p>
          <w:p w:rsidR="00C55EB6" w:rsidRPr="008970C7" w:rsidRDefault="00C55EB6" w:rsidP="001A437A">
            <w:pPr>
              <w:pStyle w:val="9"/>
            </w:pPr>
            <w:r w:rsidRPr="008970C7">
              <w:rPr>
                <w:rFonts w:hint="eastAsia"/>
              </w:rPr>
              <w:t>ファン前後にキャンバス（補強材付）を設けること。</w:t>
            </w:r>
          </w:p>
          <w:p w:rsidR="00C55EB6" w:rsidRPr="008970C7" w:rsidRDefault="00C55EB6" w:rsidP="001A437A">
            <w:pPr>
              <w:pStyle w:val="9"/>
            </w:pPr>
            <w:r w:rsidRPr="008970C7">
              <w:rPr>
                <w:rFonts w:hint="eastAsia"/>
              </w:rPr>
              <w:t>ファン吸込側にボリュームダンパーを設けること。</w:t>
            </w:r>
          </w:p>
          <w:p w:rsidR="00C55EB6" w:rsidRPr="008970C7" w:rsidRDefault="00C55EB6" w:rsidP="001A437A">
            <w:pPr>
              <w:pStyle w:val="9"/>
            </w:pPr>
            <w:r w:rsidRPr="008970C7">
              <w:rPr>
                <w:rFonts w:hint="eastAsia"/>
              </w:rPr>
              <w:t>原則として吸音材張りの防音室に収納すること。</w:t>
            </w:r>
          </w:p>
          <w:p w:rsidR="00C55EB6" w:rsidRPr="008970C7" w:rsidRDefault="00C55EB6" w:rsidP="001A437A">
            <w:pPr>
              <w:pStyle w:val="9"/>
            </w:pPr>
            <w:r w:rsidRPr="008970C7">
              <w:rPr>
                <w:rFonts w:hint="eastAsia"/>
              </w:rPr>
              <w:t>ファン回転数は低回転のものを採用し、低騒音・低振動に配慮すること。</w:t>
            </w:r>
          </w:p>
          <w:p w:rsidR="00C55EB6" w:rsidRPr="008970C7" w:rsidRDefault="00C55EB6" w:rsidP="001A437A">
            <w:pPr>
              <w:pStyle w:val="9"/>
            </w:pPr>
            <w:r w:rsidRPr="008970C7">
              <w:rPr>
                <w:rFonts w:hint="eastAsia"/>
              </w:rPr>
              <w:t>インバータ制御により捕集風量の調節ができること。</w:t>
            </w:r>
          </w:p>
        </w:tc>
      </w:tr>
      <w:tr w:rsidR="00C55EB6" w:rsidRPr="00D75FC8" w:rsidTr="00B43434">
        <w:tc>
          <w:tcPr>
            <w:tcW w:w="2100" w:type="dxa"/>
          </w:tcPr>
          <w:p w:rsidR="002F596B" w:rsidRDefault="00C55EB6" w:rsidP="002C1C7E">
            <w:pPr>
              <w:pStyle w:val="6"/>
            </w:pPr>
            <w:r w:rsidRPr="008970C7">
              <w:rPr>
                <w:rFonts w:hint="eastAsia"/>
              </w:rPr>
              <w:t>付属機器</w:t>
            </w:r>
          </w:p>
        </w:tc>
        <w:tc>
          <w:tcPr>
            <w:tcW w:w="7046" w:type="dxa"/>
          </w:tcPr>
          <w:p w:rsidR="00C55EB6" w:rsidRPr="008970C7" w:rsidRDefault="00C55EB6" w:rsidP="00E35192">
            <w:pPr>
              <w:pStyle w:val="9"/>
              <w:numPr>
                <w:ilvl w:val="0"/>
                <w:numId w:val="427"/>
              </w:numPr>
            </w:pPr>
            <w:r w:rsidRPr="008970C7">
              <w:rPr>
                <w:rFonts w:hint="eastAsia"/>
              </w:rPr>
              <w:t>風量計を設けること。</w:t>
            </w:r>
          </w:p>
          <w:p w:rsidR="00C55EB6" w:rsidRPr="008970C7" w:rsidRDefault="00C55EB6" w:rsidP="001A437A">
            <w:pPr>
              <w:pStyle w:val="9"/>
            </w:pPr>
            <w:r w:rsidRPr="008970C7">
              <w:rPr>
                <w:rFonts w:hint="eastAsia"/>
              </w:rPr>
              <w:t>必要に応じて吸込側に耐食性の気水分離装置</w:t>
            </w:r>
            <w:r w:rsidR="00F32CB7">
              <w:rPr>
                <w:rFonts w:hint="eastAsia"/>
              </w:rPr>
              <w:t>等</w:t>
            </w:r>
            <w:r w:rsidRPr="008970C7">
              <w:rPr>
                <w:rFonts w:hint="eastAsia"/>
              </w:rPr>
              <w:t>を設けること。</w:t>
            </w:r>
          </w:p>
        </w:tc>
      </w:tr>
      <w:tr w:rsidR="0037240E" w:rsidRPr="00D75FC8" w:rsidTr="00B43434">
        <w:tc>
          <w:tcPr>
            <w:tcW w:w="2100" w:type="dxa"/>
          </w:tcPr>
          <w:p w:rsidR="0037240E" w:rsidRPr="00D75FC8" w:rsidRDefault="0037240E" w:rsidP="00FB27CE"/>
        </w:tc>
        <w:tc>
          <w:tcPr>
            <w:tcW w:w="7046" w:type="dxa"/>
          </w:tcPr>
          <w:p w:rsidR="0037240E" w:rsidRPr="00D75FC8" w:rsidRDefault="0037240E" w:rsidP="00FB27CE"/>
        </w:tc>
      </w:tr>
    </w:tbl>
    <w:p w:rsidR="009C25EF" w:rsidRPr="00D75FC8" w:rsidRDefault="009C25EF">
      <w:pPr>
        <w:pStyle w:val="4"/>
      </w:pPr>
      <w:r w:rsidRPr="00D75FC8">
        <w:rPr>
          <w:rFonts w:hint="eastAsia"/>
        </w:rPr>
        <w:lastRenderedPageBreak/>
        <w:t>中濃度用活性炭吸着塔</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B43434">
            <w:pPr>
              <w:rPr>
                <w:kern w:val="0"/>
                <w:lang w:eastAsia="zh-CN"/>
              </w:rPr>
            </w:pPr>
            <w:r w:rsidRPr="00D75FC8">
              <w:rPr>
                <w:rFonts w:hint="eastAsia"/>
              </w:rPr>
              <w:t>〔</w:t>
            </w:r>
            <w:r w:rsidR="005C7644">
              <w:rPr>
                <w:rFonts w:hint="eastAsia"/>
              </w:rPr>
              <w:t xml:space="preserve"> </w:t>
            </w:r>
            <w:r w:rsidRPr="00D75FC8">
              <w:rPr>
                <w:rFonts w:hint="eastAsia"/>
              </w:rPr>
              <w:t>竪型</w:t>
            </w:r>
            <w:r w:rsidR="006724E3">
              <w:rPr>
                <w:rFonts w:hint="eastAsia"/>
              </w:rPr>
              <w:t>又は</w:t>
            </w:r>
            <w:r w:rsidRPr="00D75FC8">
              <w:rPr>
                <w:rFonts w:hint="eastAsia"/>
              </w:rPr>
              <w:t>横型</w:t>
            </w:r>
            <w:r w:rsidR="005C7644">
              <w:rPr>
                <w:rFonts w:hint="eastAsia"/>
              </w:rPr>
              <w:t xml:space="preserve"> </w:t>
            </w:r>
            <w:r w:rsidRPr="00D75FC8">
              <w:rPr>
                <w:rFonts w:hint="eastAsia"/>
              </w:rPr>
              <w:t>〕密閉塔</w:t>
            </w:r>
          </w:p>
        </w:tc>
      </w:tr>
      <w:tr w:rsidR="009C25EF" w:rsidRPr="00D75FC8" w:rsidTr="00B43434">
        <w:tc>
          <w:tcPr>
            <w:tcW w:w="2100" w:type="dxa"/>
          </w:tcPr>
          <w:p w:rsidR="002F596B" w:rsidRDefault="009C25EF" w:rsidP="002C1C7E">
            <w:pPr>
              <w:pStyle w:val="6"/>
            </w:pPr>
            <w:r w:rsidRPr="008970C7">
              <w:rPr>
                <w:rFonts w:hint="eastAsia"/>
              </w:rPr>
              <w:t>設計条件</w:t>
            </w:r>
          </w:p>
        </w:tc>
        <w:tc>
          <w:tcPr>
            <w:tcW w:w="7046" w:type="dxa"/>
          </w:tcPr>
          <w:p w:rsidR="009C25EF" w:rsidRPr="00D75FC8" w:rsidRDefault="009C25EF" w:rsidP="00B43434">
            <w:r w:rsidRPr="00D75FC8">
              <w:rPr>
                <w:rFonts w:hint="eastAsia"/>
              </w:rPr>
              <w:t>ガス線速度　　　　〔</w:t>
            </w:r>
            <w:r w:rsidR="005C7644">
              <w:rPr>
                <w:rFonts w:hint="eastAsia"/>
              </w:rPr>
              <w:t xml:space="preserve"> </w:t>
            </w:r>
            <w:r w:rsidRPr="00D75FC8">
              <w:rPr>
                <w:rFonts w:hint="eastAsia"/>
              </w:rPr>
              <w:t>0.3</w:t>
            </w:r>
            <w:r w:rsidR="005C7644">
              <w:rPr>
                <w:rFonts w:hint="eastAsia"/>
              </w:rPr>
              <w:t xml:space="preserve"> </w:t>
            </w:r>
            <w:r w:rsidRPr="00D75FC8">
              <w:rPr>
                <w:rFonts w:hint="eastAsia"/>
              </w:rPr>
              <w:t>〕m／秒以下</w:t>
            </w:r>
          </w:p>
          <w:p w:rsidR="009C25EF" w:rsidRPr="00D75FC8" w:rsidRDefault="009C25EF" w:rsidP="00B43434">
            <w:r w:rsidRPr="00D75FC8">
              <w:rPr>
                <w:rFonts w:hint="eastAsia"/>
              </w:rPr>
              <w:t>接触時間　　　　　〔</w:t>
            </w:r>
            <w:r w:rsidR="005C7644">
              <w:rPr>
                <w:rFonts w:hint="eastAsia"/>
              </w:rPr>
              <w:t xml:space="preserve"> </w:t>
            </w:r>
            <w:r w:rsidRPr="00D75FC8">
              <w:rPr>
                <w:rFonts w:hint="eastAsia"/>
              </w:rPr>
              <w:t>1.2</w:t>
            </w:r>
            <w:r w:rsidR="005C7644">
              <w:rPr>
                <w:rFonts w:hint="eastAsia"/>
              </w:rPr>
              <w:t xml:space="preserve"> </w:t>
            </w:r>
            <w:r w:rsidRPr="00D75FC8">
              <w:rPr>
                <w:rFonts w:hint="eastAsia"/>
              </w:rPr>
              <w:t>〕秒以上</w:t>
            </w:r>
          </w:p>
        </w:tc>
      </w:tr>
      <w:tr w:rsidR="009C25EF" w:rsidRPr="00D75FC8" w:rsidTr="00B43434">
        <w:tc>
          <w:tcPr>
            <w:tcW w:w="2100" w:type="dxa"/>
          </w:tcPr>
          <w:p w:rsidR="002F596B" w:rsidRDefault="009C25EF" w:rsidP="002C1C7E">
            <w:pPr>
              <w:pStyle w:val="6"/>
            </w:pPr>
            <w:r w:rsidRPr="008970C7">
              <w:rPr>
                <w:rFonts w:hint="eastAsia"/>
              </w:rPr>
              <w:t>数量</w:t>
            </w:r>
          </w:p>
        </w:tc>
        <w:tc>
          <w:tcPr>
            <w:tcW w:w="7046" w:type="dxa"/>
          </w:tcPr>
          <w:p w:rsidR="009C25EF" w:rsidRPr="00D75FC8" w:rsidRDefault="005C7644" w:rsidP="00B43434">
            <w:pPr>
              <w:rPr>
                <w:lang w:eastAsia="zh-CN"/>
              </w:rPr>
            </w:pPr>
            <w:r>
              <w:rPr>
                <w:rFonts w:hint="eastAsia"/>
              </w:rPr>
              <w:t>1</w:t>
            </w:r>
            <w:r w:rsidR="009C25EF" w:rsidRPr="00D75FC8">
              <w:rPr>
                <w:rFonts w:hint="eastAsia"/>
              </w:rPr>
              <w:t>基</w:t>
            </w:r>
          </w:p>
        </w:tc>
      </w:tr>
      <w:tr w:rsidR="009A0C53" w:rsidRPr="00D75FC8" w:rsidTr="00D00D2F">
        <w:tc>
          <w:tcPr>
            <w:tcW w:w="2100" w:type="dxa"/>
          </w:tcPr>
          <w:p w:rsidR="002F596B" w:rsidRDefault="009A0C53" w:rsidP="002C1C7E">
            <w:pPr>
              <w:pStyle w:val="6"/>
            </w:pPr>
            <w:r w:rsidRPr="008970C7">
              <w:rPr>
                <w:rFonts w:hint="eastAsia"/>
              </w:rPr>
              <w:t>操作条件</w:t>
            </w:r>
          </w:p>
        </w:tc>
        <w:tc>
          <w:tcPr>
            <w:tcW w:w="7046" w:type="dxa"/>
          </w:tcPr>
          <w:p w:rsidR="009A0C53" w:rsidRPr="00D75FC8" w:rsidRDefault="009A0C53" w:rsidP="00D00D2F">
            <w:r w:rsidRPr="00D75FC8">
              <w:rPr>
                <w:rFonts w:hint="eastAsia"/>
              </w:rPr>
              <w:t>〔</w:t>
            </w:r>
            <w:r w:rsidR="005C7644">
              <w:rPr>
                <w:rFonts w:hint="eastAsia"/>
              </w:rPr>
              <w:t xml:space="preserve"> </w:t>
            </w:r>
            <w:r w:rsidRPr="00D75FC8">
              <w:rPr>
                <w:rFonts w:hint="eastAsia"/>
              </w:rPr>
              <w:t>24時間連続運転</w:t>
            </w:r>
            <w:r w:rsidR="005C7644">
              <w:rPr>
                <w:rFonts w:hint="eastAsia"/>
              </w:rPr>
              <w:t xml:space="preserve"> </w:t>
            </w:r>
            <w:r w:rsidRPr="00D75FC8">
              <w:rPr>
                <w:rFonts w:hint="eastAsia"/>
              </w:rPr>
              <w:t>〕</w:t>
            </w:r>
          </w:p>
        </w:tc>
      </w:tr>
      <w:tr w:rsidR="009A0C53" w:rsidRPr="00D75FC8" w:rsidTr="00D00D2F">
        <w:tc>
          <w:tcPr>
            <w:tcW w:w="2100" w:type="dxa"/>
          </w:tcPr>
          <w:p w:rsidR="002F596B" w:rsidRDefault="009A0C53" w:rsidP="002C1C7E">
            <w:pPr>
              <w:pStyle w:val="6"/>
            </w:pPr>
            <w:r w:rsidRPr="008970C7">
              <w:rPr>
                <w:rFonts w:hint="eastAsia"/>
              </w:rPr>
              <w:t>主要材質</w:t>
            </w:r>
          </w:p>
        </w:tc>
        <w:tc>
          <w:tcPr>
            <w:tcW w:w="7046" w:type="dxa"/>
          </w:tcPr>
          <w:p w:rsidR="009A0C53" w:rsidRPr="00D75FC8" w:rsidRDefault="009A0C53" w:rsidP="00D00D2F">
            <w:r w:rsidRPr="00D75FC8">
              <w:rPr>
                <w:rFonts w:hint="eastAsia"/>
              </w:rPr>
              <w:t>〔</w:t>
            </w:r>
            <w:r w:rsidR="005C7644">
              <w:rPr>
                <w:rFonts w:hint="eastAsia"/>
              </w:rPr>
              <w:t xml:space="preserve"> </w:t>
            </w:r>
            <w:r w:rsidRPr="00D75FC8">
              <w:rPr>
                <w:rFonts w:hint="eastAsia"/>
              </w:rPr>
              <w:t>FRP製</w:t>
            </w:r>
            <w:r w:rsidR="006724E3">
              <w:rPr>
                <w:rFonts w:hint="eastAsia"/>
              </w:rPr>
              <w:t>又は</w:t>
            </w:r>
            <w:r w:rsidRPr="00D75FC8">
              <w:rPr>
                <w:rFonts w:hint="eastAsia"/>
              </w:rPr>
              <w:t>FRPライニング製</w:t>
            </w:r>
            <w:r w:rsidR="005C7644">
              <w:rPr>
                <w:rFonts w:hint="eastAsia"/>
              </w:rPr>
              <w:t xml:space="preserve"> </w:t>
            </w:r>
            <w:r w:rsidRPr="00D75FC8">
              <w:rPr>
                <w:rFonts w:hint="eastAsia"/>
              </w:rPr>
              <w:t>〕</w:t>
            </w:r>
          </w:p>
        </w:tc>
      </w:tr>
      <w:tr w:rsidR="009C25EF" w:rsidRPr="00D75FC8" w:rsidTr="00B43434">
        <w:tc>
          <w:tcPr>
            <w:tcW w:w="2100" w:type="dxa"/>
          </w:tcPr>
          <w:p w:rsidR="002F596B" w:rsidRDefault="009C25EF" w:rsidP="002C1C7E">
            <w:pPr>
              <w:pStyle w:val="6"/>
            </w:pPr>
            <w:r w:rsidRPr="008970C7">
              <w:rPr>
                <w:rFonts w:hint="eastAsia"/>
              </w:rPr>
              <w:t>構造等</w:t>
            </w:r>
          </w:p>
        </w:tc>
        <w:tc>
          <w:tcPr>
            <w:tcW w:w="7046" w:type="dxa"/>
          </w:tcPr>
          <w:p w:rsidR="009A0C53" w:rsidRPr="008970C7" w:rsidRDefault="009C25EF" w:rsidP="00E35192">
            <w:pPr>
              <w:pStyle w:val="9"/>
              <w:numPr>
                <w:ilvl w:val="0"/>
                <w:numId w:val="428"/>
              </w:numPr>
            </w:pPr>
            <w:r w:rsidRPr="008970C7">
              <w:rPr>
                <w:rFonts w:hint="eastAsia"/>
              </w:rPr>
              <w:t>交換頻度</w:t>
            </w:r>
            <w:r w:rsidRPr="008970C7">
              <w:rPr>
                <w:rFonts w:hint="eastAsia"/>
              </w:rPr>
              <w:tab/>
              <w:t>〔</w:t>
            </w:r>
            <w:r w:rsidR="005C7644">
              <w:rPr>
                <w:rFonts w:hint="eastAsia"/>
              </w:rPr>
              <w:t xml:space="preserve"> </w:t>
            </w:r>
            <w:r w:rsidRPr="008970C7">
              <w:rPr>
                <w:rFonts w:hint="eastAsia"/>
              </w:rPr>
              <w:t>12ヶ月</w:t>
            </w:r>
            <w:r w:rsidR="005C7644">
              <w:rPr>
                <w:rFonts w:hint="eastAsia"/>
              </w:rPr>
              <w:t xml:space="preserve"> </w:t>
            </w:r>
            <w:r w:rsidRPr="008970C7">
              <w:rPr>
                <w:rFonts w:hint="eastAsia"/>
              </w:rPr>
              <w:t>〕以上とすること。</w:t>
            </w:r>
            <w:r w:rsidR="005C7644">
              <w:rPr>
                <w:rFonts w:hint="eastAsia"/>
              </w:rPr>
              <w:t>また、</w:t>
            </w:r>
            <w:r w:rsidR="009A0C53" w:rsidRPr="008970C7">
              <w:rPr>
                <w:rFonts w:hint="eastAsia"/>
              </w:rPr>
              <w:t>イストレール、コンテナ、〔</w:t>
            </w:r>
            <w:r w:rsidR="005C7644">
              <w:rPr>
                <w:rFonts w:hint="eastAsia"/>
              </w:rPr>
              <w:t xml:space="preserve"> </w:t>
            </w:r>
            <w:r w:rsidR="009A0C53" w:rsidRPr="008970C7">
              <w:rPr>
                <w:rFonts w:hint="eastAsia"/>
              </w:rPr>
              <w:t>移動式集じん装置</w:t>
            </w:r>
            <w:r w:rsidR="005C7644">
              <w:rPr>
                <w:rFonts w:hint="eastAsia"/>
              </w:rPr>
              <w:t xml:space="preserve"> </w:t>
            </w:r>
            <w:r w:rsidR="009A0C53" w:rsidRPr="008970C7">
              <w:rPr>
                <w:rFonts w:hint="eastAsia"/>
              </w:rPr>
              <w:t>〕等を具備し、活性炭の交換が容易かつ衛生的にできるようにすること。</w:t>
            </w:r>
          </w:p>
          <w:p w:rsidR="009A0C53" w:rsidRPr="008970C7" w:rsidRDefault="009A0C53" w:rsidP="001A437A">
            <w:pPr>
              <w:pStyle w:val="9"/>
            </w:pPr>
            <w:r w:rsidRPr="008970C7">
              <w:rPr>
                <w:rFonts w:hint="eastAsia"/>
              </w:rPr>
              <w:t>バイパスを設け、また出口にサンプリング口を設けること。</w:t>
            </w:r>
          </w:p>
          <w:p w:rsidR="009A0C53" w:rsidRPr="008970C7" w:rsidRDefault="009A0C53" w:rsidP="001A437A">
            <w:pPr>
              <w:pStyle w:val="9"/>
            </w:pPr>
            <w:r w:rsidRPr="008970C7">
              <w:rPr>
                <w:rFonts w:hint="eastAsia"/>
              </w:rPr>
              <w:t>ドレンポット</w:t>
            </w:r>
            <w:r w:rsidR="008B44A0" w:rsidRPr="008B44A0">
              <w:rPr>
                <w:rFonts w:hint="eastAsia"/>
              </w:rPr>
              <w:t>又は</w:t>
            </w:r>
            <w:r w:rsidRPr="008970C7">
              <w:rPr>
                <w:rFonts w:hint="eastAsia"/>
              </w:rPr>
              <w:t>バルブ付のドレン口を設けること。</w:t>
            </w:r>
            <w:r w:rsidR="005C7644">
              <w:rPr>
                <w:rFonts w:hint="eastAsia"/>
              </w:rPr>
              <w:t>なお、</w:t>
            </w:r>
            <w:r w:rsidRPr="008970C7">
              <w:rPr>
                <w:rFonts w:hint="eastAsia"/>
              </w:rPr>
              <w:t>ドレンポットは取り外し・清掃が容易な構造とすること。</w:t>
            </w:r>
          </w:p>
          <w:p w:rsidR="009A0C53" w:rsidRPr="008970C7" w:rsidRDefault="009A0C53" w:rsidP="001A437A">
            <w:pPr>
              <w:pStyle w:val="9"/>
            </w:pPr>
            <w:r w:rsidRPr="008970C7">
              <w:rPr>
                <w:rFonts w:hint="eastAsia"/>
              </w:rPr>
              <w:t>ボルト・ナット類はSUS製とすること。</w:t>
            </w:r>
          </w:p>
          <w:p w:rsidR="009C25EF" w:rsidRPr="008970C7" w:rsidRDefault="009A0C53" w:rsidP="001A437A">
            <w:pPr>
              <w:pStyle w:val="9"/>
            </w:pPr>
            <w:r w:rsidRPr="008970C7">
              <w:rPr>
                <w:rFonts w:hint="eastAsia"/>
              </w:rPr>
              <w:t>交換頻度</w:t>
            </w:r>
            <w:r w:rsidRPr="008970C7">
              <w:rPr>
                <w:rFonts w:hint="eastAsia"/>
              </w:rPr>
              <w:tab/>
              <w:t>〔</w:t>
            </w:r>
            <w:r w:rsidR="005C7644">
              <w:rPr>
                <w:rFonts w:hint="eastAsia"/>
              </w:rPr>
              <w:t xml:space="preserve"> </w:t>
            </w:r>
            <w:r w:rsidRPr="008970C7">
              <w:rPr>
                <w:rFonts w:hint="eastAsia"/>
              </w:rPr>
              <w:t>12ヶ月</w:t>
            </w:r>
            <w:r w:rsidR="005C7644">
              <w:rPr>
                <w:rFonts w:hint="eastAsia"/>
              </w:rPr>
              <w:t xml:space="preserve"> </w:t>
            </w:r>
            <w:r w:rsidRPr="008970C7">
              <w:rPr>
                <w:rFonts w:hint="eastAsia"/>
              </w:rPr>
              <w:t>〕以上とすること。</w:t>
            </w:r>
          </w:p>
        </w:tc>
      </w:tr>
      <w:tr w:rsidR="00C55EB6" w:rsidRPr="00D75FC8" w:rsidTr="00B43434">
        <w:tc>
          <w:tcPr>
            <w:tcW w:w="2100" w:type="dxa"/>
          </w:tcPr>
          <w:p w:rsidR="002F596B" w:rsidRDefault="00C55EB6" w:rsidP="002C1C7E">
            <w:pPr>
              <w:pStyle w:val="6"/>
            </w:pPr>
            <w:r w:rsidRPr="008970C7">
              <w:rPr>
                <w:rFonts w:hint="eastAsia"/>
              </w:rPr>
              <w:t>付属機器</w:t>
            </w:r>
          </w:p>
        </w:tc>
        <w:tc>
          <w:tcPr>
            <w:tcW w:w="7046" w:type="dxa"/>
          </w:tcPr>
          <w:p w:rsidR="00C55EB6" w:rsidRPr="008970C7" w:rsidRDefault="00C55EB6" w:rsidP="00E35192">
            <w:pPr>
              <w:pStyle w:val="9"/>
              <w:numPr>
                <w:ilvl w:val="0"/>
                <w:numId w:val="429"/>
              </w:numPr>
            </w:pPr>
            <w:r w:rsidRPr="008970C7">
              <w:rPr>
                <w:rFonts w:hint="eastAsia"/>
              </w:rPr>
              <w:t>静圧測定装置（マノメーター）を設けること。</w:t>
            </w:r>
          </w:p>
          <w:p w:rsidR="00C55EB6" w:rsidRPr="008970C7" w:rsidRDefault="00C55EB6" w:rsidP="001A437A">
            <w:pPr>
              <w:pStyle w:val="9"/>
            </w:pPr>
            <w:r w:rsidRPr="008970C7">
              <w:rPr>
                <w:rFonts w:hint="eastAsia"/>
              </w:rPr>
              <w:t>点検操作架台</w:t>
            </w:r>
            <w:r w:rsidR="00920982">
              <w:rPr>
                <w:rFonts w:hint="eastAsia"/>
              </w:rPr>
              <w:t>・</w:t>
            </w:r>
            <w:r w:rsidRPr="008970C7">
              <w:rPr>
                <w:rFonts w:hint="eastAsia"/>
              </w:rPr>
              <w:t>階段を設けること。</w:t>
            </w:r>
          </w:p>
        </w:tc>
      </w:tr>
      <w:tr w:rsidR="0037240E" w:rsidRPr="00D75FC8" w:rsidTr="00B43434">
        <w:tc>
          <w:tcPr>
            <w:tcW w:w="2100" w:type="dxa"/>
          </w:tcPr>
          <w:p w:rsidR="0037240E" w:rsidRPr="00D75FC8" w:rsidRDefault="0037240E" w:rsidP="00FB27CE"/>
        </w:tc>
        <w:tc>
          <w:tcPr>
            <w:tcW w:w="7046" w:type="dxa"/>
          </w:tcPr>
          <w:p w:rsidR="0037240E" w:rsidRPr="00D75FC8" w:rsidRDefault="0037240E" w:rsidP="00FB27CE"/>
        </w:tc>
      </w:tr>
    </w:tbl>
    <w:p w:rsidR="009C25EF" w:rsidRPr="00D75FC8" w:rsidRDefault="009C25EF">
      <w:pPr>
        <w:pStyle w:val="30"/>
      </w:pPr>
      <w:r w:rsidRPr="00D75FC8">
        <w:rPr>
          <w:rFonts w:hint="eastAsia"/>
        </w:rPr>
        <w:t>低濃度臭気脱臭設備</w:t>
      </w:r>
    </w:p>
    <w:p w:rsidR="002F596B" w:rsidRDefault="009C25EF" w:rsidP="002C1C7E">
      <w:pPr>
        <w:pStyle w:val="6"/>
      </w:pPr>
      <w:r w:rsidRPr="00D75FC8">
        <w:rPr>
          <w:rFonts w:hint="eastAsia"/>
        </w:rPr>
        <w:t>捕集箇所：〔</w:t>
      </w:r>
      <w:r w:rsidR="005C7644">
        <w:rPr>
          <w:rFonts w:hint="eastAsia"/>
        </w:rPr>
        <w:t xml:space="preserve"> </w:t>
      </w:r>
      <w:r w:rsidRPr="00D75FC8">
        <w:rPr>
          <w:rFonts w:hint="eastAsia"/>
        </w:rPr>
        <w:t>受入室、前処理設備室、資源化設備室、ホッパ室、地下ポンプ室の一部等</w:t>
      </w:r>
      <w:r w:rsidR="00920982">
        <w:rPr>
          <w:rFonts w:hint="eastAsia"/>
        </w:rPr>
        <w:t xml:space="preserve"> </w:t>
      </w:r>
      <w:r w:rsidRPr="00D75FC8">
        <w:rPr>
          <w:rFonts w:hint="eastAsia"/>
        </w:rPr>
        <w:t>〕</w:t>
      </w:r>
    </w:p>
    <w:p w:rsidR="002F596B" w:rsidRDefault="009C25EF" w:rsidP="002C1C7E">
      <w:pPr>
        <w:pStyle w:val="6"/>
      </w:pPr>
      <w:r w:rsidRPr="00D75FC8">
        <w:rPr>
          <w:rFonts w:hint="eastAsia"/>
        </w:rPr>
        <w:t>脱臭方法：活性炭吸着</w:t>
      </w:r>
      <w:r w:rsidR="006724E3">
        <w:rPr>
          <w:rFonts w:hint="eastAsia"/>
        </w:rPr>
        <w:t>又は</w:t>
      </w:r>
      <w:r w:rsidRPr="00D75FC8">
        <w:rPr>
          <w:rFonts w:hint="eastAsia"/>
        </w:rPr>
        <w:t>これと同等以上の能力を有する方式</w:t>
      </w:r>
    </w:p>
    <w:p w:rsidR="009C25EF" w:rsidRPr="009E40F8" w:rsidRDefault="009C25EF">
      <w:pPr>
        <w:pStyle w:val="4"/>
        <w:numPr>
          <w:ilvl w:val="3"/>
          <w:numId w:val="460"/>
        </w:numPr>
      </w:pPr>
      <w:r w:rsidRPr="009E40F8">
        <w:rPr>
          <w:rFonts w:hint="eastAsia"/>
        </w:rPr>
        <w:t>低濃度臭気捕集ファン</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B43434">
            <w:pPr>
              <w:rPr>
                <w:kern w:val="0"/>
                <w:lang w:eastAsia="zh-CN"/>
              </w:rPr>
            </w:pPr>
            <w:r w:rsidRPr="00D75FC8">
              <w:rPr>
                <w:rFonts w:hint="eastAsia"/>
              </w:rPr>
              <w:t>〔</w:t>
            </w:r>
            <w:r w:rsidR="00920982">
              <w:rPr>
                <w:rFonts w:hint="eastAsia"/>
              </w:rPr>
              <w:t xml:space="preserve"> </w:t>
            </w:r>
            <w:r w:rsidRPr="00D75FC8">
              <w:rPr>
                <w:rFonts w:hint="eastAsia"/>
              </w:rPr>
              <w:t>低騒音型耐食性ターボファン</w:t>
            </w:r>
            <w:r w:rsidR="00920982">
              <w:rPr>
                <w:rFonts w:hint="eastAsia"/>
              </w:rPr>
              <w:t xml:space="preserve"> </w:t>
            </w:r>
            <w:r w:rsidRPr="00D75FC8">
              <w:rPr>
                <w:rFonts w:hint="eastAsia"/>
              </w:rPr>
              <w:t>〕</w:t>
            </w:r>
          </w:p>
        </w:tc>
      </w:tr>
      <w:tr w:rsidR="00F227E8" w:rsidRPr="00D75FC8" w:rsidTr="000264EB">
        <w:tc>
          <w:tcPr>
            <w:tcW w:w="2100" w:type="dxa"/>
          </w:tcPr>
          <w:p w:rsidR="002F596B" w:rsidRDefault="00F227E8" w:rsidP="002C1C7E">
            <w:pPr>
              <w:pStyle w:val="6"/>
            </w:pPr>
            <w:r w:rsidRPr="008970C7">
              <w:rPr>
                <w:rFonts w:hint="eastAsia"/>
              </w:rPr>
              <w:t>能力</w:t>
            </w:r>
          </w:p>
        </w:tc>
        <w:tc>
          <w:tcPr>
            <w:tcW w:w="7046" w:type="dxa"/>
          </w:tcPr>
          <w:p w:rsidR="00F227E8" w:rsidRPr="00D75FC8" w:rsidRDefault="008864CB" w:rsidP="000264EB">
            <w:r>
              <w:rPr>
                <w:rFonts w:hint="eastAsia"/>
              </w:rPr>
              <w:t>〔   〕</w:t>
            </w:r>
            <w:r w:rsidR="001E471C">
              <w:rPr>
                <w:rFonts w:hint="eastAsia"/>
              </w:rPr>
              <w:t>ｍ</w:t>
            </w:r>
            <w:r w:rsidR="001E471C" w:rsidRPr="004A1914">
              <w:rPr>
                <w:rFonts w:hint="eastAsia"/>
                <w:vertAlign w:val="superscript"/>
              </w:rPr>
              <w:t>3</w:t>
            </w:r>
            <w:r w:rsidR="00F227E8" w:rsidRPr="00D75FC8">
              <w:rPr>
                <w:rFonts w:hint="eastAsia"/>
              </w:rPr>
              <w:t>／分×</w:t>
            </w:r>
            <w:r>
              <w:rPr>
                <w:rFonts w:hint="eastAsia"/>
              </w:rPr>
              <w:t>〔   〕</w:t>
            </w:r>
            <w:r w:rsidR="00F227E8" w:rsidRPr="00D75FC8">
              <w:rPr>
                <w:rFonts w:hint="eastAsia"/>
              </w:rPr>
              <w:t>kPa×</w:t>
            </w:r>
            <w:r>
              <w:rPr>
                <w:rFonts w:hint="eastAsia"/>
              </w:rPr>
              <w:t>〔   〕</w:t>
            </w:r>
            <w:r w:rsidR="00F227E8" w:rsidRPr="00D75FC8">
              <w:rPr>
                <w:rFonts w:hint="eastAsia"/>
              </w:rPr>
              <w:t>kW</w:t>
            </w:r>
          </w:p>
        </w:tc>
      </w:tr>
      <w:tr w:rsidR="009C25EF" w:rsidRPr="00D75FC8" w:rsidTr="00B43434">
        <w:tc>
          <w:tcPr>
            <w:tcW w:w="2100" w:type="dxa"/>
          </w:tcPr>
          <w:p w:rsidR="002F596B" w:rsidRDefault="009C25EF" w:rsidP="002C1C7E">
            <w:pPr>
              <w:pStyle w:val="6"/>
            </w:pPr>
            <w:r w:rsidRPr="008970C7">
              <w:rPr>
                <w:rFonts w:hint="eastAsia"/>
              </w:rPr>
              <w:t>数量</w:t>
            </w:r>
          </w:p>
        </w:tc>
        <w:tc>
          <w:tcPr>
            <w:tcW w:w="7046" w:type="dxa"/>
          </w:tcPr>
          <w:p w:rsidR="009C25EF" w:rsidRPr="00D75FC8" w:rsidRDefault="00920982" w:rsidP="00B43434">
            <w:pPr>
              <w:rPr>
                <w:lang w:eastAsia="zh-CN"/>
              </w:rPr>
            </w:pPr>
            <w:r>
              <w:rPr>
                <w:rFonts w:hint="eastAsia"/>
              </w:rPr>
              <w:t>1</w:t>
            </w:r>
            <w:r w:rsidR="009C25EF" w:rsidRPr="00D75FC8">
              <w:rPr>
                <w:rFonts w:hint="eastAsia"/>
              </w:rPr>
              <w:t>基</w:t>
            </w:r>
          </w:p>
        </w:tc>
      </w:tr>
      <w:tr w:rsidR="009A0C53" w:rsidRPr="00D75FC8" w:rsidTr="00D00D2F">
        <w:tc>
          <w:tcPr>
            <w:tcW w:w="2100" w:type="dxa"/>
          </w:tcPr>
          <w:p w:rsidR="002F596B" w:rsidRDefault="009A0C53" w:rsidP="002C1C7E">
            <w:pPr>
              <w:pStyle w:val="6"/>
            </w:pPr>
            <w:r w:rsidRPr="008970C7">
              <w:rPr>
                <w:rFonts w:hint="eastAsia"/>
              </w:rPr>
              <w:t>操作条件</w:t>
            </w:r>
          </w:p>
        </w:tc>
        <w:tc>
          <w:tcPr>
            <w:tcW w:w="7046" w:type="dxa"/>
          </w:tcPr>
          <w:p w:rsidR="009A0C53" w:rsidRPr="00D75FC8" w:rsidRDefault="009A0C53" w:rsidP="00FB27CE">
            <w:r w:rsidRPr="00D75FC8">
              <w:rPr>
                <w:rFonts w:hint="eastAsia"/>
              </w:rPr>
              <w:t>〔</w:t>
            </w:r>
            <w:r w:rsidR="00920982">
              <w:rPr>
                <w:rFonts w:hint="eastAsia"/>
              </w:rPr>
              <w:t xml:space="preserve"> </w:t>
            </w:r>
            <w:r w:rsidRPr="00D75FC8">
              <w:rPr>
                <w:rFonts w:hint="eastAsia"/>
              </w:rPr>
              <w:t>インバータ制御、タイマー制御、機側手動運転</w:t>
            </w:r>
            <w:r w:rsidR="00920982">
              <w:rPr>
                <w:rFonts w:hint="eastAsia"/>
              </w:rPr>
              <w:t xml:space="preserve"> </w:t>
            </w:r>
            <w:r w:rsidRPr="00D75FC8">
              <w:rPr>
                <w:rFonts w:hint="eastAsia"/>
              </w:rPr>
              <w:t>〕</w:t>
            </w:r>
          </w:p>
        </w:tc>
      </w:tr>
      <w:tr w:rsidR="009A0C53" w:rsidRPr="00D75FC8" w:rsidTr="00D00D2F">
        <w:tc>
          <w:tcPr>
            <w:tcW w:w="2100" w:type="dxa"/>
          </w:tcPr>
          <w:p w:rsidR="002F596B" w:rsidRDefault="009A0C53" w:rsidP="002C1C7E">
            <w:pPr>
              <w:pStyle w:val="6"/>
            </w:pPr>
            <w:r w:rsidRPr="008970C7">
              <w:rPr>
                <w:rFonts w:hint="eastAsia"/>
              </w:rPr>
              <w:t>主要材質</w:t>
            </w:r>
          </w:p>
        </w:tc>
        <w:tc>
          <w:tcPr>
            <w:tcW w:w="7046" w:type="dxa"/>
          </w:tcPr>
          <w:p w:rsidR="009A0C53" w:rsidRPr="00D75FC8" w:rsidRDefault="009A0C53" w:rsidP="00FB27CE">
            <w:r w:rsidRPr="00D75FC8">
              <w:rPr>
                <w:rFonts w:hint="eastAsia"/>
              </w:rPr>
              <w:t>ケーシング（点検窓付）・インペラ〔</w:t>
            </w:r>
            <w:r w:rsidR="00920982">
              <w:rPr>
                <w:rFonts w:hint="eastAsia"/>
              </w:rPr>
              <w:t xml:space="preserve"> </w:t>
            </w:r>
            <w:r w:rsidRPr="00D75FC8">
              <w:rPr>
                <w:rFonts w:hint="eastAsia"/>
              </w:rPr>
              <w:t>FRP</w:t>
            </w:r>
            <w:r w:rsidR="00920982">
              <w:rPr>
                <w:rFonts w:hint="eastAsia"/>
              </w:rPr>
              <w:t xml:space="preserve"> </w:t>
            </w:r>
            <w:r w:rsidRPr="00D75FC8">
              <w:rPr>
                <w:rFonts w:hint="eastAsia"/>
              </w:rPr>
              <w:t>〕</w:t>
            </w:r>
          </w:p>
        </w:tc>
      </w:tr>
      <w:tr w:rsidR="009C25EF" w:rsidRPr="00D75FC8" w:rsidTr="00B43434">
        <w:tc>
          <w:tcPr>
            <w:tcW w:w="2100" w:type="dxa"/>
          </w:tcPr>
          <w:p w:rsidR="002F596B" w:rsidRDefault="009C25EF" w:rsidP="002C1C7E">
            <w:pPr>
              <w:pStyle w:val="6"/>
            </w:pPr>
            <w:r w:rsidRPr="008970C7">
              <w:rPr>
                <w:rFonts w:hint="eastAsia"/>
              </w:rPr>
              <w:t>構造等</w:t>
            </w:r>
          </w:p>
        </w:tc>
        <w:tc>
          <w:tcPr>
            <w:tcW w:w="7046" w:type="dxa"/>
          </w:tcPr>
          <w:p w:rsidR="009A0C53" w:rsidRPr="008970C7" w:rsidRDefault="009C25EF" w:rsidP="00E35192">
            <w:pPr>
              <w:pStyle w:val="9"/>
              <w:numPr>
                <w:ilvl w:val="0"/>
                <w:numId w:val="430"/>
              </w:numPr>
            </w:pPr>
            <w:r w:rsidRPr="008970C7">
              <w:rPr>
                <w:rFonts w:hint="eastAsia"/>
              </w:rPr>
              <w:t>タイマー及びインバータ制御により、受入室など夜間の捕集風量を少なくできること。</w:t>
            </w:r>
          </w:p>
          <w:p w:rsidR="009A0C53" w:rsidRPr="008970C7" w:rsidRDefault="009A0C53" w:rsidP="001A437A">
            <w:pPr>
              <w:pStyle w:val="9"/>
            </w:pPr>
            <w:r w:rsidRPr="008970C7">
              <w:rPr>
                <w:rFonts w:hint="eastAsia"/>
              </w:rPr>
              <w:t>ドレンポット</w:t>
            </w:r>
            <w:r w:rsidR="008B44A0" w:rsidRPr="008B44A0">
              <w:rPr>
                <w:rFonts w:hint="eastAsia"/>
              </w:rPr>
              <w:t>又は</w:t>
            </w:r>
            <w:r w:rsidRPr="008970C7">
              <w:rPr>
                <w:rFonts w:hint="eastAsia"/>
              </w:rPr>
              <w:t>バルブ付のドレン口を設けること。</w:t>
            </w:r>
            <w:r w:rsidR="00920982">
              <w:rPr>
                <w:rFonts w:hint="eastAsia"/>
              </w:rPr>
              <w:t>なお、</w:t>
            </w:r>
            <w:r w:rsidRPr="008970C7">
              <w:rPr>
                <w:rFonts w:hint="eastAsia"/>
              </w:rPr>
              <w:t>ドレンポットは取り外し・清掃が容易な構造とすること。</w:t>
            </w:r>
          </w:p>
          <w:p w:rsidR="009A0C53" w:rsidRPr="008970C7" w:rsidRDefault="009A0C53" w:rsidP="001A437A">
            <w:pPr>
              <w:pStyle w:val="9"/>
            </w:pPr>
            <w:r w:rsidRPr="008970C7">
              <w:rPr>
                <w:rFonts w:hint="eastAsia"/>
              </w:rPr>
              <w:t>ファン前後にキャンバス</w:t>
            </w:r>
            <w:r w:rsidR="00920982" w:rsidRPr="008970C7">
              <w:rPr>
                <w:rFonts w:hint="eastAsia"/>
              </w:rPr>
              <w:t>（</w:t>
            </w:r>
            <w:r w:rsidRPr="008970C7">
              <w:rPr>
                <w:rFonts w:hint="eastAsia"/>
              </w:rPr>
              <w:t>補強材付</w:t>
            </w:r>
            <w:r w:rsidR="00920982" w:rsidRPr="008970C7">
              <w:rPr>
                <w:rFonts w:hint="eastAsia"/>
              </w:rPr>
              <w:t>）</w:t>
            </w:r>
            <w:r w:rsidRPr="008970C7">
              <w:rPr>
                <w:rFonts w:hint="eastAsia"/>
              </w:rPr>
              <w:t>を設けること。</w:t>
            </w:r>
          </w:p>
          <w:p w:rsidR="009A0C53" w:rsidRPr="008970C7" w:rsidRDefault="009A0C53" w:rsidP="001A437A">
            <w:pPr>
              <w:pStyle w:val="9"/>
            </w:pPr>
            <w:r w:rsidRPr="008970C7">
              <w:rPr>
                <w:rFonts w:hint="eastAsia"/>
              </w:rPr>
              <w:t>ファン吸込側にボリュームダンパーを設けること。</w:t>
            </w:r>
          </w:p>
          <w:p w:rsidR="009A0C53" w:rsidRPr="008970C7" w:rsidRDefault="009A0C53" w:rsidP="001A437A">
            <w:pPr>
              <w:pStyle w:val="9"/>
            </w:pPr>
            <w:r w:rsidRPr="008970C7">
              <w:rPr>
                <w:rFonts w:hint="eastAsia"/>
              </w:rPr>
              <w:t>原則として吸音材張りの防音室に収納すること。</w:t>
            </w:r>
          </w:p>
          <w:p w:rsidR="009C25EF" w:rsidRPr="008970C7" w:rsidRDefault="009A0C53" w:rsidP="001A437A">
            <w:pPr>
              <w:pStyle w:val="9"/>
            </w:pPr>
            <w:r w:rsidRPr="008970C7">
              <w:rPr>
                <w:rFonts w:hint="eastAsia"/>
              </w:rPr>
              <w:lastRenderedPageBreak/>
              <w:t>ファン回転数は低回転のものを採用し、低騒音・低振動に配慮すること。</w:t>
            </w:r>
          </w:p>
          <w:p w:rsidR="009A0C53" w:rsidRPr="008970C7" w:rsidRDefault="009A0C53" w:rsidP="001A437A">
            <w:pPr>
              <w:pStyle w:val="9"/>
            </w:pPr>
            <w:r w:rsidRPr="008970C7">
              <w:rPr>
                <w:rFonts w:hint="eastAsia"/>
              </w:rPr>
              <w:t>流量計を設けること。</w:t>
            </w:r>
          </w:p>
          <w:p w:rsidR="009A0C53" w:rsidRPr="008970C7" w:rsidRDefault="009A0C53" w:rsidP="001A437A">
            <w:pPr>
              <w:pStyle w:val="9"/>
            </w:pPr>
            <w:r w:rsidRPr="008970C7">
              <w:rPr>
                <w:rFonts w:hint="eastAsia"/>
              </w:rPr>
              <w:t>防振装置（ベース、継手</w:t>
            </w:r>
            <w:r w:rsidR="00BC00CC">
              <w:rPr>
                <w:rFonts w:hint="eastAsia"/>
              </w:rPr>
              <w:t>等</w:t>
            </w:r>
            <w:r w:rsidRPr="008970C7">
              <w:rPr>
                <w:rFonts w:hint="eastAsia"/>
              </w:rPr>
              <w:t>）を設け、振動絶縁効率80％以上とすること</w:t>
            </w:r>
          </w:p>
        </w:tc>
      </w:tr>
      <w:tr w:rsidR="009C25EF" w:rsidRPr="00D75FC8" w:rsidTr="00B43434">
        <w:tc>
          <w:tcPr>
            <w:tcW w:w="2100" w:type="dxa"/>
          </w:tcPr>
          <w:p w:rsidR="002F596B" w:rsidRDefault="009C25EF" w:rsidP="002C1C7E">
            <w:pPr>
              <w:pStyle w:val="6"/>
            </w:pPr>
            <w:r w:rsidRPr="008970C7">
              <w:rPr>
                <w:rFonts w:hint="eastAsia"/>
              </w:rPr>
              <w:lastRenderedPageBreak/>
              <w:t>付属機器</w:t>
            </w:r>
          </w:p>
        </w:tc>
        <w:tc>
          <w:tcPr>
            <w:tcW w:w="7046" w:type="dxa"/>
          </w:tcPr>
          <w:p w:rsidR="009C25EF" w:rsidRPr="008970C7" w:rsidRDefault="00F32CB7" w:rsidP="00E35192">
            <w:pPr>
              <w:pStyle w:val="9"/>
              <w:numPr>
                <w:ilvl w:val="0"/>
                <w:numId w:val="431"/>
              </w:numPr>
            </w:pPr>
            <w:r w:rsidRPr="008970C7">
              <w:rPr>
                <w:rFonts w:hint="eastAsia"/>
              </w:rPr>
              <w:t>風量計を設けること。</w:t>
            </w:r>
          </w:p>
          <w:p w:rsidR="009A0C53" w:rsidRPr="008970C7" w:rsidRDefault="00F32CB7" w:rsidP="001A437A">
            <w:pPr>
              <w:pStyle w:val="9"/>
            </w:pPr>
            <w:r w:rsidRPr="008970C7">
              <w:rPr>
                <w:rFonts w:hint="eastAsia"/>
              </w:rPr>
              <w:t>必要に応じて吸込側に耐食性の気水分離装置</w:t>
            </w:r>
            <w:r>
              <w:rPr>
                <w:rFonts w:hint="eastAsia"/>
              </w:rPr>
              <w:t>等</w:t>
            </w:r>
            <w:r w:rsidRPr="008970C7">
              <w:rPr>
                <w:rFonts w:hint="eastAsia"/>
              </w:rPr>
              <w:t>を設けること。</w:t>
            </w:r>
          </w:p>
        </w:tc>
      </w:tr>
      <w:tr w:rsidR="0037240E" w:rsidRPr="00D75FC8" w:rsidTr="00B43434">
        <w:tc>
          <w:tcPr>
            <w:tcW w:w="2100" w:type="dxa"/>
          </w:tcPr>
          <w:p w:rsidR="0037240E" w:rsidRPr="00D75FC8" w:rsidRDefault="0037240E" w:rsidP="00FB27CE"/>
        </w:tc>
        <w:tc>
          <w:tcPr>
            <w:tcW w:w="7046" w:type="dxa"/>
          </w:tcPr>
          <w:p w:rsidR="0037240E" w:rsidRPr="00D75FC8" w:rsidRDefault="0037240E" w:rsidP="00FB27CE"/>
        </w:tc>
      </w:tr>
    </w:tbl>
    <w:p w:rsidR="009C25EF" w:rsidRPr="00D75FC8" w:rsidRDefault="009C25EF">
      <w:pPr>
        <w:pStyle w:val="4"/>
      </w:pPr>
      <w:r w:rsidRPr="00D75FC8">
        <w:rPr>
          <w:rFonts w:hint="eastAsia"/>
        </w:rPr>
        <w:t>低濃度用活性炭吸着塔</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B43434">
            <w:pPr>
              <w:rPr>
                <w:kern w:val="0"/>
                <w:lang w:eastAsia="zh-CN"/>
              </w:rPr>
            </w:pPr>
            <w:r w:rsidRPr="00D75FC8">
              <w:rPr>
                <w:rFonts w:hint="eastAsia"/>
              </w:rPr>
              <w:t>〔</w:t>
            </w:r>
            <w:r w:rsidR="00920982">
              <w:rPr>
                <w:rFonts w:hint="eastAsia"/>
              </w:rPr>
              <w:t xml:space="preserve"> </w:t>
            </w:r>
            <w:r w:rsidRPr="00D75FC8">
              <w:rPr>
                <w:rFonts w:hint="eastAsia"/>
              </w:rPr>
              <w:t>竪型</w:t>
            </w:r>
            <w:r w:rsidR="006724E3">
              <w:rPr>
                <w:rFonts w:hint="eastAsia"/>
              </w:rPr>
              <w:t>又は</w:t>
            </w:r>
            <w:r w:rsidRPr="00D75FC8">
              <w:rPr>
                <w:rFonts w:hint="eastAsia"/>
              </w:rPr>
              <w:t>横型</w:t>
            </w:r>
            <w:r w:rsidR="00920982">
              <w:rPr>
                <w:rFonts w:hint="eastAsia"/>
              </w:rPr>
              <w:t xml:space="preserve"> </w:t>
            </w:r>
            <w:r w:rsidRPr="00D75FC8">
              <w:rPr>
                <w:rFonts w:hint="eastAsia"/>
              </w:rPr>
              <w:t>〕密閉塔</w:t>
            </w:r>
          </w:p>
        </w:tc>
      </w:tr>
      <w:tr w:rsidR="009C25EF" w:rsidRPr="00D75FC8" w:rsidTr="00B43434">
        <w:tc>
          <w:tcPr>
            <w:tcW w:w="2100" w:type="dxa"/>
          </w:tcPr>
          <w:p w:rsidR="002F596B" w:rsidRDefault="009C25EF" w:rsidP="002C1C7E">
            <w:pPr>
              <w:pStyle w:val="6"/>
            </w:pPr>
            <w:r w:rsidRPr="008970C7">
              <w:rPr>
                <w:rFonts w:hint="eastAsia"/>
              </w:rPr>
              <w:t>設計条件</w:t>
            </w:r>
          </w:p>
        </w:tc>
        <w:tc>
          <w:tcPr>
            <w:tcW w:w="7046" w:type="dxa"/>
          </w:tcPr>
          <w:p w:rsidR="009C25EF" w:rsidRPr="00D75FC8" w:rsidRDefault="009C25EF" w:rsidP="00B43434">
            <w:r w:rsidRPr="00D75FC8">
              <w:rPr>
                <w:rFonts w:hint="eastAsia"/>
              </w:rPr>
              <w:t>ガス線速度　　　　〔</w:t>
            </w:r>
            <w:r w:rsidR="00920982">
              <w:rPr>
                <w:rFonts w:hint="eastAsia"/>
              </w:rPr>
              <w:t xml:space="preserve"> </w:t>
            </w:r>
            <w:r w:rsidRPr="00D75FC8">
              <w:rPr>
                <w:rFonts w:hint="eastAsia"/>
              </w:rPr>
              <w:t>0.3</w:t>
            </w:r>
            <w:r w:rsidR="00920982">
              <w:rPr>
                <w:rFonts w:hint="eastAsia"/>
              </w:rPr>
              <w:t xml:space="preserve"> </w:t>
            </w:r>
            <w:r w:rsidRPr="00D75FC8">
              <w:rPr>
                <w:rFonts w:hint="eastAsia"/>
              </w:rPr>
              <w:t>〕m／秒以下</w:t>
            </w:r>
          </w:p>
          <w:p w:rsidR="009C25EF" w:rsidRPr="00D75FC8" w:rsidRDefault="009C25EF" w:rsidP="00B43434">
            <w:r w:rsidRPr="00D75FC8">
              <w:rPr>
                <w:rFonts w:hint="eastAsia"/>
              </w:rPr>
              <w:t>接触時間　　　　　〔</w:t>
            </w:r>
            <w:r w:rsidR="00920982">
              <w:rPr>
                <w:rFonts w:hint="eastAsia"/>
              </w:rPr>
              <w:t xml:space="preserve"> </w:t>
            </w:r>
            <w:r w:rsidRPr="00D75FC8">
              <w:rPr>
                <w:rFonts w:hint="eastAsia"/>
              </w:rPr>
              <w:t>1.2</w:t>
            </w:r>
            <w:r w:rsidR="00920982">
              <w:rPr>
                <w:rFonts w:hint="eastAsia"/>
              </w:rPr>
              <w:t xml:space="preserve"> </w:t>
            </w:r>
            <w:r w:rsidRPr="00D75FC8">
              <w:rPr>
                <w:rFonts w:hint="eastAsia"/>
              </w:rPr>
              <w:t>〕秒以上</w:t>
            </w:r>
          </w:p>
        </w:tc>
      </w:tr>
      <w:tr w:rsidR="009C25EF" w:rsidRPr="00D75FC8" w:rsidTr="00B43434">
        <w:tc>
          <w:tcPr>
            <w:tcW w:w="2100" w:type="dxa"/>
          </w:tcPr>
          <w:p w:rsidR="002F596B" w:rsidRDefault="009C25EF" w:rsidP="002C1C7E">
            <w:pPr>
              <w:pStyle w:val="6"/>
            </w:pPr>
            <w:r w:rsidRPr="008970C7">
              <w:rPr>
                <w:rFonts w:hint="eastAsia"/>
              </w:rPr>
              <w:t>数量</w:t>
            </w:r>
          </w:p>
        </w:tc>
        <w:tc>
          <w:tcPr>
            <w:tcW w:w="7046" w:type="dxa"/>
          </w:tcPr>
          <w:p w:rsidR="009C25EF" w:rsidRPr="00D75FC8" w:rsidRDefault="00920982" w:rsidP="00B43434">
            <w:pPr>
              <w:rPr>
                <w:lang w:eastAsia="zh-CN"/>
              </w:rPr>
            </w:pPr>
            <w:r>
              <w:rPr>
                <w:rFonts w:hint="eastAsia"/>
              </w:rPr>
              <w:t>1</w:t>
            </w:r>
            <w:r w:rsidR="009C25EF" w:rsidRPr="00D75FC8">
              <w:rPr>
                <w:rFonts w:hint="eastAsia"/>
              </w:rPr>
              <w:t>基</w:t>
            </w:r>
          </w:p>
        </w:tc>
      </w:tr>
      <w:tr w:rsidR="00C55EB6" w:rsidRPr="00D75FC8" w:rsidTr="00B43434">
        <w:tc>
          <w:tcPr>
            <w:tcW w:w="2100" w:type="dxa"/>
          </w:tcPr>
          <w:p w:rsidR="002F596B" w:rsidRDefault="00C55EB6" w:rsidP="002C1C7E">
            <w:pPr>
              <w:pStyle w:val="6"/>
            </w:pPr>
            <w:r w:rsidRPr="008970C7">
              <w:rPr>
                <w:rFonts w:hint="eastAsia"/>
              </w:rPr>
              <w:t>操作条件</w:t>
            </w:r>
          </w:p>
        </w:tc>
        <w:tc>
          <w:tcPr>
            <w:tcW w:w="7046" w:type="dxa"/>
          </w:tcPr>
          <w:p w:rsidR="00C55EB6" w:rsidRPr="00D75FC8" w:rsidRDefault="00C55EB6" w:rsidP="006E57C3">
            <w:r w:rsidRPr="00D75FC8">
              <w:rPr>
                <w:rFonts w:hint="eastAsia"/>
              </w:rPr>
              <w:t>〔</w:t>
            </w:r>
            <w:r w:rsidR="00920982">
              <w:rPr>
                <w:rFonts w:hint="eastAsia"/>
              </w:rPr>
              <w:t xml:space="preserve"> </w:t>
            </w:r>
            <w:r w:rsidRPr="00D75FC8">
              <w:rPr>
                <w:rFonts w:hint="eastAsia"/>
              </w:rPr>
              <w:t>24時間連続運転</w:t>
            </w:r>
            <w:r w:rsidR="00920982">
              <w:rPr>
                <w:rFonts w:hint="eastAsia"/>
              </w:rPr>
              <w:t xml:space="preserve"> </w:t>
            </w:r>
            <w:r w:rsidRPr="00D75FC8">
              <w:rPr>
                <w:rFonts w:hint="eastAsia"/>
              </w:rPr>
              <w:t>〕</w:t>
            </w:r>
          </w:p>
        </w:tc>
      </w:tr>
      <w:tr w:rsidR="00C55EB6" w:rsidRPr="00D75FC8" w:rsidTr="00B43434">
        <w:tc>
          <w:tcPr>
            <w:tcW w:w="2100" w:type="dxa"/>
          </w:tcPr>
          <w:p w:rsidR="002F596B" w:rsidRDefault="00C55EB6" w:rsidP="002C1C7E">
            <w:pPr>
              <w:pStyle w:val="6"/>
            </w:pPr>
            <w:r w:rsidRPr="008970C7">
              <w:rPr>
                <w:rFonts w:hint="eastAsia"/>
              </w:rPr>
              <w:t>主要材質</w:t>
            </w:r>
          </w:p>
        </w:tc>
        <w:tc>
          <w:tcPr>
            <w:tcW w:w="7046" w:type="dxa"/>
          </w:tcPr>
          <w:p w:rsidR="00C55EB6" w:rsidRPr="00D75FC8" w:rsidRDefault="00C55EB6" w:rsidP="00112509">
            <w:r w:rsidRPr="00D75FC8">
              <w:rPr>
                <w:rFonts w:hint="eastAsia"/>
              </w:rPr>
              <w:t>〔</w:t>
            </w:r>
            <w:r w:rsidR="00920982">
              <w:rPr>
                <w:rFonts w:hint="eastAsia"/>
              </w:rPr>
              <w:t xml:space="preserve"> </w:t>
            </w:r>
            <w:r w:rsidRPr="00D75FC8">
              <w:rPr>
                <w:rFonts w:hint="eastAsia"/>
              </w:rPr>
              <w:t>FRP製</w:t>
            </w:r>
            <w:r w:rsidR="006724E3">
              <w:rPr>
                <w:rFonts w:hint="eastAsia"/>
              </w:rPr>
              <w:t>又は</w:t>
            </w:r>
            <w:r w:rsidRPr="00D75FC8">
              <w:rPr>
                <w:rFonts w:hint="eastAsia"/>
              </w:rPr>
              <w:t>FRPライニング製</w:t>
            </w:r>
            <w:r w:rsidR="00920982">
              <w:rPr>
                <w:rFonts w:hint="eastAsia"/>
              </w:rPr>
              <w:t xml:space="preserve"> </w:t>
            </w:r>
            <w:r w:rsidRPr="00D75FC8">
              <w:rPr>
                <w:rFonts w:hint="eastAsia"/>
              </w:rPr>
              <w:t>〕</w:t>
            </w:r>
          </w:p>
        </w:tc>
      </w:tr>
      <w:tr w:rsidR="00C55EB6" w:rsidRPr="00D75FC8" w:rsidTr="00B43434">
        <w:tc>
          <w:tcPr>
            <w:tcW w:w="2100" w:type="dxa"/>
          </w:tcPr>
          <w:p w:rsidR="002F596B" w:rsidRDefault="00C55EB6" w:rsidP="002C1C7E">
            <w:pPr>
              <w:pStyle w:val="6"/>
            </w:pPr>
            <w:r w:rsidRPr="008970C7">
              <w:rPr>
                <w:rFonts w:hint="eastAsia"/>
              </w:rPr>
              <w:t>構造等</w:t>
            </w:r>
          </w:p>
        </w:tc>
        <w:tc>
          <w:tcPr>
            <w:tcW w:w="7046" w:type="dxa"/>
          </w:tcPr>
          <w:p w:rsidR="00C55EB6" w:rsidRPr="008970C7" w:rsidRDefault="00C55EB6" w:rsidP="00E35192">
            <w:pPr>
              <w:pStyle w:val="9"/>
              <w:numPr>
                <w:ilvl w:val="0"/>
                <w:numId w:val="432"/>
              </w:numPr>
            </w:pPr>
            <w:r w:rsidRPr="008970C7">
              <w:rPr>
                <w:rFonts w:hint="eastAsia"/>
              </w:rPr>
              <w:t>ホイストレール、コンテナ、〔</w:t>
            </w:r>
            <w:r w:rsidR="00920982">
              <w:rPr>
                <w:rFonts w:hint="eastAsia"/>
              </w:rPr>
              <w:t xml:space="preserve"> </w:t>
            </w:r>
            <w:r w:rsidRPr="008970C7">
              <w:rPr>
                <w:rFonts w:hint="eastAsia"/>
              </w:rPr>
              <w:t>移動式集じん装置</w:t>
            </w:r>
            <w:r w:rsidR="00920982">
              <w:rPr>
                <w:rFonts w:hint="eastAsia"/>
              </w:rPr>
              <w:t xml:space="preserve"> </w:t>
            </w:r>
            <w:r w:rsidRPr="008970C7">
              <w:rPr>
                <w:rFonts w:hint="eastAsia"/>
              </w:rPr>
              <w:t>〕等を具備し､活性炭の交換が容易かつ衛生的にできるようにすること。</w:t>
            </w:r>
          </w:p>
          <w:p w:rsidR="00C55EB6" w:rsidRPr="008970C7" w:rsidRDefault="00C55EB6" w:rsidP="001A437A">
            <w:pPr>
              <w:pStyle w:val="9"/>
            </w:pPr>
            <w:r w:rsidRPr="008970C7">
              <w:rPr>
                <w:rFonts w:hint="eastAsia"/>
              </w:rPr>
              <w:t>バイパスを設け、また出口にサンプリング口を設けること。</w:t>
            </w:r>
          </w:p>
          <w:p w:rsidR="00C55EB6" w:rsidRPr="008970C7" w:rsidRDefault="00C55EB6" w:rsidP="001A437A">
            <w:pPr>
              <w:pStyle w:val="9"/>
            </w:pPr>
            <w:r w:rsidRPr="008970C7">
              <w:rPr>
                <w:rFonts w:hint="eastAsia"/>
              </w:rPr>
              <w:t>ドレンポット</w:t>
            </w:r>
            <w:r w:rsidR="008B44A0" w:rsidRPr="008B44A0">
              <w:rPr>
                <w:rFonts w:hint="eastAsia"/>
              </w:rPr>
              <w:t>又は</w:t>
            </w:r>
            <w:r w:rsidRPr="008970C7">
              <w:rPr>
                <w:rFonts w:hint="eastAsia"/>
              </w:rPr>
              <w:t>バルブ付のドレン口を設けること。</w:t>
            </w:r>
            <w:r w:rsidR="00920982">
              <w:rPr>
                <w:rFonts w:hint="eastAsia"/>
              </w:rPr>
              <w:t>なお、</w:t>
            </w:r>
            <w:r w:rsidRPr="008970C7">
              <w:rPr>
                <w:rFonts w:hint="eastAsia"/>
              </w:rPr>
              <w:t>ドレンポットは取り外し・清掃が容易な構造とすること。</w:t>
            </w:r>
          </w:p>
          <w:p w:rsidR="00C55EB6" w:rsidRPr="008970C7" w:rsidRDefault="00C55EB6" w:rsidP="001A437A">
            <w:pPr>
              <w:pStyle w:val="9"/>
            </w:pPr>
            <w:r w:rsidRPr="008970C7">
              <w:rPr>
                <w:rFonts w:hint="eastAsia"/>
              </w:rPr>
              <w:t>ボルト・ナット類はSUS製とすること。</w:t>
            </w:r>
          </w:p>
        </w:tc>
      </w:tr>
      <w:tr w:rsidR="00C55EB6" w:rsidRPr="00D75FC8" w:rsidTr="00B43434">
        <w:tc>
          <w:tcPr>
            <w:tcW w:w="2100" w:type="dxa"/>
          </w:tcPr>
          <w:p w:rsidR="002F596B" w:rsidRDefault="00C55EB6" w:rsidP="002C1C7E">
            <w:pPr>
              <w:pStyle w:val="6"/>
            </w:pPr>
            <w:r w:rsidRPr="008970C7">
              <w:rPr>
                <w:rFonts w:hint="eastAsia"/>
              </w:rPr>
              <w:t>付属機器</w:t>
            </w:r>
          </w:p>
        </w:tc>
        <w:tc>
          <w:tcPr>
            <w:tcW w:w="7046" w:type="dxa"/>
          </w:tcPr>
          <w:p w:rsidR="00C55EB6" w:rsidRPr="008970C7" w:rsidRDefault="00C55EB6" w:rsidP="00E35192">
            <w:pPr>
              <w:pStyle w:val="9"/>
              <w:numPr>
                <w:ilvl w:val="0"/>
                <w:numId w:val="433"/>
              </w:numPr>
            </w:pPr>
            <w:r w:rsidRPr="008970C7">
              <w:rPr>
                <w:rFonts w:hint="eastAsia"/>
              </w:rPr>
              <w:t>静圧測定装置（マノメーター）を設けること。</w:t>
            </w:r>
          </w:p>
          <w:p w:rsidR="00C55EB6" w:rsidRPr="008970C7" w:rsidRDefault="00C55EB6" w:rsidP="001A437A">
            <w:pPr>
              <w:pStyle w:val="9"/>
            </w:pPr>
            <w:r w:rsidRPr="008970C7">
              <w:rPr>
                <w:rFonts w:hint="eastAsia"/>
              </w:rPr>
              <w:t>点検操作架台・階段を設けること。</w:t>
            </w:r>
          </w:p>
          <w:p w:rsidR="00C55EB6" w:rsidRPr="008970C7" w:rsidRDefault="00C55EB6" w:rsidP="001A437A">
            <w:pPr>
              <w:pStyle w:val="9"/>
            </w:pPr>
            <w:r w:rsidRPr="008970C7">
              <w:rPr>
                <w:rFonts w:hint="eastAsia"/>
              </w:rPr>
              <w:t>換頻度</w:t>
            </w:r>
            <w:r w:rsidRPr="008970C7">
              <w:rPr>
                <w:rFonts w:hint="eastAsia"/>
              </w:rPr>
              <w:tab/>
              <w:t>〔</w:t>
            </w:r>
            <w:r w:rsidR="00920982">
              <w:rPr>
                <w:rFonts w:hint="eastAsia"/>
              </w:rPr>
              <w:t xml:space="preserve"> </w:t>
            </w:r>
            <w:r w:rsidRPr="008970C7">
              <w:rPr>
                <w:rFonts w:hint="eastAsia"/>
              </w:rPr>
              <w:t>12ヶ月</w:t>
            </w:r>
            <w:r w:rsidR="00920982">
              <w:rPr>
                <w:rFonts w:hint="eastAsia"/>
              </w:rPr>
              <w:t xml:space="preserve"> </w:t>
            </w:r>
            <w:r w:rsidRPr="008970C7">
              <w:rPr>
                <w:rFonts w:hint="eastAsia"/>
              </w:rPr>
              <w:t>〕以上とすること。</w:t>
            </w:r>
          </w:p>
        </w:tc>
      </w:tr>
      <w:tr w:rsidR="00112509" w:rsidRPr="00D75FC8" w:rsidTr="003612FE">
        <w:tc>
          <w:tcPr>
            <w:tcW w:w="2100" w:type="dxa"/>
          </w:tcPr>
          <w:p w:rsidR="002F596B" w:rsidRDefault="00112509" w:rsidP="002C1C7E">
            <w:pPr>
              <w:pStyle w:val="6"/>
            </w:pPr>
            <w:r w:rsidRPr="008970C7">
              <w:rPr>
                <w:rFonts w:hint="eastAsia"/>
              </w:rPr>
              <w:t>その他</w:t>
            </w:r>
          </w:p>
        </w:tc>
        <w:tc>
          <w:tcPr>
            <w:tcW w:w="7046" w:type="dxa"/>
          </w:tcPr>
          <w:p w:rsidR="00112509" w:rsidRPr="00D75FC8" w:rsidRDefault="00112509" w:rsidP="00E35192">
            <w:pPr>
              <w:pStyle w:val="9"/>
              <w:numPr>
                <w:ilvl w:val="0"/>
                <w:numId w:val="434"/>
              </w:numPr>
              <w:rPr>
                <w:lang w:eastAsia="zh-CN"/>
              </w:rPr>
            </w:pPr>
            <w:r w:rsidRPr="00D75FC8">
              <w:rPr>
                <w:rFonts w:hint="eastAsia"/>
              </w:rPr>
              <w:t>交換頻度</w:t>
            </w:r>
            <w:r w:rsidRPr="00D75FC8">
              <w:rPr>
                <w:rFonts w:hint="eastAsia"/>
              </w:rPr>
              <w:tab/>
              <w:t>〔</w:t>
            </w:r>
            <w:r w:rsidR="00920982">
              <w:rPr>
                <w:rFonts w:hint="eastAsia"/>
              </w:rPr>
              <w:t xml:space="preserve"> </w:t>
            </w:r>
            <w:r w:rsidRPr="00D75FC8">
              <w:rPr>
                <w:rFonts w:hint="eastAsia"/>
              </w:rPr>
              <w:t>12ヶ月</w:t>
            </w:r>
            <w:r w:rsidR="00920982">
              <w:rPr>
                <w:rFonts w:hint="eastAsia"/>
              </w:rPr>
              <w:t xml:space="preserve"> </w:t>
            </w:r>
            <w:r w:rsidRPr="00D75FC8">
              <w:rPr>
                <w:rFonts w:hint="eastAsia"/>
              </w:rPr>
              <w:t>〕以上とすること。</w:t>
            </w:r>
          </w:p>
        </w:tc>
      </w:tr>
      <w:tr w:rsidR="0037240E" w:rsidRPr="00D75FC8" w:rsidTr="00B43434">
        <w:tc>
          <w:tcPr>
            <w:tcW w:w="2100" w:type="dxa"/>
          </w:tcPr>
          <w:p w:rsidR="0037240E" w:rsidRPr="00D75FC8" w:rsidRDefault="0037240E" w:rsidP="00FB27CE"/>
        </w:tc>
        <w:tc>
          <w:tcPr>
            <w:tcW w:w="7046" w:type="dxa"/>
          </w:tcPr>
          <w:p w:rsidR="0037240E" w:rsidRPr="00D75FC8" w:rsidRDefault="0037240E" w:rsidP="00FB27CE"/>
        </w:tc>
      </w:tr>
    </w:tbl>
    <w:p w:rsidR="009C25EF" w:rsidRPr="00D75FC8" w:rsidRDefault="009C25EF">
      <w:pPr>
        <w:pStyle w:val="4"/>
      </w:pPr>
      <w:r w:rsidRPr="00D75FC8">
        <w:rPr>
          <w:rFonts w:hint="eastAsia"/>
        </w:rPr>
        <w:t>処理臭気排気口</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B43434">
            <w:pPr>
              <w:rPr>
                <w:kern w:val="0"/>
                <w:lang w:eastAsia="zh-CN"/>
              </w:rPr>
            </w:pPr>
            <w:r w:rsidRPr="00D75FC8">
              <w:rPr>
                <w:rFonts w:hint="eastAsia"/>
              </w:rPr>
              <w:t>〔</w:t>
            </w:r>
            <w:r w:rsidR="00920982">
              <w:rPr>
                <w:rFonts w:hint="eastAsia"/>
              </w:rPr>
              <w:t xml:space="preserve"> </w:t>
            </w:r>
            <w:r w:rsidRPr="00D75FC8">
              <w:rPr>
                <w:rFonts w:hint="eastAsia"/>
              </w:rPr>
              <w:t>鉄筋コンクリート造</w:t>
            </w:r>
            <w:r w:rsidR="00920982">
              <w:rPr>
                <w:rFonts w:hint="eastAsia"/>
              </w:rPr>
              <w:t xml:space="preserve"> </w:t>
            </w:r>
            <w:r w:rsidRPr="00D75FC8">
              <w:rPr>
                <w:rFonts w:hint="eastAsia"/>
              </w:rPr>
              <w:t>〕</w:t>
            </w:r>
          </w:p>
        </w:tc>
      </w:tr>
      <w:tr w:rsidR="009C25EF" w:rsidRPr="00D75FC8" w:rsidTr="00B43434">
        <w:tc>
          <w:tcPr>
            <w:tcW w:w="2100" w:type="dxa"/>
          </w:tcPr>
          <w:p w:rsidR="002F596B" w:rsidRDefault="009C25EF" w:rsidP="002C1C7E">
            <w:pPr>
              <w:pStyle w:val="6"/>
            </w:pPr>
            <w:r w:rsidRPr="008970C7">
              <w:rPr>
                <w:rFonts w:hint="eastAsia"/>
              </w:rPr>
              <w:t>数量</w:t>
            </w:r>
          </w:p>
        </w:tc>
        <w:tc>
          <w:tcPr>
            <w:tcW w:w="7046" w:type="dxa"/>
          </w:tcPr>
          <w:p w:rsidR="009C25EF" w:rsidRPr="00D75FC8" w:rsidRDefault="00920982" w:rsidP="00B43434">
            <w:pPr>
              <w:rPr>
                <w:lang w:eastAsia="zh-CN"/>
              </w:rPr>
            </w:pPr>
            <w:r>
              <w:rPr>
                <w:rFonts w:hint="eastAsia"/>
              </w:rPr>
              <w:t>1</w:t>
            </w:r>
            <w:r w:rsidR="009C25EF" w:rsidRPr="00D75FC8">
              <w:rPr>
                <w:rFonts w:hint="eastAsia"/>
              </w:rPr>
              <w:t>基</w:t>
            </w:r>
          </w:p>
        </w:tc>
      </w:tr>
      <w:tr w:rsidR="009C25EF" w:rsidRPr="00D75FC8" w:rsidTr="00B43434">
        <w:tc>
          <w:tcPr>
            <w:tcW w:w="2100" w:type="dxa"/>
          </w:tcPr>
          <w:p w:rsidR="002F596B" w:rsidRDefault="009C25EF" w:rsidP="002C1C7E">
            <w:pPr>
              <w:pStyle w:val="6"/>
            </w:pPr>
            <w:r w:rsidRPr="008970C7">
              <w:rPr>
                <w:rFonts w:hint="eastAsia"/>
              </w:rPr>
              <w:t>構造等</w:t>
            </w:r>
          </w:p>
        </w:tc>
        <w:tc>
          <w:tcPr>
            <w:tcW w:w="7046" w:type="dxa"/>
          </w:tcPr>
          <w:p w:rsidR="009A0C53" w:rsidRPr="008970C7" w:rsidRDefault="009C25EF" w:rsidP="00E35192">
            <w:pPr>
              <w:pStyle w:val="9"/>
              <w:numPr>
                <w:ilvl w:val="0"/>
                <w:numId w:val="435"/>
              </w:numPr>
            </w:pPr>
            <w:r w:rsidRPr="008970C7">
              <w:rPr>
                <w:rFonts w:hint="eastAsia"/>
              </w:rPr>
              <w:t>排気出口部分は汚れやすいので、雨仕舞い方法</w:t>
            </w:r>
            <w:r w:rsidR="00920982">
              <w:rPr>
                <w:rFonts w:hint="eastAsia"/>
              </w:rPr>
              <w:t>及び</w:t>
            </w:r>
            <w:r w:rsidRPr="008970C7">
              <w:rPr>
                <w:rFonts w:hint="eastAsia"/>
              </w:rPr>
              <w:t>耐食性を含め十分考慮した対策を講ずること。</w:t>
            </w:r>
          </w:p>
          <w:p w:rsidR="009A0C53" w:rsidRPr="008970C7" w:rsidRDefault="009A0C53" w:rsidP="001A437A">
            <w:pPr>
              <w:pStyle w:val="9"/>
            </w:pPr>
            <w:r w:rsidRPr="008970C7">
              <w:rPr>
                <w:rFonts w:hint="eastAsia"/>
              </w:rPr>
              <w:t>処理臭気排気口は塔屋と一体化するなど、美観に十分配慮すること。</w:t>
            </w:r>
          </w:p>
          <w:p w:rsidR="009A0C53" w:rsidRPr="008970C7" w:rsidRDefault="009A0C53" w:rsidP="001A437A">
            <w:pPr>
              <w:pStyle w:val="9"/>
            </w:pPr>
            <w:r w:rsidRPr="008970C7">
              <w:rPr>
                <w:rFonts w:hint="eastAsia"/>
              </w:rPr>
              <w:t>排気は必要な風速を確保して直上から出るようにし、処理臭気の拡散効果を高めること。</w:t>
            </w:r>
          </w:p>
          <w:p w:rsidR="009C25EF" w:rsidRPr="008970C7" w:rsidRDefault="009A0C53" w:rsidP="001A437A">
            <w:pPr>
              <w:pStyle w:val="9"/>
            </w:pPr>
            <w:r w:rsidRPr="008970C7">
              <w:rPr>
                <w:rFonts w:hint="eastAsia"/>
              </w:rPr>
              <w:t>サンプリング口を設けること。</w:t>
            </w:r>
          </w:p>
        </w:tc>
      </w:tr>
      <w:tr w:rsidR="0037240E" w:rsidRPr="00D75FC8" w:rsidTr="00B43434">
        <w:tc>
          <w:tcPr>
            <w:tcW w:w="2100" w:type="dxa"/>
          </w:tcPr>
          <w:p w:rsidR="0037240E" w:rsidRPr="00D75FC8" w:rsidRDefault="0037240E" w:rsidP="00FB27CE"/>
        </w:tc>
        <w:tc>
          <w:tcPr>
            <w:tcW w:w="7046" w:type="dxa"/>
          </w:tcPr>
          <w:p w:rsidR="0037240E" w:rsidRPr="00D75FC8" w:rsidRDefault="0037240E" w:rsidP="00FB27CE"/>
        </w:tc>
      </w:tr>
    </w:tbl>
    <w:p w:rsidR="009C25EF" w:rsidRPr="00D75FC8" w:rsidRDefault="009C25EF">
      <w:pPr>
        <w:pStyle w:val="30"/>
      </w:pPr>
      <w:r w:rsidRPr="00D75FC8">
        <w:rPr>
          <w:rFonts w:hint="eastAsia"/>
        </w:rPr>
        <w:t>室内配置等</w:t>
      </w:r>
    </w:p>
    <w:p w:rsidR="002F596B" w:rsidRDefault="009C25EF" w:rsidP="002C1C7E">
      <w:pPr>
        <w:pStyle w:val="6"/>
      </w:pPr>
      <w:r w:rsidRPr="00D75FC8">
        <w:rPr>
          <w:rFonts w:hint="eastAsia"/>
        </w:rPr>
        <w:t>各装置の配置を適正に行い、</w:t>
      </w:r>
      <w:r w:rsidR="00473F34" w:rsidRPr="00473F34">
        <w:rPr>
          <w:rFonts w:hint="eastAsia"/>
        </w:rPr>
        <w:t>保守・点検、修理等</w:t>
      </w:r>
      <w:r w:rsidRPr="00D75FC8">
        <w:rPr>
          <w:rFonts w:hint="eastAsia"/>
        </w:rPr>
        <w:t>がスムーズに行える広さを確保すること。</w:t>
      </w:r>
    </w:p>
    <w:p w:rsidR="002F596B" w:rsidRDefault="009C25EF" w:rsidP="002C1C7E">
      <w:pPr>
        <w:pStyle w:val="6"/>
      </w:pPr>
      <w:r w:rsidRPr="00D75FC8">
        <w:rPr>
          <w:rFonts w:hint="eastAsia"/>
        </w:rPr>
        <w:t>各装置の高部点検、操作用の歩廊・手摺は連結し、個々に上、下することなく巡回できること。</w:t>
      </w:r>
    </w:p>
    <w:p w:rsidR="002F596B" w:rsidRDefault="009C25EF" w:rsidP="002C1C7E">
      <w:pPr>
        <w:pStyle w:val="6"/>
      </w:pPr>
      <w:r w:rsidRPr="00D75FC8">
        <w:rPr>
          <w:rFonts w:hint="eastAsia"/>
        </w:rPr>
        <w:t>活性炭交換用のホイストレールを設けること。</w:t>
      </w:r>
    </w:p>
    <w:p w:rsidR="009C25EF" w:rsidRPr="00D75FC8" w:rsidRDefault="009C25EF">
      <w:pPr>
        <w:pStyle w:val="10"/>
      </w:pPr>
      <w:bookmarkStart w:id="989" w:name="_Toc488675685"/>
      <w:r w:rsidRPr="00D75FC8">
        <w:rPr>
          <w:rFonts w:hint="eastAsia"/>
        </w:rPr>
        <w:lastRenderedPageBreak/>
        <w:t>取排水設備</w:t>
      </w:r>
      <w:bookmarkEnd w:id="989"/>
    </w:p>
    <w:p w:rsidR="00FE2E1A" w:rsidRPr="00A56DE9" w:rsidRDefault="00424021" w:rsidP="001A437A">
      <w:pPr>
        <w:pStyle w:val="30"/>
        <w:numPr>
          <w:ilvl w:val="2"/>
          <w:numId w:val="230"/>
        </w:numPr>
      </w:pPr>
      <w:r w:rsidRPr="00424021">
        <w:rPr>
          <w:rFonts w:hint="eastAsia"/>
        </w:rPr>
        <w:t>プロセス用水設備</w:t>
      </w:r>
    </w:p>
    <w:p w:rsidR="00C01DA6" w:rsidRPr="00612884" w:rsidRDefault="00612C4C" w:rsidP="00594091">
      <w:pPr>
        <w:pStyle w:val="1f"/>
      </w:pPr>
      <w:r w:rsidRPr="00612C4C">
        <w:rPr>
          <w:rFonts w:hint="eastAsia"/>
        </w:rPr>
        <w:t>プロセス用水は上水又は井水を使用する。井水を使用する場合、井戸及び関連装置は原則として新設するものとする。</w:t>
      </w:r>
    </w:p>
    <w:p w:rsidR="00147125" w:rsidRPr="001323F4" w:rsidRDefault="00147125">
      <w:pPr>
        <w:pStyle w:val="4"/>
      </w:pPr>
      <w:r w:rsidRPr="001323F4">
        <w:rPr>
          <w:rFonts w:hint="eastAsia"/>
        </w:rPr>
        <w:t>井戸</w:t>
      </w:r>
      <w:r>
        <w:rPr>
          <w:rFonts w:hint="eastAsia"/>
          <w:lang w:eastAsia="ja-JP"/>
        </w:rPr>
        <w:t>設備</w:t>
      </w:r>
    </w:p>
    <w:p w:rsidR="00147125" w:rsidRDefault="00147125" w:rsidP="00147125">
      <w:pPr>
        <w:pStyle w:val="14"/>
      </w:pPr>
      <w:r>
        <w:rPr>
          <w:rFonts w:hint="eastAsia"/>
        </w:rPr>
        <w:t>敷地内の適切な位置に井戸を新設し、</w:t>
      </w:r>
      <w:r w:rsidR="001444DE">
        <w:rPr>
          <w:rFonts w:hint="eastAsia"/>
        </w:rPr>
        <w:t>井戸</w:t>
      </w:r>
      <w:r>
        <w:rPr>
          <w:rFonts w:hint="eastAsia"/>
        </w:rPr>
        <w:t>ポンプにより汲み上げた井水をプロセス用水として使用するものとする。井戸新設に際しては地質調査資料等のデータを参考とし、十分な井戸調査設計の後、さく井工事（揚水試験含む</w:t>
      </w:r>
      <w:r w:rsidR="001444DE">
        <w:rPr>
          <w:rFonts w:hint="eastAsia"/>
        </w:rPr>
        <w:t>。</w:t>
      </w:r>
      <w:r>
        <w:rPr>
          <w:rFonts w:hint="eastAsia"/>
        </w:rPr>
        <w:t>）を行い、〔</w:t>
      </w:r>
      <w:r w:rsidR="00F50473">
        <w:rPr>
          <w:rFonts w:hint="eastAsia"/>
        </w:rPr>
        <w:t xml:space="preserve"> </w:t>
      </w:r>
      <w:r>
        <w:rPr>
          <w:rFonts w:hint="eastAsia"/>
        </w:rPr>
        <w:t>取水用深井戸</w:t>
      </w:r>
      <w:r w:rsidR="00F50473">
        <w:rPr>
          <w:rFonts w:hint="eastAsia"/>
        </w:rPr>
        <w:t xml:space="preserve"> </w:t>
      </w:r>
      <w:r>
        <w:rPr>
          <w:rFonts w:hint="eastAsia"/>
        </w:rPr>
        <w:t xml:space="preserve">〕を構築すること。 </w:t>
      </w:r>
    </w:p>
    <w:p w:rsidR="00C01DA6" w:rsidRPr="001323F4" w:rsidRDefault="00147125" w:rsidP="00147125">
      <w:pPr>
        <w:pStyle w:val="14"/>
      </w:pPr>
      <w:r>
        <w:rPr>
          <w:rFonts w:hint="eastAsia"/>
        </w:rPr>
        <w:t>また、水質調査を行い、所定の水質以下にするための必要な設備を設けること。</w:t>
      </w:r>
    </w:p>
    <w:p w:rsidR="00FE2E1A" w:rsidRDefault="00147125">
      <w:pPr>
        <w:pStyle w:val="5"/>
      </w:pPr>
      <w:r w:rsidRPr="001323F4">
        <w:rPr>
          <w:rFonts w:hint="eastAsia"/>
        </w:rPr>
        <w:t>井戸</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147125" w:rsidRPr="00D75FC8" w:rsidTr="00147125">
        <w:trPr>
          <w:trHeight w:val="173"/>
        </w:trPr>
        <w:tc>
          <w:tcPr>
            <w:tcW w:w="2100" w:type="dxa"/>
          </w:tcPr>
          <w:p w:rsidR="002F596B" w:rsidRDefault="00147125" w:rsidP="002C1C7E">
            <w:pPr>
              <w:pStyle w:val="6"/>
            </w:pPr>
            <w:r w:rsidRPr="008970C7">
              <w:rPr>
                <w:rFonts w:hint="eastAsia"/>
              </w:rPr>
              <w:t>形式</w:t>
            </w:r>
          </w:p>
        </w:tc>
        <w:tc>
          <w:tcPr>
            <w:tcW w:w="7046" w:type="dxa"/>
          </w:tcPr>
          <w:p w:rsidR="00147125" w:rsidRPr="00D75FC8" w:rsidRDefault="00147125" w:rsidP="00147125">
            <w:pPr>
              <w:rPr>
                <w:kern w:val="0"/>
                <w:lang w:eastAsia="zh-CN"/>
              </w:rPr>
            </w:pPr>
            <w:r>
              <w:rPr>
                <w:rFonts w:hint="eastAsia"/>
                <w:kern w:val="0"/>
              </w:rPr>
              <w:t>〔</w:t>
            </w:r>
            <w:r w:rsidR="00F50473">
              <w:rPr>
                <w:rFonts w:hint="eastAsia"/>
                <w:kern w:val="0"/>
              </w:rPr>
              <w:t xml:space="preserve">   </w:t>
            </w:r>
            <w:r>
              <w:rPr>
                <w:rFonts w:hint="eastAsia"/>
                <w:kern w:val="0"/>
              </w:rPr>
              <w:t>〕</w:t>
            </w:r>
          </w:p>
        </w:tc>
      </w:tr>
      <w:tr w:rsidR="00147125" w:rsidRPr="00D75FC8" w:rsidTr="00147125">
        <w:tc>
          <w:tcPr>
            <w:tcW w:w="2100" w:type="dxa"/>
          </w:tcPr>
          <w:p w:rsidR="002F596B" w:rsidRDefault="00147125" w:rsidP="002C1C7E">
            <w:pPr>
              <w:pStyle w:val="6"/>
            </w:pPr>
            <w:r w:rsidRPr="008970C7">
              <w:rPr>
                <w:rFonts w:hint="eastAsia"/>
              </w:rPr>
              <w:t>設計条件</w:t>
            </w:r>
          </w:p>
        </w:tc>
        <w:tc>
          <w:tcPr>
            <w:tcW w:w="7046" w:type="dxa"/>
          </w:tcPr>
          <w:p w:rsidR="00147125" w:rsidRPr="00D75FC8" w:rsidRDefault="00147125" w:rsidP="00147125">
            <w:r>
              <w:rPr>
                <w:rFonts w:hint="eastAsia"/>
              </w:rPr>
              <w:t>1</w:t>
            </w:r>
            <w:r w:rsidRPr="00D75FC8">
              <w:rPr>
                <w:rFonts w:hint="eastAsia"/>
              </w:rPr>
              <w:t>日最大給水量に見合った</w:t>
            </w:r>
            <w:r>
              <w:rPr>
                <w:rFonts w:hint="eastAsia"/>
              </w:rPr>
              <w:t>ケーシング径</w:t>
            </w:r>
            <w:r w:rsidR="001444DE">
              <w:rPr>
                <w:rFonts w:hint="eastAsia"/>
              </w:rPr>
              <w:t>及び</w:t>
            </w:r>
            <w:r>
              <w:rPr>
                <w:rFonts w:hint="eastAsia"/>
              </w:rPr>
              <w:t>深さ</w:t>
            </w:r>
            <w:r w:rsidRPr="00D75FC8">
              <w:rPr>
                <w:rFonts w:hint="eastAsia"/>
              </w:rPr>
              <w:t>とすること。</w:t>
            </w:r>
          </w:p>
        </w:tc>
      </w:tr>
      <w:tr w:rsidR="00147125" w:rsidRPr="00D75FC8" w:rsidTr="00147125">
        <w:tc>
          <w:tcPr>
            <w:tcW w:w="2100" w:type="dxa"/>
          </w:tcPr>
          <w:p w:rsidR="002F596B" w:rsidRDefault="005251EF" w:rsidP="002C1C7E">
            <w:pPr>
              <w:pStyle w:val="6"/>
            </w:pPr>
            <w:r>
              <w:rPr>
                <w:rFonts w:hint="eastAsia"/>
              </w:rPr>
              <w:t>準拠図書</w:t>
            </w:r>
          </w:p>
        </w:tc>
        <w:tc>
          <w:tcPr>
            <w:tcW w:w="7046" w:type="dxa"/>
          </w:tcPr>
          <w:p w:rsidR="00147125" w:rsidRPr="00D75FC8" w:rsidRDefault="001444DE" w:rsidP="00147125">
            <w:r>
              <w:rPr>
                <w:rFonts w:hint="eastAsia"/>
              </w:rPr>
              <w:t>日本水道協会「</w:t>
            </w:r>
            <w:r w:rsidR="005251EF">
              <w:rPr>
                <w:rFonts w:hint="eastAsia"/>
              </w:rPr>
              <w:t>水道施設設計指針</w:t>
            </w:r>
            <w:r>
              <w:rPr>
                <w:rFonts w:hint="eastAsia"/>
              </w:rPr>
              <w:t>」</w:t>
            </w:r>
            <w:r w:rsidR="005251EF">
              <w:rPr>
                <w:rFonts w:hint="eastAsia"/>
              </w:rPr>
              <w:t>（日本水道協会）</w:t>
            </w:r>
          </w:p>
        </w:tc>
      </w:tr>
      <w:tr w:rsidR="005251EF" w:rsidRPr="00D75FC8" w:rsidTr="009C1D1D">
        <w:tc>
          <w:tcPr>
            <w:tcW w:w="2100" w:type="dxa"/>
          </w:tcPr>
          <w:p w:rsidR="002F596B" w:rsidRDefault="009C1D1D" w:rsidP="002C1C7E">
            <w:pPr>
              <w:pStyle w:val="6"/>
            </w:pPr>
            <w:r>
              <w:rPr>
                <w:rFonts w:hint="eastAsia"/>
              </w:rPr>
              <w:t>井戸径等</w:t>
            </w:r>
          </w:p>
        </w:tc>
        <w:tc>
          <w:tcPr>
            <w:tcW w:w="7046" w:type="dxa"/>
          </w:tcPr>
          <w:p w:rsidR="005251EF" w:rsidRPr="00D75FC8" w:rsidRDefault="009C1D1D" w:rsidP="009C1D1D">
            <w:r>
              <w:rPr>
                <w:rFonts w:hint="eastAsia"/>
              </w:rPr>
              <w:t>ケーシングφ</w:t>
            </w:r>
            <w:r w:rsidR="005251EF" w:rsidRPr="00D75FC8">
              <w:rPr>
                <w:rFonts w:hint="eastAsia"/>
              </w:rPr>
              <w:t>〔</w:t>
            </w:r>
            <w:r w:rsidR="00F50473">
              <w:rPr>
                <w:rFonts w:hint="eastAsia"/>
              </w:rPr>
              <w:t xml:space="preserve">   </w:t>
            </w:r>
            <w:r w:rsidR="005251EF" w:rsidRPr="00D75FC8">
              <w:rPr>
                <w:rFonts w:hint="eastAsia"/>
              </w:rPr>
              <w:t>〕</w:t>
            </w:r>
            <w:r>
              <w:rPr>
                <w:rFonts w:hint="eastAsia"/>
              </w:rPr>
              <w:t>、井戸深〔</w:t>
            </w:r>
            <w:r w:rsidR="00F50473">
              <w:rPr>
                <w:rFonts w:hint="eastAsia"/>
              </w:rPr>
              <w:t xml:space="preserve">   </w:t>
            </w:r>
            <w:r>
              <w:rPr>
                <w:rFonts w:hint="eastAsia"/>
              </w:rPr>
              <w:t>〕ｍ</w:t>
            </w:r>
          </w:p>
        </w:tc>
      </w:tr>
      <w:tr w:rsidR="00147125" w:rsidRPr="00D75FC8" w:rsidTr="00147125">
        <w:tc>
          <w:tcPr>
            <w:tcW w:w="2100" w:type="dxa"/>
          </w:tcPr>
          <w:p w:rsidR="002F596B" w:rsidRDefault="00147125" w:rsidP="002C1C7E">
            <w:pPr>
              <w:pStyle w:val="6"/>
            </w:pPr>
            <w:r w:rsidRPr="008970C7">
              <w:rPr>
                <w:rFonts w:hint="eastAsia"/>
              </w:rPr>
              <w:t>数量</w:t>
            </w:r>
          </w:p>
        </w:tc>
        <w:tc>
          <w:tcPr>
            <w:tcW w:w="7046" w:type="dxa"/>
          </w:tcPr>
          <w:p w:rsidR="00147125" w:rsidRPr="00D75FC8" w:rsidRDefault="00147125" w:rsidP="00147125">
            <w:pPr>
              <w:rPr>
                <w:lang w:eastAsia="zh-CN"/>
              </w:rPr>
            </w:pPr>
            <w:r w:rsidRPr="00D75FC8">
              <w:rPr>
                <w:rFonts w:hint="eastAsia"/>
              </w:rPr>
              <w:t>1</w:t>
            </w:r>
            <w:r w:rsidR="005251EF">
              <w:rPr>
                <w:rFonts w:hint="eastAsia"/>
              </w:rPr>
              <w:t>井</w:t>
            </w:r>
          </w:p>
        </w:tc>
      </w:tr>
      <w:tr w:rsidR="00147125" w:rsidRPr="00D75FC8" w:rsidTr="00147125">
        <w:tc>
          <w:tcPr>
            <w:tcW w:w="2100" w:type="dxa"/>
          </w:tcPr>
          <w:p w:rsidR="002F596B" w:rsidRDefault="00147125" w:rsidP="002C1C7E">
            <w:pPr>
              <w:pStyle w:val="6"/>
            </w:pPr>
            <w:r w:rsidRPr="008970C7">
              <w:rPr>
                <w:rFonts w:hint="eastAsia"/>
              </w:rPr>
              <w:t>主要材質</w:t>
            </w:r>
          </w:p>
        </w:tc>
        <w:tc>
          <w:tcPr>
            <w:tcW w:w="7046" w:type="dxa"/>
          </w:tcPr>
          <w:p w:rsidR="00147125" w:rsidRPr="00D75FC8" w:rsidRDefault="00147125" w:rsidP="009C1D1D">
            <w:r w:rsidRPr="00D75FC8">
              <w:rPr>
                <w:rFonts w:hint="eastAsia"/>
              </w:rPr>
              <w:t>ケーシング〔</w:t>
            </w:r>
            <w:r>
              <w:rPr>
                <w:rFonts w:hint="eastAsia"/>
              </w:rPr>
              <w:t xml:space="preserve"> </w:t>
            </w:r>
            <w:r w:rsidR="009C1D1D">
              <w:rPr>
                <w:rFonts w:hint="eastAsia"/>
              </w:rPr>
              <w:t>FRP</w:t>
            </w:r>
            <w:r>
              <w:rPr>
                <w:rFonts w:hint="eastAsia"/>
              </w:rPr>
              <w:t xml:space="preserve"> </w:t>
            </w:r>
            <w:r w:rsidRPr="00D75FC8">
              <w:rPr>
                <w:rFonts w:hint="eastAsia"/>
              </w:rPr>
              <w:t>〕、</w:t>
            </w:r>
            <w:r w:rsidR="009C1D1D">
              <w:rPr>
                <w:rFonts w:hint="eastAsia"/>
              </w:rPr>
              <w:t>スクリーン</w:t>
            </w:r>
            <w:r w:rsidRPr="00D75FC8">
              <w:rPr>
                <w:rFonts w:hint="eastAsia"/>
              </w:rPr>
              <w:t>〔</w:t>
            </w:r>
            <w:r>
              <w:rPr>
                <w:rFonts w:hint="eastAsia"/>
              </w:rPr>
              <w:t xml:space="preserve"> </w:t>
            </w:r>
            <w:r w:rsidR="009C1D1D">
              <w:rPr>
                <w:rFonts w:hint="eastAsia"/>
              </w:rPr>
              <w:t>FRP、</w:t>
            </w:r>
            <w:r w:rsidRPr="00D75FC8">
              <w:rPr>
                <w:rFonts w:hint="eastAsia"/>
              </w:rPr>
              <w:t>SUS</w:t>
            </w:r>
            <w:r>
              <w:rPr>
                <w:rFonts w:hint="eastAsia"/>
              </w:rPr>
              <w:t xml:space="preserve"> </w:t>
            </w:r>
            <w:r w:rsidRPr="00D75FC8">
              <w:rPr>
                <w:rFonts w:hint="eastAsia"/>
              </w:rPr>
              <w:t>〕</w:t>
            </w:r>
          </w:p>
        </w:tc>
      </w:tr>
      <w:tr w:rsidR="00147125" w:rsidRPr="00D75FC8" w:rsidTr="00147125">
        <w:tc>
          <w:tcPr>
            <w:tcW w:w="2100" w:type="dxa"/>
          </w:tcPr>
          <w:p w:rsidR="002F596B" w:rsidRDefault="00147125" w:rsidP="002C1C7E">
            <w:pPr>
              <w:pStyle w:val="6"/>
            </w:pPr>
            <w:r w:rsidRPr="008970C7">
              <w:rPr>
                <w:rFonts w:hint="eastAsia"/>
              </w:rPr>
              <w:t>構造等</w:t>
            </w:r>
          </w:p>
        </w:tc>
        <w:tc>
          <w:tcPr>
            <w:tcW w:w="7046" w:type="dxa"/>
          </w:tcPr>
          <w:p w:rsidR="00147125" w:rsidRPr="008970C7" w:rsidRDefault="009C1D1D" w:rsidP="00E35192">
            <w:pPr>
              <w:pStyle w:val="9"/>
              <w:numPr>
                <w:ilvl w:val="0"/>
                <w:numId w:val="436"/>
              </w:numPr>
            </w:pPr>
            <w:r>
              <w:rPr>
                <w:rFonts w:hint="eastAsia"/>
              </w:rPr>
              <w:t>さく井工事は低騒音低振動工法を基本</w:t>
            </w:r>
            <w:r w:rsidR="00F50473">
              <w:rPr>
                <w:rFonts w:hint="eastAsia"/>
              </w:rPr>
              <w:t>と</w:t>
            </w:r>
            <w:r>
              <w:rPr>
                <w:rFonts w:hint="eastAsia"/>
              </w:rPr>
              <w:t>すること。</w:t>
            </w:r>
          </w:p>
          <w:p w:rsidR="00147125" w:rsidRPr="008970C7" w:rsidRDefault="009C1D1D" w:rsidP="001A437A">
            <w:pPr>
              <w:pStyle w:val="9"/>
            </w:pPr>
            <w:r>
              <w:rPr>
                <w:rFonts w:hint="eastAsia"/>
              </w:rPr>
              <w:t>スクリーンの形状、材質等は比較提案のうえ、協議により決定する。</w:t>
            </w:r>
          </w:p>
        </w:tc>
      </w:tr>
      <w:tr w:rsidR="00147125" w:rsidRPr="00D75FC8" w:rsidTr="00147125">
        <w:tc>
          <w:tcPr>
            <w:tcW w:w="2100" w:type="dxa"/>
          </w:tcPr>
          <w:p w:rsidR="00147125" w:rsidRPr="00D75FC8" w:rsidRDefault="00147125" w:rsidP="00147125"/>
        </w:tc>
        <w:tc>
          <w:tcPr>
            <w:tcW w:w="7046" w:type="dxa"/>
          </w:tcPr>
          <w:p w:rsidR="00147125" w:rsidRPr="00D75FC8" w:rsidRDefault="00147125" w:rsidP="00147125"/>
        </w:tc>
      </w:tr>
    </w:tbl>
    <w:p w:rsidR="00FE2E1A" w:rsidRDefault="00A77B4A">
      <w:pPr>
        <w:pStyle w:val="5"/>
      </w:pPr>
      <w:r w:rsidRPr="001323F4">
        <w:rPr>
          <w:rFonts w:hint="eastAsia"/>
        </w:rPr>
        <w:t>井戸ポンプ</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A77B4A" w:rsidRPr="00D75FC8" w:rsidTr="008D5CD9">
        <w:trPr>
          <w:trHeight w:val="173"/>
        </w:trPr>
        <w:tc>
          <w:tcPr>
            <w:tcW w:w="2100" w:type="dxa"/>
          </w:tcPr>
          <w:p w:rsidR="002F596B" w:rsidRDefault="00A77B4A" w:rsidP="002C1C7E">
            <w:pPr>
              <w:pStyle w:val="6"/>
            </w:pPr>
            <w:r w:rsidRPr="008970C7">
              <w:rPr>
                <w:rFonts w:hint="eastAsia"/>
              </w:rPr>
              <w:t>形式</w:t>
            </w:r>
          </w:p>
        </w:tc>
        <w:tc>
          <w:tcPr>
            <w:tcW w:w="7046" w:type="dxa"/>
          </w:tcPr>
          <w:p w:rsidR="00A77B4A" w:rsidRPr="00D75FC8" w:rsidRDefault="009C1D1D" w:rsidP="009C1D1D">
            <w:pPr>
              <w:rPr>
                <w:kern w:val="0"/>
                <w:lang w:eastAsia="zh-CN"/>
              </w:rPr>
            </w:pPr>
            <w:r>
              <w:rPr>
                <w:rFonts w:hint="eastAsia"/>
                <w:kern w:val="0"/>
              </w:rPr>
              <w:t>〔</w:t>
            </w:r>
            <w:r w:rsidR="00F50473">
              <w:rPr>
                <w:rFonts w:hint="eastAsia"/>
                <w:kern w:val="0"/>
              </w:rPr>
              <w:t xml:space="preserve"> </w:t>
            </w:r>
            <w:r>
              <w:rPr>
                <w:rFonts w:hint="eastAsia"/>
                <w:kern w:val="0"/>
              </w:rPr>
              <w:t>水中ポンプ</w:t>
            </w:r>
            <w:r w:rsidR="00F50473">
              <w:rPr>
                <w:rFonts w:hint="eastAsia"/>
                <w:kern w:val="0"/>
              </w:rPr>
              <w:t xml:space="preserve"> </w:t>
            </w:r>
            <w:r>
              <w:rPr>
                <w:rFonts w:hint="eastAsia"/>
                <w:kern w:val="0"/>
              </w:rPr>
              <w:t>〕</w:t>
            </w:r>
          </w:p>
        </w:tc>
      </w:tr>
      <w:tr w:rsidR="00F227E8" w:rsidRPr="00D75FC8" w:rsidTr="000264EB">
        <w:tc>
          <w:tcPr>
            <w:tcW w:w="2100" w:type="dxa"/>
          </w:tcPr>
          <w:p w:rsidR="002F596B" w:rsidRDefault="00F227E8" w:rsidP="002C1C7E">
            <w:pPr>
              <w:pStyle w:val="6"/>
            </w:pPr>
            <w:r w:rsidRPr="008970C7">
              <w:rPr>
                <w:rFonts w:hint="eastAsia"/>
              </w:rPr>
              <w:t>設計条件</w:t>
            </w:r>
          </w:p>
        </w:tc>
        <w:tc>
          <w:tcPr>
            <w:tcW w:w="7046" w:type="dxa"/>
          </w:tcPr>
          <w:p w:rsidR="00F227E8" w:rsidRPr="00D75FC8" w:rsidRDefault="00F227E8" w:rsidP="009C1D1D">
            <w:r w:rsidRPr="00D75FC8">
              <w:rPr>
                <w:rFonts w:hint="eastAsia"/>
              </w:rPr>
              <w:t>取水能力はプロセス用水等の計画</w:t>
            </w:r>
            <w:r w:rsidR="00CD7731">
              <w:rPr>
                <w:rFonts w:hint="eastAsia"/>
              </w:rPr>
              <w:t>1</w:t>
            </w:r>
            <w:r w:rsidR="00CD7731" w:rsidRPr="00D75FC8">
              <w:rPr>
                <w:rFonts w:hint="eastAsia"/>
              </w:rPr>
              <w:t>日</w:t>
            </w:r>
            <w:r w:rsidRPr="00D75FC8">
              <w:rPr>
                <w:rFonts w:hint="eastAsia"/>
              </w:rPr>
              <w:t>最大給水量に見合ったものとすること。</w:t>
            </w:r>
          </w:p>
        </w:tc>
      </w:tr>
      <w:tr w:rsidR="00F227E8" w:rsidRPr="00D75FC8" w:rsidTr="000264EB">
        <w:tc>
          <w:tcPr>
            <w:tcW w:w="2100" w:type="dxa"/>
          </w:tcPr>
          <w:p w:rsidR="002F596B" w:rsidRDefault="00F227E8" w:rsidP="002C1C7E">
            <w:pPr>
              <w:pStyle w:val="6"/>
            </w:pPr>
            <w:r w:rsidRPr="008970C7">
              <w:rPr>
                <w:rFonts w:hint="eastAsia"/>
              </w:rPr>
              <w:t>能力</w:t>
            </w:r>
          </w:p>
        </w:tc>
        <w:tc>
          <w:tcPr>
            <w:tcW w:w="7046" w:type="dxa"/>
          </w:tcPr>
          <w:p w:rsidR="00F227E8" w:rsidRPr="00D75FC8" w:rsidRDefault="008864CB" w:rsidP="000264EB">
            <w:r>
              <w:rPr>
                <w:rFonts w:hint="eastAsia"/>
              </w:rPr>
              <w:t>〔   〕</w:t>
            </w:r>
            <w:r w:rsidR="001E471C">
              <w:rPr>
                <w:rFonts w:hint="eastAsia"/>
              </w:rPr>
              <w:t>ｍ</w:t>
            </w:r>
            <w:r w:rsidR="001E471C" w:rsidRPr="004A1914">
              <w:rPr>
                <w:rFonts w:hint="eastAsia"/>
                <w:vertAlign w:val="superscript"/>
              </w:rPr>
              <w:t>3</w:t>
            </w:r>
            <w:r w:rsidR="00F227E8" w:rsidRPr="00D75FC8">
              <w:rPr>
                <w:rFonts w:hint="eastAsia"/>
              </w:rPr>
              <w:t>／分×</w:t>
            </w:r>
            <w:r>
              <w:rPr>
                <w:rFonts w:hint="eastAsia"/>
              </w:rPr>
              <w:t>〔   〕</w:t>
            </w:r>
            <w:r w:rsidR="00F227E8" w:rsidRPr="00D75FC8">
              <w:rPr>
                <w:rFonts w:hint="eastAsia"/>
              </w:rPr>
              <w:t>mH×</w:t>
            </w:r>
            <w:r>
              <w:rPr>
                <w:rFonts w:hint="eastAsia"/>
              </w:rPr>
              <w:t>〔   〕</w:t>
            </w:r>
            <w:r w:rsidR="00F227E8" w:rsidRPr="00D75FC8">
              <w:rPr>
                <w:rFonts w:hint="eastAsia"/>
              </w:rPr>
              <w:t>kw</w:t>
            </w:r>
          </w:p>
        </w:tc>
      </w:tr>
      <w:tr w:rsidR="00A77B4A" w:rsidRPr="00D75FC8" w:rsidTr="003C6BE3">
        <w:tc>
          <w:tcPr>
            <w:tcW w:w="2100" w:type="dxa"/>
          </w:tcPr>
          <w:p w:rsidR="002F596B" w:rsidRDefault="00A77B4A" w:rsidP="002C1C7E">
            <w:pPr>
              <w:pStyle w:val="6"/>
            </w:pPr>
            <w:r w:rsidRPr="008970C7">
              <w:rPr>
                <w:rFonts w:hint="eastAsia"/>
              </w:rPr>
              <w:t>数量</w:t>
            </w:r>
          </w:p>
        </w:tc>
        <w:tc>
          <w:tcPr>
            <w:tcW w:w="7046" w:type="dxa"/>
          </w:tcPr>
          <w:p w:rsidR="00A77B4A" w:rsidRPr="00D75FC8" w:rsidRDefault="00D9123A" w:rsidP="00D9123A">
            <w:r>
              <w:rPr>
                <w:rFonts w:hint="eastAsia"/>
              </w:rPr>
              <w:t>〔 1 〕</w:t>
            </w:r>
            <w:r w:rsidR="001B77E9">
              <w:rPr>
                <w:rFonts w:hint="eastAsia"/>
              </w:rPr>
              <w:t>台</w:t>
            </w:r>
          </w:p>
        </w:tc>
      </w:tr>
      <w:tr w:rsidR="00C55EB6" w:rsidRPr="00D75FC8" w:rsidTr="003C6BE3">
        <w:tc>
          <w:tcPr>
            <w:tcW w:w="2100" w:type="dxa"/>
          </w:tcPr>
          <w:p w:rsidR="002F596B" w:rsidRDefault="00C55EB6" w:rsidP="002C1C7E">
            <w:pPr>
              <w:pStyle w:val="6"/>
            </w:pPr>
            <w:r w:rsidRPr="008970C7">
              <w:rPr>
                <w:rFonts w:hint="eastAsia"/>
              </w:rPr>
              <w:t>操作条件</w:t>
            </w:r>
          </w:p>
        </w:tc>
        <w:tc>
          <w:tcPr>
            <w:tcW w:w="7046" w:type="dxa"/>
          </w:tcPr>
          <w:p w:rsidR="00C55EB6" w:rsidRPr="00D75FC8" w:rsidRDefault="00C55EB6" w:rsidP="003C6BE3">
            <w:r w:rsidRPr="00D75FC8">
              <w:rPr>
                <w:rFonts w:hint="eastAsia"/>
              </w:rPr>
              <w:t>〔</w:t>
            </w:r>
            <w:r w:rsidR="00CD7731">
              <w:rPr>
                <w:rFonts w:hint="eastAsia"/>
              </w:rPr>
              <w:t xml:space="preserve"> </w:t>
            </w:r>
            <w:r w:rsidRPr="00D75FC8">
              <w:rPr>
                <w:rFonts w:hint="eastAsia"/>
              </w:rPr>
              <w:t>24時間連続運転、水位自動運転、機側手動運転</w:t>
            </w:r>
            <w:r w:rsidR="00CD7731">
              <w:rPr>
                <w:rFonts w:hint="eastAsia"/>
              </w:rPr>
              <w:t xml:space="preserve"> </w:t>
            </w:r>
            <w:r w:rsidRPr="00D75FC8">
              <w:rPr>
                <w:rFonts w:hint="eastAsia"/>
              </w:rPr>
              <w:t>〕</w:t>
            </w:r>
          </w:p>
        </w:tc>
      </w:tr>
      <w:tr w:rsidR="00C55EB6" w:rsidRPr="00D75FC8" w:rsidTr="003C6BE3">
        <w:tc>
          <w:tcPr>
            <w:tcW w:w="2100" w:type="dxa"/>
          </w:tcPr>
          <w:p w:rsidR="002F596B" w:rsidRDefault="00C55EB6" w:rsidP="002C1C7E">
            <w:pPr>
              <w:pStyle w:val="6"/>
            </w:pPr>
            <w:r w:rsidRPr="008970C7">
              <w:rPr>
                <w:rFonts w:hint="eastAsia"/>
              </w:rPr>
              <w:t>主要材質</w:t>
            </w:r>
          </w:p>
        </w:tc>
        <w:tc>
          <w:tcPr>
            <w:tcW w:w="7046" w:type="dxa"/>
          </w:tcPr>
          <w:p w:rsidR="00C55EB6" w:rsidRPr="00D75FC8" w:rsidRDefault="00C55EB6" w:rsidP="003C6BE3">
            <w:r w:rsidRPr="00D75FC8">
              <w:rPr>
                <w:rFonts w:hint="eastAsia"/>
              </w:rPr>
              <w:t>ケーシング〔</w:t>
            </w:r>
            <w:r w:rsidR="00C45666">
              <w:rPr>
                <w:rFonts w:hint="eastAsia"/>
              </w:rPr>
              <w:t xml:space="preserve"> </w:t>
            </w:r>
            <w:r w:rsidRPr="00D75FC8">
              <w:rPr>
                <w:rFonts w:hint="eastAsia"/>
              </w:rPr>
              <w:t>SUS</w:t>
            </w:r>
            <w:r w:rsidR="00C45666">
              <w:rPr>
                <w:rFonts w:hint="eastAsia"/>
              </w:rPr>
              <w:t xml:space="preserve"> </w:t>
            </w:r>
            <w:r w:rsidRPr="00D75FC8">
              <w:rPr>
                <w:rFonts w:hint="eastAsia"/>
              </w:rPr>
              <w:t>〕、インペラ〔</w:t>
            </w:r>
            <w:r w:rsidR="00C45666">
              <w:rPr>
                <w:rFonts w:hint="eastAsia"/>
              </w:rPr>
              <w:t xml:space="preserve"> </w:t>
            </w:r>
            <w:r w:rsidRPr="00D75FC8">
              <w:rPr>
                <w:rFonts w:hint="eastAsia"/>
              </w:rPr>
              <w:t>SUS</w:t>
            </w:r>
            <w:r w:rsidR="00C45666">
              <w:rPr>
                <w:rFonts w:hint="eastAsia"/>
              </w:rPr>
              <w:t xml:space="preserve"> </w:t>
            </w:r>
            <w:r w:rsidRPr="00D75FC8">
              <w:rPr>
                <w:rFonts w:hint="eastAsia"/>
              </w:rPr>
              <w:t>〕、繰出管〔</w:t>
            </w:r>
            <w:r w:rsidR="00C45666">
              <w:rPr>
                <w:rFonts w:hint="eastAsia"/>
              </w:rPr>
              <w:t xml:space="preserve"> </w:t>
            </w:r>
            <w:r w:rsidRPr="00D75FC8">
              <w:rPr>
                <w:rFonts w:hint="eastAsia"/>
              </w:rPr>
              <w:t>SUS</w:t>
            </w:r>
            <w:r w:rsidR="00C45666">
              <w:rPr>
                <w:rFonts w:hint="eastAsia"/>
              </w:rPr>
              <w:t xml:space="preserve"> </w:t>
            </w:r>
            <w:r w:rsidRPr="00D75FC8">
              <w:rPr>
                <w:rFonts w:hint="eastAsia"/>
              </w:rPr>
              <w:t>〕</w:t>
            </w:r>
          </w:p>
        </w:tc>
      </w:tr>
      <w:tr w:rsidR="00C55EB6" w:rsidRPr="00D75FC8" w:rsidTr="003C6BE3">
        <w:tc>
          <w:tcPr>
            <w:tcW w:w="2100" w:type="dxa"/>
          </w:tcPr>
          <w:p w:rsidR="002F596B" w:rsidRDefault="00C55EB6" w:rsidP="002C1C7E">
            <w:pPr>
              <w:pStyle w:val="6"/>
            </w:pPr>
            <w:r w:rsidRPr="008970C7">
              <w:rPr>
                <w:rFonts w:hint="eastAsia"/>
              </w:rPr>
              <w:t>構造等</w:t>
            </w:r>
          </w:p>
        </w:tc>
        <w:tc>
          <w:tcPr>
            <w:tcW w:w="7046" w:type="dxa"/>
          </w:tcPr>
          <w:p w:rsidR="002F596B" w:rsidRDefault="00C55EB6" w:rsidP="002F596B">
            <w:pPr>
              <w:pStyle w:val="9"/>
              <w:numPr>
                <w:ilvl w:val="0"/>
                <w:numId w:val="491"/>
              </w:numPr>
            </w:pPr>
            <w:r w:rsidRPr="008970C7">
              <w:rPr>
                <w:rFonts w:hint="eastAsia"/>
              </w:rPr>
              <w:t>異物が混入しないよう井戸蓋（耐食性、鍵付）を設けること。</w:t>
            </w:r>
          </w:p>
          <w:p w:rsidR="00C55EB6" w:rsidRPr="008970C7" w:rsidRDefault="00C55EB6" w:rsidP="001A437A">
            <w:pPr>
              <w:pStyle w:val="9"/>
            </w:pPr>
            <w:r w:rsidRPr="008970C7">
              <w:rPr>
                <w:rFonts w:hint="eastAsia"/>
              </w:rPr>
              <w:t>ポンプ上部</w:t>
            </w:r>
            <w:r w:rsidR="00C45666">
              <w:rPr>
                <w:rFonts w:hint="eastAsia"/>
              </w:rPr>
              <w:t>及び</w:t>
            </w:r>
            <w:r w:rsidRPr="008970C7">
              <w:rPr>
                <w:rFonts w:hint="eastAsia"/>
              </w:rPr>
              <w:t>ポンプ据付部周り（吐出管</w:t>
            </w:r>
            <w:r w:rsidR="008B44A0" w:rsidRPr="008B44A0">
              <w:rPr>
                <w:rFonts w:hint="eastAsia"/>
              </w:rPr>
              <w:t>及び</w:t>
            </w:r>
            <w:r w:rsidRPr="008970C7">
              <w:rPr>
                <w:rFonts w:hint="eastAsia"/>
              </w:rPr>
              <w:t>関連機器類含む</w:t>
            </w:r>
            <w:r w:rsidR="00703D4C">
              <w:rPr>
                <w:rFonts w:hint="eastAsia"/>
              </w:rPr>
              <w:t>。</w:t>
            </w:r>
            <w:r w:rsidRPr="008970C7">
              <w:rPr>
                <w:rFonts w:hint="eastAsia"/>
              </w:rPr>
              <w:t>）は、確認、保守点検用を兼ねたボックス（耐食性、鍵付）内に設けること。なお、操作盤は〔</w:t>
            </w:r>
            <w:r w:rsidR="00F50473">
              <w:rPr>
                <w:rFonts w:hint="eastAsia"/>
              </w:rPr>
              <w:t xml:space="preserve"> </w:t>
            </w:r>
            <w:r w:rsidRPr="008970C7">
              <w:rPr>
                <w:rFonts w:hint="eastAsia"/>
              </w:rPr>
              <w:t>処理棟内</w:t>
            </w:r>
            <w:r w:rsidR="00F50473">
              <w:rPr>
                <w:rFonts w:hint="eastAsia"/>
              </w:rPr>
              <w:t xml:space="preserve"> </w:t>
            </w:r>
            <w:r w:rsidRPr="008970C7">
              <w:rPr>
                <w:rFonts w:hint="eastAsia"/>
              </w:rPr>
              <w:t>〕に設置すること。</w:t>
            </w:r>
          </w:p>
        </w:tc>
      </w:tr>
      <w:tr w:rsidR="00C55EB6" w:rsidRPr="00D75FC8" w:rsidTr="003C6BE3">
        <w:tc>
          <w:tcPr>
            <w:tcW w:w="2100" w:type="dxa"/>
          </w:tcPr>
          <w:p w:rsidR="002F596B" w:rsidRDefault="00C55EB6" w:rsidP="002C1C7E">
            <w:pPr>
              <w:pStyle w:val="6"/>
            </w:pPr>
            <w:r w:rsidRPr="008970C7">
              <w:rPr>
                <w:rFonts w:hint="eastAsia"/>
              </w:rPr>
              <w:t>付属機器</w:t>
            </w:r>
          </w:p>
        </w:tc>
        <w:tc>
          <w:tcPr>
            <w:tcW w:w="7046" w:type="dxa"/>
          </w:tcPr>
          <w:p w:rsidR="00C55EB6" w:rsidRPr="008970C7" w:rsidRDefault="00C55EB6" w:rsidP="00E35192">
            <w:pPr>
              <w:pStyle w:val="9"/>
              <w:numPr>
                <w:ilvl w:val="0"/>
                <w:numId w:val="437"/>
              </w:numPr>
            </w:pPr>
            <w:r w:rsidRPr="008970C7">
              <w:rPr>
                <w:rFonts w:hint="eastAsia"/>
              </w:rPr>
              <w:t>連成計、〔</w:t>
            </w:r>
            <w:r w:rsidR="00F50473">
              <w:rPr>
                <w:rFonts w:hint="eastAsia"/>
              </w:rPr>
              <w:t xml:space="preserve"> </w:t>
            </w:r>
            <w:r w:rsidRPr="008970C7">
              <w:rPr>
                <w:rFonts w:hint="eastAsia"/>
              </w:rPr>
              <w:t>電動</w:t>
            </w:r>
            <w:r w:rsidR="00F50473">
              <w:rPr>
                <w:rFonts w:hint="eastAsia"/>
              </w:rPr>
              <w:t xml:space="preserve"> </w:t>
            </w:r>
            <w:r w:rsidRPr="008970C7">
              <w:rPr>
                <w:rFonts w:hint="eastAsia"/>
              </w:rPr>
              <w:t>〕仕切弁</w:t>
            </w:r>
            <w:r w:rsidR="00F32CB7">
              <w:rPr>
                <w:rFonts w:hint="eastAsia"/>
              </w:rPr>
              <w:t>及び</w:t>
            </w:r>
            <w:r w:rsidRPr="008970C7">
              <w:rPr>
                <w:rFonts w:hint="eastAsia"/>
              </w:rPr>
              <w:t>逆止弁を設けること。</w:t>
            </w:r>
          </w:p>
          <w:p w:rsidR="00C55EB6" w:rsidRPr="008970C7" w:rsidRDefault="00C55EB6" w:rsidP="001A437A">
            <w:pPr>
              <w:pStyle w:val="9"/>
            </w:pPr>
            <w:r w:rsidRPr="008970C7">
              <w:rPr>
                <w:rFonts w:hint="eastAsia"/>
              </w:rPr>
              <w:t>水位計</w:t>
            </w:r>
            <w:r w:rsidR="00F32CB7">
              <w:rPr>
                <w:rFonts w:hint="eastAsia"/>
              </w:rPr>
              <w:t>及び</w:t>
            </w:r>
            <w:r w:rsidRPr="008970C7">
              <w:rPr>
                <w:rFonts w:hint="eastAsia"/>
              </w:rPr>
              <w:t>流量計（記録</w:t>
            </w:r>
            <w:r w:rsidR="00F32CB7">
              <w:rPr>
                <w:rFonts w:hint="eastAsia"/>
              </w:rPr>
              <w:t>・</w:t>
            </w:r>
            <w:r w:rsidRPr="008970C7">
              <w:rPr>
                <w:rFonts w:hint="eastAsia"/>
              </w:rPr>
              <w:t>積算）を設けること。</w:t>
            </w:r>
          </w:p>
        </w:tc>
      </w:tr>
      <w:tr w:rsidR="0037240E" w:rsidRPr="00D75FC8" w:rsidTr="003C6BE3">
        <w:tc>
          <w:tcPr>
            <w:tcW w:w="2100" w:type="dxa"/>
          </w:tcPr>
          <w:p w:rsidR="0037240E" w:rsidRPr="00D75FC8" w:rsidRDefault="0037240E" w:rsidP="00FB27CE"/>
        </w:tc>
        <w:tc>
          <w:tcPr>
            <w:tcW w:w="7046" w:type="dxa"/>
          </w:tcPr>
          <w:p w:rsidR="0037240E" w:rsidRPr="00D75FC8" w:rsidRDefault="0037240E" w:rsidP="00FB27CE"/>
        </w:tc>
      </w:tr>
    </w:tbl>
    <w:p w:rsidR="009C25EF" w:rsidRPr="00D75FC8" w:rsidRDefault="009C25EF">
      <w:pPr>
        <w:pStyle w:val="4"/>
      </w:pPr>
      <w:r w:rsidRPr="00D75FC8">
        <w:rPr>
          <w:rFonts w:hint="eastAsia"/>
        </w:rPr>
        <w:lastRenderedPageBreak/>
        <w:t>受水槽</w:t>
      </w:r>
    </w:p>
    <w:tbl>
      <w:tblPr>
        <w:tblW w:w="9146" w:type="dxa"/>
        <w:tblInd w:w="309" w:type="dxa"/>
        <w:tblCellMar>
          <w:left w:w="99" w:type="dxa"/>
          <w:right w:w="99" w:type="dxa"/>
        </w:tblCellMar>
        <w:tblLook w:val="0000" w:firstRow="0" w:lastRow="0" w:firstColumn="0" w:lastColumn="0" w:noHBand="0" w:noVBand="0"/>
      </w:tblPr>
      <w:tblGrid>
        <w:gridCol w:w="2100"/>
        <w:gridCol w:w="6904"/>
        <w:gridCol w:w="142"/>
      </w:tblGrid>
      <w:tr w:rsidR="009C25EF" w:rsidRPr="00D75FC8" w:rsidTr="007E07A2">
        <w:tc>
          <w:tcPr>
            <w:tcW w:w="2100" w:type="dxa"/>
          </w:tcPr>
          <w:p w:rsidR="002F596B" w:rsidRDefault="009C25EF" w:rsidP="002C1C7E">
            <w:pPr>
              <w:pStyle w:val="6"/>
            </w:pPr>
            <w:r w:rsidRPr="008970C7">
              <w:rPr>
                <w:rFonts w:hint="eastAsia"/>
              </w:rPr>
              <w:t>形式</w:t>
            </w:r>
          </w:p>
        </w:tc>
        <w:tc>
          <w:tcPr>
            <w:tcW w:w="7046" w:type="dxa"/>
            <w:gridSpan w:val="2"/>
          </w:tcPr>
          <w:p w:rsidR="009C25EF" w:rsidRPr="00D75FC8" w:rsidRDefault="009C25EF" w:rsidP="00B43434">
            <w:pPr>
              <w:rPr>
                <w:kern w:val="0"/>
                <w:lang w:eastAsia="zh-CN"/>
              </w:rPr>
            </w:pPr>
            <w:r w:rsidRPr="00D75FC8">
              <w:rPr>
                <w:rFonts w:hint="eastAsia"/>
              </w:rPr>
              <w:t>鉄筋コンクリート造水密密閉構造</w:t>
            </w:r>
          </w:p>
        </w:tc>
      </w:tr>
      <w:tr w:rsidR="009C25EF" w:rsidRPr="00D75FC8" w:rsidTr="007E07A2">
        <w:tc>
          <w:tcPr>
            <w:tcW w:w="2100" w:type="dxa"/>
          </w:tcPr>
          <w:p w:rsidR="002F596B" w:rsidRDefault="009C25EF" w:rsidP="002C1C7E">
            <w:pPr>
              <w:pStyle w:val="6"/>
            </w:pPr>
            <w:r w:rsidRPr="008970C7">
              <w:rPr>
                <w:rFonts w:hint="eastAsia"/>
              </w:rPr>
              <w:t>設計条件</w:t>
            </w:r>
          </w:p>
        </w:tc>
        <w:tc>
          <w:tcPr>
            <w:tcW w:w="7046" w:type="dxa"/>
            <w:gridSpan w:val="2"/>
          </w:tcPr>
          <w:p w:rsidR="009C25EF" w:rsidRPr="00D75FC8" w:rsidRDefault="009C25EF" w:rsidP="00B43434">
            <w:r w:rsidRPr="00D75FC8">
              <w:rPr>
                <w:rFonts w:hint="eastAsia"/>
              </w:rPr>
              <w:t>貯留容量はプロセス用水等の最大使用量を十分考慮して設定すること。</w:t>
            </w:r>
          </w:p>
          <w:p w:rsidR="009C25EF" w:rsidRPr="00D75FC8" w:rsidRDefault="009C25EF" w:rsidP="00FA3AB0">
            <w:r w:rsidRPr="00D75FC8">
              <w:rPr>
                <w:rFonts w:hint="eastAsia"/>
              </w:rPr>
              <w:t>計画</w:t>
            </w:r>
            <w:r w:rsidR="000F0809">
              <w:rPr>
                <w:rFonts w:hint="eastAsia"/>
              </w:rPr>
              <w:t>1</w:t>
            </w:r>
            <w:r w:rsidR="000F0809" w:rsidRPr="00D75FC8">
              <w:rPr>
                <w:rFonts w:hint="eastAsia"/>
              </w:rPr>
              <w:t>日</w:t>
            </w:r>
            <w:r w:rsidRPr="00D75FC8">
              <w:rPr>
                <w:rFonts w:hint="eastAsia"/>
              </w:rPr>
              <w:t>最大給水量の</w:t>
            </w:r>
            <w:r w:rsidR="008864CB">
              <w:rPr>
                <w:rFonts w:hint="eastAsia"/>
              </w:rPr>
              <w:t>〔   〕</w:t>
            </w:r>
            <w:r w:rsidRPr="00D75FC8">
              <w:rPr>
                <w:rFonts w:hint="eastAsia"/>
              </w:rPr>
              <w:t>時間分以上</w:t>
            </w:r>
          </w:p>
        </w:tc>
      </w:tr>
      <w:tr w:rsidR="00F227E8" w:rsidRPr="00D75FC8" w:rsidTr="000264EB">
        <w:trPr>
          <w:gridAfter w:val="1"/>
          <w:wAfter w:w="142" w:type="dxa"/>
        </w:trPr>
        <w:tc>
          <w:tcPr>
            <w:tcW w:w="2100" w:type="dxa"/>
          </w:tcPr>
          <w:p w:rsidR="002F596B" w:rsidRDefault="00F227E8" w:rsidP="002C1C7E">
            <w:pPr>
              <w:pStyle w:val="6"/>
            </w:pPr>
            <w:r w:rsidRPr="008970C7">
              <w:rPr>
                <w:rFonts w:hint="eastAsia"/>
              </w:rPr>
              <w:t>有効容量</w:t>
            </w:r>
          </w:p>
        </w:tc>
        <w:tc>
          <w:tcPr>
            <w:tcW w:w="6904" w:type="dxa"/>
          </w:tcPr>
          <w:p w:rsidR="00F227E8" w:rsidRPr="00D75FC8" w:rsidRDefault="008864CB" w:rsidP="000264EB">
            <w:r>
              <w:rPr>
                <w:rFonts w:hint="eastAsia"/>
              </w:rPr>
              <w:t>〔   〕</w:t>
            </w:r>
            <w:r w:rsidR="001E471C">
              <w:rPr>
                <w:rFonts w:hint="eastAsia"/>
              </w:rPr>
              <w:t>ｍ</w:t>
            </w:r>
            <w:r w:rsidR="001E471C" w:rsidRPr="004A1914">
              <w:rPr>
                <w:rFonts w:hint="eastAsia"/>
                <w:vertAlign w:val="superscript"/>
              </w:rPr>
              <w:t>3</w:t>
            </w:r>
          </w:p>
        </w:tc>
      </w:tr>
      <w:tr w:rsidR="009C25EF" w:rsidRPr="00D75FC8" w:rsidTr="007E07A2">
        <w:tc>
          <w:tcPr>
            <w:tcW w:w="2100" w:type="dxa"/>
          </w:tcPr>
          <w:p w:rsidR="002F596B" w:rsidRDefault="009C25EF" w:rsidP="002C1C7E">
            <w:pPr>
              <w:pStyle w:val="6"/>
            </w:pPr>
            <w:r w:rsidRPr="008970C7">
              <w:rPr>
                <w:rFonts w:hint="eastAsia"/>
              </w:rPr>
              <w:t>数量</w:t>
            </w:r>
          </w:p>
        </w:tc>
        <w:tc>
          <w:tcPr>
            <w:tcW w:w="7046" w:type="dxa"/>
            <w:gridSpan w:val="2"/>
          </w:tcPr>
          <w:p w:rsidR="009C25EF" w:rsidRPr="00D75FC8" w:rsidRDefault="00685740" w:rsidP="00B43434">
            <w:pPr>
              <w:rPr>
                <w:lang w:eastAsia="zh-CN"/>
              </w:rPr>
            </w:pPr>
            <w:r>
              <w:rPr>
                <w:rFonts w:hint="eastAsia"/>
              </w:rPr>
              <w:t>1</w:t>
            </w:r>
            <w:r w:rsidR="009C25EF" w:rsidRPr="00D75FC8">
              <w:rPr>
                <w:rFonts w:hint="eastAsia"/>
              </w:rPr>
              <w:t>槽</w:t>
            </w:r>
          </w:p>
        </w:tc>
      </w:tr>
      <w:tr w:rsidR="00C55EB6" w:rsidRPr="00D75FC8" w:rsidTr="007E07A2">
        <w:trPr>
          <w:gridAfter w:val="1"/>
          <w:wAfter w:w="142" w:type="dxa"/>
        </w:trPr>
        <w:tc>
          <w:tcPr>
            <w:tcW w:w="2100" w:type="dxa"/>
          </w:tcPr>
          <w:p w:rsidR="002F596B" w:rsidRDefault="00C55EB6" w:rsidP="002C1C7E">
            <w:pPr>
              <w:pStyle w:val="6"/>
            </w:pPr>
            <w:r w:rsidRPr="008970C7">
              <w:rPr>
                <w:rFonts w:hint="eastAsia"/>
              </w:rPr>
              <w:t>構造等</w:t>
            </w:r>
          </w:p>
        </w:tc>
        <w:tc>
          <w:tcPr>
            <w:tcW w:w="6904" w:type="dxa"/>
          </w:tcPr>
          <w:p w:rsidR="00C55EB6" w:rsidRPr="008970C7" w:rsidRDefault="00C55EB6" w:rsidP="00E35192">
            <w:pPr>
              <w:pStyle w:val="9"/>
              <w:numPr>
                <w:ilvl w:val="0"/>
                <w:numId w:val="439"/>
              </w:numPr>
            </w:pPr>
            <w:r w:rsidRPr="008970C7">
              <w:rPr>
                <w:rFonts w:hint="eastAsia"/>
              </w:rPr>
              <w:t>槽内は防水施工とすること。</w:t>
            </w:r>
          </w:p>
          <w:p w:rsidR="00C55EB6" w:rsidRPr="008970C7" w:rsidRDefault="00C55EB6" w:rsidP="001A437A">
            <w:pPr>
              <w:pStyle w:val="9"/>
            </w:pPr>
            <w:r w:rsidRPr="008970C7">
              <w:rPr>
                <w:rFonts w:hint="eastAsia"/>
              </w:rPr>
              <w:t>清掃時を考慮し、底部に勾配・ピットを設けること。</w:t>
            </w:r>
          </w:p>
          <w:p w:rsidR="00C55EB6" w:rsidRPr="008970C7" w:rsidRDefault="00C55EB6" w:rsidP="001A437A">
            <w:pPr>
              <w:pStyle w:val="9"/>
            </w:pPr>
            <w:r w:rsidRPr="008970C7">
              <w:rPr>
                <w:rFonts w:hint="eastAsia"/>
              </w:rPr>
              <w:t>点検口（FRP製蓋）、通気管を設けること。</w:t>
            </w:r>
          </w:p>
          <w:p w:rsidR="00C55EB6" w:rsidRPr="008970C7" w:rsidRDefault="00C55EB6" w:rsidP="001A437A">
            <w:pPr>
              <w:pStyle w:val="9"/>
            </w:pPr>
            <w:r w:rsidRPr="008970C7">
              <w:rPr>
                <w:rFonts w:hint="eastAsia"/>
              </w:rPr>
              <w:t>受水は自動で行うことができるものとすること。</w:t>
            </w:r>
          </w:p>
          <w:p w:rsidR="00C55EB6" w:rsidRPr="008970C7" w:rsidRDefault="00C55EB6" w:rsidP="001A437A">
            <w:pPr>
              <w:pStyle w:val="9"/>
            </w:pPr>
            <w:r w:rsidRPr="00A463CD">
              <w:rPr>
                <w:rFonts w:hint="eastAsia"/>
              </w:rPr>
              <w:t>ポンプ室内壁の結露対策に配慮すること。</w:t>
            </w:r>
          </w:p>
        </w:tc>
      </w:tr>
      <w:tr w:rsidR="00C55EB6" w:rsidRPr="00D75FC8" w:rsidTr="007E07A2">
        <w:trPr>
          <w:gridAfter w:val="1"/>
          <w:wAfter w:w="142" w:type="dxa"/>
        </w:trPr>
        <w:tc>
          <w:tcPr>
            <w:tcW w:w="2100" w:type="dxa"/>
          </w:tcPr>
          <w:p w:rsidR="002F596B" w:rsidRDefault="00C55EB6" w:rsidP="002C1C7E">
            <w:pPr>
              <w:pStyle w:val="6"/>
            </w:pPr>
            <w:r w:rsidRPr="008970C7">
              <w:rPr>
                <w:rFonts w:hint="eastAsia"/>
              </w:rPr>
              <w:t>付属機器</w:t>
            </w:r>
          </w:p>
        </w:tc>
        <w:tc>
          <w:tcPr>
            <w:tcW w:w="6904" w:type="dxa"/>
          </w:tcPr>
          <w:p w:rsidR="00C55EB6" w:rsidRPr="008970C7" w:rsidRDefault="00C55EB6" w:rsidP="00E35192">
            <w:pPr>
              <w:pStyle w:val="9"/>
              <w:numPr>
                <w:ilvl w:val="0"/>
                <w:numId w:val="440"/>
              </w:numPr>
            </w:pPr>
            <w:r w:rsidRPr="008970C7">
              <w:rPr>
                <w:rFonts w:hint="eastAsia"/>
              </w:rPr>
              <w:t>液面計を設け、液面制御が行えること。</w:t>
            </w:r>
          </w:p>
        </w:tc>
      </w:tr>
      <w:tr w:rsidR="0037240E" w:rsidRPr="00D75FC8" w:rsidTr="007E07A2">
        <w:trPr>
          <w:gridAfter w:val="1"/>
          <w:wAfter w:w="142" w:type="dxa"/>
        </w:trPr>
        <w:tc>
          <w:tcPr>
            <w:tcW w:w="2100" w:type="dxa"/>
          </w:tcPr>
          <w:p w:rsidR="0037240E" w:rsidRPr="00D75FC8" w:rsidRDefault="0037240E" w:rsidP="00FB27CE"/>
        </w:tc>
        <w:tc>
          <w:tcPr>
            <w:tcW w:w="6904" w:type="dxa"/>
          </w:tcPr>
          <w:p w:rsidR="0037240E" w:rsidRPr="00D75FC8" w:rsidRDefault="0037240E" w:rsidP="00FB27CE"/>
        </w:tc>
      </w:tr>
    </w:tbl>
    <w:p w:rsidR="009C25EF" w:rsidRPr="00D75FC8" w:rsidRDefault="009C25EF">
      <w:pPr>
        <w:pStyle w:val="4"/>
      </w:pPr>
      <w:r w:rsidRPr="00D75FC8">
        <w:rPr>
          <w:rFonts w:hint="eastAsia"/>
        </w:rPr>
        <w:t>プロセス用水供給装置</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B43434">
            <w:pPr>
              <w:rPr>
                <w:kern w:val="0"/>
                <w:lang w:eastAsia="zh-CN"/>
              </w:rPr>
            </w:pPr>
            <w:r w:rsidRPr="00D75FC8">
              <w:rPr>
                <w:rFonts w:hint="eastAsia"/>
              </w:rPr>
              <w:t>〔</w:t>
            </w:r>
            <w:r w:rsidR="00685740">
              <w:rPr>
                <w:rFonts w:hint="eastAsia"/>
              </w:rPr>
              <w:t xml:space="preserve"> </w:t>
            </w:r>
            <w:r w:rsidRPr="00D75FC8">
              <w:rPr>
                <w:rFonts w:hint="eastAsia"/>
              </w:rPr>
              <w:t>片吸込うず巻ポンプ</w:t>
            </w:r>
            <w:r w:rsidR="00685740">
              <w:rPr>
                <w:rFonts w:hint="eastAsia"/>
              </w:rPr>
              <w:t xml:space="preserve"> </w:t>
            </w:r>
            <w:r w:rsidRPr="00D75FC8">
              <w:rPr>
                <w:rFonts w:hint="eastAsia"/>
              </w:rPr>
              <w:t>〕</w:t>
            </w:r>
          </w:p>
        </w:tc>
      </w:tr>
      <w:tr w:rsidR="009C25EF" w:rsidRPr="00D75FC8" w:rsidTr="00B43434">
        <w:tc>
          <w:tcPr>
            <w:tcW w:w="2100" w:type="dxa"/>
          </w:tcPr>
          <w:p w:rsidR="002F596B" w:rsidRDefault="009C25EF" w:rsidP="002C1C7E">
            <w:pPr>
              <w:pStyle w:val="6"/>
            </w:pPr>
            <w:r w:rsidRPr="008970C7">
              <w:rPr>
                <w:rFonts w:hint="eastAsia"/>
              </w:rPr>
              <w:t>設計条件</w:t>
            </w:r>
          </w:p>
        </w:tc>
        <w:tc>
          <w:tcPr>
            <w:tcW w:w="7046" w:type="dxa"/>
          </w:tcPr>
          <w:p w:rsidR="009C25EF" w:rsidRPr="00D75FC8" w:rsidRDefault="009C25EF" w:rsidP="00B43434">
            <w:r w:rsidRPr="00D75FC8">
              <w:rPr>
                <w:rFonts w:hint="eastAsia"/>
              </w:rPr>
              <w:t>能力は計画</w:t>
            </w:r>
            <w:r w:rsidR="00685740">
              <w:rPr>
                <w:rFonts w:hint="eastAsia"/>
              </w:rPr>
              <w:t>1</w:t>
            </w:r>
            <w:r w:rsidRPr="00D75FC8">
              <w:rPr>
                <w:rFonts w:hint="eastAsia"/>
              </w:rPr>
              <w:t>日最大用水量に見合ったものとすること。</w:t>
            </w:r>
          </w:p>
        </w:tc>
      </w:tr>
      <w:tr w:rsidR="00F227E8" w:rsidRPr="00D75FC8" w:rsidTr="000264EB">
        <w:tc>
          <w:tcPr>
            <w:tcW w:w="2100" w:type="dxa"/>
          </w:tcPr>
          <w:p w:rsidR="002F596B" w:rsidRDefault="00F227E8" w:rsidP="002C1C7E">
            <w:pPr>
              <w:pStyle w:val="6"/>
            </w:pPr>
            <w:r w:rsidRPr="008970C7">
              <w:rPr>
                <w:rFonts w:hint="eastAsia"/>
              </w:rPr>
              <w:t>能力</w:t>
            </w:r>
          </w:p>
        </w:tc>
        <w:tc>
          <w:tcPr>
            <w:tcW w:w="7046" w:type="dxa"/>
          </w:tcPr>
          <w:p w:rsidR="00F227E8" w:rsidRPr="00D75FC8" w:rsidRDefault="008864CB" w:rsidP="000264EB">
            <w:r>
              <w:rPr>
                <w:rFonts w:hint="eastAsia"/>
              </w:rPr>
              <w:t>〔   〕</w:t>
            </w:r>
            <w:r w:rsidR="00F227E8" w:rsidRPr="00D75FC8">
              <w:rPr>
                <w:rFonts w:hint="eastAsia"/>
              </w:rPr>
              <w:t>L／分×</w:t>
            </w:r>
            <w:r>
              <w:rPr>
                <w:rFonts w:hint="eastAsia"/>
              </w:rPr>
              <w:t>〔   〕</w:t>
            </w:r>
            <w:r w:rsidR="00F227E8" w:rsidRPr="00D75FC8">
              <w:rPr>
                <w:rFonts w:hint="eastAsia"/>
              </w:rPr>
              <w:t>mH×</w:t>
            </w:r>
            <w:r>
              <w:rPr>
                <w:rFonts w:hint="eastAsia"/>
              </w:rPr>
              <w:t>〔   〕</w:t>
            </w:r>
            <w:r w:rsidR="00F227E8" w:rsidRPr="00D75FC8">
              <w:rPr>
                <w:rFonts w:hint="eastAsia"/>
              </w:rPr>
              <w:t>kW</w:t>
            </w:r>
          </w:p>
        </w:tc>
      </w:tr>
      <w:tr w:rsidR="009C25EF" w:rsidRPr="00D75FC8" w:rsidTr="00B43434">
        <w:tc>
          <w:tcPr>
            <w:tcW w:w="2100" w:type="dxa"/>
          </w:tcPr>
          <w:p w:rsidR="002F596B" w:rsidRDefault="009C25EF" w:rsidP="002C1C7E">
            <w:pPr>
              <w:pStyle w:val="6"/>
            </w:pPr>
            <w:r w:rsidRPr="008970C7">
              <w:rPr>
                <w:rFonts w:hint="eastAsia"/>
              </w:rPr>
              <w:t>数量</w:t>
            </w:r>
          </w:p>
        </w:tc>
        <w:tc>
          <w:tcPr>
            <w:tcW w:w="7046" w:type="dxa"/>
          </w:tcPr>
          <w:p w:rsidR="00B14933" w:rsidRDefault="009C25EF">
            <w:pPr>
              <w:rPr>
                <w:lang w:eastAsia="zh-CN"/>
              </w:rPr>
            </w:pPr>
            <w:r w:rsidRPr="00D75FC8">
              <w:rPr>
                <w:rFonts w:hint="eastAsia"/>
              </w:rPr>
              <w:t>〔</w:t>
            </w:r>
            <w:r w:rsidR="00685740">
              <w:rPr>
                <w:rFonts w:hint="eastAsia"/>
              </w:rPr>
              <w:t xml:space="preserve"> 2</w:t>
            </w:r>
            <w:r w:rsidR="00F50473">
              <w:rPr>
                <w:rFonts w:hint="eastAsia"/>
              </w:rPr>
              <w:t xml:space="preserve"> </w:t>
            </w:r>
            <w:r w:rsidR="00F50473" w:rsidRPr="00D75FC8">
              <w:rPr>
                <w:rFonts w:hint="eastAsia"/>
              </w:rPr>
              <w:t>〕</w:t>
            </w:r>
            <w:r w:rsidRPr="00D75FC8">
              <w:rPr>
                <w:rFonts w:hint="eastAsia"/>
              </w:rPr>
              <w:t>台（並列交互運転）</w:t>
            </w:r>
          </w:p>
        </w:tc>
      </w:tr>
      <w:tr w:rsidR="00C55EB6" w:rsidRPr="00D75FC8" w:rsidTr="00B43434">
        <w:tc>
          <w:tcPr>
            <w:tcW w:w="2100" w:type="dxa"/>
          </w:tcPr>
          <w:p w:rsidR="002F596B" w:rsidRDefault="00C55EB6" w:rsidP="002C1C7E">
            <w:pPr>
              <w:pStyle w:val="6"/>
            </w:pPr>
            <w:r w:rsidRPr="008970C7">
              <w:rPr>
                <w:rFonts w:hint="eastAsia"/>
              </w:rPr>
              <w:t>操作条件</w:t>
            </w:r>
          </w:p>
        </w:tc>
        <w:tc>
          <w:tcPr>
            <w:tcW w:w="7046" w:type="dxa"/>
          </w:tcPr>
          <w:p w:rsidR="00C55EB6" w:rsidRPr="00D75FC8" w:rsidRDefault="00C55EB6" w:rsidP="00B43434">
            <w:r w:rsidRPr="00D75FC8">
              <w:rPr>
                <w:rFonts w:hint="eastAsia"/>
              </w:rPr>
              <w:t>〔</w:t>
            </w:r>
            <w:r w:rsidR="00F50473">
              <w:rPr>
                <w:rFonts w:hint="eastAsia"/>
              </w:rPr>
              <w:t xml:space="preserve"> </w:t>
            </w:r>
            <w:r w:rsidRPr="00D75FC8">
              <w:rPr>
                <w:rFonts w:hint="eastAsia"/>
              </w:rPr>
              <w:t>末端圧力一定制御運転</w:t>
            </w:r>
            <w:r w:rsidR="00F50473">
              <w:rPr>
                <w:rFonts w:hint="eastAsia"/>
              </w:rPr>
              <w:t xml:space="preserve"> </w:t>
            </w:r>
            <w:r w:rsidRPr="00D75FC8">
              <w:rPr>
                <w:rFonts w:hint="eastAsia"/>
              </w:rPr>
              <w:t>〕</w:t>
            </w:r>
          </w:p>
        </w:tc>
      </w:tr>
      <w:tr w:rsidR="00C55EB6" w:rsidRPr="00D75FC8" w:rsidTr="00B43434">
        <w:tc>
          <w:tcPr>
            <w:tcW w:w="2100" w:type="dxa"/>
          </w:tcPr>
          <w:p w:rsidR="002F596B" w:rsidRDefault="00C55EB6" w:rsidP="002C1C7E">
            <w:pPr>
              <w:pStyle w:val="6"/>
            </w:pPr>
            <w:r w:rsidRPr="008970C7">
              <w:rPr>
                <w:rFonts w:hint="eastAsia"/>
              </w:rPr>
              <w:t>主要材質</w:t>
            </w:r>
          </w:p>
        </w:tc>
        <w:tc>
          <w:tcPr>
            <w:tcW w:w="7046" w:type="dxa"/>
          </w:tcPr>
          <w:p w:rsidR="00C55EB6" w:rsidRPr="00D75FC8" w:rsidRDefault="00C55EB6" w:rsidP="00B43434">
            <w:r w:rsidRPr="00D75FC8">
              <w:rPr>
                <w:rFonts w:hint="eastAsia"/>
              </w:rPr>
              <w:t>ケーシング〔</w:t>
            </w:r>
            <w:r w:rsidR="00685740">
              <w:rPr>
                <w:rFonts w:hint="eastAsia"/>
              </w:rPr>
              <w:t xml:space="preserve"> </w:t>
            </w:r>
            <w:r w:rsidRPr="00D75FC8">
              <w:rPr>
                <w:rFonts w:hint="eastAsia"/>
              </w:rPr>
              <w:t>SCS</w:t>
            </w:r>
            <w:r w:rsidR="00685740">
              <w:rPr>
                <w:rFonts w:hint="eastAsia"/>
              </w:rPr>
              <w:t xml:space="preserve"> </w:t>
            </w:r>
            <w:r w:rsidRPr="00D75FC8">
              <w:rPr>
                <w:rFonts w:hint="eastAsia"/>
              </w:rPr>
              <w:t>〕、インペラ〔</w:t>
            </w:r>
            <w:r w:rsidR="00685740">
              <w:rPr>
                <w:rFonts w:hint="eastAsia"/>
              </w:rPr>
              <w:t xml:space="preserve"> </w:t>
            </w:r>
            <w:r w:rsidRPr="00D75FC8">
              <w:rPr>
                <w:rFonts w:hint="eastAsia"/>
              </w:rPr>
              <w:t>SCS</w:t>
            </w:r>
            <w:r w:rsidR="00685740">
              <w:rPr>
                <w:rFonts w:hint="eastAsia"/>
              </w:rPr>
              <w:t xml:space="preserve"> </w:t>
            </w:r>
            <w:r w:rsidRPr="00D75FC8">
              <w:rPr>
                <w:rFonts w:hint="eastAsia"/>
              </w:rPr>
              <w:t>〕、シャフト〔</w:t>
            </w:r>
            <w:r w:rsidR="00685740">
              <w:rPr>
                <w:rFonts w:hint="eastAsia"/>
              </w:rPr>
              <w:t xml:space="preserve"> </w:t>
            </w:r>
            <w:r w:rsidRPr="00D75FC8">
              <w:rPr>
                <w:rFonts w:hint="eastAsia"/>
              </w:rPr>
              <w:t>SUS</w:t>
            </w:r>
            <w:r w:rsidR="00685740">
              <w:rPr>
                <w:rFonts w:hint="eastAsia"/>
              </w:rPr>
              <w:t xml:space="preserve"> </w:t>
            </w:r>
            <w:r w:rsidRPr="00D75FC8">
              <w:rPr>
                <w:rFonts w:hint="eastAsia"/>
              </w:rPr>
              <w:t>〕</w:t>
            </w:r>
          </w:p>
        </w:tc>
      </w:tr>
      <w:tr w:rsidR="00C55EB6" w:rsidRPr="00D75FC8" w:rsidTr="00B43434">
        <w:tc>
          <w:tcPr>
            <w:tcW w:w="2100" w:type="dxa"/>
          </w:tcPr>
          <w:p w:rsidR="002F596B" w:rsidRDefault="00C55EB6" w:rsidP="002C1C7E">
            <w:pPr>
              <w:pStyle w:val="6"/>
            </w:pPr>
            <w:r w:rsidRPr="008970C7">
              <w:rPr>
                <w:rFonts w:hint="eastAsia"/>
              </w:rPr>
              <w:t>構造等</w:t>
            </w:r>
          </w:p>
        </w:tc>
        <w:tc>
          <w:tcPr>
            <w:tcW w:w="7046" w:type="dxa"/>
          </w:tcPr>
          <w:p w:rsidR="00C55EB6" w:rsidRPr="008970C7" w:rsidRDefault="00C55EB6" w:rsidP="00E35192">
            <w:pPr>
              <w:pStyle w:val="9"/>
              <w:numPr>
                <w:ilvl w:val="0"/>
                <w:numId w:val="441"/>
              </w:numPr>
            </w:pPr>
            <w:r w:rsidRPr="008970C7">
              <w:rPr>
                <w:rFonts w:hint="eastAsia"/>
              </w:rPr>
              <w:t>末端圧（を想定した吐出圧）一定制御方式による自動運転ができること。</w:t>
            </w:r>
          </w:p>
          <w:p w:rsidR="00C55EB6" w:rsidRPr="008970C7" w:rsidRDefault="00C55EB6" w:rsidP="001A437A">
            <w:pPr>
              <w:pStyle w:val="9"/>
            </w:pPr>
            <w:r w:rsidRPr="008970C7">
              <w:rPr>
                <w:rFonts w:hint="eastAsia"/>
              </w:rPr>
              <w:t>圧力タンク</w:t>
            </w:r>
            <w:r w:rsidR="00685740">
              <w:rPr>
                <w:rFonts w:hint="eastAsia"/>
              </w:rPr>
              <w:t>及び</w:t>
            </w:r>
            <w:r w:rsidRPr="008970C7">
              <w:rPr>
                <w:rFonts w:hint="eastAsia"/>
              </w:rPr>
              <w:t>圧力スイッチを設ける方式</w:t>
            </w:r>
            <w:r w:rsidR="006724E3">
              <w:rPr>
                <w:rFonts w:hint="eastAsia"/>
              </w:rPr>
              <w:t>又は</w:t>
            </w:r>
            <w:r w:rsidRPr="008970C7">
              <w:rPr>
                <w:rFonts w:hint="eastAsia"/>
              </w:rPr>
              <w:t>インバータ方式とすること。</w:t>
            </w:r>
          </w:p>
        </w:tc>
      </w:tr>
      <w:tr w:rsidR="00C55EB6" w:rsidRPr="00D75FC8" w:rsidTr="00B43434">
        <w:tc>
          <w:tcPr>
            <w:tcW w:w="2100" w:type="dxa"/>
          </w:tcPr>
          <w:p w:rsidR="002F596B" w:rsidRDefault="00C55EB6" w:rsidP="002C1C7E">
            <w:pPr>
              <w:pStyle w:val="6"/>
            </w:pPr>
            <w:r w:rsidRPr="008970C7">
              <w:rPr>
                <w:rFonts w:hint="eastAsia"/>
              </w:rPr>
              <w:t>付属機器</w:t>
            </w:r>
          </w:p>
        </w:tc>
        <w:tc>
          <w:tcPr>
            <w:tcW w:w="7046" w:type="dxa"/>
          </w:tcPr>
          <w:p w:rsidR="00C55EB6" w:rsidRPr="008970C7" w:rsidRDefault="00C55EB6" w:rsidP="00E35192">
            <w:pPr>
              <w:pStyle w:val="9"/>
              <w:numPr>
                <w:ilvl w:val="0"/>
                <w:numId w:val="442"/>
              </w:numPr>
            </w:pPr>
            <w:r w:rsidRPr="008970C7">
              <w:rPr>
                <w:rFonts w:hint="eastAsia"/>
              </w:rPr>
              <w:t>原則として用途</w:t>
            </w:r>
            <w:r w:rsidR="00F32CB7">
              <w:rPr>
                <w:rFonts w:hint="eastAsia"/>
              </w:rPr>
              <w:t>ごと</w:t>
            </w:r>
            <w:r w:rsidRPr="008970C7">
              <w:rPr>
                <w:rFonts w:hint="eastAsia"/>
              </w:rPr>
              <w:t>に流量計を設けること。</w:t>
            </w:r>
          </w:p>
          <w:p w:rsidR="00C55EB6" w:rsidRPr="008970C7" w:rsidRDefault="00C55EB6" w:rsidP="001A437A">
            <w:pPr>
              <w:pStyle w:val="9"/>
            </w:pPr>
            <w:r w:rsidRPr="008970C7">
              <w:rPr>
                <w:rFonts w:hint="eastAsia"/>
              </w:rPr>
              <w:t>弁類の材質はSCS等の耐食性のものとすること。</w:t>
            </w:r>
          </w:p>
        </w:tc>
      </w:tr>
      <w:tr w:rsidR="0037240E" w:rsidRPr="00D75FC8" w:rsidTr="00B43434">
        <w:tc>
          <w:tcPr>
            <w:tcW w:w="2100" w:type="dxa"/>
          </w:tcPr>
          <w:p w:rsidR="0037240E" w:rsidRPr="00D75FC8" w:rsidRDefault="0037240E" w:rsidP="00FB27CE"/>
        </w:tc>
        <w:tc>
          <w:tcPr>
            <w:tcW w:w="7046" w:type="dxa"/>
          </w:tcPr>
          <w:p w:rsidR="0037240E" w:rsidRPr="00D75FC8" w:rsidRDefault="0037240E" w:rsidP="00FB27CE"/>
        </w:tc>
      </w:tr>
    </w:tbl>
    <w:p w:rsidR="009C25EF" w:rsidRPr="00D75FC8" w:rsidRDefault="009C25EF">
      <w:pPr>
        <w:pStyle w:val="30"/>
      </w:pPr>
      <w:r w:rsidRPr="00D75FC8">
        <w:rPr>
          <w:rFonts w:hint="eastAsia"/>
        </w:rPr>
        <w:t>生活用水設備</w:t>
      </w:r>
    </w:p>
    <w:p w:rsidR="009C25EF" w:rsidRPr="00D75FC8" w:rsidRDefault="009C25EF" w:rsidP="009C25EF">
      <w:pPr>
        <w:pStyle w:val="14"/>
      </w:pPr>
      <w:r w:rsidRPr="00D75FC8">
        <w:rPr>
          <w:rFonts w:hint="eastAsia"/>
        </w:rPr>
        <w:t>生活用水は、上水道を利用するものとする。なお、上水配管は敷地北部の既設上水道管（φ</w:t>
      </w:r>
      <w:r w:rsidR="00147647" w:rsidRPr="00D75FC8">
        <w:rPr>
          <w:rFonts w:hint="eastAsia"/>
        </w:rPr>
        <w:t>25</w:t>
      </w:r>
      <w:r w:rsidRPr="00D75FC8">
        <w:rPr>
          <w:rFonts w:hint="eastAsia"/>
        </w:rPr>
        <w:t>）から分岐すること。</w:t>
      </w:r>
      <w:r w:rsidRPr="00A820D8">
        <w:rPr>
          <w:rFonts w:hint="eastAsia"/>
        </w:rPr>
        <w:t>（</w:t>
      </w:r>
      <w:r w:rsidR="009E462D" w:rsidRPr="00C70CAB">
        <w:rPr>
          <w:rFonts w:hint="eastAsia"/>
        </w:rPr>
        <w:t>添付</w:t>
      </w:r>
      <w:r w:rsidRPr="00C70CAB">
        <w:rPr>
          <w:rFonts w:hint="eastAsia"/>
        </w:rPr>
        <w:t>資料</w:t>
      </w:r>
      <w:r w:rsidR="00A820D8" w:rsidRPr="00C70CAB">
        <w:t>14</w:t>
      </w:r>
      <w:r w:rsidR="00BF1A56" w:rsidRPr="00C70CAB">
        <w:rPr>
          <w:rFonts w:hint="eastAsia"/>
        </w:rPr>
        <w:t>を参照のこと。</w:t>
      </w:r>
      <w:r w:rsidRPr="00A820D8">
        <w:rPr>
          <w:rFonts w:hint="eastAsia"/>
        </w:rPr>
        <w:t>）</w:t>
      </w:r>
    </w:p>
    <w:p w:rsidR="009C25EF" w:rsidRPr="00D75FC8" w:rsidRDefault="009C25EF">
      <w:pPr>
        <w:pStyle w:val="4"/>
      </w:pPr>
      <w:r w:rsidRPr="00D75FC8">
        <w:rPr>
          <w:rFonts w:hint="eastAsia"/>
        </w:rPr>
        <w:t>上水供給装置</w:t>
      </w:r>
    </w:p>
    <w:tbl>
      <w:tblPr>
        <w:tblW w:w="9146" w:type="dxa"/>
        <w:tblInd w:w="309" w:type="dxa"/>
        <w:tblCellMar>
          <w:left w:w="99" w:type="dxa"/>
          <w:right w:w="99" w:type="dxa"/>
        </w:tblCellMar>
        <w:tblLook w:val="0000" w:firstRow="0" w:lastRow="0" w:firstColumn="0" w:lastColumn="0" w:noHBand="0" w:noVBand="0"/>
      </w:tblPr>
      <w:tblGrid>
        <w:gridCol w:w="2100"/>
        <w:gridCol w:w="7046"/>
      </w:tblGrid>
      <w:tr w:rsidR="009C25EF" w:rsidRPr="00D75FC8" w:rsidTr="00B43434">
        <w:tc>
          <w:tcPr>
            <w:tcW w:w="2100" w:type="dxa"/>
          </w:tcPr>
          <w:p w:rsidR="002F596B" w:rsidRDefault="009C25EF" w:rsidP="002C1C7E">
            <w:pPr>
              <w:pStyle w:val="6"/>
            </w:pPr>
            <w:r w:rsidRPr="008970C7">
              <w:rPr>
                <w:rFonts w:hint="eastAsia"/>
              </w:rPr>
              <w:t>形式</w:t>
            </w:r>
          </w:p>
        </w:tc>
        <w:tc>
          <w:tcPr>
            <w:tcW w:w="7046" w:type="dxa"/>
          </w:tcPr>
          <w:p w:rsidR="009C25EF" w:rsidRPr="00D75FC8" w:rsidRDefault="009C25EF" w:rsidP="00B43434">
            <w:pPr>
              <w:rPr>
                <w:kern w:val="0"/>
                <w:lang w:eastAsia="zh-CN"/>
              </w:rPr>
            </w:pPr>
            <w:r w:rsidRPr="00D75FC8">
              <w:rPr>
                <w:rFonts w:hint="eastAsia"/>
              </w:rPr>
              <w:t>〔</w:t>
            </w:r>
            <w:r w:rsidR="00685740">
              <w:rPr>
                <w:rFonts w:hint="eastAsia"/>
              </w:rPr>
              <w:t xml:space="preserve"> </w:t>
            </w:r>
            <w:r w:rsidRPr="00D75FC8">
              <w:rPr>
                <w:rFonts w:hint="eastAsia"/>
              </w:rPr>
              <w:t>自動給水装置方式</w:t>
            </w:r>
            <w:r w:rsidR="00685740">
              <w:rPr>
                <w:rFonts w:hint="eastAsia"/>
              </w:rPr>
              <w:t xml:space="preserve"> </w:t>
            </w:r>
            <w:r w:rsidRPr="00D75FC8">
              <w:rPr>
                <w:rFonts w:hint="eastAsia"/>
              </w:rPr>
              <w:t>〕</w:t>
            </w:r>
          </w:p>
        </w:tc>
      </w:tr>
      <w:tr w:rsidR="009C25EF" w:rsidRPr="00D75FC8" w:rsidTr="00B43434">
        <w:tc>
          <w:tcPr>
            <w:tcW w:w="2100" w:type="dxa"/>
          </w:tcPr>
          <w:p w:rsidR="002F596B" w:rsidRDefault="009C25EF" w:rsidP="002C1C7E">
            <w:pPr>
              <w:pStyle w:val="6"/>
            </w:pPr>
            <w:r w:rsidRPr="008970C7">
              <w:rPr>
                <w:rFonts w:hint="eastAsia"/>
              </w:rPr>
              <w:t>設計条件</w:t>
            </w:r>
          </w:p>
        </w:tc>
        <w:tc>
          <w:tcPr>
            <w:tcW w:w="7046" w:type="dxa"/>
          </w:tcPr>
          <w:p w:rsidR="009C25EF" w:rsidRPr="00D75FC8" w:rsidRDefault="009C25EF" w:rsidP="00B43434">
            <w:r w:rsidRPr="00D75FC8">
              <w:rPr>
                <w:rFonts w:hint="eastAsia"/>
              </w:rPr>
              <w:t>能力は計画時間最大上水給水量に見合ったものとすること。</w:t>
            </w:r>
          </w:p>
        </w:tc>
      </w:tr>
      <w:tr w:rsidR="00F227E8" w:rsidRPr="00D75FC8" w:rsidTr="000264EB">
        <w:tc>
          <w:tcPr>
            <w:tcW w:w="2100" w:type="dxa"/>
          </w:tcPr>
          <w:p w:rsidR="002F596B" w:rsidRDefault="00F227E8" w:rsidP="002C1C7E">
            <w:pPr>
              <w:pStyle w:val="6"/>
            </w:pPr>
            <w:r w:rsidRPr="008970C7">
              <w:rPr>
                <w:rFonts w:hint="eastAsia"/>
              </w:rPr>
              <w:t>能力</w:t>
            </w:r>
          </w:p>
        </w:tc>
        <w:tc>
          <w:tcPr>
            <w:tcW w:w="7046" w:type="dxa"/>
          </w:tcPr>
          <w:p w:rsidR="00F227E8" w:rsidRPr="00D75FC8" w:rsidRDefault="00F227E8" w:rsidP="000264EB">
            <w:r w:rsidRPr="00D75FC8">
              <w:rPr>
                <w:rFonts w:hint="eastAsia"/>
              </w:rPr>
              <w:t>タンク容量</w:t>
            </w:r>
            <w:r w:rsidRPr="00D75FC8">
              <w:rPr>
                <w:rFonts w:hint="eastAsia"/>
              </w:rPr>
              <w:tab/>
            </w:r>
            <w:r w:rsidR="008864CB">
              <w:rPr>
                <w:rFonts w:hint="eastAsia"/>
              </w:rPr>
              <w:t>〔   〕</w:t>
            </w:r>
            <w:r w:rsidR="001E471C">
              <w:rPr>
                <w:rFonts w:hint="eastAsia"/>
              </w:rPr>
              <w:t>ｍ</w:t>
            </w:r>
            <w:r w:rsidR="001E471C" w:rsidRPr="004A1914">
              <w:rPr>
                <w:rFonts w:hint="eastAsia"/>
                <w:vertAlign w:val="superscript"/>
              </w:rPr>
              <w:t>3</w:t>
            </w:r>
          </w:p>
          <w:p w:rsidR="00F227E8" w:rsidRPr="00D75FC8" w:rsidRDefault="00F227E8" w:rsidP="000264EB">
            <w:r w:rsidRPr="00D75FC8">
              <w:rPr>
                <w:rFonts w:hint="eastAsia"/>
              </w:rPr>
              <w:t>ポンプ能力</w:t>
            </w:r>
            <w:r w:rsidRPr="00D75FC8">
              <w:rPr>
                <w:rFonts w:hint="eastAsia"/>
              </w:rPr>
              <w:tab/>
            </w:r>
            <w:r w:rsidR="008864CB">
              <w:rPr>
                <w:rFonts w:hint="eastAsia"/>
              </w:rPr>
              <w:t>〔   〕</w:t>
            </w:r>
            <w:r w:rsidRPr="00D75FC8">
              <w:rPr>
                <w:rFonts w:hint="eastAsia"/>
              </w:rPr>
              <w:t>L／分×</w:t>
            </w:r>
            <w:r w:rsidR="008864CB">
              <w:rPr>
                <w:rFonts w:hint="eastAsia"/>
              </w:rPr>
              <w:t>〔   〕</w:t>
            </w:r>
            <w:r w:rsidRPr="00D75FC8">
              <w:rPr>
                <w:rFonts w:hint="eastAsia"/>
              </w:rPr>
              <w:t>mH×</w:t>
            </w:r>
            <w:r w:rsidR="008864CB">
              <w:rPr>
                <w:rFonts w:hint="eastAsia"/>
              </w:rPr>
              <w:t>〔   〕</w:t>
            </w:r>
            <w:r w:rsidRPr="00D75FC8">
              <w:rPr>
                <w:rFonts w:hint="eastAsia"/>
              </w:rPr>
              <w:t>kW</w:t>
            </w:r>
          </w:p>
        </w:tc>
      </w:tr>
      <w:tr w:rsidR="009C25EF" w:rsidRPr="00D75FC8" w:rsidTr="00B43434">
        <w:tc>
          <w:tcPr>
            <w:tcW w:w="2100" w:type="dxa"/>
          </w:tcPr>
          <w:p w:rsidR="002F596B" w:rsidRDefault="009C25EF" w:rsidP="002C1C7E">
            <w:pPr>
              <w:pStyle w:val="6"/>
            </w:pPr>
            <w:r w:rsidRPr="008970C7">
              <w:rPr>
                <w:rFonts w:hint="eastAsia"/>
              </w:rPr>
              <w:lastRenderedPageBreak/>
              <w:t>数量</w:t>
            </w:r>
          </w:p>
        </w:tc>
        <w:tc>
          <w:tcPr>
            <w:tcW w:w="7046" w:type="dxa"/>
          </w:tcPr>
          <w:p w:rsidR="009C25EF" w:rsidRPr="00D75FC8" w:rsidRDefault="009C25EF" w:rsidP="00B43434">
            <w:r w:rsidRPr="00D75FC8">
              <w:rPr>
                <w:rFonts w:hint="eastAsia"/>
              </w:rPr>
              <w:t xml:space="preserve">受水タンク　</w:t>
            </w:r>
            <w:r w:rsidR="00685740">
              <w:rPr>
                <w:rFonts w:hint="eastAsia"/>
              </w:rPr>
              <w:t>1</w:t>
            </w:r>
            <w:r w:rsidRPr="00D75FC8">
              <w:rPr>
                <w:rFonts w:hint="eastAsia"/>
              </w:rPr>
              <w:t>基</w:t>
            </w:r>
          </w:p>
          <w:p w:rsidR="009C25EF" w:rsidRPr="00D75FC8" w:rsidRDefault="009C25EF" w:rsidP="00B43434">
            <w:pPr>
              <w:rPr>
                <w:lang w:eastAsia="zh-CN"/>
              </w:rPr>
            </w:pPr>
            <w:r w:rsidRPr="00D75FC8">
              <w:rPr>
                <w:rFonts w:hint="eastAsia"/>
              </w:rPr>
              <w:t xml:space="preserve">給水ポンプ　</w:t>
            </w:r>
            <w:r w:rsidR="00685740">
              <w:rPr>
                <w:rFonts w:hint="eastAsia"/>
              </w:rPr>
              <w:t>2</w:t>
            </w:r>
            <w:r w:rsidRPr="00D75FC8">
              <w:rPr>
                <w:rFonts w:hint="eastAsia"/>
              </w:rPr>
              <w:t>台（並列交互運転）</w:t>
            </w:r>
          </w:p>
        </w:tc>
      </w:tr>
      <w:tr w:rsidR="009C25EF" w:rsidRPr="00D75FC8" w:rsidTr="00B43434">
        <w:tc>
          <w:tcPr>
            <w:tcW w:w="2100" w:type="dxa"/>
          </w:tcPr>
          <w:p w:rsidR="002F596B" w:rsidRDefault="009C25EF" w:rsidP="002C1C7E">
            <w:pPr>
              <w:pStyle w:val="6"/>
            </w:pPr>
            <w:r w:rsidRPr="008970C7">
              <w:rPr>
                <w:rFonts w:hint="eastAsia"/>
              </w:rPr>
              <w:t>操作条件</w:t>
            </w:r>
          </w:p>
        </w:tc>
        <w:tc>
          <w:tcPr>
            <w:tcW w:w="7046" w:type="dxa"/>
          </w:tcPr>
          <w:p w:rsidR="009C25EF" w:rsidRPr="00D75FC8" w:rsidRDefault="009C25EF" w:rsidP="00B43434">
            <w:r w:rsidRPr="00D75FC8">
              <w:rPr>
                <w:rFonts w:hint="eastAsia"/>
              </w:rPr>
              <w:t>〔</w:t>
            </w:r>
            <w:r w:rsidR="00741FD3">
              <w:rPr>
                <w:rFonts w:hint="eastAsia"/>
              </w:rPr>
              <w:t xml:space="preserve"> </w:t>
            </w:r>
            <w:r w:rsidRPr="00D75FC8">
              <w:rPr>
                <w:rFonts w:hint="eastAsia"/>
              </w:rPr>
              <w:t>末端圧力一定制御運転</w:t>
            </w:r>
            <w:r w:rsidR="00741FD3">
              <w:rPr>
                <w:rFonts w:hint="eastAsia"/>
              </w:rPr>
              <w:t xml:space="preserve"> </w:t>
            </w:r>
            <w:r w:rsidRPr="00D75FC8">
              <w:rPr>
                <w:rFonts w:hint="eastAsia"/>
              </w:rPr>
              <w:t>〕</w:t>
            </w:r>
          </w:p>
        </w:tc>
      </w:tr>
      <w:tr w:rsidR="00C55EB6" w:rsidRPr="00D75FC8" w:rsidTr="00B43434">
        <w:tc>
          <w:tcPr>
            <w:tcW w:w="2100" w:type="dxa"/>
          </w:tcPr>
          <w:p w:rsidR="002F596B" w:rsidRDefault="00C55EB6" w:rsidP="002C1C7E">
            <w:pPr>
              <w:pStyle w:val="6"/>
            </w:pPr>
            <w:r w:rsidRPr="008970C7">
              <w:rPr>
                <w:rFonts w:hint="eastAsia"/>
              </w:rPr>
              <w:t>操作条件</w:t>
            </w:r>
          </w:p>
        </w:tc>
        <w:tc>
          <w:tcPr>
            <w:tcW w:w="7046" w:type="dxa"/>
          </w:tcPr>
          <w:p w:rsidR="00C55EB6" w:rsidRPr="00D75FC8" w:rsidRDefault="00C55EB6" w:rsidP="006E57C3">
            <w:r w:rsidRPr="00D75FC8">
              <w:rPr>
                <w:rFonts w:hint="eastAsia"/>
              </w:rPr>
              <w:t>〔</w:t>
            </w:r>
            <w:r w:rsidR="00741FD3">
              <w:rPr>
                <w:rFonts w:hint="eastAsia"/>
              </w:rPr>
              <w:t xml:space="preserve"> </w:t>
            </w:r>
            <w:r w:rsidRPr="00D75FC8">
              <w:rPr>
                <w:rFonts w:hint="eastAsia"/>
              </w:rPr>
              <w:t>末端圧力一定制御運転</w:t>
            </w:r>
            <w:r w:rsidR="00741FD3">
              <w:rPr>
                <w:rFonts w:hint="eastAsia"/>
              </w:rPr>
              <w:t xml:space="preserve"> </w:t>
            </w:r>
            <w:r w:rsidRPr="00D75FC8">
              <w:rPr>
                <w:rFonts w:hint="eastAsia"/>
              </w:rPr>
              <w:t>〕</w:t>
            </w:r>
          </w:p>
        </w:tc>
      </w:tr>
      <w:tr w:rsidR="00C55EB6" w:rsidRPr="00D75FC8" w:rsidTr="00B43434">
        <w:tc>
          <w:tcPr>
            <w:tcW w:w="2100" w:type="dxa"/>
          </w:tcPr>
          <w:p w:rsidR="002F596B" w:rsidRDefault="00C55EB6" w:rsidP="002C1C7E">
            <w:pPr>
              <w:pStyle w:val="6"/>
            </w:pPr>
            <w:r w:rsidRPr="008970C7">
              <w:rPr>
                <w:rFonts w:hint="eastAsia"/>
              </w:rPr>
              <w:t>主要材質</w:t>
            </w:r>
          </w:p>
        </w:tc>
        <w:tc>
          <w:tcPr>
            <w:tcW w:w="7046" w:type="dxa"/>
          </w:tcPr>
          <w:p w:rsidR="00C55EB6" w:rsidRPr="00D75FC8" w:rsidRDefault="00C55EB6" w:rsidP="006E57C3">
            <w:r w:rsidRPr="00D75FC8">
              <w:rPr>
                <w:rFonts w:hint="eastAsia"/>
              </w:rPr>
              <w:t>受水タンク：〔</w:t>
            </w:r>
            <w:r w:rsidR="00685740">
              <w:rPr>
                <w:rFonts w:hint="eastAsia"/>
              </w:rPr>
              <w:t xml:space="preserve"> </w:t>
            </w:r>
            <w:r w:rsidRPr="00D75FC8">
              <w:rPr>
                <w:rFonts w:hint="eastAsia"/>
              </w:rPr>
              <w:t>SUS製で藻類、結露等の発生がないもの</w:t>
            </w:r>
            <w:r w:rsidR="00685740">
              <w:rPr>
                <w:rFonts w:hint="eastAsia"/>
              </w:rPr>
              <w:t xml:space="preserve"> </w:t>
            </w:r>
            <w:r w:rsidRPr="00D75FC8">
              <w:rPr>
                <w:rFonts w:hint="eastAsia"/>
              </w:rPr>
              <w:t>〕</w:t>
            </w:r>
          </w:p>
          <w:p w:rsidR="00C55EB6" w:rsidRPr="00D75FC8" w:rsidRDefault="00C55EB6" w:rsidP="006E57C3">
            <w:r w:rsidRPr="00D75FC8">
              <w:rPr>
                <w:rFonts w:hint="eastAsia"/>
              </w:rPr>
              <w:t>給水ポンプ：〔</w:t>
            </w:r>
            <w:r w:rsidR="00685740">
              <w:rPr>
                <w:rFonts w:hint="eastAsia"/>
              </w:rPr>
              <w:t xml:space="preserve"> </w:t>
            </w:r>
            <w:r w:rsidRPr="00D75FC8">
              <w:rPr>
                <w:rFonts w:hint="eastAsia"/>
              </w:rPr>
              <w:t>SUS製</w:t>
            </w:r>
            <w:r w:rsidR="00685740">
              <w:rPr>
                <w:rFonts w:hint="eastAsia"/>
              </w:rPr>
              <w:t xml:space="preserve"> </w:t>
            </w:r>
            <w:r w:rsidRPr="00D75FC8">
              <w:rPr>
                <w:rFonts w:hint="eastAsia"/>
              </w:rPr>
              <w:t>〕</w:t>
            </w:r>
          </w:p>
        </w:tc>
      </w:tr>
      <w:tr w:rsidR="00C55EB6" w:rsidRPr="00D75FC8" w:rsidTr="00B43434">
        <w:tc>
          <w:tcPr>
            <w:tcW w:w="2100" w:type="dxa"/>
          </w:tcPr>
          <w:p w:rsidR="002F596B" w:rsidRDefault="00C55EB6" w:rsidP="002C1C7E">
            <w:pPr>
              <w:pStyle w:val="6"/>
            </w:pPr>
            <w:r w:rsidRPr="008970C7">
              <w:rPr>
                <w:rFonts w:hint="eastAsia"/>
              </w:rPr>
              <w:t>構造等</w:t>
            </w:r>
          </w:p>
        </w:tc>
        <w:tc>
          <w:tcPr>
            <w:tcW w:w="7046" w:type="dxa"/>
          </w:tcPr>
          <w:p w:rsidR="00C55EB6" w:rsidRPr="008970C7" w:rsidRDefault="00C55EB6" w:rsidP="00E35192">
            <w:pPr>
              <w:pStyle w:val="9"/>
              <w:numPr>
                <w:ilvl w:val="0"/>
                <w:numId w:val="443"/>
              </w:numPr>
            </w:pPr>
            <w:r w:rsidRPr="008970C7">
              <w:rPr>
                <w:rFonts w:hint="eastAsia"/>
              </w:rPr>
              <w:t>〔</w:t>
            </w:r>
            <w:r w:rsidR="00685740">
              <w:rPr>
                <w:rFonts w:hint="eastAsia"/>
              </w:rPr>
              <w:t xml:space="preserve"> </w:t>
            </w:r>
            <w:r w:rsidRPr="008970C7">
              <w:rPr>
                <w:rFonts w:hint="eastAsia"/>
              </w:rPr>
              <w:t>赤水防止対策が講じられていること</w:t>
            </w:r>
            <w:r w:rsidR="00685740">
              <w:rPr>
                <w:rFonts w:hint="eastAsia"/>
              </w:rPr>
              <w:t xml:space="preserve"> </w:t>
            </w:r>
            <w:r w:rsidRPr="008970C7">
              <w:rPr>
                <w:rFonts w:hint="eastAsia"/>
              </w:rPr>
              <w:t>〕</w:t>
            </w:r>
          </w:p>
          <w:p w:rsidR="00C55EB6" w:rsidRPr="008970C7" w:rsidRDefault="00685740" w:rsidP="001A437A">
            <w:pPr>
              <w:pStyle w:val="9"/>
            </w:pPr>
            <w:r>
              <w:rPr>
                <w:rFonts w:hint="eastAsia"/>
              </w:rPr>
              <w:t>6</w:t>
            </w:r>
            <w:r w:rsidR="00C55EB6" w:rsidRPr="008970C7">
              <w:rPr>
                <w:rFonts w:hint="eastAsia"/>
              </w:rPr>
              <w:t>面点検ができること。</w:t>
            </w:r>
          </w:p>
          <w:p w:rsidR="00C55EB6" w:rsidRPr="008970C7" w:rsidRDefault="00C55EB6" w:rsidP="001A437A">
            <w:pPr>
              <w:pStyle w:val="9"/>
            </w:pPr>
            <w:r w:rsidRPr="008970C7">
              <w:rPr>
                <w:rFonts w:hint="eastAsia"/>
              </w:rPr>
              <w:t>末端圧（を想定した吐出圧）一定制御方式による自動運転ができること。</w:t>
            </w:r>
          </w:p>
          <w:p w:rsidR="00C55EB6" w:rsidRPr="008970C7" w:rsidRDefault="00C55EB6" w:rsidP="001A437A">
            <w:pPr>
              <w:pStyle w:val="9"/>
            </w:pPr>
            <w:r w:rsidRPr="008970C7">
              <w:rPr>
                <w:rFonts w:hint="eastAsia"/>
              </w:rPr>
              <w:t>インバータ方式</w:t>
            </w:r>
            <w:r w:rsidR="006724E3">
              <w:rPr>
                <w:rFonts w:hint="eastAsia"/>
              </w:rPr>
              <w:t>又は</w:t>
            </w:r>
            <w:r w:rsidRPr="008970C7">
              <w:rPr>
                <w:rFonts w:hint="eastAsia"/>
              </w:rPr>
              <w:t>圧力タンク方式とする。</w:t>
            </w:r>
          </w:p>
        </w:tc>
      </w:tr>
      <w:tr w:rsidR="00C55EB6" w:rsidRPr="00D75FC8" w:rsidTr="00B43434">
        <w:tc>
          <w:tcPr>
            <w:tcW w:w="2100" w:type="dxa"/>
          </w:tcPr>
          <w:p w:rsidR="002F596B" w:rsidRDefault="00C55EB6" w:rsidP="002C1C7E">
            <w:pPr>
              <w:pStyle w:val="6"/>
            </w:pPr>
            <w:r w:rsidRPr="008970C7">
              <w:rPr>
                <w:rFonts w:hint="eastAsia"/>
                <w:lang w:eastAsia="zh-CN"/>
              </w:rPr>
              <w:t>付属機器</w:t>
            </w:r>
          </w:p>
        </w:tc>
        <w:tc>
          <w:tcPr>
            <w:tcW w:w="7046" w:type="dxa"/>
          </w:tcPr>
          <w:p w:rsidR="00C55EB6" w:rsidRPr="008970C7" w:rsidRDefault="00C55EB6" w:rsidP="00E35192">
            <w:pPr>
              <w:pStyle w:val="9"/>
              <w:numPr>
                <w:ilvl w:val="0"/>
                <w:numId w:val="444"/>
              </w:numPr>
            </w:pPr>
            <w:r w:rsidRPr="008970C7">
              <w:rPr>
                <w:rFonts w:hint="eastAsia"/>
              </w:rPr>
              <w:t>液面計を設け、液面制御ができること。</w:t>
            </w:r>
          </w:p>
          <w:p w:rsidR="00C55EB6" w:rsidRPr="008970C7" w:rsidRDefault="00C55EB6" w:rsidP="001A437A">
            <w:pPr>
              <w:pStyle w:val="9"/>
            </w:pPr>
            <w:r w:rsidRPr="008970C7">
              <w:rPr>
                <w:rFonts w:hint="eastAsia"/>
              </w:rPr>
              <w:t>圧力計</w:t>
            </w:r>
            <w:r w:rsidR="00F32CB7">
              <w:rPr>
                <w:rFonts w:hint="eastAsia"/>
              </w:rPr>
              <w:t>及び</w:t>
            </w:r>
            <w:r w:rsidRPr="008970C7">
              <w:rPr>
                <w:rFonts w:hint="eastAsia"/>
              </w:rPr>
              <w:t>流量計（指示</w:t>
            </w:r>
            <w:r w:rsidR="00F315E3">
              <w:rPr>
                <w:rFonts w:hint="eastAsia"/>
              </w:rPr>
              <w:t>・</w:t>
            </w:r>
            <w:r w:rsidRPr="008970C7">
              <w:rPr>
                <w:rFonts w:hint="eastAsia"/>
              </w:rPr>
              <w:t>積算）を設けること。</w:t>
            </w:r>
          </w:p>
          <w:p w:rsidR="00C55EB6" w:rsidRPr="008970C7" w:rsidRDefault="00C55EB6" w:rsidP="001A437A">
            <w:pPr>
              <w:pStyle w:val="9"/>
            </w:pPr>
            <w:r w:rsidRPr="008970C7">
              <w:rPr>
                <w:rFonts w:hint="eastAsia"/>
              </w:rPr>
              <w:t>弁類の材質はSCS等の耐食性のものとすること。</w:t>
            </w:r>
          </w:p>
        </w:tc>
      </w:tr>
      <w:tr w:rsidR="0037240E" w:rsidRPr="00D75FC8" w:rsidTr="00B43434">
        <w:tc>
          <w:tcPr>
            <w:tcW w:w="2100" w:type="dxa"/>
          </w:tcPr>
          <w:p w:rsidR="0037240E" w:rsidRPr="00D75FC8" w:rsidRDefault="0037240E" w:rsidP="00FB27CE"/>
        </w:tc>
        <w:tc>
          <w:tcPr>
            <w:tcW w:w="7046" w:type="dxa"/>
          </w:tcPr>
          <w:p w:rsidR="0037240E" w:rsidRPr="00D75FC8" w:rsidRDefault="0037240E" w:rsidP="00FB27CE"/>
        </w:tc>
      </w:tr>
    </w:tbl>
    <w:p w:rsidR="009C25EF" w:rsidRPr="00D75FC8" w:rsidRDefault="009C25EF">
      <w:pPr>
        <w:pStyle w:val="30"/>
      </w:pPr>
      <w:r w:rsidRPr="00D75FC8">
        <w:rPr>
          <w:rFonts w:hint="eastAsia"/>
        </w:rPr>
        <w:t>放流設備</w:t>
      </w:r>
    </w:p>
    <w:p w:rsidR="009C25EF" w:rsidRPr="00D75FC8" w:rsidRDefault="009C25EF">
      <w:pPr>
        <w:pStyle w:val="4"/>
      </w:pPr>
      <w:r w:rsidRPr="00D75FC8">
        <w:rPr>
          <w:rFonts w:hint="eastAsia"/>
        </w:rPr>
        <w:t>放流水槽</w:t>
      </w:r>
    </w:p>
    <w:tbl>
      <w:tblPr>
        <w:tblW w:w="9004" w:type="dxa"/>
        <w:tblInd w:w="309" w:type="dxa"/>
        <w:tblCellMar>
          <w:left w:w="99" w:type="dxa"/>
          <w:right w:w="99" w:type="dxa"/>
        </w:tblCellMar>
        <w:tblLook w:val="0000" w:firstRow="0" w:lastRow="0" w:firstColumn="0" w:lastColumn="0" w:noHBand="0" w:noVBand="0"/>
      </w:tblPr>
      <w:tblGrid>
        <w:gridCol w:w="2100"/>
        <w:gridCol w:w="6904"/>
      </w:tblGrid>
      <w:tr w:rsidR="009C25EF" w:rsidRPr="00D75FC8" w:rsidTr="00B43434">
        <w:tc>
          <w:tcPr>
            <w:tcW w:w="2100" w:type="dxa"/>
          </w:tcPr>
          <w:p w:rsidR="002F596B" w:rsidRDefault="009C25EF" w:rsidP="002C1C7E">
            <w:pPr>
              <w:pStyle w:val="6"/>
              <w:rPr>
                <w:kern w:val="0"/>
              </w:rPr>
            </w:pPr>
            <w:r w:rsidRPr="008970C7">
              <w:rPr>
                <w:rFonts w:hint="eastAsia"/>
              </w:rPr>
              <w:t>形式</w:t>
            </w:r>
          </w:p>
        </w:tc>
        <w:tc>
          <w:tcPr>
            <w:tcW w:w="6904" w:type="dxa"/>
          </w:tcPr>
          <w:p w:rsidR="009C25EF" w:rsidRPr="00D75FC8" w:rsidRDefault="009C25EF" w:rsidP="00B43434">
            <w:pPr>
              <w:rPr>
                <w:kern w:val="0"/>
              </w:rPr>
            </w:pPr>
            <w:r w:rsidRPr="00D75FC8">
              <w:rPr>
                <w:rFonts w:hint="eastAsia"/>
              </w:rPr>
              <w:t>鉄筋コンクリート造水密密閉構造</w:t>
            </w:r>
          </w:p>
        </w:tc>
      </w:tr>
      <w:tr w:rsidR="009C25EF" w:rsidRPr="00D75FC8" w:rsidTr="00B43434">
        <w:tc>
          <w:tcPr>
            <w:tcW w:w="2100" w:type="dxa"/>
          </w:tcPr>
          <w:p w:rsidR="002F596B" w:rsidRDefault="009C25EF" w:rsidP="002C1C7E">
            <w:pPr>
              <w:pStyle w:val="6"/>
            </w:pPr>
            <w:r w:rsidRPr="008970C7">
              <w:rPr>
                <w:rFonts w:hint="eastAsia"/>
              </w:rPr>
              <w:t>設計条件</w:t>
            </w:r>
          </w:p>
        </w:tc>
        <w:tc>
          <w:tcPr>
            <w:tcW w:w="6904" w:type="dxa"/>
          </w:tcPr>
          <w:p w:rsidR="009C25EF" w:rsidRPr="00D75FC8" w:rsidRDefault="009C25EF" w:rsidP="00B43434">
            <w:r w:rsidRPr="00D75FC8">
              <w:rPr>
                <w:rFonts w:hint="eastAsia"/>
              </w:rPr>
              <w:t>必要容量は計画処理水量の</w:t>
            </w:r>
            <w:r w:rsidR="008864CB">
              <w:rPr>
                <w:rFonts w:hint="eastAsia"/>
              </w:rPr>
              <w:t>〔   〕</w:t>
            </w:r>
            <w:r w:rsidRPr="00D75FC8">
              <w:rPr>
                <w:rFonts w:hint="eastAsia"/>
              </w:rPr>
              <w:t>時間分以上とすること。</w:t>
            </w:r>
          </w:p>
        </w:tc>
      </w:tr>
      <w:tr w:rsidR="009C25EF" w:rsidRPr="00D75FC8" w:rsidTr="00B43434">
        <w:tc>
          <w:tcPr>
            <w:tcW w:w="2100" w:type="dxa"/>
          </w:tcPr>
          <w:p w:rsidR="002F596B" w:rsidRDefault="009C25EF" w:rsidP="002C1C7E">
            <w:pPr>
              <w:pStyle w:val="6"/>
              <w:rPr>
                <w:kern w:val="0"/>
              </w:rPr>
            </w:pPr>
            <w:r w:rsidRPr="008970C7">
              <w:rPr>
                <w:rFonts w:hint="eastAsia"/>
              </w:rPr>
              <w:t>有効容量</w:t>
            </w:r>
          </w:p>
        </w:tc>
        <w:tc>
          <w:tcPr>
            <w:tcW w:w="6904" w:type="dxa"/>
          </w:tcPr>
          <w:p w:rsidR="009C25EF" w:rsidRPr="00D75FC8" w:rsidRDefault="008864CB" w:rsidP="00754E21">
            <w:r>
              <w:rPr>
                <w:rFonts w:hint="eastAsia"/>
              </w:rPr>
              <w:t>〔   〕</w:t>
            </w:r>
            <w:r w:rsidR="001E471C">
              <w:rPr>
                <w:rFonts w:hint="eastAsia"/>
              </w:rPr>
              <w:t>ｍ</w:t>
            </w:r>
            <w:r w:rsidR="001E471C" w:rsidRPr="004A1914">
              <w:rPr>
                <w:rFonts w:hint="eastAsia"/>
                <w:vertAlign w:val="superscript"/>
              </w:rPr>
              <w:t>3</w:t>
            </w:r>
          </w:p>
        </w:tc>
      </w:tr>
      <w:tr w:rsidR="009C25EF" w:rsidRPr="00D75FC8" w:rsidTr="00B43434">
        <w:tc>
          <w:tcPr>
            <w:tcW w:w="2100" w:type="dxa"/>
          </w:tcPr>
          <w:p w:rsidR="002F596B" w:rsidRDefault="009C25EF" w:rsidP="002C1C7E">
            <w:pPr>
              <w:pStyle w:val="6"/>
              <w:rPr>
                <w:kern w:val="0"/>
              </w:rPr>
            </w:pPr>
            <w:r w:rsidRPr="008970C7">
              <w:rPr>
                <w:rFonts w:hint="eastAsia"/>
              </w:rPr>
              <w:t>数量</w:t>
            </w:r>
          </w:p>
        </w:tc>
        <w:tc>
          <w:tcPr>
            <w:tcW w:w="6904" w:type="dxa"/>
          </w:tcPr>
          <w:p w:rsidR="009C25EF" w:rsidRPr="00D75FC8" w:rsidRDefault="00685740" w:rsidP="00754E21">
            <w:r>
              <w:rPr>
                <w:rFonts w:hint="eastAsia"/>
              </w:rPr>
              <w:t>1</w:t>
            </w:r>
            <w:r w:rsidR="009C25EF" w:rsidRPr="00D75FC8">
              <w:rPr>
                <w:rFonts w:hint="eastAsia"/>
              </w:rPr>
              <w:t>槽</w:t>
            </w:r>
          </w:p>
        </w:tc>
      </w:tr>
      <w:tr w:rsidR="00C55EB6" w:rsidRPr="00D75FC8" w:rsidTr="00B43434">
        <w:tc>
          <w:tcPr>
            <w:tcW w:w="2100" w:type="dxa"/>
          </w:tcPr>
          <w:p w:rsidR="002F596B" w:rsidRDefault="00C55EB6" w:rsidP="002C1C7E">
            <w:pPr>
              <w:pStyle w:val="6"/>
            </w:pPr>
            <w:r w:rsidRPr="008970C7">
              <w:rPr>
                <w:rFonts w:hint="eastAsia"/>
              </w:rPr>
              <w:t>構造等</w:t>
            </w:r>
          </w:p>
        </w:tc>
        <w:tc>
          <w:tcPr>
            <w:tcW w:w="6904" w:type="dxa"/>
          </w:tcPr>
          <w:p w:rsidR="00C55EB6" w:rsidRPr="008970C7" w:rsidRDefault="00C55EB6" w:rsidP="00E35192">
            <w:pPr>
              <w:pStyle w:val="9"/>
              <w:numPr>
                <w:ilvl w:val="0"/>
                <w:numId w:val="454"/>
              </w:numPr>
            </w:pPr>
            <w:r w:rsidRPr="008970C7">
              <w:rPr>
                <w:rFonts w:hint="eastAsia"/>
              </w:rPr>
              <w:t>槽内は防水・防食施工とすること。</w:t>
            </w:r>
          </w:p>
          <w:p w:rsidR="00C55EB6" w:rsidRPr="008970C7" w:rsidRDefault="00C55EB6" w:rsidP="001A437A">
            <w:pPr>
              <w:pStyle w:val="9"/>
            </w:pPr>
            <w:r w:rsidRPr="008970C7">
              <w:rPr>
                <w:rFonts w:hint="eastAsia"/>
              </w:rPr>
              <w:t>液面制御が行えること。</w:t>
            </w:r>
          </w:p>
          <w:p w:rsidR="00C55EB6" w:rsidRPr="008970C7" w:rsidRDefault="00C55EB6" w:rsidP="001A437A">
            <w:pPr>
              <w:pStyle w:val="9"/>
            </w:pPr>
            <w:r w:rsidRPr="008970C7">
              <w:rPr>
                <w:rFonts w:hint="eastAsia"/>
              </w:rPr>
              <w:t>点検口（FRP製等）を設けること。</w:t>
            </w:r>
          </w:p>
          <w:p w:rsidR="00C55EB6" w:rsidRPr="008970C7" w:rsidRDefault="00C55EB6" w:rsidP="001A437A">
            <w:pPr>
              <w:pStyle w:val="9"/>
            </w:pPr>
            <w:r w:rsidRPr="008970C7">
              <w:rPr>
                <w:rFonts w:hint="eastAsia"/>
              </w:rPr>
              <w:t>設置位置周辺に点検スペースを確保すること。</w:t>
            </w:r>
          </w:p>
          <w:p w:rsidR="00C55EB6" w:rsidRPr="008970C7" w:rsidRDefault="00C55EB6" w:rsidP="001A437A">
            <w:pPr>
              <w:pStyle w:val="9"/>
            </w:pPr>
            <w:r w:rsidRPr="008970C7">
              <w:rPr>
                <w:rFonts w:hint="eastAsia"/>
              </w:rPr>
              <w:t>必要に応じて各計器用サンプリングポンプを設けること。</w:t>
            </w:r>
          </w:p>
        </w:tc>
      </w:tr>
      <w:tr w:rsidR="00C55EB6" w:rsidRPr="00D75FC8" w:rsidTr="00B43434">
        <w:tc>
          <w:tcPr>
            <w:tcW w:w="2100" w:type="dxa"/>
          </w:tcPr>
          <w:p w:rsidR="002F596B" w:rsidRDefault="00C55EB6" w:rsidP="002C1C7E">
            <w:pPr>
              <w:pStyle w:val="6"/>
            </w:pPr>
            <w:r w:rsidRPr="008970C7">
              <w:rPr>
                <w:rFonts w:hint="eastAsia"/>
              </w:rPr>
              <w:t>計測機器</w:t>
            </w:r>
          </w:p>
        </w:tc>
        <w:tc>
          <w:tcPr>
            <w:tcW w:w="6904" w:type="dxa"/>
          </w:tcPr>
          <w:p w:rsidR="00C55EB6" w:rsidRPr="008970C7" w:rsidRDefault="00C55EB6" w:rsidP="00E35192">
            <w:pPr>
              <w:pStyle w:val="9"/>
              <w:numPr>
                <w:ilvl w:val="0"/>
                <w:numId w:val="455"/>
              </w:numPr>
            </w:pPr>
            <w:r w:rsidRPr="008970C7">
              <w:rPr>
                <w:rFonts w:hint="eastAsia"/>
              </w:rPr>
              <w:t>pH計等の各計器を設置し、計測すること。</w:t>
            </w:r>
          </w:p>
          <w:p w:rsidR="00C55EB6" w:rsidRPr="008970C7" w:rsidRDefault="00C55EB6" w:rsidP="001A437A">
            <w:pPr>
              <w:pStyle w:val="9"/>
            </w:pPr>
            <w:r w:rsidRPr="008970C7">
              <w:rPr>
                <w:rFonts w:hint="eastAsia"/>
              </w:rPr>
              <w:t>計器は高精度で、</w:t>
            </w:r>
            <w:r w:rsidR="00473F34" w:rsidRPr="00473F34">
              <w:rPr>
                <w:rFonts w:hint="eastAsia"/>
              </w:rPr>
              <w:t>保守・点検、修理等</w:t>
            </w:r>
            <w:r w:rsidRPr="008970C7">
              <w:rPr>
                <w:rFonts w:hint="eastAsia"/>
              </w:rPr>
              <w:t>の容易なものとすること。</w:t>
            </w:r>
          </w:p>
        </w:tc>
      </w:tr>
      <w:tr w:rsidR="00C55EB6" w:rsidRPr="00D75FC8" w:rsidTr="00B43434">
        <w:tc>
          <w:tcPr>
            <w:tcW w:w="2100" w:type="dxa"/>
          </w:tcPr>
          <w:p w:rsidR="00C55EB6" w:rsidRPr="00D75FC8" w:rsidRDefault="00C55EB6" w:rsidP="00FB27CE"/>
        </w:tc>
        <w:tc>
          <w:tcPr>
            <w:tcW w:w="6904" w:type="dxa"/>
          </w:tcPr>
          <w:p w:rsidR="00C55EB6" w:rsidRPr="00D75FC8" w:rsidRDefault="00C55EB6" w:rsidP="00FB27CE"/>
        </w:tc>
      </w:tr>
    </w:tbl>
    <w:p w:rsidR="009C25EF" w:rsidRPr="00D75FC8" w:rsidRDefault="009C25EF">
      <w:pPr>
        <w:pStyle w:val="4"/>
      </w:pPr>
      <w:r w:rsidRPr="00D75FC8">
        <w:rPr>
          <w:rFonts w:hint="eastAsia"/>
        </w:rPr>
        <w:t>放流ポンプ</w:t>
      </w:r>
    </w:p>
    <w:tbl>
      <w:tblPr>
        <w:tblW w:w="9004" w:type="dxa"/>
        <w:tblInd w:w="309" w:type="dxa"/>
        <w:tblCellMar>
          <w:left w:w="99" w:type="dxa"/>
          <w:right w:w="99" w:type="dxa"/>
        </w:tblCellMar>
        <w:tblLook w:val="0000" w:firstRow="0" w:lastRow="0" w:firstColumn="0" w:lastColumn="0" w:noHBand="0" w:noVBand="0"/>
      </w:tblPr>
      <w:tblGrid>
        <w:gridCol w:w="2100"/>
        <w:gridCol w:w="6904"/>
      </w:tblGrid>
      <w:tr w:rsidR="009C25EF" w:rsidRPr="00D75FC8" w:rsidTr="00B43434">
        <w:tc>
          <w:tcPr>
            <w:tcW w:w="2100" w:type="dxa"/>
          </w:tcPr>
          <w:p w:rsidR="002F596B" w:rsidRDefault="009C25EF" w:rsidP="002C1C7E">
            <w:pPr>
              <w:pStyle w:val="6"/>
            </w:pPr>
            <w:r w:rsidRPr="008970C7">
              <w:rPr>
                <w:rFonts w:hint="eastAsia"/>
              </w:rPr>
              <w:t>形式</w:t>
            </w:r>
          </w:p>
        </w:tc>
        <w:tc>
          <w:tcPr>
            <w:tcW w:w="6904" w:type="dxa"/>
          </w:tcPr>
          <w:p w:rsidR="009C25EF" w:rsidRPr="00D75FC8" w:rsidRDefault="009C25EF" w:rsidP="00B43434">
            <w:pPr>
              <w:rPr>
                <w:kern w:val="0"/>
              </w:rPr>
            </w:pPr>
            <w:r w:rsidRPr="00D75FC8">
              <w:rPr>
                <w:rFonts w:hint="eastAsia"/>
              </w:rPr>
              <w:t>〔</w:t>
            </w:r>
            <w:r w:rsidR="00685740">
              <w:rPr>
                <w:rFonts w:hint="eastAsia"/>
              </w:rPr>
              <w:t xml:space="preserve"> </w:t>
            </w:r>
            <w:r w:rsidRPr="00D75FC8">
              <w:rPr>
                <w:rFonts w:hint="eastAsia"/>
              </w:rPr>
              <w:t>横型うず巻式ポンプ</w:t>
            </w:r>
            <w:r w:rsidR="00685740">
              <w:rPr>
                <w:rFonts w:hint="eastAsia"/>
              </w:rPr>
              <w:t xml:space="preserve"> </w:t>
            </w:r>
            <w:r w:rsidRPr="00D75FC8">
              <w:rPr>
                <w:rFonts w:hint="eastAsia"/>
              </w:rPr>
              <w:t>〕</w:t>
            </w:r>
          </w:p>
        </w:tc>
      </w:tr>
      <w:tr w:rsidR="009C25EF" w:rsidRPr="00D75FC8" w:rsidTr="00B43434">
        <w:tc>
          <w:tcPr>
            <w:tcW w:w="2100" w:type="dxa"/>
          </w:tcPr>
          <w:p w:rsidR="002F596B" w:rsidRDefault="009C25EF" w:rsidP="002C1C7E">
            <w:pPr>
              <w:pStyle w:val="6"/>
            </w:pPr>
            <w:r w:rsidRPr="008970C7">
              <w:rPr>
                <w:rFonts w:hint="eastAsia"/>
              </w:rPr>
              <w:t>設計条件</w:t>
            </w:r>
          </w:p>
        </w:tc>
        <w:tc>
          <w:tcPr>
            <w:tcW w:w="6904" w:type="dxa"/>
          </w:tcPr>
          <w:p w:rsidR="009C25EF" w:rsidRPr="00D75FC8" w:rsidRDefault="009C25EF" w:rsidP="00754E21">
            <w:r w:rsidRPr="00D75FC8">
              <w:rPr>
                <w:rFonts w:hint="eastAsia"/>
              </w:rPr>
              <w:t>能力は計画</w:t>
            </w:r>
            <w:r w:rsidR="00685740">
              <w:rPr>
                <w:rFonts w:hint="eastAsia"/>
              </w:rPr>
              <w:t>1</w:t>
            </w:r>
            <w:r w:rsidRPr="00D75FC8">
              <w:rPr>
                <w:rFonts w:hint="eastAsia"/>
              </w:rPr>
              <w:t>日最大処理水量以上とすること。</w:t>
            </w:r>
          </w:p>
        </w:tc>
      </w:tr>
      <w:tr w:rsidR="00F227E8" w:rsidRPr="00D75FC8" w:rsidTr="000264EB">
        <w:tc>
          <w:tcPr>
            <w:tcW w:w="2100" w:type="dxa"/>
          </w:tcPr>
          <w:p w:rsidR="002F596B" w:rsidRDefault="00F227E8" w:rsidP="002C1C7E">
            <w:pPr>
              <w:pStyle w:val="6"/>
              <w:rPr>
                <w:kern w:val="0"/>
              </w:rPr>
            </w:pPr>
            <w:r w:rsidRPr="008970C7">
              <w:rPr>
                <w:rFonts w:hint="eastAsia"/>
              </w:rPr>
              <w:t>能力</w:t>
            </w:r>
          </w:p>
        </w:tc>
        <w:tc>
          <w:tcPr>
            <w:tcW w:w="6904" w:type="dxa"/>
          </w:tcPr>
          <w:p w:rsidR="00F227E8" w:rsidRPr="00D75FC8" w:rsidRDefault="008864CB" w:rsidP="000264EB">
            <w:pPr>
              <w:rPr>
                <w:lang w:eastAsia="zh-CN"/>
              </w:rPr>
            </w:pPr>
            <w:r>
              <w:rPr>
                <w:rFonts w:hint="eastAsia"/>
              </w:rPr>
              <w:t>〔   〕</w:t>
            </w:r>
            <w:r w:rsidR="001E471C">
              <w:rPr>
                <w:rFonts w:hint="eastAsia"/>
              </w:rPr>
              <w:t>ｍ</w:t>
            </w:r>
            <w:r w:rsidR="001E471C" w:rsidRPr="004A1914">
              <w:rPr>
                <w:rFonts w:hint="eastAsia"/>
                <w:vertAlign w:val="superscript"/>
              </w:rPr>
              <w:t>3</w:t>
            </w:r>
            <w:r w:rsidR="00F227E8" w:rsidRPr="00D75FC8">
              <w:rPr>
                <w:rFonts w:hint="eastAsia"/>
              </w:rPr>
              <w:t>／分×</w:t>
            </w:r>
            <w:r>
              <w:rPr>
                <w:rFonts w:hint="eastAsia"/>
              </w:rPr>
              <w:t>〔   〕</w:t>
            </w:r>
            <w:r w:rsidR="00F227E8" w:rsidRPr="00D75FC8">
              <w:rPr>
                <w:rFonts w:hint="eastAsia"/>
              </w:rPr>
              <w:t>mH×</w:t>
            </w:r>
            <w:r>
              <w:rPr>
                <w:rFonts w:hint="eastAsia"/>
              </w:rPr>
              <w:t>〔   〕</w:t>
            </w:r>
            <w:r w:rsidR="00F227E8" w:rsidRPr="00D75FC8">
              <w:rPr>
                <w:rFonts w:hint="eastAsia"/>
              </w:rPr>
              <w:t>kW</w:t>
            </w:r>
          </w:p>
        </w:tc>
      </w:tr>
      <w:tr w:rsidR="009C25EF" w:rsidRPr="00D75FC8" w:rsidTr="00B43434">
        <w:tc>
          <w:tcPr>
            <w:tcW w:w="2100" w:type="dxa"/>
          </w:tcPr>
          <w:p w:rsidR="002F596B" w:rsidRDefault="009C25EF" w:rsidP="002C1C7E">
            <w:pPr>
              <w:pStyle w:val="6"/>
            </w:pPr>
            <w:r w:rsidRPr="008970C7">
              <w:rPr>
                <w:rFonts w:hint="eastAsia"/>
              </w:rPr>
              <w:t>数量</w:t>
            </w:r>
          </w:p>
        </w:tc>
        <w:tc>
          <w:tcPr>
            <w:tcW w:w="6904" w:type="dxa"/>
          </w:tcPr>
          <w:p w:rsidR="008148BB" w:rsidRDefault="009C25EF">
            <w:r w:rsidRPr="00D75FC8">
              <w:rPr>
                <w:rFonts w:hint="eastAsia"/>
              </w:rPr>
              <w:t>〔</w:t>
            </w:r>
            <w:r w:rsidR="008D4F96">
              <w:rPr>
                <w:rFonts w:hint="eastAsia"/>
              </w:rPr>
              <w:t xml:space="preserve"> 2</w:t>
            </w:r>
            <w:r w:rsidR="00F134A2">
              <w:rPr>
                <w:rFonts w:hint="eastAsia"/>
              </w:rPr>
              <w:t xml:space="preserve"> </w:t>
            </w:r>
            <w:r w:rsidR="00F134A2" w:rsidRPr="00D75FC8">
              <w:rPr>
                <w:rFonts w:hint="eastAsia"/>
              </w:rPr>
              <w:t>〕</w:t>
            </w:r>
            <w:r w:rsidRPr="00D75FC8">
              <w:rPr>
                <w:rFonts w:hint="eastAsia"/>
              </w:rPr>
              <w:t>台（交互利用</w:t>
            </w:r>
            <w:r w:rsidR="00F134A2">
              <w:rPr>
                <w:rFonts w:hint="eastAsia"/>
              </w:rPr>
              <w:t xml:space="preserve">〔 </w:t>
            </w:r>
            <w:r w:rsidR="008D4F96">
              <w:rPr>
                <w:rFonts w:hint="eastAsia"/>
              </w:rPr>
              <w:t>1</w:t>
            </w:r>
            <w:r w:rsidR="00F134A2">
              <w:rPr>
                <w:rFonts w:hint="eastAsia"/>
              </w:rPr>
              <w:t xml:space="preserve"> 〕</w:t>
            </w:r>
            <w:r w:rsidRPr="00D75FC8">
              <w:rPr>
                <w:rFonts w:hint="eastAsia"/>
              </w:rPr>
              <w:t>台）</w:t>
            </w:r>
          </w:p>
        </w:tc>
      </w:tr>
      <w:tr w:rsidR="00C55EB6" w:rsidRPr="00D75FC8" w:rsidTr="006E57C3">
        <w:tc>
          <w:tcPr>
            <w:tcW w:w="2100" w:type="dxa"/>
          </w:tcPr>
          <w:p w:rsidR="002F596B" w:rsidRDefault="00C55EB6" w:rsidP="002C1C7E">
            <w:pPr>
              <w:pStyle w:val="6"/>
              <w:rPr>
                <w:kern w:val="0"/>
              </w:rPr>
            </w:pPr>
            <w:r w:rsidRPr="008970C7">
              <w:rPr>
                <w:rFonts w:hint="eastAsia"/>
              </w:rPr>
              <w:t>操作条件</w:t>
            </w:r>
          </w:p>
        </w:tc>
        <w:tc>
          <w:tcPr>
            <w:tcW w:w="6904" w:type="dxa"/>
          </w:tcPr>
          <w:p w:rsidR="00C55EB6" w:rsidRPr="00D75FC8" w:rsidRDefault="00C55EB6" w:rsidP="006E57C3">
            <w:r w:rsidRPr="00D75FC8">
              <w:rPr>
                <w:rFonts w:hint="eastAsia"/>
              </w:rPr>
              <w:t>〔</w:t>
            </w:r>
            <w:r w:rsidR="00685740">
              <w:rPr>
                <w:rFonts w:hint="eastAsia"/>
              </w:rPr>
              <w:t xml:space="preserve"> </w:t>
            </w:r>
            <w:r w:rsidRPr="00D75FC8">
              <w:rPr>
                <w:rFonts w:hint="eastAsia"/>
              </w:rPr>
              <w:t>液位自動運転、機側手動運転</w:t>
            </w:r>
            <w:r w:rsidR="00685740">
              <w:rPr>
                <w:rFonts w:hint="eastAsia"/>
              </w:rPr>
              <w:t xml:space="preserve"> </w:t>
            </w:r>
            <w:r w:rsidRPr="00D75FC8">
              <w:rPr>
                <w:rFonts w:hint="eastAsia"/>
              </w:rPr>
              <w:t>〕</w:t>
            </w:r>
          </w:p>
        </w:tc>
      </w:tr>
      <w:tr w:rsidR="00C55EB6" w:rsidRPr="00D75FC8" w:rsidTr="006E57C3">
        <w:tc>
          <w:tcPr>
            <w:tcW w:w="2100" w:type="dxa"/>
          </w:tcPr>
          <w:p w:rsidR="002F596B" w:rsidRDefault="00C55EB6" w:rsidP="002C1C7E">
            <w:pPr>
              <w:pStyle w:val="6"/>
            </w:pPr>
            <w:r w:rsidRPr="008970C7">
              <w:rPr>
                <w:rFonts w:hint="eastAsia"/>
              </w:rPr>
              <w:lastRenderedPageBreak/>
              <w:t>主要材質</w:t>
            </w:r>
          </w:p>
        </w:tc>
        <w:tc>
          <w:tcPr>
            <w:tcW w:w="6904" w:type="dxa"/>
          </w:tcPr>
          <w:p w:rsidR="00C55EB6" w:rsidRPr="00D75FC8" w:rsidRDefault="00C55EB6" w:rsidP="006E57C3">
            <w:r w:rsidRPr="00D75FC8">
              <w:rPr>
                <w:rFonts w:hint="eastAsia"/>
              </w:rPr>
              <w:t>ケーシング〔</w:t>
            </w:r>
            <w:r w:rsidR="00685740">
              <w:rPr>
                <w:rFonts w:hint="eastAsia"/>
              </w:rPr>
              <w:t xml:space="preserve"> </w:t>
            </w:r>
            <w:r w:rsidRPr="00D75FC8">
              <w:rPr>
                <w:rFonts w:hint="eastAsia"/>
              </w:rPr>
              <w:t>SCS</w:t>
            </w:r>
            <w:r w:rsidR="00685740">
              <w:rPr>
                <w:rFonts w:hint="eastAsia"/>
              </w:rPr>
              <w:t xml:space="preserve"> </w:t>
            </w:r>
            <w:r w:rsidRPr="00D75FC8">
              <w:rPr>
                <w:rFonts w:hint="eastAsia"/>
              </w:rPr>
              <w:t>〕、インペラ〔</w:t>
            </w:r>
            <w:r w:rsidR="00685740">
              <w:rPr>
                <w:rFonts w:hint="eastAsia"/>
              </w:rPr>
              <w:t xml:space="preserve"> </w:t>
            </w:r>
            <w:r w:rsidRPr="00D75FC8">
              <w:rPr>
                <w:rFonts w:hint="eastAsia"/>
              </w:rPr>
              <w:t>SCS</w:t>
            </w:r>
            <w:r w:rsidR="00685740">
              <w:rPr>
                <w:rFonts w:hint="eastAsia"/>
              </w:rPr>
              <w:t xml:space="preserve"> </w:t>
            </w:r>
            <w:r w:rsidRPr="00D75FC8">
              <w:rPr>
                <w:rFonts w:hint="eastAsia"/>
              </w:rPr>
              <w:t>〕、シャフト〔</w:t>
            </w:r>
            <w:r w:rsidR="00685740">
              <w:rPr>
                <w:rFonts w:hint="eastAsia"/>
              </w:rPr>
              <w:t xml:space="preserve"> </w:t>
            </w:r>
            <w:r w:rsidRPr="00D75FC8">
              <w:rPr>
                <w:rFonts w:hint="eastAsia"/>
              </w:rPr>
              <w:t>SUS</w:t>
            </w:r>
            <w:r w:rsidR="00685740">
              <w:rPr>
                <w:rFonts w:hint="eastAsia"/>
              </w:rPr>
              <w:t xml:space="preserve"> </w:t>
            </w:r>
            <w:r w:rsidRPr="00D75FC8">
              <w:rPr>
                <w:rFonts w:hint="eastAsia"/>
              </w:rPr>
              <w:t>〕</w:t>
            </w:r>
          </w:p>
        </w:tc>
      </w:tr>
      <w:tr w:rsidR="00C55EB6" w:rsidRPr="00D75FC8" w:rsidTr="006E57C3">
        <w:tc>
          <w:tcPr>
            <w:tcW w:w="2100" w:type="dxa"/>
          </w:tcPr>
          <w:p w:rsidR="002F596B" w:rsidRDefault="00C55EB6" w:rsidP="002C1C7E">
            <w:pPr>
              <w:pStyle w:val="6"/>
            </w:pPr>
            <w:r w:rsidRPr="008970C7">
              <w:rPr>
                <w:rFonts w:hint="eastAsia"/>
              </w:rPr>
              <w:t>構造等</w:t>
            </w:r>
          </w:p>
        </w:tc>
        <w:tc>
          <w:tcPr>
            <w:tcW w:w="6904" w:type="dxa"/>
          </w:tcPr>
          <w:p w:rsidR="00C55EB6" w:rsidRPr="008970C7" w:rsidRDefault="00C55EB6" w:rsidP="00E35192">
            <w:pPr>
              <w:pStyle w:val="9"/>
              <w:numPr>
                <w:ilvl w:val="0"/>
                <w:numId w:val="390"/>
              </w:numPr>
            </w:pPr>
            <w:r w:rsidRPr="008970C7">
              <w:rPr>
                <w:rFonts w:hint="eastAsia"/>
              </w:rPr>
              <w:t>軸受けはメカニカルシールとすること。</w:t>
            </w:r>
          </w:p>
          <w:p w:rsidR="005002FA" w:rsidRDefault="005002FA" w:rsidP="001A437A">
            <w:pPr>
              <w:pStyle w:val="9"/>
            </w:pPr>
            <w:r>
              <w:rPr>
                <w:rFonts w:hint="eastAsia"/>
              </w:rPr>
              <w:t>施設放流水は、新設放流管にて、東側水路に放すること。（東側水路を経て阿賀川）</w:t>
            </w:r>
            <w:r w:rsidR="003B359D">
              <w:br/>
            </w:r>
            <w:r w:rsidR="003B359D">
              <w:rPr>
                <w:rFonts w:hint="eastAsia"/>
              </w:rPr>
              <w:t>※東側水路の維持管理者：会津若松市</w:t>
            </w:r>
            <w:r w:rsidR="003B359D">
              <w:br/>
            </w:r>
            <w:r w:rsidR="003B359D">
              <w:rPr>
                <w:rFonts w:hint="eastAsia"/>
              </w:rPr>
              <w:t xml:space="preserve">　阿賀野川管理者：国</w:t>
            </w:r>
          </w:p>
          <w:p w:rsidR="00C55EB6" w:rsidRPr="008970C7" w:rsidRDefault="005002FA" w:rsidP="001A437A">
            <w:pPr>
              <w:pStyle w:val="9"/>
            </w:pPr>
            <w:r>
              <w:rPr>
                <w:rFonts w:hint="eastAsia"/>
              </w:rPr>
              <w:t>放流管の材質は耐食・耐候性のものとすること。</w:t>
            </w:r>
          </w:p>
        </w:tc>
      </w:tr>
      <w:tr w:rsidR="00C55EB6" w:rsidRPr="00D75FC8" w:rsidTr="006E57C3">
        <w:tc>
          <w:tcPr>
            <w:tcW w:w="2100" w:type="dxa"/>
          </w:tcPr>
          <w:p w:rsidR="002F596B" w:rsidRDefault="00C55EB6" w:rsidP="002C1C7E">
            <w:pPr>
              <w:pStyle w:val="6"/>
              <w:rPr>
                <w:kern w:val="0"/>
              </w:rPr>
            </w:pPr>
            <w:r w:rsidRPr="008970C7">
              <w:rPr>
                <w:rFonts w:hint="eastAsia"/>
              </w:rPr>
              <w:t>付属機器</w:t>
            </w:r>
          </w:p>
        </w:tc>
        <w:tc>
          <w:tcPr>
            <w:tcW w:w="6904" w:type="dxa"/>
          </w:tcPr>
          <w:p w:rsidR="00C55EB6" w:rsidRPr="008970C7" w:rsidRDefault="00C55EB6" w:rsidP="00E35192">
            <w:pPr>
              <w:pStyle w:val="9"/>
              <w:numPr>
                <w:ilvl w:val="0"/>
                <w:numId w:val="391"/>
              </w:numPr>
            </w:pPr>
            <w:r w:rsidRPr="008970C7">
              <w:rPr>
                <w:rFonts w:hint="eastAsia"/>
              </w:rPr>
              <w:t>流量計を設け、計測（指示</w:t>
            </w:r>
            <w:r w:rsidR="00F315E3">
              <w:rPr>
                <w:rFonts w:hint="eastAsia"/>
              </w:rPr>
              <w:t>・</w:t>
            </w:r>
            <w:r w:rsidRPr="008970C7">
              <w:rPr>
                <w:rFonts w:hint="eastAsia"/>
              </w:rPr>
              <w:t>積算）可能なこと。</w:t>
            </w:r>
          </w:p>
        </w:tc>
      </w:tr>
      <w:tr w:rsidR="0037240E" w:rsidRPr="00D75FC8" w:rsidTr="006E57C3">
        <w:tc>
          <w:tcPr>
            <w:tcW w:w="2100" w:type="dxa"/>
          </w:tcPr>
          <w:p w:rsidR="0037240E" w:rsidRPr="00D75FC8" w:rsidRDefault="0037240E" w:rsidP="00873298"/>
        </w:tc>
        <w:tc>
          <w:tcPr>
            <w:tcW w:w="6904" w:type="dxa"/>
          </w:tcPr>
          <w:p w:rsidR="0037240E" w:rsidRPr="00D75FC8" w:rsidRDefault="0037240E" w:rsidP="00873298"/>
        </w:tc>
      </w:tr>
    </w:tbl>
    <w:p w:rsidR="00FE2E1A" w:rsidRPr="0034698C" w:rsidRDefault="00424021" w:rsidP="001A437A">
      <w:pPr>
        <w:pStyle w:val="30"/>
      </w:pPr>
      <w:r w:rsidRPr="00424021">
        <w:rPr>
          <w:rFonts w:hint="eastAsia"/>
        </w:rPr>
        <w:t>排水設備</w:t>
      </w:r>
    </w:p>
    <w:p w:rsidR="003B359D" w:rsidRPr="00D75FC8" w:rsidRDefault="003B359D">
      <w:pPr>
        <w:pStyle w:val="4"/>
      </w:pPr>
      <w:r w:rsidRPr="00D75FC8">
        <w:rPr>
          <w:rFonts w:hint="eastAsia"/>
        </w:rPr>
        <w:t>床排水ポンプ</w:t>
      </w:r>
    </w:p>
    <w:tbl>
      <w:tblPr>
        <w:tblW w:w="9004" w:type="dxa"/>
        <w:tblInd w:w="309" w:type="dxa"/>
        <w:tblCellMar>
          <w:left w:w="99" w:type="dxa"/>
          <w:right w:w="99" w:type="dxa"/>
        </w:tblCellMar>
        <w:tblLook w:val="0000" w:firstRow="0" w:lastRow="0" w:firstColumn="0" w:lastColumn="0" w:noHBand="0" w:noVBand="0"/>
      </w:tblPr>
      <w:tblGrid>
        <w:gridCol w:w="2100"/>
        <w:gridCol w:w="6904"/>
      </w:tblGrid>
      <w:tr w:rsidR="003B359D" w:rsidRPr="00D75FC8" w:rsidTr="008374ED">
        <w:tc>
          <w:tcPr>
            <w:tcW w:w="2100" w:type="dxa"/>
          </w:tcPr>
          <w:p w:rsidR="002F596B" w:rsidRDefault="003B359D" w:rsidP="002C1C7E">
            <w:pPr>
              <w:pStyle w:val="6"/>
            </w:pPr>
            <w:r w:rsidRPr="008970C7">
              <w:rPr>
                <w:rFonts w:hint="eastAsia"/>
              </w:rPr>
              <w:t>形式</w:t>
            </w:r>
          </w:p>
        </w:tc>
        <w:tc>
          <w:tcPr>
            <w:tcW w:w="6904" w:type="dxa"/>
          </w:tcPr>
          <w:p w:rsidR="003B359D" w:rsidRPr="00D75FC8" w:rsidRDefault="003B359D" w:rsidP="008374ED">
            <w:pPr>
              <w:rPr>
                <w:kern w:val="0"/>
              </w:rPr>
            </w:pPr>
            <w:r w:rsidRPr="00D75FC8">
              <w:rPr>
                <w:rFonts w:hint="eastAsia"/>
              </w:rPr>
              <w:t>〔</w:t>
            </w:r>
            <w:r>
              <w:rPr>
                <w:rFonts w:hint="eastAsia"/>
              </w:rPr>
              <w:t xml:space="preserve"> </w:t>
            </w:r>
            <w:r w:rsidRPr="00D75FC8">
              <w:rPr>
                <w:rFonts w:hint="eastAsia"/>
              </w:rPr>
              <w:t>水中汚物ポンプ</w:t>
            </w:r>
            <w:r>
              <w:rPr>
                <w:rFonts w:hint="eastAsia"/>
              </w:rPr>
              <w:t xml:space="preserve"> </w:t>
            </w:r>
            <w:r w:rsidRPr="00D75FC8">
              <w:rPr>
                <w:rFonts w:hint="eastAsia"/>
              </w:rPr>
              <w:t>〕</w:t>
            </w:r>
          </w:p>
        </w:tc>
      </w:tr>
      <w:tr w:rsidR="003B359D" w:rsidRPr="00D75FC8" w:rsidTr="008374ED">
        <w:tc>
          <w:tcPr>
            <w:tcW w:w="2100" w:type="dxa"/>
          </w:tcPr>
          <w:p w:rsidR="002F596B" w:rsidRDefault="003B359D" w:rsidP="002C1C7E">
            <w:pPr>
              <w:pStyle w:val="6"/>
            </w:pPr>
            <w:r w:rsidRPr="008970C7">
              <w:rPr>
                <w:rFonts w:hint="eastAsia"/>
              </w:rPr>
              <w:t>能力</w:t>
            </w:r>
          </w:p>
        </w:tc>
        <w:tc>
          <w:tcPr>
            <w:tcW w:w="6904" w:type="dxa"/>
          </w:tcPr>
          <w:p w:rsidR="003B359D" w:rsidRPr="00D75FC8" w:rsidRDefault="003B359D" w:rsidP="008374ED">
            <w:r>
              <w:rPr>
                <w:rFonts w:hint="eastAsia"/>
              </w:rPr>
              <w:t>〔   〕ｍ</w:t>
            </w:r>
            <w:r w:rsidRPr="004A1914">
              <w:rPr>
                <w:rFonts w:hint="eastAsia"/>
                <w:vertAlign w:val="superscript"/>
              </w:rPr>
              <w:t>3</w:t>
            </w:r>
            <w:r w:rsidRPr="00D75FC8">
              <w:rPr>
                <w:rFonts w:hint="eastAsia"/>
              </w:rPr>
              <w:t>／分×</w:t>
            </w:r>
            <w:r>
              <w:rPr>
                <w:rFonts w:hint="eastAsia"/>
              </w:rPr>
              <w:t>〔   〕</w:t>
            </w:r>
            <w:r w:rsidRPr="00D75FC8">
              <w:rPr>
                <w:rFonts w:hint="eastAsia"/>
              </w:rPr>
              <w:t>mH×</w:t>
            </w:r>
            <w:r>
              <w:rPr>
                <w:rFonts w:hint="eastAsia"/>
              </w:rPr>
              <w:t>〔   〕</w:t>
            </w:r>
            <w:r w:rsidRPr="00D75FC8">
              <w:rPr>
                <w:rFonts w:hint="eastAsia"/>
              </w:rPr>
              <w:t>kW</w:t>
            </w:r>
          </w:p>
        </w:tc>
      </w:tr>
      <w:tr w:rsidR="003B359D" w:rsidRPr="00D75FC8" w:rsidTr="008374ED">
        <w:tc>
          <w:tcPr>
            <w:tcW w:w="2100" w:type="dxa"/>
          </w:tcPr>
          <w:p w:rsidR="002F596B" w:rsidRDefault="003B359D" w:rsidP="002C1C7E">
            <w:pPr>
              <w:pStyle w:val="6"/>
            </w:pPr>
            <w:r w:rsidRPr="008970C7">
              <w:rPr>
                <w:rFonts w:hint="eastAsia"/>
              </w:rPr>
              <w:t>数量</w:t>
            </w:r>
          </w:p>
        </w:tc>
        <w:tc>
          <w:tcPr>
            <w:tcW w:w="6904" w:type="dxa"/>
          </w:tcPr>
          <w:p w:rsidR="003B359D" w:rsidRPr="00D75FC8" w:rsidRDefault="003B359D" w:rsidP="008374ED">
            <w:pPr>
              <w:rPr>
                <w:lang w:eastAsia="zh-CN"/>
              </w:rPr>
            </w:pPr>
            <w:r>
              <w:rPr>
                <w:rFonts w:hint="eastAsia"/>
              </w:rPr>
              <w:t>〔   〕</w:t>
            </w:r>
            <w:r w:rsidRPr="00D75FC8">
              <w:rPr>
                <w:rFonts w:hint="eastAsia"/>
              </w:rPr>
              <w:t>台</w:t>
            </w:r>
          </w:p>
        </w:tc>
      </w:tr>
      <w:tr w:rsidR="003B359D" w:rsidRPr="00D75FC8" w:rsidTr="008374ED">
        <w:tc>
          <w:tcPr>
            <w:tcW w:w="2100" w:type="dxa"/>
          </w:tcPr>
          <w:p w:rsidR="002F596B" w:rsidRDefault="003B359D" w:rsidP="002C1C7E">
            <w:pPr>
              <w:pStyle w:val="6"/>
            </w:pPr>
            <w:r w:rsidRPr="008970C7">
              <w:rPr>
                <w:rFonts w:hint="eastAsia"/>
              </w:rPr>
              <w:t>操作条件</w:t>
            </w:r>
          </w:p>
        </w:tc>
        <w:tc>
          <w:tcPr>
            <w:tcW w:w="6904" w:type="dxa"/>
          </w:tcPr>
          <w:p w:rsidR="003B359D" w:rsidRPr="00D75FC8" w:rsidRDefault="003B359D" w:rsidP="008374ED">
            <w:r w:rsidRPr="00D75FC8">
              <w:rPr>
                <w:rFonts w:hint="eastAsia"/>
              </w:rPr>
              <w:t>〔</w:t>
            </w:r>
            <w:r>
              <w:rPr>
                <w:rFonts w:hint="eastAsia"/>
              </w:rPr>
              <w:t xml:space="preserve"> </w:t>
            </w:r>
            <w:r w:rsidRPr="00D75FC8">
              <w:rPr>
                <w:rFonts w:hint="eastAsia"/>
              </w:rPr>
              <w:t>ポンプピット水位による自動運転等</w:t>
            </w:r>
            <w:r>
              <w:rPr>
                <w:rFonts w:hint="eastAsia"/>
              </w:rPr>
              <w:t xml:space="preserve"> </w:t>
            </w:r>
            <w:r w:rsidRPr="00D75FC8">
              <w:rPr>
                <w:rFonts w:hint="eastAsia"/>
              </w:rPr>
              <w:t>〕</w:t>
            </w:r>
          </w:p>
        </w:tc>
      </w:tr>
      <w:tr w:rsidR="003B359D" w:rsidRPr="00D75FC8" w:rsidTr="008374ED">
        <w:tc>
          <w:tcPr>
            <w:tcW w:w="2100" w:type="dxa"/>
          </w:tcPr>
          <w:p w:rsidR="002F596B" w:rsidRDefault="003B359D" w:rsidP="002C1C7E">
            <w:pPr>
              <w:pStyle w:val="6"/>
            </w:pPr>
            <w:r w:rsidRPr="008970C7">
              <w:rPr>
                <w:rFonts w:hint="eastAsia"/>
              </w:rPr>
              <w:t>主要材質</w:t>
            </w:r>
          </w:p>
        </w:tc>
        <w:tc>
          <w:tcPr>
            <w:tcW w:w="6904" w:type="dxa"/>
          </w:tcPr>
          <w:p w:rsidR="003B359D" w:rsidRPr="00D75FC8" w:rsidRDefault="003B359D" w:rsidP="008374ED">
            <w:r w:rsidRPr="00D75FC8">
              <w:rPr>
                <w:rFonts w:hint="eastAsia"/>
              </w:rPr>
              <w:t>ケーシング〔</w:t>
            </w:r>
            <w:r>
              <w:rPr>
                <w:rFonts w:hint="eastAsia"/>
              </w:rPr>
              <w:t xml:space="preserve"> </w:t>
            </w:r>
            <w:r w:rsidRPr="00D75FC8">
              <w:rPr>
                <w:rFonts w:hint="eastAsia"/>
              </w:rPr>
              <w:t>高機能樹脂製</w:t>
            </w:r>
            <w:r>
              <w:rPr>
                <w:rFonts w:hint="eastAsia"/>
              </w:rPr>
              <w:t xml:space="preserve"> </w:t>
            </w:r>
            <w:r w:rsidRPr="00D75FC8">
              <w:rPr>
                <w:rFonts w:hint="eastAsia"/>
              </w:rPr>
              <w:t>〕、インペラ〔</w:t>
            </w:r>
            <w:r>
              <w:rPr>
                <w:rFonts w:hint="eastAsia"/>
              </w:rPr>
              <w:t xml:space="preserve"> </w:t>
            </w:r>
            <w:r w:rsidRPr="00D75FC8">
              <w:rPr>
                <w:rFonts w:hint="eastAsia"/>
              </w:rPr>
              <w:t>高機能樹脂製</w:t>
            </w:r>
            <w:r>
              <w:rPr>
                <w:rFonts w:hint="eastAsia"/>
              </w:rPr>
              <w:t xml:space="preserve"> </w:t>
            </w:r>
            <w:r w:rsidRPr="00D75FC8">
              <w:rPr>
                <w:rFonts w:hint="eastAsia"/>
              </w:rPr>
              <w:t>〕</w:t>
            </w:r>
          </w:p>
        </w:tc>
      </w:tr>
      <w:tr w:rsidR="003B359D" w:rsidRPr="00D75FC8" w:rsidTr="008374ED">
        <w:tc>
          <w:tcPr>
            <w:tcW w:w="2100" w:type="dxa"/>
          </w:tcPr>
          <w:p w:rsidR="002F596B" w:rsidRDefault="003B359D" w:rsidP="002C1C7E">
            <w:pPr>
              <w:pStyle w:val="6"/>
            </w:pPr>
            <w:r w:rsidRPr="008970C7">
              <w:rPr>
                <w:rFonts w:hint="eastAsia"/>
              </w:rPr>
              <w:t>構造等</w:t>
            </w:r>
          </w:p>
        </w:tc>
        <w:tc>
          <w:tcPr>
            <w:tcW w:w="6904" w:type="dxa"/>
          </w:tcPr>
          <w:p w:rsidR="003B359D" w:rsidRPr="008970C7" w:rsidRDefault="003B359D" w:rsidP="00E35192">
            <w:pPr>
              <w:pStyle w:val="9"/>
              <w:numPr>
                <w:ilvl w:val="0"/>
                <w:numId w:val="445"/>
              </w:numPr>
            </w:pPr>
            <w:r w:rsidRPr="008970C7">
              <w:rPr>
                <w:rFonts w:hint="eastAsia"/>
              </w:rPr>
              <w:t>排水ピット内に設け、上部にグレーチング蓋（溶融亜鉛メッキ製同等以上）を設けること。</w:t>
            </w:r>
          </w:p>
          <w:p w:rsidR="003B359D" w:rsidRPr="008970C7" w:rsidRDefault="003B359D" w:rsidP="001A437A">
            <w:pPr>
              <w:pStyle w:val="9"/>
            </w:pPr>
            <w:r w:rsidRPr="008970C7">
              <w:rPr>
                <w:rFonts w:hint="eastAsia"/>
              </w:rPr>
              <w:t>吐出先には耐食性の逆止弁、仕切弁（</w:t>
            </w:r>
            <w:r>
              <w:rPr>
                <w:rFonts w:hint="eastAsia"/>
              </w:rPr>
              <w:t>又は</w:t>
            </w:r>
            <w:r w:rsidRPr="008970C7">
              <w:rPr>
                <w:rFonts w:hint="eastAsia"/>
              </w:rPr>
              <w:t>ボール弁）を設けること。</w:t>
            </w:r>
          </w:p>
          <w:p w:rsidR="003B359D" w:rsidRPr="008970C7" w:rsidRDefault="003B359D" w:rsidP="001A437A">
            <w:pPr>
              <w:pStyle w:val="9"/>
            </w:pPr>
            <w:r w:rsidRPr="008970C7">
              <w:rPr>
                <w:rFonts w:hint="eastAsia"/>
              </w:rPr>
              <w:t>排出先は〔</w:t>
            </w:r>
            <w:r>
              <w:rPr>
                <w:rFonts w:hint="eastAsia"/>
              </w:rPr>
              <w:t xml:space="preserve"> </w:t>
            </w:r>
            <w:r w:rsidRPr="008970C7">
              <w:rPr>
                <w:rFonts w:hint="eastAsia"/>
              </w:rPr>
              <w:t>雑排水槽</w:t>
            </w:r>
            <w:r>
              <w:rPr>
                <w:rFonts w:hint="eastAsia"/>
              </w:rPr>
              <w:t xml:space="preserve"> </w:t>
            </w:r>
            <w:r w:rsidRPr="008970C7">
              <w:rPr>
                <w:rFonts w:hint="eastAsia"/>
              </w:rPr>
              <w:t>〕等適切な水槽とすること。</w:t>
            </w:r>
          </w:p>
          <w:p w:rsidR="003B359D" w:rsidRPr="008970C7" w:rsidRDefault="003B359D" w:rsidP="001A437A">
            <w:pPr>
              <w:pStyle w:val="9"/>
            </w:pPr>
            <w:r w:rsidRPr="008970C7">
              <w:rPr>
                <w:rFonts w:hint="eastAsia"/>
              </w:rPr>
              <w:t>破砕装置の近傍には必ず設置すること。また、破砕</w:t>
            </w:r>
            <w:r w:rsidR="009146BE">
              <w:rPr>
                <w:rFonts w:hint="eastAsia"/>
              </w:rPr>
              <w:t>装置</w:t>
            </w:r>
            <w:r w:rsidRPr="008970C7">
              <w:rPr>
                <w:rFonts w:hint="eastAsia"/>
              </w:rPr>
              <w:t>メンテナンス時のきょう雑物がポンプピット内に入らないように配慮すること。</w:t>
            </w:r>
          </w:p>
        </w:tc>
      </w:tr>
      <w:tr w:rsidR="003B359D" w:rsidRPr="00D75FC8" w:rsidTr="008374ED">
        <w:tc>
          <w:tcPr>
            <w:tcW w:w="2100" w:type="dxa"/>
          </w:tcPr>
          <w:p w:rsidR="003B359D" w:rsidRPr="00D75FC8" w:rsidRDefault="003B359D" w:rsidP="008374ED"/>
        </w:tc>
        <w:tc>
          <w:tcPr>
            <w:tcW w:w="6904" w:type="dxa"/>
          </w:tcPr>
          <w:p w:rsidR="003B359D" w:rsidRPr="00D75FC8" w:rsidRDefault="003B359D" w:rsidP="008374ED"/>
        </w:tc>
      </w:tr>
    </w:tbl>
    <w:p w:rsidR="003B359D" w:rsidRPr="00D75FC8" w:rsidRDefault="003B359D">
      <w:pPr>
        <w:pStyle w:val="4"/>
      </w:pPr>
      <w:r w:rsidRPr="00D75FC8">
        <w:rPr>
          <w:rFonts w:hint="eastAsia"/>
        </w:rPr>
        <w:t>雑排水槽</w:t>
      </w:r>
    </w:p>
    <w:tbl>
      <w:tblPr>
        <w:tblW w:w="9004" w:type="dxa"/>
        <w:tblInd w:w="309" w:type="dxa"/>
        <w:tblCellMar>
          <w:left w:w="99" w:type="dxa"/>
          <w:right w:w="99" w:type="dxa"/>
        </w:tblCellMar>
        <w:tblLook w:val="0000" w:firstRow="0" w:lastRow="0" w:firstColumn="0" w:lastColumn="0" w:noHBand="0" w:noVBand="0"/>
      </w:tblPr>
      <w:tblGrid>
        <w:gridCol w:w="2100"/>
        <w:gridCol w:w="6904"/>
      </w:tblGrid>
      <w:tr w:rsidR="003B359D" w:rsidRPr="00D75FC8" w:rsidTr="008374ED">
        <w:tc>
          <w:tcPr>
            <w:tcW w:w="2100" w:type="dxa"/>
          </w:tcPr>
          <w:p w:rsidR="002F596B" w:rsidRDefault="003B359D" w:rsidP="002C1C7E">
            <w:pPr>
              <w:pStyle w:val="6"/>
            </w:pPr>
            <w:r w:rsidRPr="008970C7">
              <w:rPr>
                <w:rFonts w:hint="eastAsia"/>
              </w:rPr>
              <w:t>形式</w:t>
            </w:r>
          </w:p>
        </w:tc>
        <w:tc>
          <w:tcPr>
            <w:tcW w:w="6904" w:type="dxa"/>
          </w:tcPr>
          <w:p w:rsidR="003B359D" w:rsidRPr="00D75FC8" w:rsidRDefault="003B359D" w:rsidP="008374ED">
            <w:pPr>
              <w:rPr>
                <w:kern w:val="0"/>
              </w:rPr>
            </w:pPr>
            <w:r w:rsidRPr="00D75FC8">
              <w:rPr>
                <w:rFonts w:hint="eastAsia"/>
              </w:rPr>
              <w:t>鉄筋コンクリート造水密密閉構造</w:t>
            </w:r>
          </w:p>
        </w:tc>
      </w:tr>
      <w:tr w:rsidR="003B359D" w:rsidRPr="00D75FC8" w:rsidTr="008374ED">
        <w:tc>
          <w:tcPr>
            <w:tcW w:w="2100" w:type="dxa"/>
          </w:tcPr>
          <w:p w:rsidR="002F596B" w:rsidRDefault="003B359D" w:rsidP="002C1C7E">
            <w:pPr>
              <w:pStyle w:val="6"/>
            </w:pPr>
            <w:r w:rsidRPr="008970C7">
              <w:rPr>
                <w:rFonts w:hint="eastAsia"/>
              </w:rPr>
              <w:t>設計条件</w:t>
            </w:r>
          </w:p>
        </w:tc>
        <w:tc>
          <w:tcPr>
            <w:tcW w:w="6904" w:type="dxa"/>
          </w:tcPr>
          <w:p w:rsidR="003B359D" w:rsidRPr="00D75FC8" w:rsidRDefault="003B359D" w:rsidP="008374ED">
            <w:r w:rsidRPr="00D75FC8">
              <w:rPr>
                <w:rFonts w:hint="eastAsia"/>
              </w:rPr>
              <w:t>容量は計画</w:t>
            </w:r>
            <w:r w:rsidR="00DA2299">
              <w:rPr>
                <w:rFonts w:hint="eastAsia"/>
              </w:rPr>
              <w:t>1</w:t>
            </w:r>
            <w:r w:rsidRPr="00D75FC8">
              <w:rPr>
                <w:rFonts w:hint="eastAsia"/>
              </w:rPr>
              <w:t>日最大雑排水量及び脱水分離液量の〔</w:t>
            </w:r>
            <w:r>
              <w:rPr>
                <w:rFonts w:hint="eastAsia"/>
              </w:rPr>
              <w:t xml:space="preserve"> 3 </w:t>
            </w:r>
            <w:r w:rsidRPr="00D75FC8">
              <w:rPr>
                <w:rFonts w:hint="eastAsia"/>
              </w:rPr>
              <w:t>〕日分以上とすること。</w:t>
            </w:r>
          </w:p>
        </w:tc>
      </w:tr>
      <w:tr w:rsidR="003B359D" w:rsidRPr="00D75FC8" w:rsidTr="008374ED">
        <w:tc>
          <w:tcPr>
            <w:tcW w:w="2100" w:type="dxa"/>
          </w:tcPr>
          <w:p w:rsidR="002F596B" w:rsidRDefault="003B359D" w:rsidP="002C1C7E">
            <w:pPr>
              <w:pStyle w:val="6"/>
            </w:pPr>
            <w:r w:rsidRPr="008970C7">
              <w:rPr>
                <w:rFonts w:hint="eastAsia"/>
              </w:rPr>
              <w:t>有効容量</w:t>
            </w:r>
          </w:p>
        </w:tc>
        <w:tc>
          <w:tcPr>
            <w:tcW w:w="6904" w:type="dxa"/>
          </w:tcPr>
          <w:p w:rsidR="003B359D" w:rsidRPr="00D75FC8" w:rsidRDefault="003B359D" w:rsidP="008374ED">
            <w:r>
              <w:rPr>
                <w:rFonts w:hint="eastAsia"/>
              </w:rPr>
              <w:t>〔   〕ｍ</w:t>
            </w:r>
            <w:r w:rsidRPr="004A1914">
              <w:rPr>
                <w:rFonts w:hint="eastAsia"/>
                <w:vertAlign w:val="superscript"/>
              </w:rPr>
              <w:t>3</w:t>
            </w:r>
          </w:p>
        </w:tc>
      </w:tr>
      <w:tr w:rsidR="003B359D" w:rsidRPr="00D75FC8" w:rsidTr="008374ED">
        <w:tc>
          <w:tcPr>
            <w:tcW w:w="2100" w:type="dxa"/>
          </w:tcPr>
          <w:p w:rsidR="002F596B" w:rsidRDefault="003B359D" w:rsidP="002C1C7E">
            <w:pPr>
              <w:pStyle w:val="6"/>
            </w:pPr>
            <w:r w:rsidRPr="008970C7">
              <w:rPr>
                <w:rFonts w:hint="eastAsia"/>
              </w:rPr>
              <w:t>数量</w:t>
            </w:r>
          </w:p>
        </w:tc>
        <w:tc>
          <w:tcPr>
            <w:tcW w:w="6904" w:type="dxa"/>
          </w:tcPr>
          <w:p w:rsidR="003B359D" w:rsidRPr="00D75FC8" w:rsidRDefault="003B359D" w:rsidP="008374ED">
            <w:r>
              <w:rPr>
                <w:rFonts w:hint="eastAsia"/>
              </w:rPr>
              <w:t>〔 1 〕</w:t>
            </w:r>
            <w:r w:rsidRPr="00D75FC8">
              <w:rPr>
                <w:rFonts w:hint="eastAsia"/>
              </w:rPr>
              <w:t>槽</w:t>
            </w:r>
          </w:p>
        </w:tc>
      </w:tr>
      <w:tr w:rsidR="003B359D" w:rsidRPr="00D75FC8" w:rsidTr="008374ED">
        <w:tc>
          <w:tcPr>
            <w:tcW w:w="2100" w:type="dxa"/>
          </w:tcPr>
          <w:p w:rsidR="002F596B" w:rsidRDefault="003B359D" w:rsidP="002C1C7E">
            <w:pPr>
              <w:pStyle w:val="6"/>
            </w:pPr>
            <w:r w:rsidRPr="008970C7">
              <w:rPr>
                <w:rFonts w:hint="eastAsia"/>
              </w:rPr>
              <w:t>構造等</w:t>
            </w:r>
          </w:p>
        </w:tc>
        <w:tc>
          <w:tcPr>
            <w:tcW w:w="6904" w:type="dxa"/>
          </w:tcPr>
          <w:p w:rsidR="003B359D" w:rsidRPr="008970C7" w:rsidRDefault="003B359D" w:rsidP="00E35192">
            <w:pPr>
              <w:pStyle w:val="9"/>
              <w:numPr>
                <w:ilvl w:val="0"/>
                <w:numId w:val="446"/>
              </w:numPr>
            </w:pPr>
            <w:r w:rsidRPr="008970C7">
              <w:rPr>
                <w:rFonts w:hint="eastAsia"/>
              </w:rPr>
              <w:t>槽内は防水・防食施工とすること。</w:t>
            </w:r>
          </w:p>
          <w:p w:rsidR="003B359D" w:rsidRPr="008970C7" w:rsidRDefault="003B359D" w:rsidP="001A437A">
            <w:pPr>
              <w:pStyle w:val="9"/>
            </w:pPr>
            <w:r w:rsidRPr="008970C7">
              <w:rPr>
                <w:rFonts w:hint="eastAsia"/>
              </w:rPr>
              <w:t>清掃時を考慮し、底部に勾配・ピットを設けること。</w:t>
            </w:r>
          </w:p>
          <w:p w:rsidR="003B359D" w:rsidRPr="008970C7" w:rsidRDefault="003B359D" w:rsidP="001A437A">
            <w:pPr>
              <w:pStyle w:val="9"/>
            </w:pPr>
            <w:r w:rsidRPr="008970C7">
              <w:rPr>
                <w:rFonts w:hint="eastAsia"/>
              </w:rPr>
              <w:t>槽上部に点検口（FRP製蓋付）</w:t>
            </w:r>
            <w:r>
              <w:rPr>
                <w:rFonts w:hint="eastAsia"/>
              </w:rPr>
              <w:t>2箇所</w:t>
            </w:r>
            <w:r w:rsidRPr="008970C7">
              <w:rPr>
                <w:rFonts w:hint="eastAsia"/>
              </w:rPr>
              <w:t>以上設けること。</w:t>
            </w:r>
          </w:p>
          <w:p w:rsidR="003B359D" w:rsidRPr="008970C7" w:rsidRDefault="003B359D" w:rsidP="001A437A">
            <w:pPr>
              <w:pStyle w:val="9"/>
            </w:pPr>
            <w:r w:rsidRPr="008970C7">
              <w:rPr>
                <w:rFonts w:hint="eastAsia"/>
              </w:rPr>
              <w:t>臭気捕集口を設け脱臭すること。</w:t>
            </w:r>
          </w:p>
          <w:p w:rsidR="003B359D" w:rsidRPr="008970C7" w:rsidRDefault="003B359D" w:rsidP="001A437A">
            <w:pPr>
              <w:pStyle w:val="9"/>
            </w:pPr>
            <w:r w:rsidRPr="008970C7">
              <w:rPr>
                <w:rFonts w:hint="eastAsia"/>
              </w:rPr>
              <w:t>空気による槽内攪拌装置（耐食性のもの）を設けること。</w:t>
            </w:r>
          </w:p>
        </w:tc>
      </w:tr>
      <w:tr w:rsidR="003B359D" w:rsidRPr="00D75FC8" w:rsidTr="008374ED">
        <w:tc>
          <w:tcPr>
            <w:tcW w:w="2100" w:type="dxa"/>
          </w:tcPr>
          <w:p w:rsidR="003B359D" w:rsidRPr="00D75FC8" w:rsidRDefault="003B359D" w:rsidP="008374ED"/>
        </w:tc>
        <w:tc>
          <w:tcPr>
            <w:tcW w:w="6904" w:type="dxa"/>
          </w:tcPr>
          <w:p w:rsidR="003B359D" w:rsidRPr="00D75FC8" w:rsidRDefault="003B359D" w:rsidP="008374ED"/>
        </w:tc>
      </w:tr>
    </w:tbl>
    <w:p w:rsidR="003B359D" w:rsidRPr="00D75FC8" w:rsidRDefault="003B359D">
      <w:pPr>
        <w:pStyle w:val="4"/>
      </w:pPr>
      <w:r w:rsidRPr="00D75FC8">
        <w:rPr>
          <w:rFonts w:hint="eastAsia"/>
        </w:rPr>
        <w:t>雑排水槽攪拌装置</w:t>
      </w:r>
    </w:p>
    <w:tbl>
      <w:tblPr>
        <w:tblW w:w="9004" w:type="dxa"/>
        <w:tblInd w:w="309" w:type="dxa"/>
        <w:tblCellMar>
          <w:left w:w="99" w:type="dxa"/>
          <w:right w:w="99" w:type="dxa"/>
        </w:tblCellMar>
        <w:tblLook w:val="0000" w:firstRow="0" w:lastRow="0" w:firstColumn="0" w:lastColumn="0" w:noHBand="0" w:noVBand="0"/>
      </w:tblPr>
      <w:tblGrid>
        <w:gridCol w:w="2100"/>
        <w:gridCol w:w="6904"/>
      </w:tblGrid>
      <w:tr w:rsidR="003B359D" w:rsidRPr="00D75FC8" w:rsidTr="008374ED">
        <w:tc>
          <w:tcPr>
            <w:tcW w:w="2100" w:type="dxa"/>
          </w:tcPr>
          <w:p w:rsidR="002F596B" w:rsidRDefault="003B359D" w:rsidP="002C1C7E">
            <w:pPr>
              <w:pStyle w:val="6"/>
            </w:pPr>
            <w:r w:rsidRPr="008970C7">
              <w:rPr>
                <w:rFonts w:hint="eastAsia"/>
              </w:rPr>
              <w:t>形式</w:t>
            </w:r>
          </w:p>
        </w:tc>
        <w:tc>
          <w:tcPr>
            <w:tcW w:w="6904" w:type="dxa"/>
          </w:tcPr>
          <w:p w:rsidR="003B359D" w:rsidRPr="00D75FC8" w:rsidRDefault="003B359D" w:rsidP="008374ED">
            <w:pPr>
              <w:rPr>
                <w:kern w:val="0"/>
              </w:rPr>
            </w:pPr>
            <w:r w:rsidRPr="00D75FC8">
              <w:rPr>
                <w:rFonts w:hint="eastAsia"/>
              </w:rPr>
              <w:t>〔</w:t>
            </w:r>
            <w:r>
              <w:rPr>
                <w:rFonts w:hint="eastAsia"/>
              </w:rPr>
              <w:t xml:space="preserve"> </w:t>
            </w:r>
            <w:r w:rsidRPr="00D75FC8">
              <w:rPr>
                <w:rFonts w:hint="eastAsia"/>
              </w:rPr>
              <w:t>低騒音型ルーツブロワ</w:t>
            </w:r>
            <w:r>
              <w:rPr>
                <w:rFonts w:hint="eastAsia"/>
              </w:rPr>
              <w:t xml:space="preserve"> </w:t>
            </w:r>
            <w:r w:rsidRPr="00D75FC8">
              <w:rPr>
                <w:rFonts w:hint="eastAsia"/>
              </w:rPr>
              <w:t>〕</w:t>
            </w:r>
          </w:p>
        </w:tc>
      </w:tr>
      <w:tr w:rsidR="003B359D" w:rsidRPr="00D75FC8" w:rsidTr="008374ED">
        <w:tc>
          <w:tcPr>
            <w:tcW w:w="2100" w:type="dxa"/>
          </w:tcPr>
          <w:p w:rsidR="002F596B" w:rsidRDefault="003B359D" w:rsidP="002C1C7E">
            <w:pPr>
              <w:pStyle w:val="6"/>
            </w:pPr>
            <w:r w:rsidRPr="008970C7">
              <w:rPr>
                <w:rFonts w:hint="eastAsia"/>
              </w:rPr>
              <w:t>設計条件</w:t>
            </w:r>
          </w:p>
        </w:tc>
        <w:tc>
          <w:tcPr>
            <w:tcW w:w="6904" w:type="dxa"/>
          </w:tcPr>
          <w:p w:rsidR="003B359D" w:rsidRPr="00D75FC8" w:rsidRDefault="003B359D" w:rsidP="008374ED">
            <w:r w:rsidRPr="00D75FC8">
              <w:rPr>
                <w:rFonts w:hint="eastAsia"/>
              </w:rPr>
              <w:t>必要曝気強度</w:t>
            </w:r>
            <w:r>
              <w:rPr>
                <w:rFonts w:hint="eastAsia"/>
              </w:rPr>
              <w:t>〔   〕ｍ</w:t>
            </w:r>
            <w:r w:rsidRPr="004A1914">
              <w:rPr>
                <w:rFonts w:hint="eastAsia"/>
                <w:vertAlign w:val="superscript"/>
              </w:rPr>
              <w:t>3</w:t>
            </w:r>
            <w:r w:rsidRPr="00D75FC8">
              <w:rPr>
                <w:rFonts w:hint="eastAsia"/>
              </w:rPr>
              <w:t>／</w:t>
            </w:r>
            <w:r>
              <w:rPr>
                <w:rFonts w:hint="eastAsia"/>
              </w:rPr>
              <w:t>ｍ</w:t>
            </w:r>
            <w:r w:rsidRPr="004A1914">
              <w:rPr>
                <w:rFonts w:hint="eastAsia"/>
                <w:vertAlign w:val="superscript"/>
              </w:rPr>
              <w:t>3</w:t>
            </w:r>
            <w:r w:rsidRPr="00D75FC8">
              <w:rPr>
                <w:rFonts w:hint="eastAsia"/>
              </w:rPr>
              <w:t xml:space="preserve"> 時以上を確保すること。</w:t>
            </w:r>
          </w:p>
        </w:tc>
      </w:tr>
      <w:tr w:rsidR="003B359D" w:rsidRPr="00D75FC8" w:rsidTr="008374ED">
        <w:tc>
          <w:tcPr>
            <w:tcW w:w="2100" w:type="dxa"/>
          </w:tcPr>
          <w:p w:rsidR="002F596B" w:rsidRDefault="003B359D" w:rsidP="002C1C7E">
            <w:pPr>
              <w:pStyle w:val="6"/>
            </w:pPr>
            <w:r w:rsidRPr="008970C7">
              <w:rPr>
                <w:rFonts w:hint="eastAsia"/>
              </w:rPr>
              <w:t>能力</w:t>
            </w:r>
          </w:p>
        </w:tc>
        <w:tc>
          <w:tcPr>
            <w:tcW w:w="6904" w:type="dxa"/>
          </w:tcPr>
          <w:p w:rsidR="003B359D" w:rsidRPr="00D75FC8" w:rsidRDefault="003B359D" w:rsidP="008374ED">
            <w:r>
              <w:rPr>
                <w:rFonts w:hint="eastAsia"/>
              </w:rPr>
              <w:t>〔   〕ｍ</w:t>
            </w:r>
            <w:r w:rsidRPr="004A1914">
              <w:rPr>
                <w:rFonts w:hint="eastAsia"/>
                <w:vertAlign w:val="superscript"/>
              </w:rPr>
              <w:t>3</w:t>
            </w:r>
            <w:r w:rsidRPr="00D75FC8">
              <w:rPr>
                <w:rFonts w:hint="eastAsia"/>
              </w:rPr>
              <w:t>／分×</w:t>
            </w:r>
            <w:r>
              <w:rPr>
                <w:rFonts w:hint="eastAsia"/>
              </w:rPr>
              <w:t>〔   〕</w:t>
            </w:r>
            <w:r w:rsidRPr="00D75FC8">
              <w:rPr>
                <w:rFonts w:hint="eastAsia"/>
              </w:rPr>
              <w:t>kPa×</w:t>
            </w:r>
            <w:r>
              <w:rPr>
                <w:rFonts w:hint="eastAsia"/>
              </w:rPr>
              <w:t>〔   〕</w:t>
            </w:r>
            <w:r w:rsidRPr="00D75FC8">
              <w:rPr>
                <w:rFonts w:hint="eastAsia"/>
              </w:rPr>
              <w:t>kW</w:t>
            </w:r>
          </w:p>
        </w:tc>
      </w:tr>
      <w:tr w:rsidR="003B359D" w:rsidRPr="00D75FC8" w:rsidTr="008374ED">
        <w:tc>
          <w:tcPr>
            <w:tcW w:w="2100" w:type="dxa"/>
          </w:tcPr>
          <w:p w:rsidR="002F596B" w:rsidRDefault="003B359D" w:rsidP="002C1C7E">
            <w:pPr>
              <w:pStyle w:val="6"/>
            </w:pPr>
            <w:r w:rsidRPr="008970C7">
              <w:rPr>
                <w:rFonts w:hint="eastAsia"/>
              </w:rPr>
              <w:t>数量</w:t>
            </w:r>
          </w:p>
        </w:tc>
        <w:tc>
          <w:tcPr>
            <w:tcW w:w="6904" w:type="dxa"/>
          </w:tcPr>
          <w:p w:rsidR="008148BB" w:rsidRDefault="003B359D">
            <w:pPr>
              <w:rPr>
                <w:lang w:eastAsia="zh-CN"/>
              </w:rPr>
            </w:pPr>
            <w:r w:rsidRPr="00D75FC8">
              <w:rPr>
                <w:rFonts w:hint="eastAsia"/>
              </w:rPr>
              <w:t>〔</w:t>
            </w:r>
            <w:r>
              <w:rPr>
                <w:rFonts w:hint="eastAsia"/>
              </w:rPr>
              <w:t xml:space="preserve"> 2</w:t>
            </w:r>
            <w:r w:rsidR="00F134A2">
              <w:rPr>
                <w:rFonts w:hint="eastAsia"/>
              </w:rPr>
              <w:t xml:space="preserve"> </w:t>
            </w:r>
            <w:r w:rsidR="00F134A2" w:rsidRPr="00D75FC8">
              <w:rPr>
                <w:rFonts w:hint="eastAsia"/>
              </w:rPr>
              <w:t>〕</w:t>
            </w:r>
            <w:r w:rsidRPr="00D75FC8">
              <w:rPr>
                <w:rFonts w:hint="eastAsia"/>
              </w:rPr>
              <w:t>台（交互利用</w:t>
            </w:r>
            <w:r w:rsidR="00F134A2">
              <w:rPr>
                <w:rFonts w:hint="eastAsia"/>
              </w:rPr>
              <w:t xml:space="preserve">〔 </w:t>
            </w:r>
            <w:r>
              <w:rPr>
                <w:rFonts w:hint="eastAsia"/>
              </w:rPr>
              <w:t>1</w:t>
            </w:r>
            <w:r w:rsidR="00F134A2">
              <w:rPr>
                <w:rFonts w:hint="eastAsia"/>
              </w:rPr>
              <w:t xml:space="preserve"> 〕</w:t>
            </w:r>
            <w:r w:rsidRPr="00D75FC8">
              <w:rPr>
                <w:rFonts w:hint="eastAsia"/>
              </w:rPr>
              <w:t>台）</w:t>
            </w:r>
          </w:p>
        </w:tc>
      </w:tr>
      <w:tr w:rsidR="003B359D" w:rsidRPr="00D75FC8" w:rsidTr="008374ED">
        <w:tc>
          <w:tcPr>
            <w:tcW w:w="2100" w:type="dxa"/>
          </w:tcPr>
          <w:p w:rsidR="002F596B" w:rsidRDefault="003B359D" w:rsidP="002C1C7E">
            <w:pPr>
              <w:pStyle w:val="6"/>
            </w:pPr>
            <w:r w:rsidRPr="008970C7">
              <w:rPr>
                <w:rFonts w:hint="eastAsia"/>
              </w:rPr>
              <w:t>操作条件</w:t>
            </w:r>
          </w:p>
        </w:tc>
        <w:tc>
          <w:tcPr>
            <w:tcW w:w="6904" w:type="dxa"/>
          </w:tcPr>
          <w:p w:rsidR="003B359D" w:rsidRPr="00D75FC8" w:rsidRDefault="003B359D" w:rsidP="008374ED">
            <w:r w:rsidRPr="00D75FC8">
              <w:rPr>
                <w:rFonts w:hint="eastAsia"/>
              </w:rPr>
              <w:t>〔</w:t>
            </w:r>
            <w:r>
              <w:rPr>
                <w:rFonts w:hint="eastAsia"/>
              </w:rPr>
              <w:t xml:space="preserve"> </w:t>
            </w:r>
            <w:r w:rsidRPr="00D75FC8">
              <w:rPr>
                <w:rFonts w:hint="eastAsia"/>
              </w:rPr>
              <w:t>液位自動運転、タイマー自動運転、機側手動運転</w:t>
            </w:r>
            <w:r>
              <w:rPr>
                <w:rFonts w:hint="eastAsia"/>
              </w:rPr>
              <w:t xml:space="preserve"> </w:t>
            </w:r>
            <w:r w:rsidRPr="00D75FC8">
              <w:rPr>
                <w:rFonts w:hint="eastAsia"/>
              </w:rPr>
              <w:t>〕</w:t>
            </w:r>
          </w:p>
        </w:tc>
      </w:tr>
      <w:tr w:rsidR="003B359D" w:rsidRPr="00D75FC8" w:rsidTr="008374ED">
        <w:tc>
          <w:tcPr>
            <w:tcW w:w="2100" w:type="dxa"/>
          </w:tcPr>
          <w:p w:rsidR="002F596B" w:rsidRDefault="003B359D" w:rsidP="002C1C7E">
            <w:pPr>
              <w:pStyle w:val="6"/>
            </w:pPr>
            <w:r w:rsidRPr="008970C7">
              <w:rPr>
                <w:rFonts w:hint="eastAsia"/>
              </w:rPr>
              <w:t>主要材質</w:t>
            </w:r>
          </w:p>
        </w:tc>
        <w:tc>
          <w:tcPr>
            <w:tcW w:w="6904" w:type="dxa"/>
          </w:tcPr>
          <w:p w:rsidR="003B359D" w:rsidRPr="00D75FC8" w:rsidRDefault="003B359D" w:rsidP="008374ED">
            <w:r w:rsidRPr="00D75FC8">
              <w:rPr>
                <w:rFonts w:hint="eastAsia"/>
              </w:rPr>
              <w:t>ケーシング〔</w:t>
            </w:r>
            <w:r>
              <w:rPr>
                <w:rFonts w:hint="eastAsia"/>
              </w:rPr>
              <w:t xml:space="preserve"> </w:t>
            </w:r>
            <w:r w:rsidRPr="00D75FC8">
              <w:rPr>
                <w:rFonts w:hint="eastAsia"/>
              </w:rPr>
              <w:t>FC</w:t>
            </w:r>
            <w:r>
              <w:rPr>
                <w:rFonts w:hint="eastAsia"/>
              </w:rPr>
              <w:t xml:space="preserve"> </w:t>
            </w:r>
            <w:r w:rsidRPr="00D75FC8">
              <w:rPr>
                <w:rFonts w:hint="eastAsia"/>
              </w:rPr>
              <w:t>〕、ロータ〔</w:t>
            </w:r>
            <w:r>
              <w:rPr>
                <w:rFonts w:hint="eastAsia"/>
              </w:rPr>
              <w:t xml:space="preserve"> </w:t>
            </w:r>
            <w:r w:rsidRPr="00D75FC8">
              <w:rPr>
                <w:rFonts w:hint="eastAsia"/>
              </w:rPr>
              <w:t>FCD</w:t>
            </w:r>
            <w:r>
              <w:rPr>
                <w:rFonts w:hint="eastAsia"/>
              </w:rPr>
              <w:t xml:space="preserve"> </w:t>
            </w:r>
            <w:r w:rsidRPr="00D75FC8">
              <w:rPr>
                <w:rFonts w:hint="eastAsia"/>
              </w:rPr>
              <w:t>〕、シャフト〔</w:t>
            </w:r>
            <w:r>
              <w:rPr>
                <w:rFonts w:hint="eastAsia"/>
              </w:rPr>
              <w:t xml:space="preserve"> </w:t>
            </w:r>
            <w:r w:rsidRPr="00D75FC8">
              <w:rPr>
                <w:rFonts w:hint="eastAsia"/>
              </w:rPr>
              <w:t>FCD</w:t>
            </w:r>
            <w:r>
              <w:rPr>
                <w:rFonts w:hint="eastAsia"/>
              </w:rPr>
              <w:t xml:space="preserve"> </w:t>
            </w:r>
            <w:r w:rsidRPr="00D75FC8">
              <w:rPr>
                <w:rFonts w:hint="eastAsia"/>
              </w:rPr>
              <w:t>〕</w:t>
            </w:r>
          </w:p>
        </w:tc>
      </w:tr>
      <w:tr w:rsidR="003B359D" w:rsidRPr="00D75FC8" w:rsidTr="008374ED">
        <w:tc>
          <w:tcPr>
            <w:tcW w:w="2100" w:type="dxa"/>
          </w:tcPr>
          <w:p w:rsidR="002F596B" w:rsidRDefault="003B359D" w:rsidP="002C1C7E">
            <w:pPr>
              <w:pStyle w:val="6"/>
            </w:pPr>
            <w:r w:rsidRPr="008970C7">
              <w:rPr>
                <w:rFonts w:hint="eastAsia"/>
              </w:rPr>
              <w:t>構造等</w:t>
            </w:r>
          </w:p>
        </w:tc>
        <w:tc>
          <w:tcPr>
            <w:tcW w:w="6904" w:type="dxa"/>
          </w:tcPr>
          <w:p w:rsidR="003B359D" w:rsidRPr="008970C7" w:rsidRDefault="003B359D" w:rsidP="00E35192">
            <w:pPr>
              <w:pStyle w:val="9"/>
              <w:numPr>
                <w:ilvl w:val="0"/>
                <w:numId w:val="447"/>
              </w:numPr>
            </w:pPr>
            <w:r w:rsidRPr="008970C7">
              <w:rPr>
                <w:rFonts w:hint="eastAsia"/>
              </w:rPr>
              <w:t>防音構造の室内に設置すること。</w:t>
            </w:r>
          </w:p>
          <w:p w:rsidR="003B359D" w:rsidRPr="008970C7" w:rsidRDefault="003B359D" w:rsidP="001A437A">
            <w:pPr>
              <w:pStyle w:val="9"/>
            </w:pPr>
            <w:r w:rsidRPr="008970C7">
              <w:rPr>
                <w:rFonts w:hint="eastAsia"/>
              </w:rPr>
              <w:t>耐久性のある</w:t>
            </w:r>
            <w:r>
              <w:rPr>
                <w:rFonts w:hint="eastAsia"/>
              </w:rPr>
              <w:t>材質及び構造</w:t>
            </w:r>
            <w:r w:rsidRPr="008970C7">
              <w:rPr>
                <w:rFonts w:hint="eastAsia"/>
              </w:rPr>
              <w:t>とすること。</w:t>
            </w:r>
          </w:p>
          <w:p w:rsidR="003B359D" w:rsidRPr="008970C7" w:rsidRDefault="003B359D" w:rsidP="001A437A">
            <w:pPr>
              <w:pStyle w:val="9"/>
            </w:pPr>
            <w:r w:rsidRPr="008970C7">
              <w:rPr>
                <w:rFonts w:hint="eastAsia"/>
              </w:rPr>
              <w:t>共鳴音等の騒音が発生しないよう十分配慮すること。</w:t>
            </w:r>
          </w:p>
          <w:p w:rsidR="003B359D" w:rsidRPr="008970C7" w:rsidRDefault="003B359D" w:rsidP="001A437A">
            <w:pPr>
              <w:pStyle w:val="9"/>
            </w:pPr>
            <w:r w:rsidRPr="008970C7">
              <w:rPr>
                <w:rFonts w:hint="eastAsia"/>
              </w:rPr>
              <w:t>槽内を十分攪拌できるものとすること。</w:t>
            </w:r>
          </w:p>
          <w:p w:rsidR="003B359D" w:rsidRPr="008970C7" w:rsidRDefault="007139B6" w:rsidP="001A437A">
            <w:pPr>
              <w:pStyle w:val="9"/>
            </w:pPr>
            <w:r>
              <w:rPr>
                <w:rFonts w:hint="eastAsia"/>
              </w:rPr>
              <w:t>雑排水槽</w:t>
            </w:r>
            <w:r w:rsidRPr="007139B6">
              <w:rPr>
                <w:rFonts w:hint="eastAsia"/>
              </w:rPr>
              <w:t>攪拌以外の用途としても兼用可能とするが、その場合には送風量の安定性等に十分配慮すること。</w:t>
            </w:r>
          </w:p>
        </w:tc>
      </w:tr>
      <w:tr w:rsidR="003B359D" w:rsidRPr="00D75FC8" w:rsidTr="008374ED">
        <w:tc>
          <w:tcPr>
            <w:tcW w:w="2100" w:type="dxa"/>
          </w:tcPr>
          <w:p w:rsidR="002F596B" w:rsidRDefault="003B359D" w:rsidP="002C1C7E">
            <w:pPr>
              <w:pStyle w:val="6"/>
            </w:pPr>
            <w:r w:rsidRPr="008970C7">
              <w:rPr>
                <w:rFonts w:hint="eastAsia"/>
              </w:rPr>
              <w:t>付属機器</w:t>
            </w:r>
          </w:p>
        </w:tc>
        <w:tc>
          <w:tcPr>
            <w:tcW w:w="6904" w:type="dxa"/>
          </w:tcPr>
          <w:p w:rsidR="003B359D" w:rsidRPr="008970C7" w:rsidRDefault="003B359D" w:rsidP="00E35192">
            <w:pPr>
              <w:pStyle w:val="9"/>
              <w:numPr>
                <w:ilvl w:val="0"/>
                <w:numId w:val="448"/>
              </w:numPr>
            </w:pPr>
            <w:r w:rsidRPr="008970C7">
              <w:rPr>
                <w:rFonts w:hint="eastAsia"/>
              </w:rPr>
              <w:t>サイレンサ（吸込</w:t>
            </w:r>
            <w:r>
              <w:rPr>
                <w:rFonts w:hint="eastAsia"/>
              </w:rPr>
              <w:t>及び</w:t>
            </w:r>
            <w:r w:rsidRPr="008970C7">
              <w:rPr>
                <w:rFonts w:hint="eastAsia"/>
              </w:rPr>
              <w:t>吐出）、エアフィルタ、風量計、圧力計、定流量弁</w:t>
            </w:r>
            <w:r>
              <w:rPr>
                <w:rFonts w:hint="eastAsia"/>
              </w:rPr>
              <w:t>及び</w:t>
            </w:r>
            <w:r w:rsidRPr="008970C7">
              <w:rPr>
                <w:rFonts w:hint="eastAsia"/>
              </w:rPr>
              <w:t>防振装置（ベース、継手</w:t>
            </w:r>
            <w:r>
              <w:rPr>
                <w:rFonts w:hint="eastAsia"/>
              </w:rPr>
              <w:t>等</w:t>
            </w:r>
            <w:r w:rsidRPr="008970C7">
              <w:rPr>
                <w:rFonts w:hint="eastAsia"/>
              </w:rPr>
              <w:t>）</w:t>
            </w:r>
            <w:r>
              <w:rPr>
                <w:rFonts w:hint="eastAsia"/>
              </w:rPr>
              <w:t>等</w:t>
            </w:r>
            <w:r w:rsidRPr="008970C7">
              <w:rPr>
                <w:rFonts w:hint="eastAsia"/>
              </w:rPr>
              <w:t>を具備すること。</w:t>
            </w:r>
          </w:p>
        </w:tc>
      </w:tr>
      <w:tr w:rsidR="003B359D" w:rsidRPr="00D75FC8" w:rsidTr="008374ED">
        <w:tc>
          <w:tcPr>
            <w:tcW w:w="2100" w:type="dxa"/>
          </w:tcPr>
          <w:p w:rsidR="003B359D" w:rsidRPr="00D75FC8" w:rsidRDefault="003B359D" w:rsidP="008374ED"/>
        </w:tc>
        <w:tc>
          <w:tcPr>
            <w:tcW w:w="6904" w:type="dxa"/>
          </w:tcPr>
          <w:p w:rsidR="003B359D" w:rsidRPr="00D75FC8" w:rsidRDefault="003B359D" w:rsidP="008374ED"/>
        </w:tc>
      </w:tr>
    </w:tbl>
    <w:p w:rsidR="003B359D" w:rsidRPr="00D75FC8" w:rsidRDefault="003B359D">
      <w:pPr>
        <w:pStyle w:val="4"/>
      </w:pPr>
      <w:r w:rsidRPr="00D75FC8">
        <w:rPr>
          <w:rFonts w:hint="eastAsia"/>
        </w:rPr>
        <w:t>雑排水移送ポンプ</w:t>
      </w:r>
    </w:p>
    <w:tbl>
      <w:tblPr>
        <w:tblW w:w="9004" w:type="dxa"/>
        <w:tblInd w:w="309" w:type="dxa"/>
        <w:tblCellMar>
          <w:left w:w="99" w:type="dxa"/>
          <w:right w:w="99" w:type="dxa"/>
        </w:tblCellMar>
        <w:tblLook w:val="0000" w:firstRow="0" w:lastRow="0" w:firstColumn="0" w:lastColumn="0" w:noHBand="0" w:noVBand="0"/>
      </w:tblPr>
      <w:tblGrid>
        <w:gridCol w:w="2100"/>
        <w:gridCol w:w="6904"/>
      </w:tblGrid>
      <w:tr w:rsidR="003B359D" w:rsidRPr="00D75FC8" w:rsidTr="008374ED">
        <w:tc>
          <w:tcPr>
            <w:tcW w:w="2100" w:type="dxa"/>
          </w:tcPr>
          <w:p w:rsidR="002F596B" w:rsidRDefault="003B359D" w:rsidP="002C1C7E">
            <w:pPr>
              <w:pStyle w:val="6"/>
            </w:pPr>
            <w:r w:rsidRPr="008970C7">
              <w:rPr>
                <w:rFonts w:hint="eastAsia"/>
              </w:rPr>
              <w:t>形式</w:t>
            </w:r>
          </w:p>
        </w:tc>
        <w:tc>
          <w:tcPr>
            <w:tcW w:w="6904" w:type="dxa"/>
          </w:tcPr>
          <w:p w:rsidR="003B359D" w:rsidRPr="00D75FC8" w:rsidRDefault="003B359D" w:rsidP="008374ED">
            <w:pPr>
              <w:rPr>
                <w:kern w:val="0"/>
              </w:rPr>
            </w:pPr>
            <w:r w:rsidRPr="00D75FC8">
              <w:rPr>
                <w:rFonts w:hint="eastAsia"/>
              </w:rPr>
              <w:t>〔</w:t>
            </w:r>
            <w:r>
              <w:rPr>
                <w:rFonts w:hint="eastAsia"/>
              </w:rPr>
              <w:t xml:space="preserve"> </w:t>
            </w:r>
            <w:r w:rsidRPr="00D75FC8">
              <w:rPr>
                <w:rFonts w:hint="eastAsia"/>
              </w:rPr>
              <w:t>軸ねじポンプ</w:t>
            </w:r>
            <w:r>
              <w:rPr>
                <w:rFonts w:hint="eastAsia"/>
              </w:rPr>
              <w:t xml:space="preserve"> </w:t>
            </w:r>
            <w:r w:rsidRPr="00D75FC8">
              <w:rPr>
                <w:rFonts w:hint="eastAsia"/>
              </w:rPr>
              <w:t>〕（流量可変式）</w:t>
            </w:r>
          </w:p>
        </w:tc>
      </w:tr>
      <w:tr w:rsidR="003B359D" w:rsidRPr="00D75FC8" w:rsidTr="008374ED">
        <w:tc>
          <w:tcPr>
            <w:tcW w:w="2100" w:type="dxa"/>
          </w:tcPr>
          <w:p w:rsidR="002F596B" w:rsidRDefault="003B359D" w:rsidP="002C1C7E">
            <w:pPr>
              <w:pStyle w:val="6"/>
            </w:pPr>
            <w:r w:rsidRPr="008970C7">
              <w:rPr>
                <w:rFonts w:hint="eastAsia"/>
              </w:rPr>
              <w:t>設計条件</w:t>
            </w:r>
          </w:p>
        </w:tc>
        <w:tc>
          <w:tcPr>
            <w:tcW w:w="6904" w:type="dxa"/>
          </w:tcPr>
          <w:p w:rsidR="003B359D" w:rsidRPr="00D75FC8" w:rsidRDefault="003B359D" w:rsidP="008374ED">
            <w:r w:rsidRPr="00D75FC8">
              <w:rPr>
                <w:rFonts w:hint="eastAsia"/>
              </w:rPr>
              <w:t>能力は計画</w:t>
            </w:r>
            <w:r w:rsidR="00883EE6">
              <w:rPr>
                <w:rFonts w:hint="eastAsia"/>
              </w:rPr>
              <w:t>1</w:t>
            </w:r>
            <w:r w:rsidRPr="00D75FC8">
              <w:rPr>
                <w:rFonts w:hint="eastAsia"/>
              </w:rPr>
              <w:t>日最大雑排水量を24時間均等で移送できること。</w:t>
            </w:r>
          </w:p>
        </w:tc>
      </w:tr>
      <w:tr w:rsidR="003B359D" w:rsidRPr="00D75FC8" w:rsidTr="008374ED">
        <w:tc>
          <w:tcPr>
            <w:tcW w:w="2100" w:type="dxa"/>
          </w:tcPr>
          <w:p w:rsidR="002F596B" w:rsidRDefault="003B359D" w:rsidP="002C1C7E">
            <w:pPr>
              <w:pStyle w:val="6"/>
            </w:pPr>
            <w:r w:rsidRPr="008970C7">
              <w:rPr>
                <w:rFonts w:hint="eastAsia"/>
              </w:rPr>
              <w:t>能力</w:t>
            </w:r>
          </w:p>
        </w:tc>
        <w:tc>
          <w:tcPr>
            <w:tcW w:w="6904" w:type="dxa"/>
          </w:tcPr>
          <w:p w:rsidR="003B359D" w:rsidRPr="00D75FC8" w:rsidRDefault="003B359D" w:rsidP="008374ED">
            <w:r w:rsidRPr="00D75FC8">
              <w:rPr>
                <w:rFonts w:hint="eastAsia"/>
              </w:rPr>
              <w:t>〔</w:t>
            </w:r>
            <w:r w:rsidR="0034698C">
              <w:rPr>
                <w:rFonts w:hint="eastAsia"/>
              </w:rPr>
              <w:t xml:space="preserve">   〕</w:t>
            </w:r>
            <w:r>
              <w:rPr>
                <w:rFonts w:hint="eastAsia"/>
              </w:rPr>
              <w:t>ｍ</w:t>
            </w:r>
            <w:r w:rsidRPr="004A1914">
              <w:rPr>
                <w:rFonts w:hint="eastAsia"/>
                <w:vertAlign w:val="superscript"/>
              </w:rPr>
              <w:t>3</w:t>
            </w:r>
            <w:r w:rsidRPr="00D75FC8">
              <w:rPr>
                <w:rFonts w:hint="eastAsia"/>
              </w:rPr>
              <w:t>／時×</w:t>
            </w:r>
            <w:r>
              <w:rPr>
                <w:rFonts w:hint="eastAsia"/>
              </w:rPr>
              <w:t>〔   〕</w:t>
            </w:r>
            <w:r w:rsidRPr="00D75FC8">
              <w:rPr>
                <w:rFonts w:hint="eastAsia"/>
              </w:rPr>
              <w:t>kPa×</w:t>
            </w:r>
            <w:r>
              <w:rPr>
                <w:rFonts w:hint="eastAsia"/>
              </w:rPr>
              <w:t>〔   〕</w:t>
            </w:r>
            <w:r w:rsidRPr="00D75FC8">
              <w:rPr>
                <w:rFonts w:hint="eastAsia"/>
              </w:rPr>
              <w:t>kW</w:t>
            </w:r>
          </w:p>
        </w:tc>
      </w:tr>
      <w:tr w:rsidR="003B359D" w:rsidRPr="00D75FC8" w:rsidTr="008374ED">
        <w:tc>
          <w:tcPr>
            <w:tcW w:w="2100" w:type="dxa"/>
          </w:tcPr>
          <w:p w:rsidR="002F596B" w:rsidRDefault="003B359D" w:rsidP="002C1C7E">
            <w:pPr>
              <w:pStyle w:val="6"/>
            </w:pPr>
            <w:r w:rsidRPr="008970C7">
              <w:rPr>
                <w:rFonts w:hint="eastAsia"/>
              </w:rPr>
              <w:t>数量</w:t>
            </w:r>
          </w:p>
        </w:tc>
        <w:tc>
          <w:tcPr>
            <w:tcW w:w="6904" w:type="dxa"/>
          </w:tcPr>
          <w:p w:rsidR="008148BB" w:rsidRDefault="003B359D">
            <w:pPr>
              <w:rPr>
                <w:lang w:eastAsia="zh-CN"/>
              </w:rPr>
            </w:pPr>
            <w:r w:rsidRPr="00D75FC8">
              <w:rPr>
                <w:rFonts w:hint="eastAsia"/>
              </w:rPr>
              <w:t>〔</w:t>
            </w:r>
            <w:r>
              <w:rPr>
                <w:rFonts w:hint="eastAsia"/>
              </w:rPr>
              <w:t xml:space="preserve"> 2</w:t>
            </w:r>
            <w:r w:rsidR="00F134A2">
              <w:rPr>
                <w:rFonts w:hint="eastAsia"/>
              </w:rPr>
              <w:t xml:space="preserve"> </w:t>
            </w:r>
            <w:r w:rsidR="00F134A2" w:rsidRPr="00D75FC8">
              <w:rPr>
                <w:rFonts w:hint="eastAsia"/>
              </w:rPr>
              <w:t>〕</w:t>
            </w:r>
            <w:r w:rsidRPr="00D75FC8">
              <w:rPr>
                <w:rFonts w:hint="eastAsia"/>
              </w:rPr>
              <w:t>台（交互利用</w:t>
            </w:r>
            <w:r w:rsidR="00F134A2">
              <w:rPr>
                <w:rFonts w:hint="eastAsia"/>
              </w:rPr>
              <w:t xml:space="preserve">〔 </w:t>
            </w:r>
            <w:r>
              <w:rPr>
                <w:rFonts w:hint="eastAsia"/>
              </w:rPr>
              <w:t>1</w:t>
            </w:r>
            <w:r w:rsidR="00F134A2">
              <w:rPr>
                <w:rFonts w:hint="eastAsia"/>
              </w:rPr>
              <w:t xml:space="preserve"> 〕</w:t>
            </w:r>
            <w:r w:rsidRPr="00D75FC8">
              <w:rPr>
                <w:rFonts w:hint="eastAsia"/>
              </w:rPr>
              <w:t>台）</w:t>
            </w:r>
          </w:p>
        </w:tc>
      </w:tr>
      <w:tr w:rsidR="003B359D" w:rsidRPr="00D75FC8" w:rsidTr="008374ED">
        <w:tc>
          <w:tcPr>
            <w:tcW w:w="2100" w:type="dxa"/>
          </w:tcPr>
          <w:p w:rsidR="002F596B" w:rsidRDefault="003B359D" w:rsidP="002C1C7E">
            <w:pPr>
              <w:pStyle w:val="6"/>
            </w:pPr>
            <w:r w:rsidRPr="008970C7">
              <w:rPr>
                <w:rFonts w:hint="eastAsia"/>
              </w:rPr>
              <w:t>操作条件</w:t>
            </w:r>
          </w:p>
        </w:tc>
        <w:tc>
          <w:tcPr>
            <w:tcW w:w="6904" w:type="dxa"/>
          </w:tcPr>
          <w:p w:rsidR="003B359D" w:rsidRPr="00D75FC8" w:rsidRDefault="003B359D" w:rsidP="008374ED">
            <w:r w:rsidRPr="00D75FC8">
              <w:rPr>
                <w:rFonts w:hint="eastAsia"/>
              </w:rPr>
              <w:t>〔</w:t>
            </w:r>
            <w:r>
              <w:rPr>
                <w:rFonts w:hint="eastAsia"/>
              </w:rPr>
              <w:t xml:space="preserve"> </w:t>
            </w:r>
            <w:r w:rsidRPr="00D75FC8">
              <w:rPr>
                <w:rFonts w:hint="eastAsia"/>
              </w:rPr>
              <w:t>液位自動運転、機側手動運転、中央流量調整</w:t>
            </w:r>
            <w:r>
              <w:rPr>
                <w:rFonts w:hint="eastAsia"/>
              </w:rPr>
              <w:t xml:space="preserve"> </w:t>
            </w:r>
            <w:r w:rsidRPr="00D75FC8">
              <w:rPr>
                <w:rFonts w:hint="eastAsia"/>
              </w:rPr>
              <w:t>〕</w:t>
            </w:r>
          </w:p>
        </w:tc>
      </w:tr>
      <w:tr w:rsidR="003B359D" w:rsidRPr="00D75FC8" w:rsidTr="008374ED">
        <w:tc>
          <w:tcPr>
            <w:tcW w:w="2100" w:type="dxa"/>
          </w:tcPr>
          <w:p w:rsidR="002F596B" w:rsidRDefault="003B359D" w:rsidP="002C1C7E">
            <w:pPr>
              <w:pStyle w:val="6"/>
            </w:pPr>
            <w:r w:rsidRPr="008970C7">
              <w:rPr>
                <w:rFonts w:hint="eastAsia"/>
              </w:rPr>
              <w:t>主要材質</w:t>
            </w:r>
          </w:p>
        </w:tc>
        <w:tc>
          <w:tcPr>
            <w:tcW w:w="6904" w:type="dxa"/>
          </w:tcPr>
          <w:p w:rsidR="003B359D" w:rsidRPr="00D75FC8" w:rsidRDefault="003B359D" w:rsidP="008374ED">
            <w:r w:rsidRPr="00D75FC8">
              <w:rPr>
                <w:rFonts w:hint="eastAsia"/>
              </w:rPr>
              <w:t>ロータ〔</w:t>
            </w:r>
            <w:r>
              <w:rPr>
                <w:rFonts w:hint="eastAsia"/>
              </w:rPr>
              <w:t xml:space="preserve"> </w:t>
            </w:r>
            <w:r w:rsidRPr="00D75FC8">
              <w:rPr>
                <w:rFonts w:hint="eastAsia"/>
              </w:rPr>
              <w:t>SUS＋HiCr</w:t>
            </w:r>
            <w:r>
              <w:rPr>
                <w:rFonts w:hint="eastAsia"/>
              </w:rPr>
              <w:t xml:space="preserve"> </w:t>
            </w:r>
            <w:r w:rsidRPr="00D75FC8">
              <w:rPr>
                <w:rFonts w:hint="eastAsia"/>
              </w:rPr>
              <w:t>〕、ステータ〔</w:t>
            </w:r>
            <w:r>
              <w:rPr>
                <w:rFonts w:hint="eastAsia"/>
              </w:rPr>
              <w:t xml:space="preserve"> </w:t>
            </w:r>
            <w:r w:rsidRPr="00D75FC8">
              <w:rPr>
                <w:rFonts w:hint="eastAsia"/>
              </w:rPr>
              <w:t>NBR</w:t>
            </w:r>
            <w:r>
              <w:rPr>
                <w:rFonts w:hint="eastAsia"/>
              </w:rPr>
              <w:t xml:space="preserve"> </w:t>
            </w:r>
            <w:r w:rsidRPr="00D75FC8">
              <w:rPr>
                <w:rFonts w:hint="eastAsia"/>
              </w:rPr>
              <w:t>〕</w:t>
            </w:r>
          </w:p>
        </w:tc>
      </w:tr>
      <w:tr w:rsidR="003B359D" w:rsidRPr="00D75FC8" w:rsidTr="008374ED">
        <w:tc>
          <w:tcPr>
            <w:tcW w:w="2100" w:type="dxa"/>
          </w:tcPr>
          <w:p w:rsidR="002F596B" w:rsidRDefault="003B359D" w:rsidP="002C1C7E">
            <w:pPr>
              <w:pStyle w:val="6"/>
            </w:pPr>
            <w:r w:rsidRPr="008970C7">
              <w:rPr>
                <w:rFonts w:hint="eastAsia"/>
              </w:rPr>
              <w:t>構造等</w:t>
            </w:r>
          </w:p>
        </w:tc>
        <w:tc>
          <w:tcPr>
            <w:tcW w:w="6904" w:type="dxa"/>
          </w:tcPr>
          <w:p w:rsidR="003B359D" w:rsidRPr="008970C7" w:rsidRDefault="003B359D" w:rsidP="00E35192">
            <w:pPr>
              <w:pStyle w:val="9"/>
              <w:numPr>
                <w:ilvl w:val="0"/>
                <w:numId w:val="449"/>
              </w:numPr>
            </w:pPr>
            <w:r w:rsidRPr="008970C7">
              <w:rPr>
                <w:rFonts w:hint="eastAsia"/>
              </w:rPr>
              <w:t>異物による絡みつき防止構造とすること。</w:t>
            </w:r>
          </w:p>
          <w:p w:rsidR="003B359D" w:rsidRPr="008970C7" w:rsidRDefault="003B359D" w:rsidP="001A437A">
            <w:pPr>
              <w:pStyle w:val="9"/>
            </w:pPr>
            <w:r w:rsidRPr="008970C7">
              <w:rPr>
                <w:rFonts w:hint="eastAsia"/>
              </w:rPr>
              <w:t>必要に応じて間欠運転（タイマー）が可能なものとすること。</w:t>
            </w:r>
          </w:p>
        </w:tc>
      </w:tr>
      <w:tr w:rsidR="003B359D" w:rsidRPr="00D75FC8" w:rsidTr="008374ED">
        <w:tc>
          <w:tcPr>
            <w:tcW w:w="2100" w:type="dxa"/>
          </w:tcPr>
          <w:p w:rsidR="002F596B" w:rsidRDefault="003B359D" w:rsidP="002C1C7E">
            <w:pPr>
              <w:pStyle w:val="6"/>
            </w:pPr>
            <w:r w:rsidRPr="008970C7">
              <w:rPr>
                <w:rFonts w:hint="eastAsia"/>
              </w:rPr>
              <w:t>付属機器</w:t>
            </w:r>
          </w:p>
        </w:tc>
        <w:tc>
          <w:tcPr>
            <w:tcW w:w="6904" w:type="dxa"/>
          </w:tcPr>
          <w:p w:rsidR="003B359D" w:rsidRPr="008970C7" w:rsidRDefault="003B359D" w:rsidP="00E35192">
            <w:pPr>
              <w:pStyle w:val="9"/>
              <w:numPr>
                <w:ilvl w:val="0"/>
                <w:numId w:val="450"/>
              </w:numPr>
            </w:pPr>
            <w:r w:rsidRPr="008970C7">
              <w:rPr>
                <w:rFonts w:hint="eastAsia"/>
              </w:rPr>
              <w:t>電磁式流量計（指示</w:t>
            </w:r>
            <w:r>
              <w:rPr>
                <w:rFonts w:hint="eastAsia"/>
              </w:rPr>
              <w:t>・</w:t>
            </w:r>
            <w:r w:rsidRPr="008970C7">
              <w:rPr>
                <w:rFonts w:hint="eastAsia"/>
              </w:rPr>
              <w:t>積算）を設けること。</w:t>
            </w:r>
          </w:p>
        </w:tc>
      </w:tr>
      <w:tr w:rsidR="003B359D" w:rsidRPr="00D75FC8" w:rsidTr="008374ED">
        <w:tc>
          <w:tcPr>
            <w:tcW w:w="2100" w:type="dxa"/>
          </w:tcPr>
          <w:p w:rsidR="003B359D" w:rsidRPr="00D75FC8" w:rsidRDefault="003B359D" w:rsidP="008374ED"/>
        </w:tc>
        <w:tc>
          <w:tcPr>
            <w:tcW w:w="6904" w:type="dxa"/>
          </w:tcPr>
          <w:p w:rsidR="003B359D" w:rsidRPr="00D75FC8" w:rsidRDefault="003B359D" w:rsidP="008374ED"/>
        </w:tc>
      </w:tr>
    </w:tbl>
    <w:p w:rsidR="003B359D" w:rsidRPr="00D75FC8" w:rsidRDefault="003B359D">
      <w:pPr>
        <w:pStyle w:val="4"/>
      </w:pPr>
      <w:r w:rsidRPr="00D75FC8">
        <w:rPr>
          <w:rFonts w:hint="eastAsia"/>
        </w:rPr>
        <w:t>スカムピット（必要に応じて設けること</w:t>
      </w:r>
      <w:r>
        <w:rPr>
          <w:rFonts w:hint="eastAsia"/>
          <w:lang w:eastAsia="ja-JP"/>
        </w:rPr>
        <w:t>。</w:t>
      </w:r>
      <w:r w:rsidRPr="00D75FC8">
        <w:rPr>
          <w:rFonts w:hint="eastAsia"/>
        </w:rPr>
        <w:t>）</w:t>
      </w:r>
    </w:p>
    <w:tbl>
      <w:tblPr>
        <w:tblW w:w="9004" w:type="dxa"/>
        <w:tblInd w:w="309" w:type="dxa"/>
        <w:tblCellMar>
          <w:left w:w="99" w:type="dxa"/>
          <w:right w:w="99" w:type="dxa"/>
        </w:tblCellMar>
        <w:tblLook w:val="0000" w:firstRow="0" w:lastRow="0" w:firstColumn="0" w:lastColumn="0" w:noHBand="0" w:noVBand="0"/>
      </w:tblPr>
      <w:tblGrid>
        <w:gridCol w:w="2100"/>
        <w:gridCol w:w="6904"/>
      </w:tblGrid>
      <w:tr w:rsidR="003B359D" w:rsidRPr="00D75FC8" w:rsidTr="008374ED">
        <w:tc>
          <w:tcPr>
            <w:tcW w:w="2100" w:type="dxa"/>
          </w:tcPr>
          <w:p w:rsidR="002F596B" w:rsidRDefault="003B359D" w:rsidP="002C1C7E">
            <w:pPr>
              <w:pStyle w:val="6"/>
            </w:pPr>
            <w:r w:rsidRPr="008970C7">
              <w:rPr>
                <w:rFonts w:hint="eastAsia"/>
              </w:rPr>
              <w:t>形式</w:t>
            </w:r>
          </w:p>
        </w:tc>
        <w:tc>
          <w:tcPr>
            <w:tcW w:w="6904" w:type="dxa"/>
          </w:tcPr>
          <w:p w:rsidR="003B359D" w:rsidRPr="00D75FC8" w:rsidRDefault="003B359D" w:rsidP="008374ED">
            <w:pPr>
              <w:rPr>
                <w:kern w:val="0"/>
              </w:rPr>
            </w:pPr>
            <w:r w:rsidRPr="00D75FC8">
              <w:rPr>
                <w:rFonts w:hint="eastAsia"/>
              </w:rPr>
              <w:t>鉄筋コンクリート造水密密閉構造</w:t>
            </w:r>
          </w:p>
        </w:tc>
      </w:tr>
      <w:tr w:rsidR="003B359D" w:rsidRPr="00D75FC8" w:rsidTr="008374ED">
        <w:tc>
          <w:tcPr>
            <w:tcW w:w="2100" w:type="dxa"/>
          </w:tcPr>
          <w:p w:rsidR="002F596B" w:rsidRDefault="003B359D" w:rsidP="002C1C7E">
            <w:pPr>
              <w:pStyle w:val="6"/>
            </w:pPr>
            <w:r w:rsidRPr="008970C7">
              <w:rPr>
                <w:rFonts w:hint="eastAsia"/>
              </w:rPr>
              <w:t>設計条件</w:t>
            </w:r>
          </w:p>
        </w:tc>
        <w:tc>
          <w:tcPr>
            <w:tcW w:w="6904" w:type="dxa"/>
          </w:tcPr>
          <w:p w:rsidR="003B359D" w:rsidRPr="00D75FC8" w:rsidRDefault="003B359D" w:rsidP="008374ED">
            <w:r w:rsidRPr="00D75FC8">
              <w:rPr>
                <w:rFonts w:hint="eastAsia"/>
              </w:rPr>
              <w:t>容量は計画</w:t>
            </w:r>
            <w:r w:rsidR="000A0D91">
              <w:rPr>
                <w:rFonts w:hint="eastAsia"/>
              </w:rPr>
              <w:t>1</w:t>
            </w:r>
            <w:r w:rsidRPr="00D75FC8">
              <w:rPr>
                <w:rFonts w:hint="eastAsia"/>
              </w:rPr>
              <w:t>日最大スカム量の</w:t>
            </w:r>
            <w:r>
              <w:rPr>
                <w:rFonts w:hint="eastAsia"/>
              </w:rPr>
              <w:t>〔   〕</w:t>
            </w:r>
            <w:r w:rsidRPr="00D75FC8">
              <w:rPr>
                <w:rFonts w:hint="eastAsia"/>
              </w:rPr>
              <w:t>日分以上とすること。</w:t>
            </w:r>
          </w:p>
        </w:tc>
      </w:tr>
      <w:tr w:rsidR="003B359D" w:rsidRPr="00D75FC8" w:rsidTr="008374ED">
        <w:tc>
          <w:tcPr>
            <w:tcW w:w="2100" w:type="dxa"/>
          </w:tcPr>
          <w:p w:rsidR="002F596B" w:rsidRDefault="003B359D" w:rsidP="002C1C7E">
            <w:pPr>
              <w:pStyle w:val="6"/>
            </w:pPr>
            <w:r w:rsidRPr="008970C7">
              <w:rPr>
                <w:rFonts w:hint="eastAsia"/>
              </w:rPr>
              <w:t>有効容量</w:t>
            </w:r>
          </w:p>
        </w:tc>
        <w:tc>
          <w:tcPr>
            <w:tcW w:w="6904" w:type="dxa"/>
          </w:tcPr>
          <w:p w:rsidR="003B359D" w:rsidRPr="00D75FC8" w:rsidRDefault="003B359D" w:rsidP="008374ED">
            <w:r>
              <w:rPr>
                <w:rFonts w:hint="eastAsia"/>
              </w:rPr>
              <w:t>〔   〕ｍ</w:t>
            </w:r>
            <w:r w:rsidRPr="004A1914">
              <w:rPr>
                <w:rFonts w:hint="eastAsia"/>
                <w:vertAlign w:val="superscript"/>
              </w:rPr>
              <w:t>3</w:t>
            </w:r>
          </w:p>
        </w:tc>
      </w:tr>
      <w:tr w:rsidR="003B359D" w:rsidRPr="00D75FC8" w:rsidTr="008374ED">
        <w:tc>
          <w:tcPr>
            <w:tcW w:w="2100" w:type="dxa"/>
          </w:tcPr>
          <w:p w:rsidR="002F596B" w:rsidRDefault="003B359D" w:rsidP="002C1C7E">
            <w:pPr>
              <w:pStyle w:val="6"/>
            </w:pPr>
            <w:r w:rsidRPr="008970C7">
              <w:rPr>
                <w:rFonts w:hint="eastAsia"/>
              </w:rPr>
              <w:t>数量</w:t>
            </w:r>
          </w:p>
        </w:tc>
        <w:tc>
          <w:tcPr>
            <w:tcW w:w="6904" w:type="dxa"/>
          </w:tcPr>
          <w:p w:rsidR="003B359D" w:rsidRPr="00D75FC8" w:rsidRDefault="003B359D" w:rsidP="008374ED">
            <w:r>
              <w:rPr>
                <w:rFonts w:hint="eastAsia"/>
              </w:rPr>
              <w:t>〔 1 〕</w:t>
            </w:r>
            <w:r w:rsidRPr="00D75FC8">
              <w:rPr>
                <w:rFonts w:hint="eastAsia"/>
              </w:rPr>
              <w:t>槽</w:t>
            </w:r>
          </w:p>
        </w:tc>
      </w:tr>
      <w:tr w:rsidR="003B359D" w:rsidRPr="00D75FC8" w:rsidTr="008374ED">
        <w:tc>
          <w:tcPr>
            <w:tcW w:w="2100" w:type="dxa"/>
          </w:tcPr>
          <w:p w:rsidR="002F596B" w:rsidRDefault="003B359D" w:rsidP="002C1C7E">
            <w:pPr>
              <w:pStyle w:val="6"/>
            </w:pPr>
            <w:r w:rsidRPr="008970C7">
              <w:rPr>
                <w:rFonts w:hint="eastAsia"/>
              </w:rPr>
              <w:t>構造等</w:t>
            </w:r>
          </w:p>
        </w:tc>
        <w:tc>
          <w:tcPr>
            <w:tcW w:w="6904" w:type="dxa"/>
          </w:tcPr>
          <w:p w:rsidR="003B359D" w:rsidRPr="008970C7" w:rsidRDefault="003B359D" w:rsidP="00E35192">
            <w:pPr>
              <w:pStyle w:val="9"/>
              <w:numPr>
                <w:ilvl w:val="0"/>
                <w:numId w:val="451"/>
              </w:numPr>
            </w:pPr>
            <w:r w:rsidRPr="008970C7">
              <w:rPr>
                <w:rFonts w:hint="eastAsia"/>
              </w:rPr>
              <w:t>槽内は防水・防食施工とすること。</w:t>
            </w:r>
          </w:p>
          <w:p w:rsidR="003B359D" w:rsidRPr="008970C7" w:rsidRDefault="003B359D" w:rsidP="001A437A">
            <w:pPr>
              <w:pStyle w:val="9"/>
            </w:pPr>
            <w:r w:rsidRPr="008970C7">
              <w:rPr>
                <w:rFonts w:hint="eastAsia"/>
              </w:rPr>
              <w:t>清掃時を考慮し、底部に勾配・ピットを設けること。</w:t>
            </w:r>
          </w:p>
          <w:p w:rsidR="003B359D" w:rsidRPr="008970C7" w:rsidRDefault="003B359D" w:rsidP="001A437A">
            <w:pPr>
              <w:pStyle w:val="9"/>
            </w:pPr>
            <w:r w:rsidRPr="008970C7">
              <w:rPr>
                <w:rFonts w:hint="eastAsia"/>
              </w:rPr>
              <w:lastRenderedPageBreak/>
              <w:t>槽上部に点検口（FRP製蓋付）</w:t>
            </w:r>
            <w:r>
              <w:rPr>
                <w:rFonts w:hint="eastAsia"/>
              </w:rPr>
              <w:t>2箇所</w:t>
            </w:r>
            <w:r w:rsidRPr="008970C7">
              <w:rPr>
                <w:rFonts w:hint="eastAsia"/>
              </w:rPr>
              <w:t>以上設けること。</w:t>
            </w:r>
          </w:p>
          <w:p w:rsidR="003B359D" w:rsidRPr="008970C7" w:rsidRDefault="003B359D" w:rsidP="001A437A">
            <w:pPr>
              <w:pStyle w:val="9"/>
            </w:pPr>
            <w:r w:rsidRPr="008970C7">
              <w:rPr>
                <w:rFonts w:hint="eastAsia"/>
              </w:rPr>
              <w:t>臭気捕集口を設け脱臭すること。</w:t>
            </w:r>
          </w:p>
          <w:p w:rsidR="003B359D" w:rsidRPr="008970C7" w:rsidRDefault="003B359D" w:rsidP="001A437A">
            <w:pPr>
              <w:pStyle w:val="9"/>
            </w:pPr>
            <w:r w:rsidRPr="008970C7">
              <w:rPr>
                <w:rFonts w:hint="eastAsia"/>
              </w:rPr>
              <w:t>空気による槽内攪拌装置（耐食性のもの）を設けること。</w:t>
            </w:r>
          </w:p>
        </w:tc>
      </w:tr>
      <w:tr w:rsidR="003B359D" w:rsidRPr="00D75FC8" w:rsidTr="008374ED">
        <w:tc>
          <w:tcPr>
            <w:tcW w:w="2100" w:type="dxa"/>
          </w:tcPr>
          <w:p w:rsidR="003B359D" w:rsidRPr="00D75FC8" w:rsidRDefault="003B359D" w:rsidP="008374ED"/>
        </w:tc>
        <w:tc>
          <w:tcPr>
            <w:tcW w:w="6904" w:type="dxa"/>
          </w:tcPr>
          <w:p w:rsidR="003B359D" w:rsidRPr="00D75FC8" w:rsidRDefault="003B359D" w:rsidP="008374ED"/>
        </w:tc>
      </w:tr>
    </w:tbl>
    <w:p w:rsidR="003B359D" w:rsidRPr="00D75FC8" w:rsidRDefault="003B359D">
      <w:pPr>
        <w:pStyle w:val="4"/>
      </w:pPr>
      <w:r w:rsidRPr="00D75FC8">
        <w:rPr>
          <w:rFonts w:hint="eastAsia"/>
        </w:rPr>
        <w:t>スカム移送ポンプ（必要に応じて設けること</w:t>
      </w:r>
      <w:r>
        <w:rPr>
          <w:rFonts w:hint="eastAsia"/>
          <w:lang w:eastAsia="ja-JP"/>
        </w:rPr>
        <w:t>。</w:t>
      </w:r>
      <w:r w:rsidRPr="00D75FC8">
        <w:rPr>
          <w:rFonts w:hint="eastAsia"/>
        </w:rPr>
        <w:t>）</w:t>
      </w:r>
    </w:p>
    <w:tbl>
      <w:tblPr>
        <w:tblW w:w="9004" w:type="dxa"/>
        <w:tblInd w:w="309" w:type="dxa"/>
        <w:tblCellMar>
          <w:left w:w="99" w:type="dxa"/>
          <w:right w:w="99" w:type="dxa"/>
        </w:tblCellMar>
        <w:tblLook w:val="0000" w:firstRow="0" w:lastRow="0" w:firstColumn="0" w:lastColumn="0" w:noHBand="0" w:noVBand="0"/>
      </w:tblPr>
      <w:tblGrid>
        <w:gridCol w:w="2100"/>
        <w:gridCol w:w="6904"/>
      </w:tblGrid>
      <w:tr w:rsidR="003B359D" w:rsidRPr="00D75FC8" w:rsidTr="008374ED">
        <w:tc>
          <w:tcPr>
            <w:tcW w:w="2100" w:type="dxa"/>
          </w:tcPr>
          <w:p w:rsidR="002F596B" w:rsidRDefault="003B359D" w:rsidP="002C1C7E">
            <w:pPr>
              <w:pStyle w:val="6"/>
            </w:pPr>
            <w:r w:rsidRPr="008970C7">
              <w:rPr>
                <w:rFonts w:hint="eastAsia"/>
              </w:rPr>
              <w:t>形式</w:t>
            </w:r>
          </w:p>
        </w:tc>
        <w:tc>
          <w:tcPr>
            <w:tcW w:w="6904" w:type="dxa"/>
          </w:tcPr>
          <w:p w:rsidR="003B359D" w:rsidRPr="00D75FC8" w:rsidRDefault="003B359D" w:rsidP="008374ED">
            <w:pPr>
              <w:rPr>
                <w:kern w:val="0"/>
              </w:rPr>
            </w:pPr>
            <w:r w:rsidRPr="00D75FC8">
              <w:rPr>
                <w:rFonts w:hint="eastAsia"/>
              </w:rPr>
              <w:t>〔</w:t>
            </w:r>
            <w:r>
              <w:rPr>
                <w:rFonts w:hint="eastAsia"/>
              </w:rPr>
              <w:t xml:space="preserve"> </w:t>
            </w:r>
            <w:r w:rsidRPr="00D75FC8">
              <w:rPr>
                <w:rFonts w:hint="eastAsia"/>
              </w:rPr>
              <w:t>軸ねじポンプ（必要に応じ流量可変式）</w:t>
            </w:r>
            <w:r>
              <w:rPr>
                <w:rFonts w:hint="eastAsia"/>
              </w:rPr>
              <w:t xml:space="preserve"> </w:t>
            </w:r>
            <w:r w:rsidRPr="00D75FC8">
              <w:rPr>
                <w:rFonts w:hint="eastAsia"/>
              </w:rPr>
              <w:t>〕</w:t>
            </w:r>
          </w:p>
        </w:tc>
      </w:tr>
      <w:tr w:rsidR="003B359D" w:rsidRPr="00D75FC8" w:rsidTr="008374ED">
        <w:tc>
          <w:tcPr>
            <w:tcW w:w="2100" w:type="dxa"/>
          </w:tcPr>
          <w:p w:rsidR="002F596B" w:rsidRDefault="003B359D" w:rsidP="002C1C7E">
            <w:pPr>
              <w:pStyle w:val="6"/>
            </w:pPr>
            <w:r w:rsidRPr="008970C7">
              <w:rPr>
                <w:rFonts w:hint="eastAsia"/>
              </w:rPr>
              <w:t>設計条件</w:t>
            </w:r>
          </w:p>
        </w:tc>
        <w:tc>
          <w:tcPr>
            <w:tcW w:w="6904" w:type="dxa"/>
          </w:tcPr>
          <w:p w:rsidR="003B359D" w:rsidRPr="00D75FC8" w:rsidRDefault="003B359D" w:rsidP="008374ED">
            <w:pPr>
              <w:rPr>
                <w:lang w:eastAsia="zh-CN"/>
              </w:rPr>
            </w:pPr>
            <w:r w:rsidRPr="00D75FC8">
              <w:rPr>
                <w:rFonts w:hint="eastAsia"/>
              </w:rPr>
              <w:t>能力は最大スカム排出量に見合うものとすること。</w:t>
            </w:r>
          </w:p>
        </w:tc>
      </w:tr>
      <w:tr w:rsidR="003B359D" w:rsidRPr="00D75FC8" w:rsidTr="008374ED">
        <w:tc>
          <w:tcPr>
            <w:tcW w:w="2100" w:type="dxa"/>
          </w:tcPr>
          <w:p w:rsidR="002F596B" w:rsidRDefault="003B359D" w:rsidP="002C1C7E">
            <w:pPr>
              <w:pStyle w:val="6"/>
            </w:pPr>
            <w:r w:rsidRPr="008970C7">
              <w:rPr>
                <w:rFonts w:hint="eastAsia"/>
              </w:rPr>
              <w:t>能力</w:t>
            </w:r>
          </w:p>
        </w:tc>
        <w:tc>
          <w:tcPr>
            <w:tcW w:w="6904" w:type="dxa"/>
          </w:tcPr>
          <w:p w:rsidR="003B359D" w:rsidRPr="00D75FC8" w:rsidRDefault="003B359D" w:rsidP="008374ED">
            <w:r>
              <w:rPr>
                <w:rFonts w:hint="eastAsia"/>
              </w:rPr>
              <w:t>〔   〕</w:t>
            </w:r>
            <w:r w:rsidR="00D25E8D">
              <w:rPr>
                <w:rFonts w:hint="eastAsia"/>
              </w:rPr>
              <w:t>ｍ</w:t>
            </w:r>
            <w:r w:rsidR="00D25E8D" w:rsidRPr="00D25E8D">
              <w:rPr>
                <w:rFonts w:hint="eastAsia"/>
                <w:vertAlign w:val="superscript"/>
              </w:rPr>
              <w:t>3</w:t>
            </w:r>
            <w:r w:rsidRPr="00D75FC8">
              <w:rPr>
                <w:rFonts w:hint="eastAsia"/>
              </w:rPr>
              <w:t>／時×</w:t>
            </w:r>
            <w:r>
              <w:rPr>
                <w:rFonts w:hint="eastAsia"/>
              </w:rPr>
              <w:t>〔   〕</w:t>
            </w:r>
            <w:r w:rsidRPr="00D75FC8">
              <w:t>kPa</w:t>
            </w:r>
            <w:r w:rsidRPr="00D75FC8">
              <w:t>×</w:t>
            </w:r>
            <w:r>
              <w:rPr>
                <w:rFonts w:hint="eastAsia"/>
              </w:rPr>
              <w:t>〔   〕</w:t>
            </w:r>
            <w:r w:rsidRPr="00D75FC8">
              <w:t>kW</w:t>
            </w:r>
          </w:p>
        </w:tc>
      </w:tr>
      <w:tr w:rsidR="003B359D" w:rsidRPr="00D75FC8" w:rsidTr="008374ED">
        <w:tc>
          <w:tcPr>
            <w:tcW w:w="2100" w:type="dxa"/>
          </w:tcPr>
          <w:p w:rsidR="002F596B" w:rsidRDefault="003B359D" w:rsidP="002C1C7E">
            <w:pPr>
              <w:pStyle w:val="6"/>
            </w:pPr>
            <w:r w:rsidRPr="008970C7">
              <w:rPr>
                <w:rFonts w:hint="eastAsia"/>
              </w:rPr>
              <w:t>数量</w:t>
            </w:r>
          </w:p>
        </w:tc>
        <w:tc>
          <w:tcPr>
            <w:tcW w:w="6904" w:type="dxa"/>
          </w:tcPr>
          <w:p w:rsidR="008148BB" w:rsidRDefault="003B359D">
            <w:pPr>
              <w:rPr>
                <w:lang w:eastAsia="zh-CN"/>
              </w:rPr>
            </w:pPr>
            <w:r w:rsidRPr="00D75FC8">
              <w:rPr>
                <w:rFonts w:hint="eastAsia"/>
              </w:rPr>
              <w:t>〔</w:t>
            </w:r>
            <w:r>
              <w:rPr>
                <w:rFonts w:hint="eastAsia"/>
              </w:rPr>
              <w:t xml:space="preserve"> 2</w:t>
            </w:r>
            <w:r w:rsidR="00F134A2">
              <w:rPr>
                <w:rFonts w:hint="eastAsia"/>
              </w:rPr>
              <w:t xml:space="preserve"> </w:t>
            </w:r>
            <w:r w:rsidR="00F134A2" w:rsidRPr="00D75FC8">
              <w:rPr>
                <w:rFonts w:hint="eastAsia"/>
              </w:rPr>
              <w:t>〕</w:t>
            </w:r>
            <w:r w:rsidRPr="00D75FC8">
              <w:rPr>
                <w:rFonts w:hint="eastAsia"/>
              </w:rPr>
              <w:t>台（交互利用</w:t>
            </w:r>
            <w:r w:rsidR="00F134A2">
              <w:rPr>
                <w:rFonts w:hint="eastAsia"/>
              </w:rPr>
              <w:t xml:space="preserve">〔 </w:t>
            </w:r>
            <w:r>
              <w:rPr>
                <w:rFonts w:hint="eastAsia"/>
              </w:rPr>
              <w:t>1</w:t>
            </w:r>
            <w:r w:rsidR="00F134A2">
              <w:rPr>
                <w:rFonts w:hint="eastAsia"/>
              </w:rPr>
              <w:t xml:space="preserve"> 〕</w:t>
            </w:r>
            <w:r w:rsidRPr="00D75FC8">
              <w:rPr>
                <w:rFonts w:hint="eastAsia"/>
              </w:rPr>
              <w:t>台）</w:t>
            </w:r>
          </w:p>
        </w:tc>
      </w:tr>
      <w:tr w:rsidR="003B359D" w:rsidRPr="00D75FC8" w:rsidTr="008374ED">
        <w:tc>
          <w:tcPr>
            <w:tcW w:w="2100" w:type="dxa"/>
          </w:tcPr>
          <w:p w:rsidR="002F596B" w:rsidRDefault="003B359D" w:rsidP="002C1C7E">
            <w:pPr>
              <w:pStyle w:val="6"/>
            </w:pPr>
            <w:r w:rsidRPr="008970C7">
              <w:rPr>
                <w:rFonts w:hint="eastAsia"/>
              </w:rPr>
              <w:t>操作条件</w:t>
            </w:r>
          </w:p>
        </w:tc>
        <w:tc>
          <w:tcPr>
            <w:tcW w:w="6904" w:type="dxa"/>
          </w:tcPr>
          <w:p w:rsidR="003B359D" w:rsidRPr="00D75FC8" w:rsidRDefault="003B359D" w:rsidP="008374ED">
            <w:r w:rsidRPr="00D75FC8">
              <w:rPr>
                <w:rFonts w:hint="eastAsia"/>
              </w:rPr>
              <w:t>〔</w:t>
            </w:r>
            <w:r>
              <w:rPr>
                <w:rFonts w:hint="eastAsia"/>
              </w:rPr>
              <w:t xml:space="preserve"> </w:t>
            </w:r>
            <w:r w:rsidRPr="00D75FC8">
              <w:rPr>
                <w:rFonts w:hint="eastAsia"/>
              </w:rPr>
              <w:t>液位自動運転、機側手動運転</w:t>
            </w:r>
            <w:r>
              <w:rPr>
                <w:rFonts w:hint="eastAsia"/>
              </w:rPr>
              <w:t xml:space="preserve"> </w:t>
            </w:r>
            <w:r w:rsidRPr="00D75FC8">
              <w:rPr>
                <w:rFonts w:hint="eastAsia"/>
              </w:rPr>
              <w:t>〕</w:t>
            </w:r>
          </w:p>
        </w:tc>
      </w:tr>
      <w:tr w:rsidR="003B359D" w:rsidRPr="00D75FC8" w:rsidTr="008374ED">
        <w:tc>
          <w:tcPr>
            <w:tcW w:w="2100" w:type="dxa"/>
          </w:tcPr>
          <w:p w:rsidR="002F596B" w:rsidRDefault="003B359D" w:rsidP="002C1C7E">
            <w:pPr>
              <w:pStyle w:val="6"/>
            </w:pPr>
            <w:r w:rsidRPr="008970C7">
              <w:rPr>
                <w:rFonts w:hint="eastAsia"/>
              </w:rPr>
              <w:t>主要材質</w:t>
            </w:r>
          </w:p>
        </w:tc>
        <w:tc>
          <w:tcPr>
            <w:tcW w:w="6904" w:type="dxa"/>
          </w:tcPr>
          <w:p w:rsidR="003B359D" w:rsidRPr="00D75FC8" w:rsidRDefault="003B359D" w:rsidP="008374ED">
            <w:r w:rsidRPr="00D75FC8">
              <w:rPr>
                <w:rFonts w:hint="eastAsia"/>
              </w:rPr>
              <w:t>ロータ〔</w:t>
            </w:r>
            <w:r>
              <w:rPr>
                <w:rFonts w:hint="eastAsia"/>
              </w:rPr>
              <w:t xml:space="preserve"> </w:t>
            </w:r>
            <w:r w:rsidRPr="00D75FC8">
              <w:rPr>
                <w:rFonts w:hint="eastAsia"/>
              </w:rPr>
              <w:t>SUS＋HiCr</w:t>
            </w:r>
            <w:r>
              <w:rPr>
                <w:rFonts w:hint="eastAsia"/>
              </w:rPr>
              <w:t xml:space="preserve"> </w:t>
            </w:r>
            <w:r w:rsidRPr="00D75FC8">
              <w:rPr>
                <w:rFonts w:hint="eastAsia"/>
              </w:rPr>
              <w:t>〕、ステータ〔</w:t>
            </w:r>
            <w:r>
              <w:rPr>
                <w:rFonts w:hint="eastAsia"/>
              </w:rPr>
              <w:t xml:space="preserve"> </w:t>
            </w:r>
            <w:r w:rsidRPr="00D75FC8">
              <w:rPr>
                <w:rFonts w:hint="eastAsia"/>
              </w:rPr>
              <w:t>NBR</w:t>
            </w:r>
            <w:r>
              <w:rPr>
                <w:rFonts w:hint="eastAsia"/>
              </w:rPr>
              <w:t xml:space="preserve"> </w:t>
            </w:r>
            <w:r w:rsidRPr="00D75FC8">
              <w:rPr>
                <w:rFonts w:hint="eastAsia"/>
              </w:rPr>
              <w:t>〕</w:t>
            </w:r>
          </w:p>
        </w:tc>
      </w:tr>
      <w:tr w:rsidR="003B359D" w:rsidRPr="00D75FC8" w:rsidTr="008374ED">
        <w:tc>
          <w:tcPr>
            <w:tcW w:w="2100" w:type="dxa"/>
          </w:tcPr>
          <w:p w:rsidR="002F596B" w:rsidRDefault="003B359D" w:rsidP="002C1C7E">
            <w:pPr>
              <w:pStyle w:val="6"/>
            </w:pPr>
            <w:r w:rsidRPr="008970C7">
              <w:rPr>
                <w:rFonts w:hint="eastAsia"/>
              </w:rPr>
              <w:t>構造等</w:t>
            </w:r>
          </w:p>
        </w:tc>
        <w:tc>
          <w:tcPr>
            <w:tcW w:w="6904" w:type="dxa"/>
          </w:tcPr>
          <w:p w:rsidR="003B359D" w:rsidRPr="008970C7" w:rsidRDefault="003B359D" w:rsidP="00E35192">
            <w:pPr>
              <w:pStyle w:val="9"/>
              <w:numPr>
                <w:ilvl w:val="0"/>
                <w:numId w:val="452"/>
              </w:numPr>
            </w:pPr>
            <w:r w:rsidRPr="008970C7">
              <w:rPr>
                <w:rFonts w:hint="eastAsia"/>
              </w:rPr>
              <w:t>異物による閉塞・絡みつき防止構造とすること。</w:t>
            </w:r>
          </w:p>
          <w:p w:rsidR="003B359D" w:rsidRPr="008970C7" w:rsidRDefault="003B359D" w:rsidP="001A437A">
            <w:pPr>
              <w:pStyle w:val="9"/>
            </w:pPr>
            <w:r w:rsidRPr="008970C7">
              <w:rPr>
                <w:rFonts w:hint="eastAsia"/>
              </w:rPr>
              <w:t>必要に応じて間欠運転（タイマー）が可能なものとすること。</w:t>
            </w:r>
          </w:p>
          <w:p w:rsidR="003B359D" w:rsidRPr="008970C7" w:rsidRDefault="003B359D" w:rsidP="001A437A">
            <w:pPr>
              <w:pStyle w:val="9"/>
            </w:pPr>
            <w:r w:rsidRPr="008970C7">
              <w:rPr>
                <w:rFonts w:hint="eastAsia"/>
              </w:rPr>
              <w:t>移送先は雑排水槽等の適切な水槽とすること。</w:t>
            </w:r>
          </w:p>
        </w:tc>
      </w:tr>
      <w:tr w:rsidR="003B359D" w:rsidRPr="00D75FC8" w:rsidTr="008374ED">
        <w:tc>
          <w:tcPr>
            <w:tcW w:w="2100" w:type="dxa"/>
          </w:tcPr>
          <w:p w:rsidR="002F596B" w:rsidRDefault="003B359D" w:rsidP="002C1C7E">
            <w:pPr>
              <w:pStyle w:val="6"/>
            </w:pPr>
            <w:r w:rsidRPr="008970C7">
              <w:rPr>
                <w:rFonts w:hint="eastAsia"/>
              </w:rPr>
              <w:t>付属機器</w:t>
            </w:r>
          </w:p>
        </w:tc>
        <w:tc>
          <w:tcPr>
            <w:tcW w:w="6904" w:type="dxa"/>
          </w:tcPr>
          <w:p w:rsidR="003B359D" w:rsidRPr="008970C7" w:rsidRDefault="003B359D" w:rsidP="00E35192">
            <w:pPr>
              <w:pStyle w:val="9"/>
              <w:numPr>
                <w:ilvl w:val="0"/>
                <w:numId w:val="453"/>
              </w:numPr>
            </w:pPr>
            <w:r w:rsidRPr="008970C7">
              <w:rPr>
                <w:rFonts w:hint="eastAsia"/>
              </w:rPr>
              <w:t>電磁式流量計（指示</w:t>
            </w:r>
            <w:r>
              <w:rPr>
                <w:rFonts w:hint="eastAsia"/>
              </w:rPr>
              <w:t>・</w:t>
            </w:r>
            <w:r w:rsidRPr="008970C7">
              <w:rPr>
                <w:rFonts w:hint="eastAsia"/>
              </w:rPr>
              <w:t>積算）を設けること。</w:t>
            </w:r>
          </w:p>
        </w:tc>
      </w:tr>
      <w:tr w:rsidR="003B359D" w:rsidRPr="00D75FC8" w:rsidTr="008374ED">
        <w:tc>
          <w:tcPr>
            <w:tcW w:w="2100" w:type="dxa"/>
          </w:tcPr>
          <w:p w:rsidR="003B359D" w:rsidRPr="00D75FC8" w:rsidRDefault="003B359D" w:rsidP="008374ED"/>
        </w:tc>
        <w:tc>
          <w:tcPr>
            <w:tcW w:w="6904" w:type="dxa"/>
          </w:tcPr>
          <w:p w:rsidR="003B359D" w:rsidRPr="00D75FC8" w:rsidRDefault="003B359D" w:rsidP="008374ED"/>
        </w:tc>
      </w:tr>
    </w:tbl>
    <w:p w:rsidR="009C25EF" w:rsidRPr="00D75FC8" w:rsidRDefault="009C25EF">
      <w:pPr>
        <w:pStyle w:val="30"/>
      </w:pPr>
      <w:r w:rsidRPr="00D75FC8">
        <w:rPr>
          <w:rFonts w:hint="eastAsia"/>
        </w:rPr>
        <w:t>放流水監視設備</w:t>
      </w:r>
    </w:p>
    <w:p w:rsidR="009C25EF" w:rsidRPr="00D75FC8" w:rsidRDefault="009C25EF">
      <w:pPr>
        <w:pStyle w:val="4"/>
      </w:pPr>
      <w:r w:rsidRPr="00D75FC8">
        <w:rPr>
          <w:rFonts w:hint="eastAsia"/>
        </w:rPr>
        <w:t>サンプリングポンプ</w:t>
      </w:r>
      <w:r w:rsidR="00115507">
        <w:rPr>
          <w:rFonts w:hint="eastAsia"/>
        </w:rPr>
        <w:t>（必要に応じて設けること。）</w:t>
      </w:r>
    </w:p>
    <w:tbl>
      <w:tblPr>
        <w:tblW w:w="9004" w:type="dxa"/>
        <w:tblInd w:w="309" w:type="dxa"/>
        <w:tblCellMar>
          <w:left w:w="99" w:type="dxa"/>
          <w:right w:w="99" w:type="dxa"/>
        </w:tblCellMar>
        <w:tblLook w:val="0000" w:firstRow="0" w:lastRow="0" w:firstColumn="0" w:lastColumn="0" w:noHBand="0" w:noVBand="0"/>
      </w:tblPr>
      <w:tblGrid>
        <w:gridCol w:w="2100"/>
        <w:gridCol w:w="6904"/>
      </w:tblGrid>
      <w:tr w:rsidR="009C25EF" w:rsidRPr="00D75FC8" w:rsidTr="00B43434">
        <w:tc>
          <w:tcPr>
            <w:tcW w:w="2100" w:type="dxa"/>
          </w:tcPr>
          <w:p w:rsidR="002F596B" w:rsidRDefault="009C25EF" w:rsidP="002C1C7E">
            <w:pPr>
              <w:pStyle w:val="6"/>
              <w:rPr>
                <w:kern w:val="0"/>
              </w:rPr>
            </w:pPr>
            <w:r w:rsidRPr="008970C7">
              <w:rPr>
                <w:rFonts w:hint="eastAsia"/>
              </w:rPr>
              <w:t>形式</w:t>
            </w:r>
          </w:p>
        </w:tc>
        <w:tc>
          <w:tcPr>
            <w:tcW w:w="6904" w:type="dxa"/>
          </w:tcPr>
          <w:p w:rsidR="009C25EF" w:rsidRPr="00D75FC8" w:rsidRDefault="009C25EF" w:rsidP="00B43434">
            <w:pPr>
              <w:rPr>
                <w:kern w:val="0"/>
              </w:rPr>
            </w:pPr>
            <w:r w:rsidRPr="00D75FC8">
              <w:rPr>
                <w:rFonts w:hint="eastAsia"/>
              </w:rPr>
              <w:t>〔</w:t>
            </w:r>
            <w:r w:rsidR="00213064">
              <w:rPr>
                <w:rFonts w:hint="eastAsia"/>
              </w:rPr>
              <w:t xml:space="preserve"> </w:t>
            </w:r>
            <w:r w:rsidRPr="00D75FC8">
              <w:rPr>
                <w:rFonts w:hint="eastAsia"/>
              </w:rPr>
              <w:t>横型うず巻きポンプ</w:t>
            </w:r>
            <w:r w:rsidR="00213064">
              <w:rPr>
                <w:rFonts w:hint="eastAsia"/>
              </w:rPr>
              <w:t xml:space="preserve"> </w:t>
            </w:r>
            <w:r w:rsidRPr="00D75FC8">
              <w:rPr>
                <w:rFonts w:hint="eastAsia"/>
              </w:rPr>
              <w:t>〕</w:t>
            </w:r>
          </w:p>
        </w:tc>
      </w:tr>
      <w:tr w:rsidR="009C25EF" w:rsidRPr="00D75FC8" w:rsidTr="00B43434">
        <w:tc>
          <w:tcPr>
            <w:tcW w:w="2100" w:type="dxa"/>
          </w:tcPr>
          <w:p w:rsidR="002F596B" w:rsidRDefault="009C25EF" w:rsidP="002C1C7E">
            <w:pPr>
              <w:pStyle w:val="6"/>
            </w:pPr>
            <w:r w:rsidRPr="008970C7">
              <w:rPr>
                <w:rFonts w:hint="eastAsia"/>
              </w:rPr>
              <w:t>設計条件</w:t>
            </w:r>
          </w:p>
        </w:tc>
        <w:tc>
          <w:tcPr>
            <w:tcW w:w="6904" w:type="dxa"/>
          </w:tcPr>
          <w:p w:rsidR="009C25EF" w:rsidRPr="00D75FC8" w:rsidRDefault="009C25EF" w:rsidP="00B43434">
            <w:pPr>
              <w:rPr>
                <w:lang w:eastAsia="zh-CN"/>
              </w:rPr>
            </w:pPr>
            <w:r w:rsidRPr="00D75FC8">
              <w:rPr>
                <w:rFonts w:hint="eastAsia"/>
              </w:rPr>
              <w:t>必要流量にpH，COD(UV)等の各計器への必要流水量も加算すること。</w:t>
            </w:r>
          </w:p>
        </w:tc>
      </w:tr>
      <w:tr w:rsidR="00F227E8" w:rsidRPr="00D75FC8" w:rsidTr="000264EB">
        <w:tc>
          <w:tcPr>
            <w:tcW w:w="2100" w:type="dxa"/>
          </w:tcPr>
          <w:p w:rsidR="002F596B" w:rsidRDefault="00F227E8" w:rsidP="002C1C7E">
            <w:pPr>
              <w:pStyle w:val="6"/>
            </w:pPr>
            <w:r w:rsidRPr="008970C7">
              <w:rPr>
                <w:rFonts w:hint="eastAsia"/>
              </w:rPr>
              <w:t>能力</w:t>
            </w:r>
          </w:p>
        </w:tc>
        <w:tc>
          <w:tcPr>
            <w:tcW w:w="6904" w:type="dxa"/>
          </w:tcPr>
          <w:p w:rsidR="00F227E8" w:rsidRPr="00D75FC8" w:rsidRDefault="008864CB" w:rsidP="000264EB">
            <w:r>
              <w:rPr>
                <w:rFonts w:hint="eastAsia"/>
              </w:rPr>
              <w:t>〔   〕</w:t>
            </w:r>
            <w:r w:rsidR="001E471C">
              <w:rPr>
                <w:rFonts w:hint="eastAsia"/>
              </w:rPr>
              <w:t>ｍ</w:t>
            </w:r>
            <w:r w:rsidR="001E471C" w:rsidRPr="004A1914">
              <w:rPr>
                <w:rFonts w:hint="eastAsia"/>
                <w:vertAlign w:val="superscript"/>
              </w:rPr>
              <w:t>3</w:t>
            </w:r>
            <w:r w:rsidR="00F227E8" w:rsidRPr="00D75FC8">
              <w:rPr>
                <w:rFonts w:hint="eastAsia"/>
              </w:rPr>
              <w:t>／分×</w:t>
            </w:r>
            <w:r>
              <w:rPr>
                <w:rFonts w:hint="eastAsia"/>
              </w:rPr>
              <w:t>〔   〕</w:t>
            </w:r>
            <w:r w:rsidR="00F227E8" w:rsidRPr="00D75FC8">
              <w:rPr>
                <w:rFonts w:hint="eastAsia"/>
              </w:rPr>
              <w:t>mH×</w:t>
            </w:r>
            <w:r>
              <w:rPr>
                <w:rFonts w:hint="eastAsia"/>
              </w:rPr>
              <w:t>〔   〕</w:t>
            </w:r>
            <w:r w:rsidR="00F227E8" w:rsidRPr="00D75FC8">
              <w:rPr>
                <w:rFonts w:hint="eastAsia"/>
              </w:rPr>
              <w:t>kW</w:t>
            </w:r>
          </w:p>
        </w:tc>
      </w:tr>
      <w:tr w:rsidR="009C25EF" w:rsidRPr="00D75FC8" w:rsidTr="00B43434">
        <w:tc>
          <w:tcPr>
            <w:tcW w:w="2100" w:type="dxa"/>
          </w:tcPr>
          <w:p w:rsidR="002F596B" w:rsidRDefault="009C25EF" w:rsidP="002C1C7E">
            <w:pPr>
              <w:pStyle w:val="6"/>
              <w:rPr>
                <w:kern w:val="0"/>
              </w:rPr>
            </w:pPr>
            <w:r w:rsidRPr="008970C7">
              <w:rPr>
                <w:rFonts w:hint="eastAsia"/>
              </w:rPr>
              <w:t>数量</w:t>
            </w:r>
          </w:p>
        </w:tc>
        <w:tc>
          <w:tcPr>
            <w:tcW w:w="6904" w:type="dxa"/>
          </w:tcPr>
          <w:p w:rsidR="009C25EF" w:rsidRPr="00D75FC8" w:rsidRDefault="00470A09" w:rsidP="00B43434">
            <w:pPr>
              <w:rPr>
                <w:lang w:eastAsia="zh-CN"/>
              </w:rPr>
            </w:pPr>
            <w:r>
              <w:rPr>
                <w:rFonts w:hint="eastAsia"/>
              </w:rPr>
              <w:t>〔 1 〕</w:t>
            </w:r>
            <w:r w:rsidR="009C25EF" w:rsidRPr="00D75FC8">
              <w:rPr>
                <w:rFonts w:hint="eastAsia"/>
              </w:rPr>
              <w:t>台</w:t>
            </w:r>
          </w:p>
        </w:tc>
      </w:tr>
      <w:tr w:rsidR="00C55EB6" w:rsidRPr="00D75FC8" w:rsidTr="00B43434">
        <w:tc>
          <w:tcPr>
            <w:tcW w:w="2100" w:type="dxa"/>
          </w:tcPr>
          <w:p w:rsidR="002F596B" w:rsidRDefault="00C55EB6" w:rsidP="002C1C7E">
            <w:pPr>
              <w:pStyle w:val="6"/>
            </w:pPr>
            <w:r w:rsidRPr="008970C7">
              <w:rPr>
                <w:rFonts w:hint="eastAsia"/>
              </w:rPr>
              <w:t>主要材質</w:t>
            </w:r>
          </w:p>
        </w:tc>
        <w:tc>
          <w:tcPr>
            <w:tcW w:w="6904" w:type="dxa"/>
          </w:tcPr>
          <w:p w:rsidR="00C55EB6" w:rsidRPr="00D75FC8" w:rsidRDefault="00C55EB6" w:rsidP="00B43434">
            <w:r w:rsidRPr="00D75FC8">
              <w:rPr>
                <w:rFonts w:hint="eastAsia"/>
              </w:rPr>
              <w:t>ケーシング〔</w:t>
            </w:r>
            <w:r w:rsidR="00213064">
              <w:rPr>
                <w:rFonts w:hint="eastAsia"/>
              </w:rPr>
              <w:t xml:space="preserve"> </w:t>
            </w:r>
            <w:r w:rsidRPr="00D75FC8">
              <w:rPr>
                <w:rFonts w:hint="eastAsia"/>
              </w:rPr>
              <w:t>SCS</w:t>
            </w:r>
            <w:r w:rsidR="00213064">
              <w:rPr>
                <w:rFonts w:hint="eastAsia"/>
              </w:rPr>
              <w:t xml:space="preserve"> </w:t>
            </w:r>
            <w:r w:rsidRPr="00D75FC8">
              <w:rPr>
                <w:rFonts w:hint="eastAsia"/>
              </w:rPr>
              <w:t>〕、インペラ〔</w:t>
            </w:r>
            <w:r w:rsidR="00213064">
              <w:rPr>
                <w:rFonts w:hint="eastAsia"/>
              </w:rPr>
              <w:t xml:space="preserve"> </w:t>
            </w:r>
            <w:r w:rsidRPr="00D75FC8">
              <w:rPr>
                <w:rFonts w:hint="eastAsia"/>
              </w:rPr>
              <w:t>SCS</w:t>
            </w:r>
            <w:r w:rsidR="00213064">
              <w:rPr>
                <w:rFonts w:hint="eastAsia"/>
              </w:rPr>
              <w:t xml:space="preserve"> </w:t>
            </w:r>
            <w:r w:rsidRPr="00D75FC8">
              <w:rPr>
                <w:rFonts w:hint="eastAsia"/>
              </w:rPr>
              <w:t>〕、シャフト〔</w:t>
            </w:r>
            <w:r w:rsidR="00213064">
              <w:rPr>
                <w:rFonts w:hint="eastAsia"/>
              </w:rPr>
              <w:t xml:space="preserve"> </w:t>
            </w:r>
            <w:r w:rsidRPr="00D75FC8">
              <w:rPr>
                <w:rFonts w:hint="eastAsia"/>
              </w:rPr>
              <w:t>SUS</w:t>
            </w:r>
            <w:r w:rsidR="00213064">
              <w:rPr>
                <w:rFonts w:hint="eastAsia"/>
              </w:rPr>
              <w:t xml:space="preserve"> </w:t>
            </w:r>
            <w:r w:rsidRPr="00D75FC8">
              <w:rPr>
                <w:rFonts w:hint="eastAsia"/>
              </w:rPr>
              <w:t>〕</w:t>
            </w:r>
          </w:p>
        </w:tc>
      </w:tr>
      <w:tr w:rsidR="00C55EB6" w:rsidRPr="00D75FC8" w:rsidTr="00B43434">
        <w:tc>
          <w:tcPr>
            <w:tcW w:w="2100" w:type="dxa"/>
          </w:tcPr>
          <w:p w:rsidR="002F596B" w:rsidRDefault="00C55EB6" w:rsidP="002C1C7E">
            <w:pPr>
              <w:pStyle w:val="6"/>
            </w:pPr>
            <w:r w:rsidRPr="008970C7">
              <w:rPr>
                <w:rFonts w:hint="eastAsia"/>
              </w:rPr>
              <w:t>構造等</w:t>
            </w:r>
          </w:p>
        </w:tc>
        <w:tc>
          <w:tcPr>
            <w:tcW w:w="6904" w:type="dxa"/>
          </w:tcPr>
          <w:p w:rsidR="00C55EB6" w:rsidRPr="008970C7" w:rsidRDefault="00C55EB6" w:rsidP="00E35192">
            <w:pPr>
              <w:pStyle w:val="9"/>
              <w:numPr>
                <w:ilvl w:val="0"/>
                <w:numId w:val="392"/>
              </w:numPr>
            </w:pPr>
            <w:r w:rsidRPr="008970C7">
              <w:rPr>
                <w:rFonts w:hint="eastAsia"/>
              </w:rPr>
              <w:t>処理水を放流水監視装置等に送水できること。</w:t>
            </w:r>
          </w:p>
        </w:tc>
      </w:tr>
      <w:tr w:rsidR="0037240E" w:rsidRPr="00D75FC8" w:rsidTr="00B43434">
        <w:tc>
          <w:tcPr>
            <w:tcW w:w="2100" w:type="dxa"/>
          </w:tcPr>
          <w:p w:rsidR="0037240E" w:rsidRPr="00D75FC8" w:rsidRDefault="0037240E" w:rsidP="00873298"/>
        </w:tc>
        <w:tc>
          <w:tcPr>
            <w:tcW w:w="6904" w:type="dxa"/>
          </w:tcPr>
          <w:p w:rsidR="0037240E" w:rsidRPr="00D75FC8" w:rsidRDefault="0037240E" w:rsidP="00873298"/>
        </w:tc>
      </w:tr>
    </w:tbl>
    <w:p w:rsidR="009C25EF" w:rsidRPr="00D75FC8" w:rsidRDefault="009C25EF">
      <w:pPr>
        <w:pStyle w:val="4"/>
      </w:pPr>
      <w:r w:rsidRPr="00D75FC8">
        <w:rPr>
          <w:rFonts w:hint="eastAsia"/>
        </w:rPr>
        <w:t>放流水監視装置</w:t>
      </w:r>
    </w:p>
    <w:p w:rsidR="009C25EF" w:rsidRPr="00D75FC8" w:rsidRDefault="009C25EF" w:rsidP="009C25EF">
      <w:pPr>
        <w:pStyle w:val="1-1"/>
        <w:ind w:left="630" w:firstLine="210"/>
      </w:pPr>
      <w:r w:rsidRPr="00D75FC8">
        <w:rPr>
          <w:rFonts w:hint="eastAsia"/>
        </w:rPr>
        <w:t>肉眼</w:t>
      </w:r>
      <w:r w:rsidR="00213064">
        <w:rPr>
          <w:rFonts w:hint="eastAsia"/>
        </w:rPr>
        <w:t>、</w:t>
      </w:r>
      <w:r w:rsidRPr="00D75FC8">
        <w:rPr>
          <w:rFonts w:hint="eastAsia"/>
        </w:rPr>
        <w:t>感触等により、放流水を直接監視できる部分を確保し、見学者等も利用できる構造とすること。なお、図面、イラスト等の資料を提出し、本組合との協議及び指示により決定すること。</w:t>
      </w:r>
    </w:p>
    <w:tbl>
      <w:tblPr>
        <w:tblW w:w="9004" w:type="dxa"/>
        <w:tblInd w:w="309" w:type="dxa"/>
        <w:tblCellMar>
          <w:left w:w="99" w:type="dxa"/>
          <w:right w:w="99" w:type="dxa"/>
        </w:tblCellMar>
        <w:tblLook w:val="0000" w:firstRow="0" w:lastRow="0" w:firstColumn="0" w:lastColumn="0" w:noHBand="0" w:noVBand="0"/>
      </w:tblPr>
      <w:tblGrid>
        <w:gridCol w:w="2100"/>
        <w:gridCol w:w="6904"/>
      </w:tblGrid>
      <w:tr w:rsidR="00754E21" w:rsidRPr="00D75FC8" w:rsidTr="003612FE">
        <w:tc>
          <w:tcPr>
            <w:tcW w:w="2100" w:type="dxa"/>
          </w:tcPr>
          <w:p w:rsidR="002F596B" w:rsidRDefault="00754E21" w:rsidP="002C1C7E">
            <w:pPr>
              <w:pStyle w:val="6"/>
            </w:pPr>
            <w:r w:rsidRPr="008970C7">
              <w:rPr>
                <w:rFonts w:hint="eastAsia"/>
              </w:rPr>
              <w:t>形式</w:t>
            </w:r>
          </w:p>
        </w:tc>
        <w:tc>
          <w:tcPr>
            <w:tcW w:w="6904" w:type="dxa"/>
          </w:tcPr>
          <w:p w:rsidR="00754E21" w:rsidRPr="00D75FC8" w:rsidRDefault="008864CB" w:rsidP="00873298">
            <w:r>
              <w:rPr>
                <w:rFonts w:hint="eastAsia"/>
              </w:rPr>
              <w:t>〔   〕</w:t>
            </w:r>
          </w:p>
        </w:tc>
      </w:tr>
      <w:tr w:rsidR="00754E21" w:rsidRPr="00D75FC8" w:rsidTr="003612FE">
        <w:tc>
          <w:tcPr>
            <w:tcW w:w="2100" w:type="dxa"/>
          </w:tcPr>
          <w:p w:rsidR="002F596B" w:rsidRDefault="00754E21" w:rsidP="002C1C7E">
            <w:pPr>
              <w:pStyle w:val="6"/>
            </w:pPr>
            <w:r w:rsidRPr="008970C7">
              <w:rPr>
                <w:rFonts w:hint="eastAsia"/>
              </w:rPr>
              <w:t>数量</w:t>
            </w:r>
          </w:p>
        </w:tc>
        <w:tc>
          <w:tcPr>
            <w:tcW w:w="6904" w:type="dxa"/>
          </w:tcPr>
          <w:p w:rsidR="00754E21" w:rsidRPr="00D75FC8" w:rsidRDefault="00470A09" w:rsidP="00873298">
            <w:r>
              <w:rPr>
                <w:rFonts w:hint="eastAsia"/>
              </w:rPr>
              <w:t>〔 1 〕</w:t>
            </w:r>
            <w:r w:rsidR="00754E21" w:rsidRPr="00D75FC8">
              <w:rPr>
                <w:rFonts w:hint="eastAsia"/>
              </w:rPr>
              <w:t>台</w:t>
            </w:r>
          </w:p>
        </w:tc>
      </w:tr>
      <w:tr w:rsidR="00754E21" w:rsidRPr="00D75FC8" w:rsidTr="003612FE">
        <w:tc>
          <w:tcPr>
            <w:tcW w:w="2100" w:type="dxa"/>
          </w:tcPr>
          <w:p w:rsidR="002F596B" w:rsidRDefault="00754E21" w:rsidP="002C1C7E">
            <w:pPr>
              <w:pStyle w:val="6"/>
            </w:pPr>
            <w:r w:rsidRPr="008970C7">
              <w:rPr>
                <w:rFonts w:hint="eastAsia"/>
              </w:rPr>
              <w:t>主要材質</w:t>
            </w:r>
          </w:p>
        </w:tc>
        <w:tc>
          <w:tcPr>
            <w:tcW w:w="6904" w:type="dxa"/>
          </w:tcPr>
          <w:p w:rsidR="00754E21" w:rsidRPr="00D75FC8" w:rsidRDefault="00754E21" w:rsidP="00873298">
            <w:r w:rsidRPr="00D75FC8">
              <w:rPr>
                <w:rFonts w:hint="eastAsia"/>
              </w:rPr>
              <w:t>接液部は耐食性の材質とすること。</w:t>
            </w:r>
          </w:p>
        </w:tc>
      </w:tr>
      <w:tr w:rsidR="009C25EF" w:rsidRPr="00D75FC8" w:rsidTr="00B43434">
        <w:tc>
          <w:tcPr>
            <w:tcW w:w="2100" w:type="dxa"/>
          </w:tcPr>
          <w:p w:rsidR="002F596B" w:rsidRDefault="009C25EF" w:rsidP="002C1C7E">
            <w:pPr>
              <w:pStyle w:val="6"/>
            </w:pPr>
            <w:r w:rsidRPr="008970C7">
              <w:rPr>
                <w:rFonts w:hint="eastAsia"/>
              </w:rPr>
              <w:t>構造等</w:t>
            </w:r>
          </w:p>
        </w:tc>
        <w:tc>
          <w:tcPr>
            <w:tcW w:w="6904" w:type="dxa"/>
          </w:tcPr>
          <w:p w:rsidR="009C25EF" w:rsidRPr="008970C7" w:rsidRDefault="009C25EF" w:rsidP="00E35192">
            <w:pPr>
              <w:pStyle w:val="9"/>
              <w:numPr>
                <w:ilvl w:val="0"/>
                <w:numId w:val="456"/>
              </w:numPr>
            </w:pPr>
            <w:r w:rsidRPr="008970C7">
              <w:rPr>
                <w:rFonts w:hint="eastAsia"/>
              </w:rPr>
              <w:t>最寄りに手洗い</w:t>
            </w:r>
            <w:r w:rsidR="00213064">
              <w:rPr>
                <w:rFonts w:hint="eastAsia"/>
              </w:rPr>
              <w:t>及び</w:t>
            </w:r>
            <w:r w:rsidRPr="008970C7">
              <w:rPr>
                <w:rFonts w:hint="eastAsia"/>
              </w:rPr>
              <w:t>水栓を計画すること。</w:t>
            </w:r>
          </w:p>
          <w:p w:rsidR="009C25EF" w:rsidRPr="008970C7" w:rsidRDefault="009C25EF" w:rsidP="001A437A">
            <w:pPr>
              <w:pStyle w:val="9"/>
            </w:pPr>
            <w:r w:rsidRPr="008970C7">
              <w:rPr>
                <w:rFonts w:hint="eastAsia"/>
              </w:rPr>
              <w:t>周辺には十分な見学者スペースを確保すること。</w:t>
            </w:r>
          </w:p>
          <w:p w:rsidR="009C25EF" w:rsidRPr="008970C7" w:rsidRDefault="009C25EF" w:rsidP="001A437A">
            <w:pPr>
              <w:pStyle w:val="9"/>
            </w:pPr>
            <w:r w:rsidRPr="008970C7">
              <w:rPr>
                <w:rFonts w:hint="eastAsia"/>
              </w:rPr>
              <w:t>設置場所等は本組合と協議して決定すること。</w:t>
            </w:r>
          </w:p>
        </w:tc>
      </w:tr>
      <w:tr w:rsidR="00C55EB6" w:rsidRPr="00D75FC8" w:rsidTr="00B43434">
        <w:tc>
          <w:tcPr>
            <w:tcW w:w="2100" w:type="dxa"/>
          </w:tcPr>
          <w:p w:rsidR="002F596B" w:rsidRDefault="00C55EB6" w:rsidP="002C1C7E">
            <w:pPr>
              <w:pStyle w:val="6"/>
            </w:pPr>
            <w:r w:rsidRPr="008970C7">
              <w:rPr>
                <w:rFonts w:hint="eastAsia"/>
              </w:rPr>
              <w:lastRenderedPageBreak/>
              <w:t>付属機器</w:t>
            </w:r>
          </w:p>
        </w:tc>
        <w:tc>
          <w:tcPr>
            <w:tcW w:w="6904" w:type="dxa"/>
          </w:tcPr>
          <w:p w:rsidR="00C55EB6" w:rsidRPr="008970C7" w:rsidRDefault="00C55EB6" w:rsidP="00E35192">
            <w:pPr>
              <w:pStyle w:val="9"/>
              <w:numPr>
                <w:ilvl w:val="0"/>
                <w:numId w:val="457"/>
              </w:numPr>
            </w:pPr>
            <w:r w:rsidRPr="008970C7">
              <w:rPr>
                <w:rFonts w:hint="eastAsia"/>
              </w:rPr>
              <w:t>計測に必要な試薬等を納入すること。</w:t>
            </w:r>
          </w:p>
          <w:p w:rsidR="00C55EB6" w:rsidRPr="008970C7" w:rsidRDefault="00C55EB6" w:rsidP="001A437A">
            <w:pPr>
              <w:pStyle w:val="9"/>
            </w:pPr>
            <w:r w:rsidRPr="008970C7">
              <w:rPr>
                <w:rFonts w:hint="eastAsia"/>
              </w:rPr>
              <w:t>試料採取及び廃液処理に必要な設備を具備すること。</w:t>
            </w:r>
          </w:p>
        </w:tc>
      </w:tr>
      <w:tr w:rsidR="0037240E" w:rsidRPr="00D75FC8" w:rsidTr="00B43434">
        <w:tc>
          <w:tcPr>
            <w:tcW w:w="2100" w:type="dxa"/>
          </w:tcPr>
          <w:p w:rsidR="0037240E" w:rsidRPr="00D75FC8" w:rsidRDefault="0037240E" w:rsidP="00873298"/>
        </w:tc>
        <w:tc>
          <w:tcPr>
            <w:tcW w:w="6904" w:type="dxa"/>
          </w:tcPr>
          <w:p w:rsidR="0037240E" w:rsidRPr="00D75FC8" w:rsidRDefault="0037240E" w:rsidP="00873298"/>
        </w:tc>
      </w:tr>
    </w:tbl>
    <w:p w:rsidR="009C25EF" w:rsidRPr="00D75FC8" w:rsidRDefault="009C25EF" w:rsidP="009C25EF">
      <w:pPr>
        <w:pStyle w:val="14"/>
      </w:pPr>
    </w:p>
    <w:p w:rsidR="00050F84" w:rsidRPr="00D75FC8" w:rsidRDefault="00050F84">
      <w:pPr>
        <w:pStyle w:val="10"/>
      </w:pPr>
      <w:bookmarkStart w:id="990" w:name="_Toc368049697"/>
      <w:bookmarkStart w:id="991" w:name="_Toc368011131"/>
      <w:bookmarkStart w:id="992" w:name="_Toc368014835"/>
      <w:bookmarkStart w:id="993" w:name="_Toc368049699"/>
      <w:bookmarkStart w:id="994" w:name="_Toc368011134"/>
      <w:bookmarkStart w:id="995" w:name="_Toc368014838"/>
      <w:bookmarkStart w:id="996" w:name="_Toc368049702"/>
      <w:bookmarkStart w:id="997" w:name="_Toc212466108"/>
      <w:bookmarkStart w:id="998" w:name="_Toc466880019"/>
      <w:bookmarkStart w:id="999" w:name="_Toc488675686"/>
      <w:bookmarkEnd w:id="913"/>
      <w:bookmarkEnd w:id="914"/>
      <w:bookmarkEnd w:id="990"/>
      <w:bookmarkEnd w:id="991"/>
      <w:bookmarkEnd w:id="992"/>
      <w:bookmarkEnd w:id="993"/>
      <w:bookmarkEnd w:id="994"/>
      <w:bookmarkEnd w:id="995"/>
      <w:bookmarkEnd w:id="996"/>
      <w:r w:rsidRPr="00D75FC8">
        <w:rPr>
          <w:rFonts w:hint="eastAsia"/>
        </w:rPr>
        <w:lastRenderedPageBreak/>
        <w:t>共通設備</w:t>
      </w:r>
      <w:bookmarkEnd w:id="997"/>
      <w:bookmarkEnd w:id="998"/>
      <w:bookmarkEnd w:id="999"/>
    </w:p>
    <w:p w:rsidR="002F596B" w:rsidRDefault="00050F84" w:rsidP="002F596B">
      <w:pPr>
        <w:pStyle w:val="20"/>
        <w:numPr>
          <w:ilvl w:val="1"/>
          <w:numId w:val="488"/>
        </w:numPr>
      </w:pPr>
      <w:bookmarkStart w:id="1000" w:name="_Toc212466109"/>
      <w:bookmarkStart w:id="1001" w:name="_Toc466880020"/>
      <w:bookmarkStart w:id="1002" w:name="_Toc488675687"/>
      <w:r w:rsidRPr="00D75FC8">
        <w:rPr>
          <w:rFonts w:hint="eastAsia"/>
        </w:rPr>
        <w:t>土木・建築設備</w:t>
      </w:r>
      <w:bookmarkEnd w:id="1000"/>
      <w:bookmarkEnd w:id="1001"/>
      <w:bookmarkEnd w:id="1002"/>
    </w:p>
    <w:p w:rsidR="00050F84" w:rsidRPr="00D75FC8" w:rsidRDefault="00050F84" w:rsidP="00050F84">
      <w:pPr>
        <w:pStyle w:val="13"/>
        <w:ind w:left="210" w:firstLine="210"/>
      </w:pPr>
      <w:r w:rsidRPr="00D75FC8">
        <w:rPr>
          <w:rFonts w:hint="eastAsia"/>
        </w:rPr>
        <w:t>原則として建屋躯体及び水槽類は全て新設とし、以下に準拠すること。</w:t>
      </w:r>
    </w:p>
    <w:p w:rsidR="00050F84" w:rsidRPr="00D75FC8" w:rsidRDefault="00050F84">
      <w:pPr>
        <w:pStyle w:val="30"/>
      </w:pPr>
      <w:r w:rsidRPr="00D75FC8">
        <w:rPr>
          <w:rFonts w:hint="eastAsia"/>
        </w:rPr>
        <w:t>設計方針</w:t>
      </w:r>
    </w:p>
    <w:p w:rsidR="00050F84" w:rsidRPr="00D75FC8" w:rsidRDefault="00050F84">
      <w:pPr>
        <w:pStyle w:val="4"/>
      </w:pPr>
      <w:r w:rsidRPr="00D75FC8">
        <w:rPr>
          <w:rFonts w:hint="eastAsia"/>
        </w:rPr>
        <w:t>環境との調和</w:t>
      </w:r>
    </w:p>
    <w:p w:rsidR="00050F84" w:rsidRPr="00D75FC8" w:rsidRDefault="00050F84" w:rsidP="00050F84">
      <w:pPr>
        <w:pStyle w:val="1-1"/>
        <w:ind w:leftChars="200" w:left="420" w:firstLine="210"/>
      </w:pPr>
      <w:r w:rsidRPr="00D75FC8">
        <w:rPr>
          <w:rFonts w:hint="eastAsia"/>
        </w:rPr>
        <w:t>建築物の意匠については、</w:t>
      </w:r>
      <w:r w:rsidR="00213064">
        <w:rPr>
          <w:rFonts w:hint="eastAsia"/>
        </w:rPr>
        <w:t>会津若松市</w:t>
      </w:r>
      <w:r w:rsidRPr="00D75FC8">
        <w:rPr>
          <w:rFonts w:hint="eastAsia"/>
        </w:rPr>
        <w:t>景観条例を遵守し、周辺環境に配慮し</w:t>
      </w:r>
      <w:r w:rsidR="00213064">
        <w:rPr>
          <w:rFonts w:hint="eastAsia"/>
        </w:rPr>
        <w:t>たうえで</w:t>
      </w:r>
      <w:r w:rsidRPr="00D75FC8">
        <w:rPr>
          <w:rFonts w:hint="eastAsia"/>
        </w:rPr>
        <w:t>その他屋外工事と調和のとれたものとすること。</w:t>
      </w:r>
    </w:p>
    <w:p w:rsidR="00050F84" w:rsidRPr="00D75FC8" w:rsidRDefault="00050F84">
      <w:pPr>
        <w:pStyle w:val="4"/>
      </w:pPr>
      <w:r w:rsidRPr="00D75FC8">
        <w:rPr>
          <w:rFonts w:hint="eastAsia"/>
        </w:rPr>
        <w:t>機能上の配慮</w:t>
      </w:r>
    </w:p>
    <w:p w:rsidR="002F596B" w:rsidRDefault="00050F84" w:rsidP="002C1C7E">
      <w:pPr>
        <w:pStyle w:val="6"/>
      </w:pPr>
      <w:r w:rsidRPr="00D75FC8">
        <w:rPr>
          <w:rFonts w:hint="eastAsia"/>
        </w:rPr>
        <w:t>計画地の現況</w:t>
      </w:r>
      <w:r w:rsidR="00213064">
        <w:rPr>
          <w:rFonts w:hint="eastAsia"/>
        </w:rPr>
        <w:t>、</w:t>
      </w:r>
      <w:r w:rsidRPr="00D75FC8">
        <w:rPr>
          <w:rFonts w:hint="eastAsia"/>
        </w:rPr>
        <w:t>地盤等を踏まえ、</w:t>
      </w:r>
      <w:r w:rsidR="009E462D" w:rsidRPr="00B8586E">
        <w:rPr>
          <w:rFonts w:hint="eastAsia"/>
        </w:rPr>
        <w:t>添付</w:t>
      </w:r>
      <w:r w:rsidRPr="00B8586E">
        <w:rPr>
          <w:rFonts w:hint="eastAsia"/>
        </w:rPr>
        <w:t>資料</w:t>
      </w:r>
      <w:r w:rsidR="00233FD9">
        <w:rPr>
          <w:rFonts w:hint="eastAsia"/>
        </w:rPr>
        <w:t>02等</w:t>
      </w:r>
      <w:r w:rsidRPr="00D75FC8">
        <w:rPr>
          <w:rFonts w:hint="eastAsia"/>
        </w:rPr>
        <w:t>を参考にして全体配置計画</w:t>
      </w:r>
      <w:r w:rsidR="00BF71CB" w:rsidRPr="00D75FC8">
        <w:rPr>
          <w:rFonts w:hint="eastAsia"/>
        </w:rPr>
        <w:t>及び</w:t>
      </w:r>
      <w:r w:rsidRPr="00D75FC8">
        <w:rPr>
          <w:rFonts w:hint="eastAsia"/>
        </w:rPr>
        <w:t>動線計画を行うこと。</w:t>
      </w:r>
    </w:p>
    <w:p w:rsidR="002F596B" w:rsidRDefault="00050F84" w:rsidP="002C1C7E">
      <w:pPr>
        <w:pStyle w:val="6"/>
      </w:pPr>
      <w:r w:rsidRPr="00D75FC8">
        <w:rPr>
          <w:rFonts w:hint="eastAsia"/>
        </w:rPr>
        <w:t>処理棟内部の各室</w:t>
      </w:r>
      <w:r w:rsidR="000A0D91">
        <w:rPr>
          <w:rFonts w:hint="eastAsia"/>
        </w:rPr>
        <w:t>、</w:t>
      </w:r>
      <w:r w:rsidRPr="00D75FC8">
        <w:rPr>
          <w:rFonts w:hint="eastAsia"/>
        </w:rPr>
        <w:t>機器</w:t>
      </w:r>
      <w:r w:rsidR="000A0D91">
        <w:rPr>
          <w:rFonts w:hint="eastAsia"/>
        </w:rPr>
        <w:t>等</w:t>
      </w:r>
      <w:r w:rsidRPr="00D75FC8">
        <w:rPr>
          <w:rFonts w:hint="eastAsia"/>
        </w:rPr>
        <w:t>の配置は、機器の</w:t>
      </w:r>
      <w:r w:rsidR="00473F34" w:rsidRPr="00473F34">
        <w:rPr>
          <w:rFonts w:hint="eastAsia"/>
        </w:rPr>
        <w:t>保守・点検、修理等</w:t>
      </w:r>
      <w:r w:rsidR="00213064">
        <w:rPr>
          <w:rFonts w:hint="eastAsia"/>
        </w:rPr>
        <w:t>及び</w:t>
      </w:r>
      <w:r w:rsidRPr="00D75FC8">
        <w:rPr>
          <w:rFonts w:hint="eastAsia"/>
        </w:rPr>
        <w:t>作業性を考慮し、安全で総合的な機能が十分発揮できるものとすること。また、ユニバーサルデザイン、省エネルギー等にも配慮して計画すること。</w:t>
      </w:r>
    </w:p>
    <w:p w:rsidR="00050F84" w:rsidRPr="00D75FC8" w:rsidRDefault="00050F84">
      <w:pPr>
        <w:pStyle w:val="4"/>
      </w:pPr>
      <w:r w:rsidRPr="00D75FC8">
        <w:rPr>
          <w:rFonts w:hint="eastAsia"/>
        </w:rPr>
        <w:t>構造計画</w:t>
      </w:r>
    </w:p>
    <w:p w:rsidR="002F596B" w:rsidRDefault="00050F84" w:rsidP="002C1C7E">
      <w:pPr>
        <w:pStyle w:val="6"/>
      </w:pPr>
      <w:r w:rsidRPr="00D75FC8">
        <w:rPr>
          <w:rFonts w:hint="eastAsia"/>
        </w:rPr>
        <w:t>処理棟は鉄筋コンクリート造を基本とすること。</w:t>
      </w:r>
    </w:p>
    <w:p w:rsidR="002F596B" w:rsidRDefault="00050F84" w:rsidP="002C1C7E">
      <w:pPr>
        <w:pStyle w:val="6"/>
      </w:pPr>
      <w:r w:rsidRPr="00D75FC8">
        <w:rPr>
          <w:rFonts w:hint="eastAsia"/>
        </w:rPr>
        <w:t>特殊な装置等を設置</w:t>
      </w:r>
      <w:r w:rsidR="000A0D91">
        <w:rPr>
          <w:rFonts w:hint="eastAsia"/>
        </w:rPr>
        <w:t>・</w:t>
      </w:r>
      <w:r w:rsidRPr="00D75FC8">
        <w:rPr>
          <w:rFonts w:hint="eastAsia"/>
        </w:rPr>
        <w:t>収納する建築物であるため、必要な構造</w:t>
      </w:r>
      <w:r w:rsidR="000A0D91">
        <w:rPr>
          <w:rFonts w:hint="eastAsia"/>
        </w:rPr>
        <w:t>及び</w:t>
      </w:r>
      <w:r w:rsidRPr="00D75FC8">
        <w:rPr>
          <w:rFonts w:hint="eastAsia"/>
        </w:rPr>
        <w:t>十分な強度を確保すること。特に、地盤の液状化</w:t>
      </w:r>
      <w:r w:rsidR="00BF71CB" w:rsidRPr="00D75FC8">
        <w:rPr>
          <w:rFonts w:hint="eastAsia"/>
        </w:rPr>
        <w:t>及び</w:t>
      </w:r>
      <w:r w:rsidRPr="00D75FC8">
        <w:rPr>
          <w:rFonts w:hint="eastAsia"/>
        </w:rPr>
        <w:t>地盤沈下等に十分配慮を加えた計画とすること。</w:t>
      </w:r>
    </w:p>
    <w:p w:rsidR="002F596B" w:rsidRDefault="00050F84" w:rsidP="002C1C7E">
      <w:pPr>
        <w:pStyle w:val="6"/>
      </w:pPr>
      <w:r w:rsidRPr="00A46990">
        <w:rPr>
          <w:rFonts w:hint="eastAsia"/>
        </w:rPr>
        <w:t>構造計画は、</w:t>
      </w:r>
      <w:r w:rsidR="00213064" w:rsidRPr="00A46990">
        <w:rPr>
          <w:rFonts w:hint="eastAsia"/>
        </w:rPr>
        <w:t>「</w:t>
      </w:r>
      <w:r w:rsidRPr="008814A3">
        <w:rPr>
          <w:rFonts w:hint="eastAsia"/>
        </w:rPr>
        <w:t>官庁施設の総合耐震計画規準</w:t>
      </w:r>
      <w:r w:rsidR="00213064" w:rsidRPr="008814A3">
        <w:rPr>
          <w:rFonts w:hint="eastAsia"/>
        </w:rPr>
        <w:t>」</w:t>
      </w:r>
      <w:r w:rsidR="00BF71CB" w:rsidRPr="008814A3">
        <w:rPr>
          <w:rFonts w:hint="eastAsia"/>
        </w:rPr>
        <w:t>及び</w:t>
      </w:r>
      <w:r w:rsidR="00213064" w:rsidRPr="008814A3">
        <w:rPr>
          <w:rFonts w:hint="eastAsia"/>
        </w:rPr>
        <w:t>「</w:t>
      </w:r>
      <w:r w:rsidRPr="008814A3">
        <w:rPr>
          <w:rFonts w:hint="eastAsia"/>
        </w:rPr>
        <w:t>下水道施設耐震計算例</w:t>
      </w:r>
      <w:r w:rsidR="00213064" w:rsidRPr="008814A3">
        <w:rPr>
          <w:rFonts w:hint="eastAsia"/>
        </w:rPr>
        <w:t>」</w:t>
      </w:r>
      <w:r w:rsidRPr="008814A3">
        <w:rPr>
          <w:rFonts w:hint="eastAsia"/>
        </w:rPr>
        <w:t>によるものとし、</w:t>
      </w:r>
      <w:r w:rsidR="00C26554">
        <w:rPr>
          <w:rFonts w:hint="eastAsia"/>
        </w:rPr>
        <w:t>水槽部</w:t>
      </w:r>
      <w:r w:rsidRPr="008814A3">
        <w:rPr>
          <w:rFonts w:hint="eastAsia"/>
        </w:rPr>
        <w:t>は土木構造物として、レベル</w:t>
      </w:r>
      <w:r w:rsidRPr="00C27B6E">
        <w:rPr>
          <w:rFonts w:hint="eastAsia"/>
        </w:rPr>
        <w:t>1地震動における重要度別補正係数はS1＝1.1、さらにレベル2地震動に対して、限界状態設計法により安全性を確認すること。</w:t>
      </w:r>
      <w:r w:rsidR="00A65A88" w:rsidRPr="00C27B6E">
        <w:br/>
      </w:r>
      <w:r w:rsidR="00213064" w:rsidRPr="00C27B6E">
        <w:rPr>
          <w:rFonts w:hint="eastAsia"/>
        </w:rPr>
        <w:t xml:space="preserve">　</w:t>
      </w:r>
      <w:r w:rsidR="00A65A88" w:rsidRPr="00C27B6E">
        <w:rPr>
          <w:rFonts w:hint="eastAsia"/>
        </w:rPr>
        <w:t>また、</w:t>
      </w:r>
      <w:r w:rsidR="00C26554">
        <w:rPr>
          <w:rFonts w:hint="eastAsia"/>
        </w:rPr>
        <w:t>水槽部以外</w:t>
      </w:r>
      <w:r w:rsidR="00A65A88" w:rsidRPr="00C70CAB">
        <w:rPr>
          <w:rFonts w:hint="eastAsia"/>
        </w:rPr>
        <w:t>は建築構造物として、建築基準による構造検討を行い、</w:t>
      </w:r>
      <w:r w:rsidR="00A65A88" w:rsidRPr="00A46990">
        <w:rPr>
          <w:rFonts w:hint="eastAsia"/>
        </w:rPr>
        <w:t>二次設計においては重要度係数</w:t>
      </w:r>
      <w:r w:rsidR="00A65A88" w:rsidRPr="00C27B6E">
        <w:rPr>
          <w:rFonts w:hint="eastAsia"/>
        </w:rPr>
        <w:t>I=1.25により割増した必要保有水平耐力に対して、保有水平耐力の確保を図ること。（本計画地における地震地域係数（Ｚ）：0.9）</w:t>
      </w:r>
      <w:r w:rsidR="00F05682" w:rsidRPr="00C27B6E">
        <w:br/>
      </w:r>
      <w:r w:rsidR="00883EE6">
        <w:rPr>
          <w:rFonts w:hint="eastAsia"/>
        </w:rPr>
        <w:t xml:space="preserve">　</w:t>
      </w:r>
      <w:r w:rsidR="00F05682" w:rsidRPr="00C27B6E">
        <w:rPr>
          <w:rFonts w:hint="eastAsia"/>
        </w:rPr>
        <w:t>地下地上</w:t>
      </w:r>
      <w:r w:rsidR="000A0D91">
        <w:rPr>
          <w:rFonts w:hint="eastAsia"/>
        </w:rPr>
        <w:t>とも</w:t>
      </w:r>
      <w:r w:rsidR="00F05682" w:rsidRPr="00C27B6E">
        <w:rPr>
          <w:rFonts w:hint="eastAsia"/>
        </w:rPr>
        <w:t>に建築基準法に</w:t>
      </w:r>
      <w:r w:rsidR="001C0EB8">
        <w:rPr>
          <w:rFonts w:hint="eastAsia"/>
        </w:rPr>
        <w:t>適合</w:t>
      </w:r>
      <w:r w:rsidR="00F05682" w:rsidRPr="00C27B6E">
        <w:rPr>
          <w:rFonts w:hint="eastAsia"/>
        </w:rPr>
        <w:t>した構造として確認申請を行うこと。</w:t>
      </w:r>
    </w:p>
    <w:p w:rsidR="002F596B" w:rsidRDefault="00050F84" w:rsidP="002C1C7E">
      <w:pPr>
        <w:pStyle w:val="6"/>
      </w:pPr>
      <w:r w:rsidRPr="00D75FC8">
        <w:rPr>
          <w:rFonts w:hint="eastAsia"/>
        </w:rPr>
        <w:t>壁厚は、水槽外壁450㎜以上、水槽内壁350㎜以上</w:t>
      </w:r>
      <w:r w:rsidR="000A0D91" w:rsidRPr="000A0D91">
        <w:rPr>
          <w:rFonts w:hint="eastAsia"/>
        </w:rPr>
        <w:t>及び</w:t>
      </w:r>
      <w:r w:rsidRPr="00D75FC8">
        <w:rPr>
          <w:rFonts w:hint="eastAsia"/>
        </w:rPr>
        <w:t>雑壁180㎜以上とし、内部打放し部分は10㎜の増コンクリートとすること。なお、水槽内壁は20㎜の増コンクリートとすること。</w:t>
      </w:r>
    </w:p>
    <w:p w:rsidR="002F596B" w:rsidRDefault="008814A3" w:rsidP="002C1C7E">
      <w:pPr>
        <w:pStyle w:val="6"/>
      </w:pPr>
      <w:r>
        <w:rPr>
          <w:rFonts w:hint="eastAsia"/>
        </w:rPr>
        <w:t>屋根</w:t>
      </w:r>
      <w:r w:rsidR="008D137A">
        <w:rPr>
          <w:rFonts w:hint="eastAsia"/>
        </w:rPr>
        <w:t>は、除雪をまったく行わない場合でも耐えうる構造及び強度を</w:t>
      </w:r>
      <w:r>
        <w:rPr>
          <w:rFonts w:hint="eastAsia"/>
        </w:rPr>
        <w:t>確保すること。</w:t>
      </w:r>
    </w:p>
    <w:p w:rsidR="00050F84" w:rsidRPr="00D75FC8" w:rsidRDefault="00050F84">
      <w:pPr>
        <w:pStyle w:val="4"/>
      </w:pPr>
      <w:r w:rsidRPr="00D75FC8">
        <w:rPr>
          <w:rFonts w:hint="eastAsia"/>
        </w:rPr>
        <w:t>意匠計画</w:t>
      </w:r>
    </w:p>
    <w:p w:rsidR="002F596B" w:rsidRDefault="00050F84" w:rsidP="002C1C7E">
      <w:pPr>
        <w:pStyle w:val="6"/>
      </w:pPr>
      <w:r w:rsidRPr="00D75FC8">
        <w:rPr>
          <w:rFonts w:hint="eastAsia"/>
        </w:rPr>
        <w:t>建築物（臭突等含む</w:t>
      </w:r>
      <w:r w:rsidR="00703D4C">
        <w:rPr>
          <w:rFonts w:hint="eastAsia"/>
        </w:rPr>
        <w:t>。</w:t>
      </w:r>
      <w:r w:rsidRPr="00D75FC8">
        <w:rPr>
          <w:rFonts w:hint="eastAsia"/>
        </w:rPr>
        <w:t>）は、</w:t>
      </w:r>
      <w:r w:rsidR="009A5246" w:rsidRPr="00D75FC8">
        <w:rPr>
          <w:rFonts w:hint="eastAsia"/>
        </w:rPr>
        <w:t>景観</w:t>
      </w:r>
      <w:r w:rsidRPr="00D75FC8">
        <w:rPr>
          <w:rFonts w:hint="eastAsia"/>
        </w:rPr>
        <w:t>に十分配慮したデザイン</w:t>
      </w:r>
      <w:r w:rsidR="00547F98">
        <w:rPr>
          <w:rFonts w:hint="eastAsia"/>
        </w:rPr>
        <w:t>及び</w:t>
      </w:r>
      <w:r w:rsidR="00E84B60">
        <w:rPr>
          <w:rFonts w:hint="eastAsia"/>
        </w:rPr>
        <w:t>色彩</w:t>
      </w:r>
      <w:r w:rsidRPr="00D75FC8">
        <w:rPr>
          <w:rFonts w:hint="eastAsia"/>
        </w:rPr>
        <w:t>と</w:t>
      </w:r>
      <w:r w:rsidR="00E84B60">
        <w:rPr>
          <w:rFonts w:hint="eastAsia"/>
        </w:rPr>
        <w:t>し、本組合と協議の</w:t>
      </w:r>
      <w:r w:rsidR="00E67370">
        <w:rPr>
          <w:rFonts w:hint="eastAsia"/>
        </w:rPr>
        <w:t>うえ</w:t>
      </w:r>
      <w:r w:rsidR="00E84B60">
        <w:rPr>
          <w:rFonts w:hint="eastAsia"/>
        </w:rPr>
        <w:t>、決定すること。</w:t>
      </w:r>
      <w:r w:rsidRPr="00D75FC8">
        <w:rPr>
          <w:rFonts w:hint="eastAsia"/>
        </w:rPr>
        <w:t>なお、し尿処理施設としてのイメージがあってはならない。</w:t>
      </w:r>
    </w:p>
    <w:p w:rsidR="002F596B" w:rsidRDefault="00050F84" w:rsidP="002C1C7E">
      <w:pPr>
        <w:pStyle w:val="6"/>
      </w:pPr>
      <w:r w:rsidRPr="00D75FC8">
        <w:rPr>
          <w:rFonts w:hint="eastAsia"/>
        </w:rPr>
        <w:t>管理（操作、保守、点検、</w:t>
      </w:r>
      <w:r w:rsidR="00473F34">
        <w:rPr>
          <w:rFonts w:hint="eastAsia"/>
        </w:rPr>
        <w:t>修理</w:t>
      </w:r>
      <w:r w:rsidR="00547F98">
        <w:rPr>
          <w:rFonts w:hint="eastAsia"/>
        </w:rPr>
        <w:t>等</w:t>
      </w:r>
      <w:r w:rsidRPr="00D75FC8">
        <w:rPr>
          <w:rFonts w:hint="eastAsia"/>
        </w:rPr>
        <w:t>）が能率的に実施できるように、水槽</w:t>
      </w:r>
      <w:r w:rsidR="00883EE6">
        <w:rPr>
          <w:rFonts w:hint="eastAsia"/>
        </w:rPr>
        <w:t>、</w:t>
      </w:r>
      <w:r w:rsidRPr="00D75FC8">
        <w:rPr>
          <w:rFonts w:hint="eastAsia"/>
        </w:rPr>
        <w:t>機器類</w:t>
      </w:r>
      <w:r w:rsidR="00883EE6">
        <w:rPr>
          <w:rFonts w:hint="eastAsia"/>
        </w:rPr>
        <w:t>、</w:t>
      </w:r>
      <w:r w:rsidRPr="00D75FC8">
        <w:rPr>
          <w:rFonts w:hint="eastAsia"/>
        </w:rPr>
        <w:lastRenderedPageBreak/>
        <w:t>各室</w:t>
      </w:r>
      <w:r w:rsidR="000A0D91">
        <w:rPr>
          <w:rFonts w:hint="eastAsia"/>
        </w:rPr>
        <w:t>等</w:t>
      </w:r>
      <w:r w:rsidRPr="00D75FC8">
        <w:rPr>
          <w:rFonts w:hint="eastAsia"/>
        </w:rPr>
        <w:t>の配置を行い、槽名称</w:t>
      </w:r>
      <w:r w:rsidR="00547F98">
        <w:rPr>
          <w:rFonts w:hint="eastAsia"/>
        </w:rPr>
        <w:t>及び</w:t>
      </w:r>
      <w:r w:rsidRPr="00D75FC8">
        <w:rPr>
          <w:rFonts w:hint="eastAsia"/>
        </w:rPr>
        <w:t>室名称もわかりやすく表示すること。</w:t>
      </w:r>
    </w:p>
    <w:p w:rsidR="002F596B" w:rsidRDefault="00050F84" w:rsidP="002C1C7E">
      <w:pPr>
        <w:pStyle w:val="6"/>
      </w:pPr>
      <w:r w:rsidRPr="00D75FC8">
        <w:rPr>
          <w:rFonts w:hint="eastAsia"/>
        </w:rPr>
        <w:t>一連の通路により、主な処理工程の確認ができる動線計画とすること。</w:t>
      </w:r>
    </w:p>
    <w:p w:rsidR="002F596B" w:rsidRDefault="00050F84" w:rsidP="002C1C7E">
      <w:pPr>
        <w:pStyle w:val="6"/>
      </w:pPr>
      <w:r w:rsidRPr="00D75FC8">
        <w:rPr>
          <w:rFonts w:hint="eastAsia"/>
        </w:rPr>
        <w:t>廊下は見学者動線にも十分配慮した配置・内容とし、廊下と各主要室（処理部各室、中央監視室、水質試験室等）の間に見学者用窓（FIX）を設けること。</w:t>
      </w:r>
    </w:p>
    <w:p w:rsidR="002F596B" w:rsidRDefault="00050F84" w:rsidP="002C1C7E">
      <w:pPr>
        <w:pStyle w:val="6"/>
      </w:pPr>
      <w:r w:rsidRPr="00D75FC8">
        <w:rPr>
          <w:rFonts w:hint="eastAsia"/>
        </w:rPr>
        <w:t>見学者動線等は身体障害者等に便宜を図った内容として計画するとともに、見学者動線から見える主要機器</w:t>
      </w:r>
      <w:r w:rsidR="00733217">
        <w:rPr>
          <w:rFonts w:hint="eastAsia"/>
        </w:rPr>
        <w:t>及び</w:t>
      </w:r>
      <w:r w:rsidRPr="00D75FC8">
        <w:rPr>
          <w:rFonts w:hint="eastAsia"/>
        </w:rPr>
        <w:t>主要処理系統には表示板を設置するなどの見学者に配慮した計画とすること。</w:t>
      </w:r>
    </w:p>
    <w:p w:rsidR="002F596B" w:rsidRDefault="00050F84" w:rsidP="002C1C7E">
      <w:pPr>
        <w:pStyle w:val="6"/>
      </w:pPr>
      <w:r w:rsidRPr="00D75FC8">
        <w:rPr>
          <w:rFonts w:hint="eastAsia"/>
        </w:rPr>
        <w:t>機器配置、各居室レイアウト等の指示変更には誠意を持ち、かつ速やかに対応すること。</w:t>
      </w:r>
    </w:p>
    <w:p w:rsidR="002F596B" w:rsidRDefault="00050F84" w:rsidP="002C1C7E">
      <w:pPr>
        <w:pStyle w:val="6"/>
      </w:pPr>
      <w:r w:rsidRPr="00D75FC8">
        <w:rPr>
          <w:rFonts w:hint="eastAsia"/>
        </w:rPr>
        <w:t>避雷針設備（棟上導体</w:t>
      </w:r>
      <w:r w:rsidR="006724E3">
        <w:rPr>
          <w:rFonts w:hint="eastAsia"/>
        </w:rPr>
        <w:t>又は</w:t>
      </w:r>
      <w:r w:rsidRPr="00D75FC8">
        <w:rPr>
          <w:rFonts w:hint="eastAsia"/>
        </w:rPr>
        <w:t>突針と棟上導体の併用方式）を設けること。</w:t>
      </w:r>
      <w:r w:rsidR="00DF1B03">
        <w:rPr>
          <w:rFonts w:hint="eastAsia"/>
        </w:rPr>
        <w:t>なお、建築基準法上、不要となる場合でも避雷針を設けること。</w:t>
      </w:r>
    </w:p>
    <w:p w:rsidR="002F596B" w:rsidRDefault="00050F84" w:rsidP="002C1C7E">
      <w:pPr>
        <w:pStyle w:val="6"/>
      </w:pPr>
      <w:r w:rsidRPr="00D75FC8">
        <w:rPr>
          <w:rFonts w:hint="eastAsia"/>
        </w:rPr>
        <w:t>可能な範囲で、できるだけ多くの自然採光部分を設けること。</w:t>
      </w:r>
    </w:p>
    <w:p w:rsidR="00050F84" w:rsidRPr="00D75FC8" w:rsidRDefault="00050F84">
      <w:pPr>
        <w:pStyle w:val="4"/>
      </w:pPr>
      <w:r w:rsidRPr="00D75FC8">
        <w:rPr>
          <w:rFonts w:hint="eastAsia"/>
        </w:rPr>
        <w:t>処理棟計画</w:t>
      </w:r>
    </w:p>
    <w:p w:rsidR="00050F84" w:rsidRPr="00D75FC8" w:rsidRDefault="00050F84" w:rsidP="00050F84">
      <w:pPr>
        <w:pStyle w:val="1-1"/>
        <w:ind w:left="630" w:firstLine="210"/>
      </w:pPr>
      <w:r w:rsidRPr="00D75FC8">
        <w:rPr>
          <w:rFonts w:hint="eastAsia"/>
        </w:rPr>
        <w:t>騒音</w:t>
      </w:r>
      <w:r w:rsidR="000A0D91">
        <w:rPr>
          <w:rFonts w:hint="eastAsia"/>
        </w:rPr>
        <w:t>・</w:t>
      </w:r>
      <w:r w:rsidRPr="00D75FC8">
        <w:rPr>
          <w:rFonts w:hint="eastAsia"/>
        </w:rPr>
        <w:t>悪臭対策上、各設備</w:t>
      </w:r>
      <w:r w:rsidR="00AD7D71">
        <w:rPr>
          <w:rFonts w:hint="eastAsia"/>
        </w:rPr>
        <w:t>・</w:t>
      </w:r>
      <w:r w:rsidRPr="00D75FC8">
        <w:rPr>
          <w:rFonts w:hint="eastAsia"/>
        </w:rPr>
        <w:t>装置</w:t>
      </w:r>
      <w:r w:rsidR="00F126DC">
        <w:rPr>
          <w:rFonts w:hint="eastAsia"/>
        </w:rPr>
        <w:t>及び機器類</w:t>
      </w:r>
      <w:r w:rsidRPr="00D75FC8">
        <w:rPr>
          <w:rFonts w:hint="eastAsia"/>
        </w:rPr>
        <w:t>は室内に収納し、必要に応じて遮音</w:t>
      </w:r>
      <w:r w:rsidR="000A0D91">
        <w:rPr>
          <w:rFonts w:hint="eastAsia"/>
        </w:rPr>
        <w:t>・</w:t>
      </w:r>
      <w:r w:rsidRPr="00D75FC8">
        <w:rPr>
          <w:rFonts w:hint="eastAsia"/>
        </w:rPr>
        <w:t>密閉構造とすること。</w:t>
      </w:r>
    </w:p>
    <w:p w:rsidR="00FE2E1A" w:rsidRDefault="00050F84">
      <w:pPr>
        <w:pStyle w:val="5"/>
      </w:pPr>
      <w:r w:rsidRPr="00D75FC8">
        <w:rPr>
          <w:rFonts w:hint="eastAsia"/>
        </w:rPr>
        <w:t>処理部</w:t>
      </w:r>
    </w:p>
    <w:p w:rsidR="002F596B" w:rsidRDefault="00050F84" w:rsidP="002C1C7E">
      <w:pPr>
        <w:pStyle w:val="6"/>
      </w:pPr>
      <w:r w:rsidRPr="00D75FC8">
        <w:rPr>
          <w:rFonts w:hint="eastAsia"/>
        </w:rPr>
        <w:t>処理部の部屋等は次のとおりとすること。</w:t>
      </w:r>
    </w:p>
    <w:p w:rsidR="00050F84" w:rsidRPr="00D75FC8" w:rsidRDefault="00050F84" w:rsidP="001A437A">
      <w:pPr>
        <w:ind w:leftChars="400" w:left="840"/>
      </w:pPr>
      <w:r w:rsidRPr="00D75FC8">
        <w:rPr>
          <w:rFonts w:hint="eastAsia"/>
        </w:rPr>
        <w:t>受入室、受入前室、受入後室、前処理設備室、資源化設備室、ポンプ室、ブロワ室、ファン室、ホッパ室、脱臭装置室、薬品庫、水槽上部室、工作室、工具・部品格納庫（</w:t>
      </w:r>
      <w:r w:rsidR="000A0D91">
        <w:rPr>
          <w:rFonts w:hint="eastAsia"/>
        </w:rPr>
        <w:t>1</w:t>
      </w:r>
      <w:r w:rsidRPr="00D75FC8">
        <w:rPr>
          <w:rFonts w:hint="eastAsia"/>
        </w:rPr>
        <w:t>階</w:t>
      </w:r>
      <w:r w:rsidR="00F05682" w:rsidRPr="00D75FC8">
        <w:rPr>
          <w:rFonts w:hint="eastAsia"/>
        </w:rPr>
        <w:t>※</w:t>
      </w:r>
      <w:r w:rsidRPr="00D75FC8">
        <w:rPr>
          <w:rFonts w:hint="eastAsia"/>
        </w:rPr>
        <w:t>）、倉庫（各階）、便所（収集業</w:t>
      </w:r>
      <w:r w:rsidR="00883EE6">
        <w:rPr>
          <w:rFonts w:hint="eastAsia"/>
        </w:rPr>
        <w:t>者</w:t>
      </w:r>
      <w:r w:rsidR="000A0D91">
        <w:rPr>
          <w:rFonts w:hint="eastAsia"/>
        </w:rPr>
        <w:t>及び</w:t>
      </w:r>
      <w:r w:rsidRPr="00D75FC8">
        <w:rPr>
          <w:rFonts w:hint="eastAsia"/>
        </w:rPr>
        <w:t>作業員用）、前室、〔</w:t>
      </w:r>
      <w:r w:rsidR="00C43225">
        <w:rPr>
          <w:rFonts w:hint="eastAsia"/>
        </w:rPr>
        <w:t xml:space="preserve"> </w:t>
      </w:r>
      <w:r w:rsidRPr="00D75FC8">
        <w:rPr>
          <w:rFonts w:hint="eastAsia"/>
        </w:rPr>
        <w:t>その他</w:t>
      </w:r>
      <w:r w:rsidR="00C43225">
        <w:rPr>
          <w:rFonts w:hint="eastAsia"/>
        </w:rPr>
        <w:t xml:space="preserve"> </w:t>
      </w:r>
      <w:r w:rsidRPr="00D75FC8">
        <w:rPr>
          <w:rFonts w:hint="eastAsia"/>
        </w:rPr>
        <w:t>〕</w:t>
      </w:r>
    </w:p>
    <w:p w:rsidR="00F05682" w:rsidRPr="00D75FC8" w:rsidRDefault="00F05682" w:rsidP="001A437A">
      <w:pPr>
        <w:ind w:leftChars="400" w:left="840"/>
      </w:pPr>
      <w:r w:rsidRPr="00D75FC8">
        <w:rPr>
          <w:rFonts w:hint="eastAsia"/>
        </w:rPr>
        <w:t>※工作</w:t>
      </w:r>
      <w:r w:rsidR="000A0D91">
        <w:rPr>
          <w:rFonts w:hint="eastAsia"/>
        </w:rPr>
        <w:t>・</w:t>
      </w:r>
      <w:r w:rsidRPr="00D75FC8">
        <w:rPr>
          <w:rFonts w:hint="eastAsia"/>
        </w:rPr>
        <w:t>加工対象の装置、資材等の運搬に十分対応できる寸法</w:t>
      </w:r>
      <w:r w:rsidR="00C43225">
        <w:rPr>
          <w:rFonts w:hint="eastAsia"/>
        </w:rPr>
        <w:t>及び</w:t>
      </w:r>
      <w:r w:rsidRPr="00D75FC8">
        <w:rPr>
          <w:rFonts w:hint="eastAsia"/>
        </w:rPr>
        <w:t>積載量の小荷物専用昇降機を設置の</w:t>
      </w:r>
      <w:r w:rsidR="00E67370">
        <w:rPr>
          <w:rFonts w:hint="eastAsia"/>
        </w:rPr>
        <w:t>うえ</w:t>
      </w:r>
      <w:r w:rsidRPr="00D75FC8">
        <w:rPr>
          <w:rFonts w:hint="eastAsia"/>
        </w:rPr>
        <w:t>で2階以上への計画を可する。</w:t>
      </w:r>
    </w:p>
    <w:p w:rsidR="002F596B" w:rsidRDefault="00050F84" w:rsidP="002C1C7E">
      <w:pPr>
        <w:pStyle w:val="6"/>
      </w:pPr>
      <w:r w:rsidRPr="00D75FC8">
        <w:rPr>
          <w:rFonts w:hint="eastAsia"/>
        </w:rPr>
        <w:t>工作室、工具・部品格納庫</w:t>
      </w:r>
      <w:r w:rsidR="00C43225">
        <w:rPr>
          <w:rFonts w:hint="eastAsia"/>
        </w:rPr>
        <w:t>及び</w:t>
      </w:r>
      <w:r w:rsidRPr="00D75FC8">
        <w:rPr>
          <w:rFonts w:hint="eastAsia"/>
        </w:rPr>
        <w:t>倉庫は隣接した位置に計画すること。</w:t>
      </w:r>
      <w:r w:rsidR="00D74AA5">
        <w:rPr>
          <w:rFonts w:hint="eastAsia"/>
        </w:rPr>
        <w:t>また、2</w:t>
      </w:r>
      <w:r w:rsidR="00C43225">
        <w:rPr>
          <w:rFonts w:hint="eastAsia"/>
        </w:rPr>
        <w:t>階</w:t>
      </w:r>
      <w:r w:rsidR="00D74AA5">
        <w:rPr>
          <w:rFonts w:hint="eastAsia"/>
        </w:rPr>
        <w:t>以上に計画する場合は、工作</w:t>
      </w:r>
      <w:r w:rsidR="000A0D91">
        <w:rPr>
          <w:rFonts w:hint="eastAsia"/>
        </w:rPr>
        <w:t>・</w:t>
      </w:r>
      <w:r w:rsidR="00D74AA5">
        <w:rPr>
          <w:rFonts w:hint="eastAsia"/>
        </w:rPr>
        <w:t>加工対象の装置、資材等の運搬に十分対応できる寸法、積載量の</w:t>
      </w:r>
      <w:r w:rsidR="00C43225" w:rsidRPr="00D75FC8">
        <w:rPr>
          <w:rFonts w:hint="eastAsia"/>
        </w:rPr>
        <w:t>小荷物専用昇降機</w:t>
      </w:r>
      <w:r w:rsidR="00D74AA5">
        <w:rPr>
          <w:rFonts w:hint="eastAsia"/>
        </w:rPr>
        <w:t>を設置すること。</w:t>
      </w:r>
    </w:p>
    <w:p w:rsidR="002F596B" w:rsidRDefault="00050F84" w:rsidP="002C1C7E">
      <w:pPr>
        <w:pStyle w:val="6"/>
      </w:pPr>
      <w:r w:rsidRPr="00D75FC8">
        <w:rPr>
          <w:rFonts w:hint="eastAsia"/>
        </w:rPr>
        <w:t>居室、工作室、工具・部品格納庫</w:t>
      </w:r>
      <w:r w:rsidR="00BF71CB" w:rsidRPr="00D75FC8">
        <w:rPr>
          <w:rFonts w:hint="eastAsia"/>
        </w:rPr>
        <w:t>及び</w:t>
      </w:r>
      <w:r w:rsidRPr="00D75FC8">
        <w:rPr>
          <w:rFonts w:hint="eastAsia"/>
        </w:rPr>
        <w:t>倉庫等</w:t>
      </w:r>
      <w:r w:rsidR="00F05682" w:rsidRPr="00D75FC8">
        <w:rPr>
          <w:rFonts w:hint="eastAsia"/>
        </w:rPr>
        <w:t>を水槽上部に設置する場合、</w:t>
      </w:r>
      <w:r w:rsidRPr="00D75FC8">
        <w:rPr>
          <w:rFonts w:hint="eastAsia"/>
        </w:rPr>
        <w:t>室内への臭気漏洩を防止するため、</w:t>
      </w:r>
      <w:r w:rsidR="00F05682" w:rsidRPr="00D75FC8">
        <w:rPr>
          <w:rFonts w:hint="eastAsia"/>
        </w:rPr>
        <w:t>床に</w:t>
      </w:r>
      <w:r w:rsidRPr="00D75FC8">
        <w:rPr>
          <w:rFonts w:hint="eastAsia"/>
        </w:rPr>
        <w:t>マンホールが設置されることのないように計画すること。</w:t>
      </w:r>
    </w:p>
    <w:p w:rsidR="002F596B" w:rsidRDefault="00050F84" w:rsidP="002C1C7E">
      <w:pPr>
        <w:pStyle w:val="6"/>
      </w:pPr>
      <w:r w:rsidRPr="00D75FC8">
        <w:rPr>
          <w:rFonts w:hint="eastAsia"/>
        </w:rPr>
        <w:t>処理部の便所</w:t>
      </w:r>
      <w:r w:rsidR="000A0D91">
        <w:rPr>
          <w:rFonts w:hint="eastAsia"/>
        </w:rPr>
        <w:t>として</w:t>
      </w:r>
      <w:r w:rsidRPr="00D75FC8">
        <w:rPr>
          <w:rFonts w:hint="eastAsia"/>
        </w:rPr>
        <w:t>、収集業者</w:t>
      </w:r>
      <w:r w:rsidR="000A0D91">
        <w:rPr>
          <w:rFonts w:hint="eastAsia"/>
        </w:rPr>
        <w:t>及び作業員</w:t>
      </w:r>
      <w:r w:rsidRPr="00D75FC8">
        <w:rPr>
          <w:rFonts w:hint="eastAsia"/>
        </w:rPr>
        <w:t>用（受入室から進入できる配置とする</w:t>
      </w:r>
      <w:r w:rsidR="00C43225">
        <w:rPr>
          <w:rFonts w:hint="eastAsia"/>
        </w:rPr>
        <w:t>。</w:t>
      </w:r>
      <w:r w:rsidRPr="00D75FC8">
        <w:rPr>
          <w:rFonts w:hint="eastAsia"/>
        </w:rPr>
        <w:t>）を</w:t>
      </w:r>
      <w:r w:rsidR="00C43225">
        <w:rPr>
          <w:rFonts w:hint="eastAsia"/>
        </w:rPr>
        <w:t>1</w:t>
      </w:r>
      <w:r w:rsidRPr="00D75FC8">
        <w:rPr>
          <w:rFonts w:hint="eastAsia"/>
        </w:rPr>
        <w:t>箇所設けること。</w:t>
      </w:r>
    </w:p>
    <w:p w:rsidR="00FE2E1A" w:rsidRDefault="00050F84">
      <w:pPr>
        <w:pStyle w:val="5"/>
      </w:pPr>
      <w:r w:rsidRPr="00D75FC8">
        <w:rPr>
          <w:rFonts w:hint="eastAsia"/>
        </w:rPr>
        <w:t>管理部</w:t>
      </w:r>
    </w:p>
    <w:p w:rsidR="002F596B" w:rsidRDefault="00050F84" w:rsidP="002C1C7E">
      <w:pPr>
        <w:pStyle w:val="6"/>
      </w:pPr>
      <w:r w:rsidRPr="00D75FC8">
        <w:rPr>
          <w:rFonts w:hint="eastAsia"/>
        </w:rPr>
        <w:t>管理部の部屋等は次のとおりとすること。</w:t>
      </w:r>
    </w:p>
    <w:p w:rsidR="002F596B" w:rsidRDefault="00F97EE0" w:rsidP="002F596B">
      <w:pPr>
        <w:pStyle w:val="7"/>
      </w:pPr>
      <w:r w:rsidRPr="00D75FC8">
        <w:rPr>
          <w:rFonts w:hint="eastAsia"/>
        </w:rPr>
        <w:t>1階：玄関ホール、風除室、玄関、職員用玄関</w:t>
      </w:r>
      <w:r w:rsidR="002C4C82" w:rsidRPr="002C4C82">
        <w:rPr>
          <w:rFonts w:hint="eastAsia"/>
        </w:rPr>
        <w:t>（本組合用及び受注者用）</w:t>
      </w:r>
      <w:r w:rsidRPr="00D75FC8">
        <w:rPr>
          <w:rFonts w:hint="eastAsia"/>
        </w:rPr>
        <w:t>、多機能便所・便所（男女別）</w:t>
      </w:r>
    </w:p>
    <w:p w:rsidR="002F596B" w:rsidRDefault="00F97EE0" w:rsidP="002F596B">
      <w:pPr>
        <w:pStyle w:val="7"/>
      </w:pPr>
      <w:r w:rsidRPr="00D75FC8">
        <w:rPr>
          <w:rFonts w:hint="eastAsia"/>
        </w:rPr>
        <w:lastRenderedPageBreak/>
        <w:t>（受注者用</w:t>
      </w:r>
      <w:r w:rsidR="006724E3">
        <w:rPr>
          <w:rFonts w:hint="eastAsia"/>
        </w:rPr>
        <w:t>又は</w:t>
      </w:r>
      <w:r w:rsidRPr="00D75FC8">
        <w:rPr>
          <w:rFonts w:hint="eastAsia"/>
        </w:rPr>
        <w:t>受注者所掌）：以下の部屋については、見学者</w:t>
      </w:r>
      <w:r w:rsidR="000A0D91">
        <w:rPr>
          <w:rFonts w:hint="eastAsia"/>
        </w:rPr>
        <w:t>、</w:t>
      </w:r>
      <w:r w:rsidRPr="00D75FC8">
        <w:rPr>
          <w:rFonts w:hint="eastAsia"/>
        </w:rPr>
        <w:t>職員等の動線を考慮して、設置階を含めて配置を提案すること。</w:t>
      </w:r>
      <w:r w:rsidRPr="00D75FC8">
        <w:br/>
      </w:r>
      <w:r w:rsidRPr="00D75FC8">
        <w:rPr>
          <w:rFonts w:hint="eastAsia"/>
        </w:rPr>
        <w:t>〔事務室、中央監視室、会議室、倉庫、水質試験室、電気室、各種監視室、作業員控室、書庫、便所（男女別</w:t>
      </w:r>
      <w:r w:rsidR="00FE1754" w:rsidRPr="00D75FC8">
        <w:rPr>
          <w:rFonts w:hint="eastAsia"/>
        </w:rPr>
        <w:t>、受注者と組合が</w:t>
      </w:r>
      <w:r w:rsidR="000A0D91">
        <w:rPr>
          <w:rFonts w:hint="eastAsia"/>
        </w:rPr>
        <w:t>同</w:t>
      </w:r>
      <w:r w:rsidR="00FE1754" w:rsidRPr="00D75FC8">
        <w:rPr>
          <w:rFonts w:hint="eastAsia"/>
        </w:rPr>
        <w:t>フロアの場合は組合用便所と共用可</w:t>
      </w:r>
      <w:r w:rsidR="000A0D91">
        <w:rPr>
          <w:rFonts w:hint="eastAsia"/>
        </w:rPr>
        <w:t>とする。</w:t>
      </w:r>
      <w:r w:rsidRPr="00D75FC8">
        <w:rPr>
          <w:rFonts w:hint="eastAsia"/>
        </w:rPr>
        <w:t>）、</w:t>
      </w:r>
      <w:r w:rsidR="00FE1754" w:rsidRPr="00D75FC8">
        <w:rPr>
          <w:rFonts w:hint="eastAsia"/>
        </w:rPr>
        <w:t>作業員用便所、</w:t>
      </w:r>
      <w:r w:rsidRPr="00D75FC8">
        <w:rPr>
          <w:rFonts w:hint="eastAsia"/>
        </w:rPr>
        <w:t>更衣室（男女別）、シャワーブース（2室）、脱衣室・洗濯室、湯沸室、廊下、その他〕</w:t>
      </w:r>
    </w:p>
    <w:p w:rsidR="002F596B" w:rsidRDefault="00F97EE0" w:rsidP="002F596B">
      <w:pPr>
        <w:pStyle w:val="7"/>
      </w:pPr>
      <w:r w:rsidRPr="00D75FC8">
        <w:rPr>
          <w:rFonts w:hint="eastAsia"/>
        </w:rPr>
        <w:t>（本組合用）：受注者用とは別に、受注者と連携が図る</w:t>
      </w:r>
      <w:r w:rsidR="00365E39" w:rsidRPr="00D75FC8">
        <w:rPr>
          <w:rFonts w:hint="eastAsia"/>
        </w:rPr>
        <w:t>ことができる</w:t>
      </w:r>
      <w:r w:rsidRPr="00D75FC8">
        <w:rPr>
          <w:rFonts w:hint="eastAsia"/>
        </w:rPr>
        <w:t>同フロア</w:t>
      </w:r>
      <w:r w:rsidR="006724E3">
        <w:rPr>
          <w:rFonts w:hint="eastAsia"/>
        </w:rPr>
        <w:t>又は</w:t>
      </w:r>
      <w:r w:rsidRPr="00D75FC8">
        <w:rPr>
          <w:rFonts w:hint="eastAsia"/>
        </w:rPr>
        <w:t>別階に下記部屋を適切に配置すること。</w:t>
      </w:r>
      <w:r w:rsidRPr="00D75FC8">
        <w:br/>
      </w:r>
      <w:r w:rsidRPr="00D75FC8">
        <w:rPr>
          <w:rFonts w:hint="eastAsia"/>
        </w:rPr>
        <w:t>本組合用事務室（26名程度）、本組合用会議室（30名程度</w:t>
      </w:r>
      <w:r w:rsidR="00946D2A" w:rsidRPr="00D75FC8">
        <w:rPr>
          <w:rFonts w:hint="eastAsia"/>
        </w:rPr>
        <w:t>（机、椅子を使用）</w:t>
      </w:r>
      <w:r w:rsidRPr="00D75FC8">
        <w:rPr>
          <w:rFonts w:hint="eastAsia"/>
        </w:rPr>
        <w:t>、見学者50名程度（見学者は椅子のみ使用</w:t>
      </w:r>
      <w:r w:rsidR="00946D2A" w:rsidRPr="00D75FC8">
        <w:rPr>
          <w:rFonts w:hint="eastAsia"/>
        </w:rPr>
        <w:t>、会議用と見学者用の椅子は兼用可</w:t>
      </w:r>
      <w:r w:rsidRPr="00D75FC8">
        <w:rPr>
          <w:rFonts w:hint="eastAsia"/>
        </w:rPr>
        <w:t>）</w:t>
      </w:r>
      <w:r w:rsidR="00365E39" w:rsidRPr="00D75FC8">
        <w:rPr>
          <w:rFonts w:hint="eastAsia"/>
        </w:rPr>
        <w:t>）</w:t>
      </w:r>
      <w:r w:rsidRPr="00D75FC8">
        <w:rPr>
          <w:rFonts w:hint="eastAsia"/>
        </w:rPr>
        <w:t>、本組合用書庫（</w:t>
      </w:r>
      <w:r w:rsidR="00365E39" w:rsidRPr="00D75FC8">
        <w:rPr>
          <w:rFonts w:hint="eastAsia"/>
        </w:rPr>
        <w:t>50</w:t>
      </w:r>
      <w:r w:rsidR="001E471C" w:rsidRPr="00A906AF">
        <w:rPr>
          <w:rFonts w:hint="eastAsia"/>
        </w:rPr>
        <w:t>ｍ</w:t>
      </w:r>
      <w:r w:rsidR="001E471C" w:rsidRPr="001E471C">
        <w:rPr>
          <w:rFonts w:hint="eastAsia"/>
          <w:vertAlign w:val="superscript"/>
        </w:rPr>
        <w:t>2</w:t>
      </w:r>
      <w:r w:rsidRPr="00D75FC8">
        <w:rPr>
          <w:rFonts w:hint="eastAsia"/>
        </w:rPr>
        <w:t>程度）、</w:t>
      </w:r>
      <w:r w:rsidR="00365E39" w:rsidRPr="00D75FC8">
        <w:rPr>
          <w:rFonts w:hint="eastAsia"/>
        </w:rPr>
        <w:t>本</w:t>
      </w:r>
      <w:r w:rsidRPr="00D75FC8">
        <w:rPr>
          <w:rFonts w:hint="eastAsia"/>
        </w:rPr>
        <w:t>組合用更衣室（男女別）、</w:t>
      </w:r>
      <w:r w:rsidR="00365E39" w:rsidRPr="00D75FC8">
        <w:rPr>
          <w:rFonts w:hint="eastAsia"/>
        </w:rPr>
        <w:t>本組合用シャワーブース（1室）、</w:t>
      </w:r>
      <w:r w:rsidRPr="00D75FC8">
        <w:rPr>
          <w:rFonts w:hint="eastAsia"/>
        </w:rPr>
        <w:t>組合用便所（男女別）</w:t>
      </w:r>
    </w:p>
    <w:p w:rsidR="002F596B" w:rsidRDefault="00050F84" w:rsidP="002C1C7E">
      <w:pPr>
        <w:pStyle w:val="6"/>
      </w:pPr>
      <w:r w:rsidRPr="00D75FC8">
        <w:rPr>
          <w:rFonts w:hint="eastAsia"/>
        </w:rPr>
        <w:t>中央監視室、事務室、〔</w:t>
      </w:r>
      <w:r w:rsidR="00C43225">
        <w:rPr>
          <w:rFonts w:hint="eastAsia"/>
        </w:rPr>
        <w:t xml:space="preserve"> </w:t>
      </w:r>
      <w:r w:rsidRPr="00D75FC8">
        <w:rPr>
          <w:rFonts w:hint="eastAsia"/>
        </w:rPr>
        <w:t>電気室、各種監視室</w:t>
      </w:r>
      <w:r w:rsidR="00C43225">
        <w:rPr>
          <w:rFonts w:hint="eastAsia"/>
        </w:rPr>
        <w:t xml:space="preserve"> </w:t>
      </w:r>
      <w:r w:rsidRPr="00D75FC8">
        <w:rPr>
          <w:rFonts w:hint="eastAsia"/>
        </w:rPr>
        <w:t>〕はフリーアクセスフロアとすること。なお、フリーアクセスフロア施工箇所は耐久性、居住環境等を配慮した最適なものとすること。</w:t>
      </w:r>
    </w:p>
    <w:p w:rsidR="002F596B" w:rsidRDefault="007605C4" w:rsidP="002C1C7E">
      <w:pPr>
        <w:pStyle w:val="6"/>
      </w:pPr>
      <w:r>
        <w:rPr>
          <w:rFonts w:hint="eastAsia"/>
        </w:rPr>
        <w:t>受注者用</w:t>
      </w:r>
      <w:r w:rsidR="00050F84" w:rsidRPr="00D75FC8">
        <w:rPr>
          <w:rFonts w:hint="eastAsia"/>
        </w:rPr>
        <w:t>事務</w:t>
      </w:r>
      <w:r>
        <w:rPr>
          <w:rFonts w:hint="eastAsia"/>
        </w:rPr>
        <w:t>室</w:t>
      </w:r>
      <w:r w:rsidR="000A0D91">
        <w:rPr>
          <w:rFonts w:hint="eastAsia"/>
        </w:rPr>
        <w:t>及び</w:t>
      </w:r>
      <w:r>
        <w:rPr>
          <w:rFonts w:hint="eastAsia"/>
        </w:rPr>
        <w:t>組合用事務室</w:t>
      </w:r>
      <w:r w:rsidR="00050F84" w:rsidRPr="00D75FC8">
        <w:rPr>
          <w:rFonts w:hint="eastAsia"/>
        </w:rPr>
        <w:t>は、窓（カウンター付）を設けること。また、パーティション等により分割した打合せスペースを設けること。</w:t>
      </w:r>
    </w:p>
    <w:p w:rsidR="002F596B" w:rsidRDefault="00E71B8C" w:rsidP="002C1C7E">
      <w:pPr>
        <w:pStyle w:val="6"/>
      </w:pPr>
      <w:r w:rsidRPr="00D75FC8">
        <w:rPr>
          <w:rFonts w:hint="eastAsia"/>
        </w:rPr>
        <w:t>受注者用事務室は、見学者</w:t>
      </w:r>
      <w:r w:rsidR="000A0D91">
        <w:rPr>
          <w:rFonts w:hint="eastAsia"/>
        </w:rPr>
        <w:t>、</w:t>
      </w:r>
      <w:r w:rsidRPr="00D75FC8">
        <w:rPr>
          <w:rFonts w:hint="eastAsia"/>
        </w:rPr>
        <w:t>職員等の動線を考慮して、設置階を含めて配置を提案すること。</w:t>
      </w:r>
    </w:p>
    <w:p w:rsidR="002F596B" w:rsidRDefault="00050F84" w:rsidP="002C1C7E">
      <w:pPr>
        <w:pStyle w:val="6"/>
      </w:pPr>
      <w:r w:rsidRPr="00D75FC8">
        <w:rPr>
          <w:rFonts w:hint="eastAsia"/>
        </w:rPr>
        <w:t>居室はブロワ、ファン等の騒音発生源から離し、原則として南側にレイアウトすること。なお、処理部と管理部間は前室</w:t>
      </w:r>
      <w:r w:rsidR="000A0D91">
        <w:rPr>
          <w:rFonts w:hint="eastAsia"/>
        </w:rPr>
        <w:t>、</w:t>
      </w:r>
      <w:r w:rsidRPr="00D75FC8">
        <w:rPr>
          <w:rFonts w:hint="eastAsia"/>
        </w:rPr>
        <w:t>階段室等を介して配置すること。</w:t>
      </w:r>
    </w:p>
    <w:p w:rsidR="002F596B" w:rsidRDefault="00050F84" w:rsidP="002C1C7E">
      <w:pPr>
        <w:pStyle w:val="6"/>
      </w:pPr>
      <w:r w:rsidRPr="00D75FC8">
        <w:rPr>
          <w:rFonts w:hint="eastAsia"/>
        </w:rPr>
        <w:t>中央監視室はパーティション等で分割して、監視スペース</w:t>
      </w:r>
      <w:r w:rsidR="00BF71CB" w:rsidRPr="00D75FC8">
        <w:rPr>
          <w:rFonts w:hint="eastAsia"/>
        </w:rPr>
        <w:t>及び</w:t>
      </w:r>
      <w:r w:rsidRPr="00D75FC8">
        <w:rPr>
          <w:rFonts w:hint="eastAsia"/>
        </w:rPr>
        <w:t>打合せスペースを配置すること。</w:t>
      </w:r>
    </w:p>
    <w:p w:rsidR="002F596B" w:rsidRDefault="00050F84" w:rsidP="002C1C7E">
      <w:pPr>
        <w:pStyle w:val="6"/>
      </w:pPr>
      <w:r w:rsidRPr="00D75FC8">
        <w:rPr>
          <w:rFonts w:hint="eastAsia"/>
        </w:rPr>
        <w:t>会議室にはテーブル、椅子等を設置するとともに、これらを収納する倉庫を隣接して計画すること。なお、倉庫のドアは廊下側</w:t>
      </w:r>
      <w:r w:rsidR="00BF71CB" w:rsidRPr="00D75FC8">
        <w:rPr>
          <w:rFonts w:hint="eastAsia"/>
        </w:rPr>
        <w:t>及び</w:t>
      </w:r>
      <w:r w:rsidRPr="00D75FC8">
        <w:rPr>
          <w:rFonts w:hint="eastAsia"/>
        </w:rPr>
        <w:t>会議室側の両方に設けること。</w:t>
      </w:r>
    </w:p>
    <w:p w:rsidR="002F596B" w:rsidRDefault="00050F84" w:rsidP="002C1C7E">
      <w:pPr>
        <w:pStyle w:val="6"/>
      </w:pPr>
      <w:r w:rsidRPr="00D75FC8">
        <w:rPr>
          <w:rFonts w:hint="eastAsia"/>
        </w:rPr>
        <w:t>倉庫には造り付け棚を設けること。</w:t>
      </w:r>
    </w:p>
    <w:p w:rsidR="002F596B" w:rsidRDefault="00050F84" w:rsidP="002C1C7E">
      <w:pPr>
        <w:pStyle w:val="6"/>
      </w:pPr>
      <w:r w:rsidRPr="00D75FC8">
        <w:rPr>
          <w:rFonts w:hint="eastAsia"/>
        </w:rPr>
        <w:t>書庫は造り付け棚を設け、耐火構造仕様とすること。</w:t>
      </w:r>
    </w:p>
    <w:p w:rsidR="002F596B" w:rsidRDefault="00050F84" w:rsidP="002C1C7E">
      <w:pPr>
        <w:pStyle w:val="6"/>
      </w:pPr>
      <w:r w:rsidRPr="00D75FC8">
        <w:rPr>
          <w:rFonts w:hint="eastAsia"/>
        </w:rPr>
        <w:t>風除室には、補助センサー付の自動扉を設けること。</w:t>
      </w:r>
    </w:p>
    <w:p w:rsidR="002F596B" w:rsidRDefault="00050F84" w:rsidP="002C1C7E">
      <w:pPr>
        <w:pStyle w:val="6"/>
      </w:pPr>
      <w:r w:rsidRPr="00D75FC8">
        <w:rPr>
          <w:rFonts w:hint="eastAsia"/>
        </w:rPr>
        <w:t>玄関付近にはスロープを設け、廊下</w:t>
      </w:r>
      <w:r w:rsidR="00C43225">
        <w:rPr>
          <w:rFonts w:hint="eastAsia"/>
        </w:rPr>
        <w:t>、</w:t>
      </w:r>
      <w:r w:rsidRPr="00D75FC8">
        <w:rPr>
          <w:rFonts w:hint="eastAsia"/>
        </w:rPr>
        <w:t>便所等は</w:t>
      </w:r>
      <w:r w:rsidR="0097091C" w:rsidRPr="00D75FC8">
        <w:rPr>
          <w:rFonts w:hint="eastAsia"/>
        </w:rPr>
        <w:t>ユニバーサルデザイン</w:t>
      </w:r>
      <w:r w:rsidRPr="00D75FC8">
        <w:rPr>
          <w:rFonts w:hint="eastAsia"/>
        </w:rPr>
        <w:t>に配慮した計画とすること。</w:t>
      </w:r>
    </w:p>
    <w:p w:rsidR="00050F84" w:rsidRPr="00D75FC8" w:rsidRDefault="00050F84">
      <w:pPr>
        <w:pStyle w:val="4"/>
      </w:pPr>
      <w:r w:rsidRPr="00D75FC8">
        <w:rPr>
          <w:rFonts w:hint="eastAsia"/>
        </w:rPr>
        <w:t>使用材料</w:t>
      </w:r>
    </w:p>
    <w:p w:rsidR="00050F84" w:rsidRPr="00D75FC8" w:rsidRDefault="00050F84" w:rsidP="00050F84">
      <w:pPr>
        <w:pStyle w:val="1-1"/>
        <w:ind w:left="630" w:firstLine="210"/>
      </w:pPr>
      <w:r w:rsidRPr="00D75FC8">
        <w:rPr>
          <w:rFonts w:hint="eastAsia"/>
        </w:rPr>
        <w:t>原則としてJIS等の規格品を使用し、経年変化が少なく</w:t>
      </w:r>
      <w:r w:rsidR="007E6E43" w:rsidRPr="00D75FC8">
        <w:rPr>
          <w:rFonts w:hint="eastAsia"/>
        </w:rPr>
        <w:t>景観に配慮した</w:t>
      </w:r>
      <w:r w:rsidRPr="00D75FC8">
        <w:rPr>
          <w:rFonts w:hint="eastAsia"/>
        </w:rPr>
        <w:t>材料を選定するとともに、将来の補修を考慮したものとすること。なお、環境（シックハウス、環境ホルモン、グリーン購入法等）に配慮した材料選定をすること。</w:t>
      </w:r>
    </w:p>
    <w:p w:rsidR="00050F84" w:rsidRPr="00D75FC8" w:rsidRDefault="00050F84">
      <w:pPr>
        <w:pStyle w:val="4"/>
      </w:pPr>
      <w:r w:rsidRPr="00D75FC8">
        <w:rPr>
          <w:rFonts w:hint="eastAsia"/>
        </w:rPr>
        <w:t>その他</w:t>
      </w:r>
    </w:p>
    <w:p w:rsidR="00050F84" w:rsidRPr="00D75FC8" w:rsidRDefault="00050F84" w:rsidP="00050F84">
      <w:pPr>
        <w:pStyle w:val="1-1"/>
        <w:ind w:left="630" w:firstLine="210"/>
      </w:pPr>
      <w:r w:rsidRPr="00D75FC8">
        <w:rPr>
          <w:rFonts w:hint="eastAsia"/>
        </w:rPr>
        <w:lastRenderedPageBreak/>
        <w:t>建築基準法、</w:t>
      </w:r>
      <w:r w:rsidR="00ED0A47" w:rsidRPr="00ED0A47">
        <w:rPr>
          <w:rFonts w:hint="eastAsia"/>
        </w:rPr>
        <w:t>労働基準法</w:t>
      </w:r>
      <w:r w:rsidR="00ED0A47">
        <w:rPr>
          <w:rFonts w:hint="eastAsia"/>
        </w:rPr>
        <w:t>、</w:t>
      </w:r>
      <w:r w:rsidRPr="00D75FC8">
        <w:rPr>
          <w:rFonts w:hint="eastAsia"/>
        </w:rPr>
        <w:t>労働安全衛生法、消防法、日本建築学会規準、土木学会規準、</w:t>
      </w:r>
      <w:r w:rsidR="000A0D91" w:rsidRPr="00D75FC8">
        <w:rPr>
          <w:rFonts w:hint="eastAsia"/>
        </w:rPr>
        <w:t>国土交通省大臣官房官庁営繕部監修</w:t>
      </w:r>
      <w:r w:rsidR="000A0D91">
        <w:rPr>
          <w:rFonts w:hint="eastAsia"/>
        </w:rPr>
        <w:t>「</w:t>
      </w:r>
      <w:r w:rsidRPr="00D75FC8">
        <w:rPr>
          <w:rFonts w:hint="eastAsia"/>
        </w:rPr>
        <w:t>公共建築工事標準仕様書</w:t>
      </w:r>
      <w:r w:rsidR="000A0D91">
        <w:rPr>
          <w:rFonts w:hint="eastAsia"/>
        </w:rPr>
        <w:t>」その他</w:t>
      </w:r>
      <w:r w:rsidRPr="00D75FC8">
        <w:rPr>
          <w:rFonts w:hint="eastAsia"/>
        </w:rPr>
        <w:t>の</w:t>
      </w:r>
      <w:r w:rsidR="000A0D91">
        <w:rPr>
          <w:rFonts w:hint="eastAsia"/>
        </w:rPr>
        <w:t>関係</w:t>
      </w:r>
      <w:r w:rsidR="00037C23" w:rsidRPr="00037C23">
        <w:rPr>
          <w:rFonts w:hint="eastAsia"/>
        </w:rPr>
        <w:t>法令、基準、</w:t>
      </w:r>
      <w:r w:rsidR="000A0D91">
        <w:rPr>
          <w:rFonts w:hint="eastAsia"/>
        </w:rPr>
        <w:t>規格</w:t>
      </w:r>
      <w:r w:rsidR="00037C23" w:rsidRPr="00037C23">
        <w:rPr>
          <w:rFonts w:hint="eastAsia"/>
        </w:rPr>
        <w:t>等</w:t>
      </w:r>
      <w:r w:rsidRPr="00D75FC8">
        <w:rPr>
          <w:rFonts w:hint="eastAsia"/>
        </w:rPr>
        <w:t>に準拠するほか、次の事項について考慮すること。</w:t>
      </w:r>
    </w:p>
    <w:p w:rsidR="002F596B" w:rsidRDefault="00050F84" w:rsidP="002C1C7E">
      <w:pPr>
        <w:pStyle w:val="6"/>
      </w:pPr>
      <w:r w:rsidRPr="00D75FC8">
        <w:rPr>
          <w:rFonts w:hint="eastAsia"/>
        </w:rPr>
        <w:t>処理装置・機器は、将来の修理・更新が必須のものであるため、必要に応じて点検・補修のためのスペース、吊上げ装置、搬入・搬出装置及びこれらのための通路、開口部を設け、また</w:t>
      </w:r>
      <w:r w:rsidR="00F5314C" w:rsidRPr="00D75FC8">
        <w:rPr>
          <w:rFonts w:hint="eastAsia"/>
        </w:rPr>
        <w:t>、</w:t>
      </w:r>
      <w:r w:rsidRPr="00D75FC8">
        <w:rPr>
          <w:rFonts w:hint="eastAsia"/>
        </w:rPr>
        <w:t>作業性に十分配慮すること。</w:t>
      </w:r>
    </w:p>
    <w:p w:rsidR="002F596B" w:rsidRDefault="0093538E" w:rsidP="002C1C7E">
      <w:pPr>
        <w:pStyle w:val="6"/>
      </w:pPr>
      <w:r w:rsidRPr="00D75FC8">
        <w:rPr>
          <w:rFonts w:hint="eastAsia"/>
        </w:rPr>
        <w:t>薬品貯槽の防液堤内、薬品注入ポンプ、脱臭塔等の周辺は耐食仕上とすること。</w:t>
      </w:r>
    </w:p>
    <w:p w:rsidR="002F596B" w:rsidRDefault="0093538E" w:rsidP="002C1C7E">
      <w:pPr>
        <w:pStyle w:val="6"/>
      </w:pPr>
      <w:r w:rsidRPr="00D75FC8">
        <w:rPr>
          <w:rFonts w:hint="eastAsia"/>
        </w:rPr>
        <w:t>マンホール蓋の材質は原則としてFRP製とし、</w:t>
      </w:r>
      <w:r w:rsidR="009B2F21">
        <w:rPr>
          <w:rFonts w:hint="eastAsia"/>
        </w:rPr>
        <w:t>荷重</w:t>
      </w:r>
      <w:r w:rsidRPr="00D75FC8">
        <w:rPr>
          <w:rFonts w:hint="eastAsia"/>
        </w:rPr>
        <w:t>のかかる場所に設置するものは、その荷重に十分耐える強度を有するものとすること。</w:t>
      </w:r>
    </w:p>
    <w:p w:rsidR="002F596B" w:rsidRDefault="0093538E" w:rsidP="002C1C7E">
      <w:pPr>
        <w:pStyle w:val="6"/>
      </w:pPr>
      <w:r w:rsidRPr="00D75FC8">
        <w:rPr>
          <w:rFonts w:hint="eastAsia"/>
        </w:rPr>
        <w:t>マンホール蓋は、</w:t>
      </w:r>
      <w:r w:rsidR="000A0D91" w:rsidRPr="000A0D91">
        <w:rPr>
          <w:rFonts w:hint="eastAsia"/>
        </w:rPr>
        <w:t>必要に応じて</w:t>
      </w:r>
      <w:r w:rsidRPr="00D75FC8">
        <w:rPr>
          <w:rFonts w:hint="eastAsia"/>
        </w:rPr>
        <w:t>ボルト締めで固定できるものとすること。</w:t>
      </w:r>
    </w:p>
    <w:p w:rsidR="002F596B" w:rsidRDefault="0093538E" w:rsidP="002C1C7E">
      <w:pPr>
        <w:pStyle w:val="6"/>
      </w:pPr>
      <w:r w:rsidRPr="00D75FC8">
        <w:rPr>
          <w:rFonts w:hint="eastAsia"/>
        </w:rPr>
        <w:t>75㎝以上の高低差のある場所には安全柵を設けること。</w:t>
      </w:r>
    </w:p>
    <w:p w:rsidR="002F596B" w:rsidRDefault="0093538E" w:rsidP="002C1C7E">
      <w:pPr>
        <w:pStyle w:val="6"/>
      </w:pPr>
      <w:r w:rsidRPr="00D75FC8">
        <w:rPr>
          <w:rFonts w:hint="eastAsia"/>
        </w:rPr>
        <w:t>必要</w:t>
      </w:r>
      <w:r w:rsidR="001254D1">
        <w:rPr>
          <w:rFonts w:hint="eastAsia"/>
        </w:rPr>
        <w:t>箇所</w:t>
      </w:r>
      <w:r w:rsidRPr="00D75FC8">
        <w:rPr>
          <w:rFonts w:hint="eastAsia"/>
        </w:rPr>
        <w:t>に階段を設けること。階段の有効幅員は〔</w:t>
      </w:r>
      <w:r w:rsidR="009B2F21">
        <w:rPr>
          <w:rFonts w:hint="eastAsia"/>
        </w:rPr>
        <w:t xml:space="preserve"> </w:t>
      </w:r>
      <w:r w:rsidRPr="00D75FC8">
        <w:rPr>
          <w:rFonts w:hint="eastAsia"/>
        </w:rPr>
        <w:t>1.2ｍ</w:t>
      </w:r>
      <w:r w:rsidR="009B2F21">
        <w:rPr>
          <w:rFonts w:hint="eastAsia"/>
        </w:rPr>
        <w:t xml:space="preserve"> </w:t>
      </w:r>
      <w:r w:rsidRPr="00D75FC8">
        <w:rPr>
          <w:rFonts w:hint="eastAsia"/>
        </w:rPr>
        <w:t>〕以上とし、階段寸法は〔</w:t>
      </w:r>
      <w:r w:rsidR="009B2F21">
        <w:rPr>
          <w:rFonts w:hint="eastAsia"/>
        </w:rPr>
        <w:t xml:space="preserve"> </w:t>
      </w:r>
      <w:r w:rsidRPr="00D75FC8">
        <w:rPr>
          <w:rFonts w:hint="eastAsia"/>
        </w:rPr>
        <w:t>蹴上げ200㎜、踏面幅250㎜</w:t>
      </w:r>
      <w:r w:rsidR="009B2F21">
        <w:rPr>
          <w:rFonts w:hint="eastAsia"/>
        </w:rPr>
        <w:t xml:space="preserve"> </w:t>
      </w:r>
      <w:r w:rsidRPr="00D75FC8">
        <w:rPr>
          <w:rFonts w:hint="eastAsia"/>
        </w:rPr>
        <w:t>〕を標準とすること。</w:t>
      </w:r>
    </w:p>
    <w:p w:rsidR="002F596B" w:rsidRDefault="0093538E" w:rsidP="002C1C7E">
      <w:pPr>
        <w:pStyle w:val="6"/>
      </w:pPr>
      <w:r w:rsidRPr="00D75FC8">
        <w:rPr>
          <w:rFonts w:hint="eastAsia"/>
        </w:rPr>
        <w:t>躯体工事着工前に総合図を作成し、建築、衛生設備、換気設備、空調設備、電気計装設備等とプラント設備の整合を図ること。</w:t>
      </w:r>
    </w:p>
    <w:p w:rsidR="002F596B" w:rsidRDefault="0093538E" w:rsidP="002C1C7E">
      <w:pPr>
        <w:pStyle w:val="6"/>
      </w:pPr>
      <w:r w:rsidRPr="00D75FC8">
        <w:rPr>
          <w:rFonts w:hint="eastAsia"/>
        </w:rPr>
        <w:t>床</w:t>
      </w:r>
      <w:r w:rsidR="00BF71CB" w:rsidRPr="00D75FC8">
        <w:rPr>
          <w:rFonts w:hint="eastAsia"/>
        </w:rPr>
        <w:t>及び</w:t>
      </w:r>
      <w:r w:rsidRPr="00D75FC8">
        <w:rPr>
          <w:rFonts w:hint="eastAsia"/>
        </w:rPr>
        <w:t>排水溝(塗布防水同等以上)は、床面の洗浄排水のための勾配をとり確実に排水できるようにすること。</w:t>
      </w:r>
    </w:p>
    <w:p w:rsidR="00050F84" w:rsidRPr="00D75FC8" w:rsidRDefault="00050F84">
      <w:pPr>
        <w:pStyle w:val="30"/>
      </w:pPr>
      <w:r w:rsidRPr="00D75FC8">
        <w:rPr>
          <w:rFonts w:hint="eastAsia"/>
        </w:rPr>
        <w:t>土木建築工事</w:t>
      </w:r>
    </w:p>
    <w:p w:rsidR="00050F84" w:rsidRPr="00D75FC8" w:rsidRDefault="00050F84">
      <w:pPr>
        <w:pStyle w:val="4"/>
      </w:pPr>
      <w:r w:rsidRPr="00D75FC8">
        <w:rPr>
          <w:rFonts w:hint="eastAsia"/>
        </w:rPr>
        <w:t>施工方法</w:t>
      </w:r>
    </w:p>
    <w:p w:rsidR="002F596B" w:rsidRDefault="00050F84" w:rsidP="002C1C7E">
      <w:pPr>
        <w:pStyle w:val="6"/>
      </w:pPr>
      <w:r w:rsidRPr="00C70CAB">
        <w:rPr>
          <w:rFonts w:hint="eastAsia"/>
        </w:rPr>
        <w:t>建築基準法、日本建築学会基準</w:t>
      </w:r>
      <w:r w:rsidR="000A0D91" w:rsidRPr="000A0D91">
        <w:rPr>
          <w:rFonts w:hint="eastAsia"/>
        </w:rPr>
        <w:t>その他</w:t>
      </w:r>
      <w:r w:rsidRPr="00C70CAB">
        <w:rPr>
          <w:rFonts w:hint="eastAsia"/>
        </w:rPr>
        <w:t>の</w:t>
      </w:r>
      <w:r w:rsidR="000A0D91">
        <w:rPr>
          <w:rFonts w:hint="eastAsia"/>
        </w:rPr>
        <w:t>関係</w:t>
      </w:r>
      <w:r w:rsidR="00037C23" w:rsidRPr="00851F78">
        <w:rPr>
          <w:rFonts w:hint="eastAsia"/>
        </w:rPr>
        <w:t>法令、基準、</w:t>
      </w:r>
      <w:r w:rsidR="000A0D91">
        <w:rPr>
          <w:rFonts w:hint="eastAsia"/>
        </w:rPr>
        <w:t>規格</w:t>
      </w:r>
      <w:r w:rsidR="00037C23" w:rsidRPr="00851F78">
        <w:rPr>
          <w:rFonts w:hint="eastAsia"/>
        </w:rPr>
        <w:t>等</w:t>
      </w:r>
      <w:r w:rsidRPr="00C70CAB">
        <w:rPr>
          <w:rFonts w:hint="eastAsia"/>
        </w:rPr>
        <w:t>を遵守して施工すること。</w:t>
      </w:r>
      <w:r w:rsidRPr="00D75FC8">
        <w:rPr>
          <w:rFonts w:hint="eastAsia"/>
        </w:rPr>
        <w:t>なお、建築確認申請業務に対する組織的対応（設計者、建築設備に関し意見を聴いた者、工事監理者、構造計算を行う者等）を確実に行うこと。</w:t>
      </w:r>
    </w:p>
    <w:p w:rsidR="002F596B" w:rsidRDefault="00050F84" w:rsidP="002C1C7E">
      <w:pPr>
        <w:pStyle w:val="6"/>
      </w:pPr>
      <w:r w:rsidRPr="00D75FC8">
        <w:rPr>
          <w:rFonts w:hint="eastAsia"/>
        </w:rPr>
        <w:t>工事着手前には、必要な届出</w:t>
      </w:r>
      <w:r w:rsidR="000A0D91">
        <w:rPr>
          <w:rFonts w:hint="eastAsia"/>
        </w:rPr>
        <w:t>・</w:t>
      </w:r>
      <w:r w:rsidRPr="00D75FC8">
        <w:rPr>
          <w:rFonts w:hint="eastAsia"/>
        </w:rPr>
        <w:t>許可申請</w:t>
      </w:r>
      <w:r w:rsidR="00BF71CB" w:rsidRPr="00D75FC8">
        <w:rPr>
          <w:rFonts w:hint="eastAsia"/>
        </w:rPr>
        <w:t>及び</w:t>
      </w:r>
      <w:r w:rsidRPr="00D75FC8">
        <w:rPr>
          <w:rFonts w:hint="eastAsia"/>
        </w:rPr>
        <w:t>建築基準法に基づく確認済証を取得すること。</w:t>
      </w:r>
    </w:p>
    <w:p w:rsidR="002F596B" w:rsidRDefault="00050F84" w:rsidP="002C1C7E">
      <w:pPr>
        <w:pStyle w:val="6"/>
      </w:pPr>
      <w:r w:rsidRPr="00D75FC8">
        <w:rPr>
          <w:rFonts w:hint="eastAsia"/>
        </w:rPr>
        <w:t>工事の安全については</w:t>
      </w:r>
      <w:r w:rsidR="00ED0A47" w:rsidRPr="00ED0A47">
        <w:rPr>
          <w:rFonts w:hint="eastAsia"/>
        </w:rPr>
        <w:t>労働基準法</w:t>
      </w:r>
      <w:r w:rsidR="000A0D91">
        <w:rPr>
          <w:rFonts w:hint="eastAsia"/>
        </w:rPr>
        <w:t>、</w:t>
      </w:r>
      <w:r w:rsidRPr="00D75FC8">
        <w:rPr>
          <w:rFonts w:hint="eastAsia"/>
        </w:rPr>
        <w:t>労働安全衛生法</w:t>
      </w:r>
      <w:r w:rsidR="000A0D91">
        <w:rPr>
          <w:rFonts w:hint="eastAsia"/>
        </w:rPr>
        <w:t>等</w:t>
      </w:r>
      <w:r w:rsidRPr="00D75FC8">
        <w:rPr>
          <w:rFonts w:hint="eastAsia"/>
        </w:rPr>
        <w:t>を遵守し、安全柵、安全カバー等を設けるなど十分な対策と養生を行うこと。</w:t>
      </w:r>
    </w:p>
    <w:p w:rsidR="002F596B" w:rsidRDefault="00050F84" w:rsidP="002C1C7E">
      <w:pPr>
        <w:pStyle w:val="6"/>
      </w:pPr>
      <w:r w:rsidRPr="00D75FC8">
        <w:rPr>
          <w:rFonts w:hint="eastAsia"/>
        </w:rPr>
        <w:t>杭打設機械等の騒音・振動等による工事公害が発生しないように、事前に近隣周辺状況を十分確認し、適切に対応すること。</w:t>
      </w:r>
    </w:p>
    <w:p w:rsidR="002F596B" w:rsidRDefault="00E67370" w:rsidP="002C1C7E">
      <w:pPr>
        <w:pStyle w:val="6"/>
      </w:pPr>
      <w:r>
        <w:rPr>
          <w:rFonts w:hint="eastAsia"/>
        </w:rPr>
        <w:t>全て</w:t>
      </w:r>
      <w:r w:rsidR="00050F84" w:rsidRPr="00D75FC8">
        <w:rPr>
          <w:rFonts w:hint="eastAsia"/>
        </w:rPr>
        <w:t>の工事に際してその工事内容を施工前に再度確認し、工事の円滑化</w:t>
      </w:r>
      <w:r w:rsidR="00BF71CB" w:rsidRPr="00D75FC8">
        <w:rPr>
          <w:rFonts w:hint="eastAsia"/>
        </w:rPr>
        <w:t>及び</w:t>
      </w:r>
      <w:r w:rsidR="00050F84" w:rsidRPr="00D75FC8">
        <w:rPr>
          <w:rFonts w:hint="eastAsia"/>
        </w:rPr>
        <w:t>労働災害防止に努めること。</w:t>
      </w:r>
    </w:p>
    <w:p w:rsidR="002F596B" w:rsidRDefault="00050F84" w:rsidP="002C1C7E">
      <w:pPr>
        <w:pStyle w:val="6"/>
      </w:pPr>
      <w:r w:rsidRPr="00D75FC8">
        <w:rPr>
          <w:rFonts w:hint="eastAsia"/>
        </w:rPr>
        <w:t>品質を確保するための自主管理を確実に実施すること。</w:t>
      </w:r>
    </w:p>
    <w:p w:rsidR="00050F84" w:rsidRPr="00D75FC8" w:rsidRDefault="00050F84">
      <w:pPr>
        <w:pStyle w:val="4"/>
      </w:pPr>
      <w:r w:rsidRPr="00D75FC8">
        <w:rPr>
          <w:rFonts w:hint="eastAsia"/>
        </w:rPr>
        <w:t>仮設工事</w:t>
      </w:r>
    </w:p>
    <w:p w:rsidR="002F596B" w:rsidRDefault="00050F84" w:rsidP="002C1C7E">
      <w:pPr>
        <w:pStyle w:val="6"/>
      </w:pPr>
      <w:r w:rsidRPr="00D75FC8">
        <w:rPr>
          <w:rFonts w:hint="eastAsia"/>
        </w:rPr>
        <w:t>現場事務所、監督職員事務所</w:t>
      </w:r>
      <w:r w:rsidR="004C68C6" w:rsidRPr="00D75FC8">
        <w:rPr>
          <w:rFonts w:hint="eastAsia"/>
        </w:rPr>
        <w:t>（少なくとも3名</w:t>
      </w:r>
      <w:r w:rsidR="00484C80" w:rsidRPr="00D75FC8">
        <w:rPr>
          <w:rFonts w:hint="eastAsia"/>
        </w:rPr>
        <w:t>以上</w:t>
      </w:r>
      <w:r w:rsidR="009E4D1C">
        <w:rPr>
          <w:rFonts w:hint="eastAsia"/>
        </w:rPr>
        <w:t>とするが、</w:t>
      </w:r>
      <w:r w:rsidR="004C68C6" w:rsidRPr="00D75FC8">
        <w:rPr>
          <w:rFonts w:hint="eastAsia"/>
        </w:rPr>
        <w:t>その他関係者も考えられることから余裕のあるスペースを確保</w:t>
      </w:r>
      <w:r w:rsidR="00484C80" w:rsidRPr="00D75FC8">
        <w:rPr>
          <w:rFonts w:hint="eastAsia"/>
        </w:rPr>
        <w:t>すること</w:t>
      </w:r>
      <w:r w:rsidR="00733217">
        <w:rPr>
          <w:rFonts w:hint="eastAsia"/>
        </w:rPr>
        <w:t>。</w:t>
      </w:r>
      <w:r w:rsidR="00484C80" w:rsidRPr="00D75FC8">
        <w:rPr>
          <w:rFonts w:hint="eastAsia"/>
        </w:rPr>
        <w:t>）</w:t>
      </w:r>
      <w:r w:rsidRPr="00D75FC8">
        <w:rPr>
          <w:rFonts w:hint="eastAsia"/>
        </w:rPr>
        <w:t>、作業員詰所、資材置場</w:t>
      </w:r>
      <w:r w:rsidR="00365E39" w:rsidRPr="00D75FC8">
        <w:rPr>
          <w:rFonts w:hint="eastAsia"/>
        </w:rPr>
        <w:t>、工事関係者用駐車場</w:t>
      </w:r>
      <w:r w:rsidR="00484C80" w:rsidRPr="00D75FC8">
        <w:rPr>
          <w:rFonts w:hint="eastAsia"/>
        </w:rPr>
        <w:t>、掘削土等の仮置き場</w:t>
      </w:r>
      <w:r w:rsidRPr="00D75FC8">
        <w:rPr>
          <w:rFonts w:hint="eastAsia"/>
        </w:rPr>
        <w:t>等については、</w:t>
      </w:r>
      <w:r w:rsidR="00365E39" w:rsidRPr="00D75FC8">
        <w:rPr>
          <w:rFonts w:hint="eastAsia"/>
        </w:rPr>
        <w:t>受注者が近隣</w:t>
      </w:r>
      <w:r w:rsidR="00484C80" w:rsidRPr="00D75FC8">
        <w:rPr>
          <w:rFonts w:hint="eastAsia"/>
        </w:rPr>
        <w:t>（</w:t>
      </w:r>
      <w:r w:rsidR="009E4D1C" w:rsidRPr="009E4D1C">
        <w:rPr>
          <w:rFonts w:hint="eastAsia"/>
        </w:rPr>
        <w:t>原則とし</w:t>
      </w:r>
      <w:r w:rsidR="009E4D1C" w:rsidRPr="009E4D1C">
        <w:rPr>
          <w:rFonts w:hint="eastAsia"/>
        </w:rPr>
        <w:lastRenderedPageBreak/>
        <w:t>て</w:t>
      </w:r>
      <w:r w:rsidR="00484C80" w:rsidRPr="00D75FC8">
        <w:rPr>
          <w:rFonts w:hint="eastAsia"/>
        </w:rPr>
        <w:t>組合敷地外</w:t>
      </w:r>
      <w:r w:rsidR="009E4D1C">
        <w:rPr>
          <w:rFonts w:hint="eastAsia"/>
        </w:rPr>
        <w:t>とする。</w:t>
      </w:r>
      <w:r w:rsidR="00484C80" w:rsidRPr="00D75FC8">
        <w:rPr>
          <w:rFonts w:hint="eastAsia"/>
        </w:rPr>
        <w:t>）</w:t>
      </w:r>
      <w:r w:rsidR="00365E39" w:rsidRPr="00D75FC8">
        <w:rPr>
          <w:rFonts w:hint="eastAsia"/>
        </w:rPr>
        <w:t>に確保すること。</w:t>
      </w:r>
    </w:p>
    <w:p w:rsidR="002F596B" w:rsidRDefault="00EE6957" w:rsidP="002C1C7E">
      <w:pPr>
        <w:pStyle w:val="6"/>
      </w:pPr>
      <w:r w:rsidRPr="00D75FC8">
        <w:rPr>
          <w:rFonts w:hint="eastAsia"/>
        </w:rPr>
        <w:t>工事現場の周辺</w:t>
      </w:r>
      <w:r w:rsidR="006724E3">
        <w:rPr>
          <w:rFonts w:hint="eastAsia"/>
        </w:rPr>
        <w:t>又は</w:t>
      </w:r>
      <w:r w:rsidRPr="00D75FC8">
        <w:rPr>
          <w:rFonts w:hint="eastAsia"/>
        </w:rPr>
        <w:t>工事の状況により仮囲い、足場等を設け、安全作業管理に十分に努めること。</w:t>
      </w:r>
    </w:p>
    <w:p w:rsidR="002F596B" w:rsidRDefault="00EE6957" w:rsidP="002C1C7E">
      <w:pPr>
        <w:pStyle w:val="6"/>
      </w:pPr>
      <w:r w:rsidRPr="00D75FC8">
        <w:rPr>
          <w:rFonts w:hint="eastAsia"/>
        </w:rPr>
        <w:t>計画地周辺の交通量、交通規制、仮設配管配線等を十分考慮し、機械、資材等の搬入</w:t>
      </w:r>
      <w:r w:rsidR="009E4D1C">
        <w:rPr>
          <w:rFonts w:hint="eastAsia"/>
        </w:rPr>
        <w:t>・</w:t>
      </w:r>
      <w:r w:rsidRPr="00D75FC8">
        <w:rPr>
          <w:rFonts w:hint="eastAsia"/>
        </w:rPr>
        <w:t>搬出口を検討するとともに、必要に応じて交通整理員を配置するなど交通による危険防止に対処すること。</w:t>
      </w:r>
    </w:p>
    <w:p w:rsidR="002F596B" w:rsidRDefault="00EE6957" w:rsidP="002C1C7E">
      <w:pPr>
        <w:pStyle w:val="6"/>
      </w:pPr>
      <w:r w:rsidRPr="00D75FC8">
        <w:rPr>
          <w:rFonts w:hint="eastAsia"/>
        </w:rPr>
        <w:t>工事に必要となる仮設の電気、水道、電話等を設置すること。</w:t>
      </w:r>
    </w:p>
    <w:p w:rsidR="00050F84" w:rsidRPr="00D75FC8" w:rsidRDefault="00050F84">
      <w:pPr>
        <w:pStyle w:val="4"/>
      </w:pPr>
      <w:r w:rsidRPr="00D75FC8">
        <w:rPr>
          <w:rFonts w:hint="eastAsia"/>
        </w:rPr>
        <w:t>土工事</w:t>
      </w:r>
    </w:p>
    <w:p w:rsidR="002F596B" w:rsidRDefault="00050F84" w:rsidP="002C1C7E">
      <w:pPr>
        <w:pStyle w:val="6"/>
      </w:pPr>
      <w:r w:rsidRPr="00D75FC8">
        <w:rPr>
          <w:rFonts w:hint="eastAsia"/>
        </w:rPr>
        <w:t>工事に支障を及ぼす湧水、雨水等の排水計画</w:t>
      </w:r>
      <w:r w:rsidR="00733217">
        <w:rPr>
          <w:rFonts w:hint="eastAsia"/>
        </w:rPr>
        <w:t>を作成し</w:t>
      </w:r>
      <w:r w:rsidRPr="00D75FC8">
        <w:rPr>
          <w:rFonts w:hint="eastAsia"/>
        </w:rPr>
        <w:t>、法面</w:t>
      </w:r>
      <w:r w:rsidR="00733217">
        <w:rPr>
          <w:rFonts w:hint="eastAsia"/>
        </w:rPr>
        <w:t>及び</w:t>
      </w:r>
      <w:r w:rsidRPr="00D75FC8">
        <w:rPr>
          <w:rFonts w:hint="eastAsia"/>
        </w:rPr>
        <w:t>掘削面に異常が起こらないように十分検討して施工すること。</w:t>
      </w:r>
    </w:p>
    <w:p w:rsidR="002F596B" w:rsidRDefault="00EE6957" w:rsidP="002C1C7E">
      <w:pPr>
        <w:pStyle w:val="6"/>
      </w:pPr>
      <w:r w:rsidRPr="00D75FC8">
        <w:rPr>
          <w:rFonts w:hint="eastAsia"/>
        </w:rPr>
        <w:t>工事に伴い発生する掘削土等は盛土材として極力現場内で再利用すること。処分する場合は本組合と協議すること。</w:t>
      </w:r>
      <w:r w:rsidR="00C66467">
        <w:rPr>
          <w:rFonts w:hint="eastAsia"/>
        </w:rPr>
        <w:t>なお、掘削度は土壌汚染対策法上の有害物質が含まれていないと考えているが、含まれていた場合は本組合が適切に対処するため、</w:t>
      </w:r>
      <w:r w:rsidR="00DE64BF">
        <w:rPr>
          <w:rFonts w:hint="eastAsia"/>
        </w:rPr>
        <w:t>受注者</w:t>
      </w:r>
      <w:r w:rsidR="00C66467">
        <w:rPr>
          <w:rFonts w:hint="eastAsia"/>
        </w:rPr>
        <w:t>側の費用は発生しない。</w:t>
      </w:r>
    </w:p>
    <w:p w:rsidR="002F596B" w:rsidRDefault="00EE6957" w:rsidP="002C1C7E">
      <w:pPr>
        <w:pStyle w:val="6"/>
      </w:pPr>
      <w:r w:rsidRPr="00D75FC8">
        <w:rPr>
          <w:rFonts w:hint="eastAsia"/>
        </w:rPr>
        <w:t>埋戻しは、ランマー等の締固め機械を利用して</w:t>
      </w:r>
      <w:r w:rsidR="00EC27CA">
        <w:rPr>
          <w:rFonts w:hint="eastAsia"/>
        </w:rPr>
        <w:t>1</w:t>
      </w:r>
      <w:r w:rsidRPr="00D75FC8">
        <w:rPr>
          <w:rFonts w:hint="eastAsia"/>
        </w:rPr>
        <w:t>層0.3</w:t>
      </w:r>
      <w:r w:rsidR="00670759">
        <w:rPr>
          <w:rFonts w:hint="eastAsia"/>
        </w:rPr>
        <w:t>ｍ</w:t>
      </w:r>
      <w:r w:rsidRPr="00D75FC8">
        <w:rPr>
          <w:rFonts w:hint="eastAsia"/>
        </w:rPr>
        <w:t>以下で転圧するなど十分に締固め、締固め後は必要な試験を実施して所要の品質を確保すること。なお、処理棟出入り口は特に入念に行うこと。</w:t>
      </w:r>
    </w:p>
    <w:p w:rsidR="00050F84" w:rsidRPr="00D75FC8" w:rsidRDefault="00050F84">
      <w:pPr>
        <w:pStyle w:val="4"/>
      </w:pPr>
      <w:r w:rsidRPr="00D75FC8">
        <w:rPr>
          <w:rFonts w:hint="eastAsia"/>
        </w:rPr>
        <w:t>地業工事</w:t>
      </w:r>
    </w:p>
    <w:p w:rsidR="002F596B" w:rsidRDefault="00050F84" w:rsidP="002C1C7E">
      <w:pPr>
        <w:pStyle w:val="6"/>
      </w:pPr>
      <w:r w:rsidRPr="00D75FC8">
        <w:rPr>
          <w:rFonts w:hint="eastAsia"/>
        </w:rPr>
        <w:t>工法は、</w:t>
      </w:r>
      <w:r w:rsidR="009E4D1C" w:rsidRPr="009E4D1C">
        <w:rPr>
          <w:rFonts w:hint="eastAsia"/>
        </w:rPr>
        <w:t>本組合において</w:t>
      </w:r>
      <w:r w:rsidRPr="006E4E1A">
        <w:rPr>
          <w:rFonts w:hint="eastAsia"/>
        </w:rPr>
        <w:t>実施</w:t>
      </w:r>
      <w:r w:rsidR="009E4D1C">
        <w:rPr>
          <w:rFonts w:hint="eastAsia"/>
        </w:rPr>
        <w:t>した</w:t>
      </w:r>
      <w:r w:rsidRPr="006E4E1A">
        <w:rPr>
          <w:rFonts w:hint="eastAsia"/>
        </w:rPr>
        <w:t>地質調査結果（</w:t>
      </w:r>
      <w:r w:rsidR="009E462D" w:rsidRPr="00C70CAB">
        <w:rPr>
          <w:rFonts w:hint="eastAsia"/>
        </w:rPr>
        <w:t>添付</w:t>
      </w:r>
      <w:r w:rsidRPr="00C70CAB">
        <w:rPr>
          <w:rFonts w:hint="eastAsia"/>
        </w:rPr>
        <w:t>資料</w:t>
      </w:r>
      <w:r w:rsidR="00233FD9" w:rsidRPr="00C70CAB">
        <w:t>3</w:t>
      </w:r>
      <w:r w:rsidR="00C44E2E">
        <w:rPr>
          <w:rFonts w:hint="eastAsia"/>
        </w:rPr>
        <w:t>7</w:t>
      </w:r>
      <w:r w:rsidRPr="006E4E1A">
        <w:rPr>
          <w:rFonts w:hint="eastAsia"/>
        </w:rPr>
        <w:t>）を参考とし、</w:t>
      </w:r>
      <w:r w:rsidRPr="00D75FC8">
        <w:rPr>
          <w:rFonts w:hint="eastAsia"/>
        </w:rPr>
        <w:t>必要に応じて受注者において別途地質調査を実施し、これを</w:t>
      </w:r>
      <w:r w:rsidR="007E77A5">
        <w:rPr>
          <w:rFonts w:hint="eastAsia"/>
        </w:rPr>
        <w:t>もとに</w:t>
      </w:r>
      <w:r w:rsidRPr="00D75FC8">
        <w:rPr>
          <w:rFonts w:hint="eastAsia"/>
        </w:rPr>
        <w:t>十分な検討を行って決定すること。なお、地下水位が高いので、施工方法の選定には留意すること。また、埋め戻しの際等には、締め固めを十分行い、地盤沈下等が生じることがないようにすること。</w:t>
      </w:r>
    </w:p>
    <w:p w:rsidR="002F596B" w:rsidRDefault="00EE6957" w:rsidP="002C1C7E">
      <w:pPr>
        <w:pStyle w:val="6"/>
      </w:pPr>
      <w:r w:rsidRPr="00D75FC8">
        <w:rPr>
          <w:rFonts w:hint="eastAsia"/>
        </w:rPr>
        <w:t>杭工事を行う場合は、低騒音低振動工法とし、埋込工法を用いた場合は、支持力確認のため載荷試験を行うこと。なお、直接基礎（柱状地盤改良も含む</w:t>
      </w:r>
      <w:r w:rsidR="00703D4C">
        <w:rPr>
          <w:rFonts w:hint="eastAsia"/>
        </w:rPr>
        <w:t>。</w:t>
      </w:r>
      <w:r w:rsidRPr="00D75FC8">
        <w:rPr>
          <w:rFonts w:hint="eastAsia"/>
        </w:rPr>
        <w:t>）とする場合も同様</w:t>
      </w:r>
      <w:r w:rsidR="009E4D1C">
        <w:rPr>
          <w:rFonts w:hint="eastAsia"/>
        </w:rPr>
        <w:t>に</w:t>
      </w:r>
      <w:r w:rsidRPr="00D75FC8">
        <w:rPr>
          <w:rFonts w:hint="eastAsia"/>
        </w:rPr>
        <w:t>載荷試験を行い</w:t>
      </w:r>
      <w:r w:rsidR="00883EE6">
        <w:rPr>
          <w:rFonts w:hint="eastAsia"/>
        </w:rPr>
        <w:t>、</w:t>
      </w:r>
      <w:r w:rsidRPr="00D75FC8">
        <w:rPr>
          <w:rFonts w:hint="eastAsia"/>
        </w:rPr>
        <w:t>地盤の支持力を確認すること。</w:t>
      </w:r>
    </w:p>
    <w:p w:rsidR="00050F84" w:rsidRPr="00D75FC8" w:rsidRDefault="00050F84">
      <w:pPr>
        <w:pStyle w:val="4"/>
      </w:pPr>
      <w:r w:rsidRPr="00D75FC8">
        <w:rPr>
          <w:rFonts w:hint="eastAsia"/>
        </w:rPr>
        <w:t>鉄筋工事</w:t>
      </w:r>
    </w:p>
    <w:p w:rsidR="00050F84" w:rsidRPr="00D75FC8" w:rsidRDefault="00050F84" w:rsidP="00234758">
      <w:pPr>
        <w:pStyle w:val="1-10"/>
      </w:pPr>
      <w:r w:rsidRPr="00D75FC8">
        <w:rPr>
          <w:rFonts w:hint="eastAsia"/>
        </w:rPr>
        <w:t>鉄筋工事に際しては、</w:t>
      </w:r>
      <w:r w:rsidR="00733217">
        <w:rPr>
          <w:rFonts w:hint="eastAsia"/>
        </w:rPr>
        <w:t>国土交通省大臣官房官庁営繕部監修「</w:t>
      </w:r>
      <w:r w:rsidR="009E4D1C" w:rsidRPr="009E4D1C">
        <w:rPr>
          <w:rFonts w:hint="eastAsia"/>
        </w:rPr>
        <w:t>公共</w:t>
      </w:r>
      <w:r w:rsidRPr="00D75FC8">
        <w:rPr>
          <w:rFonts w:hint="eastAsia"/>
        </w:rPr>
        <w:t>建築工事標準仕様書</w:t>
      </w:r>
      <w:r w:rsidR="009E4D1C">
        <w:rPr>
          <w:rFonts w:hint="eastAsia"/>
        </w:rPr>
        <w:t>（建築工事編）</w:t>
      </w:r>
      <w:r w:rsidR="00733217">
        <w:rPr>
          <w:rFonts w:hint="eastAsia"/>
        </w:rPr>
        <w:t>」</w:t>
      </w:r>
      <w:r w:rsidR="009E4D1C" w:rsidRPr="009E4D1C">
        <w:rPr>
          <w:rFonts w:hint="eastAsia"/>
        </w:rPr>
        <w:t>（最新版）</w:t>
      </w:r>
      <w:r w:rsidRPr="00D75FC8">
        <w:rPr>
          <w:rFonts w:hint="eastAsia"/>
        </w:rPr>
        <w:t>に基づき、以下の事項を遵守すること。</w:t>
      </w:r>
    </w:p>
    <w:p w:rsidR="002F596B" w:rsidRDefault="00050F84" w:rsidP="002C1C7E">
      <w:pPr>
        <w:pStyle w:val="6"/>
      </w:pPr>
      <w:r w:rsidRPr="00D75FC8">
        <w:rPr>
          <w:rFonts w:hint="eastAsia"/>
        </w:rPr>
        <w:t>材料</w:t>
      </w:r>
    </w:p>
    <w:p w:rsidR="00B92A0A" w:rsidRDefault="00050F84">
      <w:pPr>
        <w:pStyle w:val="7"/>
      </w:pPr>
      <w:r w:rsidRPr="00D75FC8">
        <w:rPr>
          <w:rFonts w:hint="eastAsia"/>
        </w:rPr>
        <w:t>鋼材は、JISの規格品とすることを原則とする。</w:t>
      </w:r>
    </w:p>
    <w:p w:rsidR="00B92A0A" w:rsidRDefault="00050F84">
      <w:pPr>
        <w:pStyle w:val="7"/>
      </w:pPr>
      <w:r w:rsidRPr="00D75FC8">
        <w:rPr>
          <w:rFonts w:hint="eastAsia"/>
        </w:rPr>
        <w:t>各鋼材のミルシート（原則として原本）を提出すること。</w:t>
      </w:r>
    </w:p>
    <w:p w:rsidR="002F596B" w:rsidRDefault="00EE6957" w:rsidP="002C1C7E">
      <w:pPr>
        <w:pStyle w:val="6"/>
      </w:pPr>
      <w:r w:rsidRPr="00D75FC8">
        <w:rPr>
          <w:rFonts w:hint="eastAsia"/>
        </w:rPr>
        <w:t>加工・組立</w:t>
      </w:r>
    </w:p>
    <w:p w:rsidR="00B92A0A" w:rsidRDefault="00050F84">
      <w:pPr>
        <w:pStyle w:val="7"/>
      </w:pPr>
      <w:r w:rsidRPr="00D75FC8">
        <w:rPr>
          <w:rStyle w:val="60"/>
          <w:rFonts w:hint="eastAsia"/>
        </w:rPr>
        <w:t>設計図書に基づき加工図を作成し、本組合の承諾を受けたのち、加工・組立</w:t>
      </w:r>
      <w:r w:rsidRPr="00D75FC8">
        <w:rPr>
          <w:rFonts w:hint="eastAsia"/>
        </w:rPr>
        <w:t>を行うこと。</w:t>
      </w:r>
    </w:p>
    <w:p w:rsidR="00050F84" w:rsidRPr="00D75FC8" w:rsidRDefault="00050F84" w:rsidP="00234758">
      <w:pPr>
        <w:pStyle w:val="1-10"/>
      </w:pPr>
      <w:r w:rsidRPr="00D75FC8">
        <w:rPr>
          <w:rFonts w:hint="eastAsia"/>
        </w:rPr>
        <w:lastRenderedPageBreak/>
        <w:t>鉄筋の圧接を行う場合、圧接完了後、全数の外観検査</w:t>
      </w:r>
      <w:r w:rsidR="00BF71CB" w:rsidRPr="00D75FC8">
        <w:rPr>
          <w:rFonts w:hint="eastAsia"/>
        </w:rPr>
        <w:t>及び</w:t>
      </w:r>
      <w:r w:rsidRPr="00D75FC8">
        <w:rPr>
          <w:rFonts w:hint="eastAsia"/>
        </w:rPr>
        <w:t>抜取の第三者超音波探傷試験を行うこと。</w:t>
      </w:r>
    </w:p>
    <w:p w:rsidR="00050F84" w:rsidRPr="00D75FC8" w:rsidRDefault="00050F84">
      <w:pPr>
        <w:pStyle w:val="4"/>
      </w:pPr>
      <w:r w:rsidRPr="00D75FC8">
        <w:rPr>
          <w:rFonts w:hint="eastAsia"/>
        </w:rPr>
        <w:t>コンクリート工事</w:t>
      </w:r>
    </w:p>
    <w:p w:rsidR="002F596B" w:rsidRDefault="00050F84" w:rsidP="002C1C7E">
      <w:pPr>
        <w:pStyle w:val="6"/>
      </w:pPr>
      <w:r w:rsidRPr="00D75FC8">
        <w:rPr>
          <w:rFonts w:hint="eastAsia"/>
        </w:rPr>
        <w:t>地下部は原則としてスランプ〔</w:t>
      </w:r>
      <w:r w:rsidR="00733217">
        <w:rPr>
          <w:rFonts w:hint="eastAsia"/>
        </w:rPr>
        <w:t xml:space="preserve"> </w:t>
      </w:r>
      <w:r w:rsidRPr="00D75FC8">
        <w:rPr>
          <w:rFonts w:hint="eastAsia"/>
        </w:rPr>
        <w:t>15</w:t>
      </w:r>
      <w:r w:rsidR="00733217">
        <w:rPr>
          <w:rFonts w:hint="eastAsia"/>
        </w:rPr>
        <w:t xml:space="preserve"> </w:t>
      </w:r>
      <w:r w:rsidRPr="00D75FC8">
        <w:rPr>
          <w:rFonts w:hint="eastAsia"/>
        </w:rPr>
        <w:t>〕㎝以下、水セメント比〔</w:t>
      </w:r>
      <w:r w:rsidR="00733217">
        <w:rPr>
          <w:rFonts w:hint="eastAsia"/>
        </w:rPr>
        <w:t xml:space="preserve"> </w:t>
      </w:r>
      <w:r w:rsidRPr="00D75FC8">
        <w:rPr>
          <w:rFonts w:hint="eastAsia"/>
        </w:rPr>
        <w:t>50</w:t>
      </w:r>
      <w:r w:rsidR="00733217">
        <w:rPr>
          <w:rFonts w:hint="eastAsia"/>
        </w:rPr>
        <w:t xml:space="preserve"> </w:t>
      </w:r>
      <w:r w:rsidRPr="00D75FC8">
        <w:rPr>
          <w:rFonts w:hint="eastAsia"/>
        </w:rPr>
        <w:t>〕％以下とし、混和剤（高性能減水剤、高性能AE減水剤、高性能防水剤</w:t>
      </w:r>
      <w:r w:rsidR="00733217">
        <w:rPr>
          <w:rFonts w:hint="eastAsia"/>
        </w:rPr>
        <w:t>等</w:t>
      </w:r>
      <w:r w:rsidRPr="00D75FC8">
        <w:rPr>
          <w:rFonts w:hint="eastAsia"/>
        </w:rPr>
        <w:t>）を入れた水密コンクリートとすること。</w:t>
      </w:r>
      <w:r w:rsidR="00484C80" w:rsidRPr="00D75FC8">
        <w:rPr>
          <w:rFonts w:hint="eastAsia"/>
        </w:rPr>
        <w:t>なお、工事に先立ち、水密コンクリートとして満たすべき基準を、</w:t>
      </w:r>
      <w:r w:rsidR="00E67370">
        <w:rPr>
          <w:rFonts w:hint="eastAsia"/>
        </w:rPr>
        <w:t>全て</w:t>
      </w:r>
      <w:r w:rsidR="00484C80" w:rsidRPr="00D75FC8">
        <w:rPr>
          <w:rFonts w:hint="eastAsia"/>
        </w:rPr>
        <w:t>満たしていることを確認すること。</w:t>
      </w:r>
    </w:p>
    <w:p w:rsidR="002F596B" w:rsidRDefault="00EE6957" w:rsidP="002C1C7E">
      <w:pPr>
        <w:pStyle w:val="6"/>
      </w:pPr>
      <w:r w:rsidRPr="00D75FC8">
        <w:rPr>
          <w:rFonts w:hint="eastAsia"/>
        </w:rPr>
        <w:t>冬季にコンクリート打設を行う場合は、気温の低下等に対する養生等に十分配慮すること。</w:t>
      </w:r>
    </w:p>
    <w:p w:rsidR="002F596B" w:rsidRDefault="00EE6957" w:rsidP="002C1C7E">
      <w:pPr>
        <w:pStyle w:val="6"/>
      </w:pPr>
      <w:r w:rsidRPr="00D75FC8">
        <w:rPr>
          <w:rFonts w:hint="eastAsia"/>
        </w:rPr>
        <w:t>型枠については、設計図書に基づき、また</w:t>
      </w:r>
      <w:r w:rsidR="00F5314C" w:rsidRPr="00D75FC8">
        <w:rPr>
          <w:rFonts w:hint="eastAsia"/>
        </w:rPr>
        <w:t>、</w:t>
      </w:r>
      <w:r w:rsidRPr="00D75FC8">
        <w:rPr>
          <w:rFonts w:hint="eastAsia"/>
        </w:rPr>
        <w:t>他工種との取り合いに留意して施工図を作成し、本組合の承諾を受けてから加工・組立を行うこと。</w:t>
      </w:r>
    </w:p>
    <w:p w:rsidR="002F596B" w:rsidRDefault="00EE6957" w:rsidP="002C1C7E">
      <w:pPr>
        <w:pStyle w:val="6"/>
      </w:pPr>
      <w:r w:rsidRPr="00D75FC8">
        <w:rPr>
          <w:rFonts w:hint="eastAsia"/>
        </w:rPr>
        <w:t>型枠は、十分な強度と剛性を有したものとし、雑物等の除去に努めること。</w:t>
      </w:r>
    </w:p>
    <w:p w:rsidR="002F596B" w:rsidRDefault="00EE6957" w:rsidP="002C1C7E">
      <w:pPr>
        <w:pStyle w:val="6"/>
      </w:pPr>
      <w:r w:rsidRPr="00D75FC8">
        <w:rPr>
          <w:rFonts w:hint="eastAsia"/>
        </w:rPr>
        <w:t>コンクリートの打設は、必要十分な人力（突き棒、たたき</w:t>
      </w:r>
      <w:r w:rsidR="00733217">
        <w:rPr>
          <w:rFonts w:hint="eastAsia"/>
        </w:rPr>
        <w:t>等</w:t>
      </w:r>
      <w:r w:rsidRPr="00D75FC8">
        <w:rPr>
          <w:rFonts w:hint="eastAsia"/>
        </w:rPr>
        <w:t>）と振動機の併用により十分締め固め、密実なコンクリートとすること。</w:t>
      </w:r>
    </w:p>
    <w:p w:rsidR="002F596B" w:rsidRDefault="00EE6957" w:rsidP="002C1C7E">
      <w:pPr>
        <w:pStyle w:val="6"/>
      </w:pPr>
      <w:r w:rsidRPr="00D75FC8">
        <w:rPr>
          <w:rFonts w:hint="eastAsia"/>
        </w:rPr>
        <w:t>水槽壁打設後、脱枠までの養生期間は極力長く確保し、クラックの発生を抑制すること。</w:t>
      </w:r>
    </w:p>
    <w:p w:rsidR="00050F84" w:rsidRPr="00D75FC8" w:rsidRDefault="00050F84">
      <w:pPr>
        <w:pStyle w:val="4"/>
      </w:pPr>
      <w:r w:rsidRPr="00D75FC8">
        <w:rPr>
          <w:rFonts w:hint="eastAsia"/>
        </w:rPr>
        <w:t>鉄骨工事</w:t>
      </w:r>
    </w:p>
    <w:p w:rsidR="00050F84" w:rsidRPr="00D75FC8" w:rsidRDefault="00050F84" w:rsidP="00050F84">
      <w:pPr>
        <w:pStyle w:val="1-1"/>
        <w:ind w:left="630" w:firstLine="210"/>
      </w:pPr>
      <w:r w:rsidRPr="00D75FC8">
        <w:rPr>
          <w:rFonts w:hint="eastAsia"/>
        </w:rPr>
        <w:t>鉄骨工事に際しては、</w:t>
      </w:r>
      <w:r w:rsidR="00733217" w:rsidRPr="00D75FC8">
        <w:rPr>
          <w:rFonts w:hint="eastAsia"/>
        </w:rPr>
        <w:t>国土交通省大臣官房官庁営繕部監修</w:t>
      </w:r>
      <w:r w:rsidR="00733217">
        <w:rPr>
          <w:rFonts w:hint="eastAsia"/>
        </w:rPr>
        <w:t>「</w:t>
      </w:r>
      <w:r w:rsidR="009E4D1C" w:rsidRPr="009E4D1C">
        <w:rPr>
          <w:rFonts w:hint="eastAsia"/>
        </w:rPr>
        <w:t>公共</w:t>
      </w:r>
      <w:r w:rsidRPr="00D75FC8">
        <w:rPr>
          <w:rFonts w:hint="eastAsia"/>
        </w:rPr>
        <w:t>建築工事標準仕様書</w:t>
      </w:r>
      <w:r w:rsidR="009E4D1C" w:rsidRPr="009E4D1C">
        <w:rPr>
          <w:rFonts w:hint="eastAsia"/>
        </w:rPr>
        <w:t>建築工事編）</w:t>
      </w:r>
      <w:r w:rsidR="00733217">
        <w:rPr>
          <w:rFonts w:hint="eastAsia"/>
        </w:rPr>
        <w:t>」</w:t>
      </w:r>
      <w:r w:rsidR="009E4D1C" w:rsidRPr="009E4D1C">
        <w:rPr>
          <w:rFonts w:hint="eastAsia"/>
        </w:rPr>
        <w:t>（最新版）</w:t>
      </w:r>
      <w:r w:rsidRPr="00D75FC8">
        <w:rPr>
          <w:rFonts w:hint="eastAsia"/>
        </w:rPr>
        <w:t>に基づき、以下の事項を遵守すること。</w:t>
      </w:r>
    </w:p>
    <w:p w:rsidR="002F596B" w:rsidRDefault="00050F84" w:rsidP="002C1C7E">
      <w:pPr>
        <w:pStyle w:val="6"/>
      </w:pPr>
      <w:r w:rsidRPr="00D75FC8">
        <w:rPr>
          <w:rFonts w:hint="eastAsia"/>
        </w:rPr>
        <w:t>材料</w:t>
      </w:r>
    </w:p>
    <w:p w:rsidR="00B92A0A" w:rsidRDefault="00050F84">
      <w:pPr>
        <w:pStyle w:val="7"/>
      </w:pPr>
      <w:r w:rsidRPr="00D75FC8">
        <w:rPr>
          <w:rFonts w:hint="eastAsia"/>
        </w:rPr>
        <w:t>鋼材は、JISの規格品とすることを原則とする。</w:t>
      </w:r>
    </w:p>
    <w:p w:rsidR="00B92A0A" w:rsidRDefault="00050F84">
      <w:pPr>
        <w:pStyle w:val="7"/>
      </w:pPr>
      <w:r w:rsidRPr="00D75FC8">
        <w:rPr>
          <w:rFonts w:hint="eastAsia"/>
        </w:rPr>
        <w:t>各鋼材のミルシート（原則として原本）を提出すること。</w:t>
      </w:r>
    </w:p>
    <w:p w:rsidR="002F596B" w:rsidRDefault="00EE6957" w:rsidP="002C1C7E">
      <w:pPr>
        <w:pStyle w:val="6"/>
      </w:pPr>
      <w:r w:rsidRPr="00D75FC8">
        <w:rPr>
          <w:rFonts w:hint="eastAsia"/>
        </w:rPr>
        <w:t>製作</w:t>
      </w:r>
    </w:p>
    <w:p w:rsidR="00B92A0A" w:rsidRDefault="00050F84">
      <w:pPr>
        <w:pStyle w:val="7"/>
      </w:pPr>
      <w:r w:rsidRPr="00D75FC8">
        <w:rPr>
          <w:rFonts w:hint="eastAsia"/>
        </w:rPr>
        <w:t>設計図書に基づき加工図を作成し、本組合の承諾を受けたのち製作</w:t>
      </w:r>
      <w:r w:rsidR="00733217">
        <w:rPr>
          <w:rFonts w:hint="eastAsia"/>
        </w:rPr>
        <w:t>することとし</w:t>
      </w:r>
      <w:r w:rsidRPr="00D75FC8">
        <w:rPr>
          <w:rFonts w:hint="eastAsia"/>
        </w:rPr>
        <w:t>、段階確認として現寸・製品検査を行うこと。</w:t>
      </w:r>
    </w:p>
    <w:p w:rsidR="00B92A0A" w:rsidRDefault="00050F84">
      <w:pPr>
        <w:pStyle w:val="7"/>
      </w:pPr>
      <w:r w:rsidRPr="00D75FC8">
        <w:rPr>
          <w:rFonts w:hint="eastAsia"/>
        </w:rPr>
        <w:t>溶接部超音波探傷試験は、工場では自社100％・第三者機関30％以上とし、現場での溶接作業は原則不可とする。</w:t>
      </w:r>
    </w:p>
    <w:p w:rsidR="00B92A0A" w:rsidRDefault="00050F84">
      <w:pPr>
        <w:pStyle w:val="7"/>
      </w:pPr>
      <w:r w:rsidRPr="00D75FC8">
        <w:rPr>
          <w:rFonts w:hint="eastAsia"/>
        </w:rPr>
        <w:t>鉄骨は溶融亜鉛めっき工法同等以上とする。</w:t>
      </w:r>
    </w:p>
    <w:p w:rsidR="00050F84" w:rsidRPr="00D75FC8" w:rsidRDefault="00050F84">
      <w:pPr>
        <w:pStyle w:val="4"/>
      </w:pPr>
      <w:bookmarkStart w:id="1003" w:name="_Ref15549933"/>
      <w:bookmarkStart w:id="1004" w:name="_Ref16142910"/>
      <w:bookmarkStart w:id="1005" w:name="_Ref16143456"/>
      <w:bookmarkStart w:id="1006" w:name="_Ref16337827"/>
      <w:r w:rsidRPr="00D75FC8">
        <w:rPr>
          <w:rFonts w:hint="eastAsia"/>
        </w:rPr>
        <w:t>防水・防食工事</w:t>
      </w:r>
      <w:bookmarkEnd w:id="1003"/>
      <w:bookmarkEnd w:id="1004"/>
      <w:bookmarkEnd w:id="1005"/>
      <w:bookmarkEnd w:id="1006"/>
    </w:p>
    <w:p w:rsidR="002F596B" w:rsidRDefault="00050F84" w:rsidP="002C1C7E">
      <w:pPr>
        <w:pStyle w:val="6"/>
      </w:pPr>
      <w:r w:rsidRPr="00D75FC8">
        <w:rPr>
          <w:rFonts w:hint="eastAsia"/>
        </w:rPr>
        <w:t>防水工事</w:t>
      </w:r>
    </w:p>
    <w:p w:rsidR="00B92A0A" w:rsidRDefault="00050F84">
      <w:pPr>
        <w:pStyle w:val="7"/>
      </w:pPr>
      <w:r w:rsidRPr="00D75FC8">
        <w:rPr>
          <w:rFonts w:hint="eastAsia"/>
        </w:rPr>
        <w:t>地下部は水密コンクリートとし、各水槽部はコンクリート躯体で止水するものとすること。特に型枠緊結材のセパレーターは、打放し用Ｂ種の二重止水パッキン付とし、木コンの防水処理は、高性能防水剤混合のモルタル等により、確実に行うこと。なお、水槽部は原則として打ち継ぎしないこと。</w:t>
      </w:r>
    </w:p>
    <w:p w:rsidR="00B92A0A" w:rsidRDefault="00050F84">
      <w:pPr>
        <w:pStyle w:val="7"/>
      </w:pPr>
      <w:r w:rsidRPr="00D75FC8">
        <w:rPr>
          <w:rFonts w:hint="eastAsia"/>
        </w:rPr>
        <w:t>地下部の外部に面する壁には、無機質浸透性塗布防水を行うこと。</w:t>
      </w:r>
    </w:p>
    <w:p w:rsidR="002F596B" w:rsidRDefault="00EE6957" w:rsidP="002C1C7E">
      <w:pPr>
        <w:pStyle w:val="6"/>
      </w:pPr>
      <w:r w:rsidRPr="00D75FC8">
        <w:rPr>
          <w:rFonts w:hint="eastAsia"/>
        </w:rPr>
        <w:lastRenderedPageBreak/>
        <w:t>水張試験</w:t>
      </w:r>
    </w:p>
    <w:p w:rsidR="00B92A0A" w:rsidRDefault="00050F84">
      <w:pPr>
        <w:pStyle w:val="7"/>
      </w:pPr>
      <w:r w:rsidRPr="00D75FC8">
        <w:rPr>
          <w:rFonts w:hint="eastAsia"/>
        </w:rPr>
        <w:t>水槽水張試験は規定水位まで水張りを行い、コンクリートの吸水による水面低下の安定後（24時間後）、24時間の水面低下の確認を行うこと。</w:t>
      </w:r>
    </w:p>
    <w:p w:rsidR="00B92A0A" w:rsidRDefault="00C0693E">
      <w:pPr>
        <w:pStyle w:val="7"/>
      </w:pPr>
      <w:r>
        <w:rPr>
          <w:rFonts w:hint="eastAsia"/>
        </w:rPr>
        <w:t>水張試験用の水は原則として淡水とし、</w:t>
      </w:r>
      <w:r w:rsidR="00424021" w:rsidRPr="00424021">
        <w:rPr>
          <w:rFonts w:hint="eastAsia"/>
        </w:rPr>
        <w:t>既設井戸水の使用も可とする。ただし、既設井戸水を利用する場合には、現有施設の運転に支障がでないよう受注者において必要な調査・確認を行ったうえで、受注者の責任において実施すること。</w:t>
      </w:r>
    </w:p>
    <w:p w:rsidR="00B92A0A" w:rsidRDefault="00883EE6">
      <w:pPr>
        <w:pStyle w:val="7"/>
      </w:pPr>
      <w:r>
        <w:rPr>
          <w:rFonts w:hint="eastAsia"/>
        </w:rPr>
        <w:t xml:space="preserve">　</w:t>
      </w:r>
      <w:r w:rsidR="00050F84" w:rsidRPr="00D75FC8">
        <w:rPr>
          <w:rFonts w:hint="eastAsia"/>
        </w:rPr>
        <w:t>また、水張り後の水は</w:t>
      </w:r>
      <w:r w:rsidR="00E9746A">
        <w:rPr>
          <w:rFonts w:hint="eastAsia"/>
        </w:rPr>
        <w:t>、</w:t>
      </w:r>
      <w:r w:rsidR="00050F84" w:rsidRPr="00D75FC8">
        <w:rPr>
          <w:rFonts w:hint="eastAsia"/>
        </w:rPr>
        <w:t>水質上問題ないことを確認後、適切に排除すること。</w:t>
      </w:r>
    </w:p>
    <w:p w:rsidR="00B92A0A" w:rsidRDefault="00050F84">
      <w:pPr>
        <w:pStyle w:val="7"/>
      </w:pPr>
      <w:r w:rsidRPr="00D75FC8">
        <w:rPr>
          <w:rFonts w:hint="eastAsia"/>
        </w:rPr>
        <w:t>地下の水槽部については、漏水のないことの確認後埋戻しすること。</w:t>
      </w:r>
    </w:p>
    <w:p w:rsidR="002F596B" w:rsidRDefault="00EE6957" w:rsidP="002C1C7E">
      <w:pPr>
        <w:pStyle w:val="6"/>
      </w:pPr>
      <w:r w:rsidRPr="00D75FC8">
        <w:rPr>
          <w:rFonts w:hint="eastAsia"/>
        </w:rPr>
        <w:t>防食工事</w:t>
      </w:r>
    </w:p>
    <w:p w:rsidR="00B92A0A" w:rsidRDefault="00050F84">
      <w:pPr>
        <w:pStyle w:val="7"/>
      </w:pPr>
      <w:r w:rsidRPr="00D75FC8">
        <w:rPr>
          <w:rFonts w:hint="eastAsia"/>
        </w:rPr>
        <w:t>防食工事は、水張試験後に施工すること。</w:t>
      </w:r>
    </w:p>
    <w:p w:rsidR="00B92A0A" w:rsidRDefault="00050F84">
      <w:pPr>
        <w:pStyle w:val="7"/>
      </w:pPr>
      <w:r w:rsidRPr="00D75FC8">
        <w:rPr>
          <w:rFonts w:hint="eastAsia"/>
        </w:rPr>
        <w:t>防食の仕様は</w:t>
      </w:r>
      <w:r w:rsidR="00384728">
        <w:rPr>
          <w:rFonts w:hint="eastAsia"/>
        </w:rPr>
        <w:t>、</w:t>
      </w:r>
      <w:r w:rsidR="00384728" w:rsidRPr="00D75FC8">
        <w:rPr>
          <w:rFonts w:hint="eastAsia"/>
        </w:rPr>
        <w:t>日本下水道事業団編著</w:t>
      </w:r>
      <w:r w:rsidRPr="00D75FC8">
        <w:rPr>
          <w:rFonts w:hint="eastAsia"/>
        </w:rPr>
        <w:t>「下水道コンクリート構造物の腐食抑制技術及び防食技術マニュアル」に準拠し、上記指針にないものについては日本下水道事業団の民間開発技術審査証明適合品とすること。なお、本工事はし尿処理施設</w:t>
      </w:r>
      <w:r w:rsidR="002A5512">
        <w:rPr>
          <w:rFonts w:hint="eastAsia"/>
        </w:rPr>
        <w:t>又は</w:t>
      </w:r>
      <w:r w:rsidR="00035554">
        <w:rPr>
          <w:rFonts w:hint="eastAsia"/>
        </w:rPr>
        <w:t>汚泥再生処理センター</w:t>
      </w:r>
      <w:r w:rsidRPr="00D75FC8">
        <w:rPr>
          <w:rFonts w:hint="eastAsia"/>
        </w:rPr>
        <w:t>で実績のある専門メーカーによる責任施工とし、施工要領書を事前に本組合に提出し、承諾を受けること。</w:t>
      </w:r>
    </w:p>
    <w:p w:rsidR="00B92A0A" w:rsidRDefault="00050F84">
      <w:pPr>
        <w:pStyle w:val="7"/>
      </w:pPr>
      <w:r w:rsidRPr="00D75FC8">
        <w:rPr>
          <w:rFonts w:hint="eastAsia"/>
        </w:rPr>
        <w:t>工法について十分比較検討し、最もトラブルが少なく耐食性・耐久性に優れているものを選定すること。</w:t>
      </w:r>
    </w:p>
    <w:p w:rsidR="00B92A0A" w:rsidRDefault="00050F84">
      <w:pPr>
        <w:pStyle w:val="7"/>
      </w:pPr>
      <w:r w:rsidRPr="00D75FC8">
        <w:rPr>
          <w:rFonts w:hint="eastAsia"/>
        </w:rPr>
        <w:t>防食被覆層の保証期間は〔</w:t>
      </w:r>
      <w:r w:rsidR="00733217">
        <w:rPr>
          <w:rFonts w:hint="eastAsia"/>
        </w:rPr>
        <w:t xml:space="preserve"> </w:t>
      </w:r>
      <w:r w:rsidRPr="00D75FC8">
        <w:rPr>
          <w:rFonts w:hint="eastAsia"/>
        </w:rPr>
        <w:t>10年</w:t>
      </w:r>
      <w:r w:rsidR="00733217">
        <w:rPr>
          <w:rFonts w:hint="eastAsia"/>
        </w:rPr>
        <w:t xml:space="preserve"> </w:t>
      </w:r>
      <w:r w:rsidRPr="00D75FC8">
        <w:rPr>
          <w:rFonts w:hint="eastAsia"/>
        </w:rPr>
        <w:t>〕とすること。また、</w:t>
      </w:r>
      <w:r w:rsidR="00EB7A05" w:rsidRPr="009E40F8">
        <w:rPr>
          <w:rFonts w:hint="eastAsia"/>
        </w:rPr>
        <w:t>施設引渡し後</w:t>
      </w:r>
      <w:r w:rsidR="000B17A6" w:rsidRPr="00EB7A05">
        <w:t>3</w:t>
      </w:r>
      <w:r w:rsidRPr="00EB7A05">
        <w:rPr>
          <w:rFonts w:hint="eastAsia"/>
        </w:rPr>
        <w:t>年以内</w:t>
      </w:r>
      <w:r w:rsidRPr="00D75FC8">
        <w:rPr>
          <w:rFonts w:hint="eastAsia"/>
        </w:rPr>
        <w:t>に受注者により水槽内を点検しその結果を報告するとともに、膨れ</w:t>
      </w:r>
      <w:r w:rsidR="00733217">
        <w:rPr>
          <w:rFonts w:hint="eastAsia"/>
        </w:rPr>
        <w:t>、</w:t>
      </w:r>
      <w:r w:rsidRPr="00D75FC8">
        <w:rPr>
          <w:rFonts w:hint="eastAsia"/>
        </w:rPr>
        <w:t>剥がれ等の不具合があった場合は必要十分な処置を無償で行うこと。なお、水槽内点検の費用は受注者負担とする。</w:t>
      </w:r>
      <w:r w:rsidR="00484C80" w:rsidRPr="00D75FC8">
        <w:br/>
      </w:r>
      <w:r w:rsidR="00733217">
        <w:rPr>
          <w:rFonts w:hint="eastAsia"/>
        </w:rPr>
        <w:t xml:space="preserve">　</w:t>
      </w:r>
      <w:r w:rsidR="00484C80" w:rsidRPr="00D75FC8">
        <w:rPr>
          <w:rFonts w:hint="eastAsia"/>
        </w:rPr>
        <w:t>槽内清掃を行う水槽については、槽内洗浄後に水槽内点検を実施すること。</w:t>
      </w:r>
    </w:p>
    <w:p w:rsidR="00B92A0A" w:rsidRDefault="00484C80">
      <w:pPr>
        <w:pStyle w:val="7"/>
      </w:pPr>
      <w:r w:rsidRPr="00D75FC8">
        <w:rPr>
          <w:rFonts w:hint="eastAsia"/>
        </w:rPr>
        <w:t>槽内清掃を行わない水槽については、マンホール等開口部からの目視点検で</w:t>
      </w:r>
      <w:r w:rsidR="009E4D1C">
        <w:rPr>
          <w:rFonts w:hint="eastAsia"/>
        </w:rPr>
        <w:t>も</w:t>
      </w:r>
      <w:r w:rsidRPr="00D75FC8">
        <w:rPr>
          <w:rFonts w:hint="eastAsia"/>
        </w:rPr>
        <w:t>可とするが、点検前に可能な限り水槽天井、壁等を水洗いできれいにしてから実施すること。</w:t>
      </w:r>
    </w:p>
    <w:p w:rsidR="00B92A0A" w:rsidRDefault="00050F84">
      <w:pPr>
        <w:pStyle w:val="7"/>
      </w:pPr>
      <w:r w:rsidRPr="00D75FC8">
        <w:rPr>
          <w:rFonts w:hint="eastAsia"/>
        </w:rPr>
        <w:t>原則として、コンクリート防食賠償責任保険（日本コンクリート防食協会）に加入すること。</w:t>
      </w:r>
    </w:p>
    <w:p w:rsidR="00050F84" w:rsidRPr="00D75FC8" w:rsidRDefault="00050F84" w:rsidP="00234758"/>
    <w:p w:rsidR="00050F84" w:rsidRPr="00D75FC8" w:rsidRDefault="00050F84" w:rsidP="00234758">
      <w:r w:rsidRPr="00D75FC8">
        <w:rPr>
          <w:rFonts w:hint="eastAsia"/>
        </w:rPr>
        <w:t>〈防食施工（Ⅰ）〉</w:t>
      </w:r>
    </w:p>
    <w:p w:rsidR="00050F84" w:rsidRPr="00D75FC8" w:rsidRDefault="00050F84" w:rsidP="00050F84">
      <w:pPr>
        <w:tabs>
          <w:tab w:val="left" w:pos="4678"/>
        </w:tabs>
        <w:ind w:leftChars="675" w:left="1418"/>
      </w:pPr>
      <w:r w:rsidRPr="00D75FC8">
        <w:rPr>
          <w:rFonts w:hint="eastAsia"/>
        </w:rPr>
        <w:t>① 防食仕様：壁、天井、梁型</w:t>
      </w:r>
      <w:r w:rsidRPr="00D75FC8">
        <w:rPr>
          <w:rFonts w:hint="eastAsia"/>
        </w:rPr>
        <w:tab/>
      </w:r>
      <w:r w:rsidR="009B2E6F">
        <w:rPr>
          <w:rFonts w:hint="eastAsia"/>
        </w:rPr>
        <w:tab/>
      </w:r>
      <w:r w:rsidRPr="00D75FC8">
        <w:rPr>
          <w:rFonts w:hint="eastAsia"/>
        </w:rPr>
        <w:t>Ｄ1種</w:t>
      </w:r>
    </w:p>
    <w:p w:rsidR="00050F84" w:rsidRPr="00D75FC8" w:rsidRDefault="00050F84" w:rsidP="00050F84">
      <w:pPr>
        <w:tabs>
          <w:tab w:val="left" w:pos="4678"/>
        </w:tabs>
        <w:ind w:leftChars="675" w:left="1418"/>
      </w:pPr>
      <w:r w:rsidRPr="00D75FC8">
        <w:rPr>
          <w:rFonts w:hint="eastAsia"/>
        </w:rPr>
        <w:t xml:space="preserve">　　　　　</w:t>
      </w:r>
      <w:r w:rsidR="006C468A">
        <w:rPr>
          <w:rFonts w:hint="eastAsia"/>
        </w:rPr>
        <w:t xml:space="preserve"> </w:t>
      </w:r>
      <w:r w:rsidRPr="00D75FC8">
        <w:rPr>
          <w:rFonts w:hint="eastAsia"/>
        </w:rPr>
        <w:t>：床</w:t>
      </w:r>
      <w:r w:rsidRPr="00D75FC8">
        <w:rPr>
          <w:rFonts w:hint="eastAsia"/>
        </w:rPr>
        <w:tab/>
      </w:r>
      <w:r w:rsidR="009B2E6F">
        <w:rPr>
          <w:rFonts w:hint="eastAsia"/>
        </w:rPr>
        <w:tab/>
      </w:r>
      <w:r w:rsidRPr="00D75FC8">
        <w:rPr>
          <w:rFonts w:hint="eastAsia"/>
        </w:rPr>
        <w:t xml:space="preserve">Ｃ種以上  </w:t>
      </w:r>
    </w:p>
    <w:p w:rsidR="00050F84" w:rsidRPr="00D75FC8" w:rsidRDefault="00050F84" w:rsidP="00050F84">
      <w:pPr>
        <w:tabs>
          <w:tab w:val="left" w:pos="4678"/>
        </w:tabs>
        <w:ind w:leftChars="675" w:left="1418"/>
      </w:pPr>
      <w:r w:rsidRPr="00D75FC8">
        <w:rPr>
          <w:rFonts w:hint="eastAsia"/>
        </w:rPr>
        <w:t xml:space="preserve">　</w:t>
      </w:r>
      <w:r w:rsidR="006C468A">
        <w:rPr>
          <w:rFonts w:hint="eastAsia"/>
        </w:rPr>
        <w:t xml:space="preserve">　　　</w:t>
      </w:r>
      <w:r w:rsidRPr="00D75FC8">
        <w:rPr>
          <w:rFonts w:hint="eastAsia"/>
        </w:rPr>
        <w:t xml:space="preserve">　</w:t>
      </w:r>
      <w:r w:rsidR="006C468A">
        <w:rPr>
          <w:rFonts w:hint="eastAsia"/>
        </w:rPr>
        <w:t xml:space="preserve"> </w:t>
      </w:r>
      <w:r w:rsidRPr="00D75FC8">
        <w:rPr>
          <w:rFonts w:hint="eastAsia"/>
        </w:rPr>
        <w:t>：</w:t>
      </w:r>
      <w:r w:rsidR="006C468A">
        <w:rPr>
          <w:rFonts w:hint="eastAsia"/>
        </w:rPr>
        <w:t>沈砂槽</w:t>
      </w:r>
      <w:r w:rsidRPr="00D75FC8">
        <w:rPr>
          <w:rFonts w:hint="eastAsia"/>
        </w:rPr>
        <w:t>床</w:t>
      </w:r>
      <w:r w:rsidRPr="00D75FC8">
        <w:rPr>
          <w:rFonts w:hint="eastAsia"/>
        </w:rPr>
        <w:tab/>
      </w:r>
      <w:r w:rsidR="009B2E6F">
        <w:rPr>
          <w:rFonts w:hint="eastAsia"/>
        </w:rPr>
        <w:tab/>
      </w:r>
      <w:r w:rsidRPr="00D75FC8">
        <w:rPr>
          <w:rFonts w:hint="eastAsia"/>
        </w:rPr>
        <w:t>Ｄ1種</w:t>
      </w:r>
    </w:p>
    <w:p w:rsidR="00050F84" w:rsidRPr="00D75FC8" w:rsidRDefault="00050F84" w:rsidP="00050F84">
      <w:pPr>
        <w:ind w:leftChars="675" w:left="1418"/>
      </w:pPr>
      <w:r w:rsidRPr="00D75FC8">
        <w:rPr>
          <w:rFonts w:hint="eastAsia"/>
        </w:rPr>
        <w:t>② 施工</w:t>
      </w:r>
      <w:r w:rsidR="001254D1">
        <w:rPr>
          <w:rFonts w:hint="eastAsia"/>
        </w:rPr>
        <w:t>箇所</w:t>
      </w:r>
      <w:r w:rsidRPr="00D75FC8">
        <w:rPr>
          <w:rFonts w:hint="eastAsia"/>
        </w:rPr>
        <w:t>：〔</w:t>
      </w:r>
      <w:r w:rsidR="004007A1">
        <w:rPr>
          <w:rFonts w:hint="eastAsia"/>
        </w:rPr>
        <w:t xml:space="preserve"> </w:t>
      </w:r>
      <w:r w:rsidRPr="00D75FC8">
        <w:rPr>
          <w:rFonts w:hint="eastAsia"/>
        </w:rPr>
        <w:t>各沈砂槽、各受入槽、各貯留槽、汚泥貯留槽、雑排水槽、〔</w:t>
      </w:r>
      <w:r w:rsidR="006C468A">
        <w:rPr>
          <w:rFonts w:hint="eastAsia"/>
        </w:rPr>
        <w:t xml:space="preserve"> </w:t>
      </w:r>
      <w:r w:rsidRPr="00D75FC8">
        <w:rPr>
          <w:rFonts w:hint="eastAsia"/>
        </w:rPr>
        <w:t>スカムピット</w:t>
      </w:r>
      <w:r w:rsidR="006C468A">
        <w:rPr>
          <w:rFonts w:hint="eastAsia"/>
        </w:rPr>
        <w:t xml:space="preserve"> </w:t>
      </w:r>
      <w:r w:rsidRPr="00D75FC8">
        <w:rPr>
          <w:rFonts w:hint="eastAsia"/>
        </w:rPr>
        <w:t>〕</w:t>
      </w:r>
      <w:r w:rsidR="00491F25">
        <w:rPr>
          <w:rFonts w:hint="eastAsia"/>
        </w:rPr>
        <w:t>、脱水分離液槽（浄化対応方式の場合）</w:t>
      </w:r>
      <w:r w:rsidRPr="00D75FC8">
        <w:rPr>
          <w:rFonts w:hint="eastAsia"/>
        </w:rPr>
        <w:t>等</w:t>
      </w:r>
      <w:r w:rsidR="004007A1">
        <w:rPr>
          <w:rFonts w:hint="eastAsia"/>
        </w:rPr>
        <w:t xml:space="preserve"> </w:t>
      </w:r>
      <w:r w:rsidRPr="00D75FC8">
        <w:rPr>
          <w:rFonts w:hint="eastAsia"/>
        </w:rPr>
        <w:t>〕</w:t>
      </w:r>
    </w:p>
    <w:p w:rsidR="00050F84" w:rsidRPr="00D75FC8" w:rsidRDefault="00050F84" w:rsidP="00234758">
      <w:r w:rsidRPr="00D75FC8">
        <w:rPr>
          <w:rFonts w:hint="eastAsia"/>
        </w:rPr>
        <w:t>〈防食施工（Ⅱ）〉</w:t>
      </w:r>
    </w:p>
    <w:p w:rsidR="00050F84" w:rsidRPr="00D75FC8" w:rsidRDefault="00050F84" w:rsidP="00234758">
      <w:pPr>
        <w:ind w:leftChars="600" w:left="1260"/>
      </w:pPr>
      <w:r w:rsidRPr="00D75FC8">
        <w:rPr>
          <w:rFonts w:hint="eastAsia"/>
        </w:rPr>
        <w:lastRenderedPageBreak/>
        <w:t>① 防食仕様</w:t>
      </w:r>
      <w:r w:rsidR="006C468A">
        <w:rPr>
          <w:rFonts w:hint="eastAsia"/>
        </w:rPr>
        <w:tab/>
      </w:r>
      <w:r w:rsidRPr="00D75FC8">
        <w:rPr>
          <w:rFonts w:hint="eastAsia"/>
        </w:rPr>
        <w:t>：壁、天井、梁型</w:t>
      </w:r>
      <w:r w:rsidRPr="00D75FC8">
        <w:rPr>
          <w:rFonts w:hint="eastAsia"/>
        </w:rPr>
        <w:tab/>
        <w:t xml:space="preserve">Ｃ種 </w:t>
      </w:r>
    </w:p>
    <w:p w:rsidR="00050F84" w:rsidRPr="00D75FC8" w:rsidRDefault="00050F84" w:rsidP="00234758">
      <w:pPr>
        <w:ind w:leftChars="600" w:left="1260"/>
      </w:pPr>
      <w:r w:rsidRPr="00D75FC8">
        <w:rPr>
          <w:rFonts w:hint="eastAsia"/>
        </w:rPr>
        <w:t xml:space="preserve">　　　　　</w:t>
      </w:r>
      <w:r w:rsidR="006C468A">
        <w:rPr>
          <w:rFonts w:hint="eastAsia"/>
        </w:rPr>
        <w:tab/>
      </w:r>
      <w:r w:rsidRPr="00D75FC8">
        <w:rPr>
          <w:rFonts w:hint="eastAsia"/>
        </w:rPr>
        <w:t>：床</w:t>
      </w:r>
      <w:r w:rsidR="000B17A6" w:rsidRPr="00D75FC8">
        <w:rPr>
          <w:rFonts w:hint="eastAsia"/>
        </w:rPr>
        <w:tab/>
      </w:r>
      <w:r w:rsidRPr="00D75FC8">
        <w:rPr>
          <w:rFonts w:hint="eastAsia"/>
        </w:rPr>
        <w:tab/>
      </w:r>
      <w:r w:rsidR="006C468A">
        <w:rPr>
          <w:rFonts w:hint="eastAsia"/>
        </w:rPr>
        <w:tab/>
      </w:r>
      <w:r w:rsidRPr="00D75FC8">
        <w:rPr>
          <w:rFonts w:hint="eastAsia"/>
        </w:rPr>
        <w:t>Ｂ種</w:t>
      </w:r>
    </w:p>
    <w:p w:rsidR="00050F84" w:rsidRPr="00D75FC8" w:rsidRDefault="00050F84" w:rsidP="00234758">
      <w:pPr>
        <w:ind w:leftChars="600" w:left="1260"/>
      </w:pPr>
      <w:r w:rsidRPr="00D75FC8">
        <w:rPr>
          <w:rFonts w:hint="eastAsia"/>
        </w:rPr>
        <w:t>② 施工</w:t>
      </w:r>
      <w:r w:rsidR="001254D1">
        <w:rPr>
          <w:rFonts w:hint="eastAsia"/>
        </w:rPr>
        <w:t>箇所</w:t>
      </w:r>
      <w:r w:rsidR="006C468A">
        <w:rPr>
          <w:rFonts w:hint="eastAsia"/>
        </w:rPr>
        <w:tab/>
      </w:r>
      <w:r w:rsidRPr="00D75FC8">
        <w:rPr>
          <w:rFonts w:hint="eastAsia"/>
        </w:rPr>
        <w:t>：〔</w:t>
      </w:r>
      <w:r w:rsidR="004007A1">
        <w:rPr>
          <w:rFonts w:hint="eastAsia"/>
        </w:rPr>
        <w:t xml:space="preserve"> </w:t>
      </w:r>
      <w:r w:rsidRPr="00D75FC8">
        <w:rPr>
          <w:rFonts w:hint="eastAsia"/>
        </w:rPr>
        <w:t>生物学的脱窒素処理関係水槽、高度処理関係水槽、消毒槽等</w:t>
      </w:r>
      <w:r w:rsidR="004007A1">
        <w:rPr>
          <w:rFonts w:hint="eastAsia"/>
        </w:rPr>
        <w:t xml:space="preserve"> </w:t>
      </w:r>
      <w:r w:rsidRPr="00D75FC8">
        <w:rPr>
          <w:rFonts w:hint="eastAsia"/>
        </w:rPr>
        <w:t>〕</w:t>
      </w:r>
    </w:p>
    <w:p w:rsidR="00050F84" w:rsidRPr="00D75FC8" w:rsidRDefault="00050F84" w:rsidP="000B17A6">
      <w:r w:rsidRPr="00D75FC8">
        <w:rPr>
          <w:rFonts w:hint="eastAsia"/>
        </w:rPr>
        <w:t>〈防食施工（Ⅲ）〉</w:t>
      </w:r>
    </w:p>
    <w:p w:rsidR="00050F84" w:rsidRPr="00D75FC8" w:rsidRDefault="00050F84" w:rsidP="00234758">
      <w:pPr>
        <w:ind w:leftChars="600" w:left="1260"/>
      </w:pPr>
      <w:r w:rsidRPr="00D75FC8">
        <w:rPr>
          <w:rFonts w:hint="eastAsia"/>
        </w:rPr>
        <w:t>① 防食仕様</w:t>
      </w:r>
      <w:r w:rsidR="006C468A">
        <w:rPr>
          <w:rFonts w:hint="eastAsia"/>
        </w:rPr>
        <w:tab/>
      </w:r>
      <w:r w:rsidRPr="00D75FC8">
        <w:rPr>
          <w:rFonts w:hint="eastAsia"/>
        </w:rPr>
        <w:t>：床、壁、天井</w:t>
      </w:r>
      <w:r w:rsidRPr="00D75FC8">
        <w:rPr>
          <w:rFonts w:hint="eastAsia"/>
        </w:rPr>
        <w:tab/>
      </w:r>
      <w:r w:rsidR="006C468A">
        <w:rPr>
          <w:rFonts w:hint="eastAsia"/>
        </w:rPr>
        <w:tab/>
      </w:r>
      <w:r w:rsidRPr="00D75FC8">
        <w:rPr>
          <w:rFonts w:hint="eastAsia"/>
        </w:rPr>
        <w:t>Ａ種</w:t>
      </w:r>
    </w:p>
    <w:p w:rsidR="00050F84" w:rsidRPr="00D75FC8" w:rsidRDefault="00050F84" w:rsidP="00234758">
      <w:pPr>
        <w:ind w:leftChars="600" w:left="1260"/>
      </w:pPr>
      <w:r w:rsidRPr="00D75FC8">
        <w:rPr>
          <w:rFonts w:hint="eastAsia"/>
        </w:rPr>
        <w:t>② 施工</w:t>
      </w:r>
      <w:r w:rsidR="001254D1">
        <w:rPr>
          <w:rFonts w:hint="eastAsia"/>
        </w:rPr>
        <w:t>箇所</w:t>
      </w:r>
      <w:r w:rsidR="006C468A">
        <w:rPr>
          <w:rFonts w:hint="eastAsia"/>
        </w:rPr>
        <w:tab/>
      </w:r>
      <w:r w:rsidRPr="00D75FC8">
        <w:rPr>
          <w:rFonts w:hint="eastAsia"/>
        </w:rPr>
        <w:t>：防食施工（Ⅰ）、（Ⅱ）を行わない</w:t>
      </w:r>
      <w:r w:rsidR="00E67370">
        <w:rPr>
          <w:rFonts w:hint="eastAsia"/>
        </w:rPr>
        <w:t>全て</w:t>
      </w:r>
      <w:r w:rsidRPr="00D75FC8">
        <w:rPr>
          <w:rFonts w:hint="eastAsia"/>
        </w:rPr>
        <w:t>の水槽</w:t>
      </w:r>
    </w:p>
    <w:p w:rsidR="00050F84" w:rsidRPr="00D75FC8" w:rsidRDefault="00050F84">
      <w:pPr>
        <w:pStyle w:val="4"/>
      </w:pPr>
      <w:r w:rsidRPr="00D75FC8">
        <w:rPr>
          <w:rFonts w:hint="eastAsia"/>
        </w:rPr>
        <w:t>金物工事</w:t>
      </w:r>
    </w:p>
    <w:p w:rsidR="002F596B" w:rsidRDefault="00050F84" w:rsidP="002C1C7E">
      <w:pPr>
        <w:pStyle w:val="6"/>
      </w:pPr>
      <w:r w:rsidRPr="00D75FC8">
        <w:rPr>
          <w:rFonts w:hint="eastAsia"/>
        </w:rPr>
        <w:t>フック等</w:t>
      </w:r>
    </w:p>
    <w:p w:rsidR="00B92A0A" w:rsidRDefault="00050F84">
      <w:pPr>
        <w:pStyle w:val="7"/>
      </w:pPr>
      <w:r w:rsidRPr="00D75FC8">
        <w:rPr>
          <w:rFonts w:hint="eastAsia"/>
        </w:rPr>
        <w:t>建物各部の要所には必要に応じて機器搬出入用のホイストレール</w:t>
      </w:r>
      <w:r w:rsidR="006724E3">
        <w:rPr>
          <w:rFonts w:hint="eastAsia"/>
        </w:rPr>
        <w:t>又は</w:t>
      </w:r>
      <w:r w:rsidRPr="00D75FC8">
        <w:rPr>
          <w:rFonts w:hint="eastAsia"/>
        </w:rPr>
        <w:t>吊下げ用フックを取り付けること。</w:t>
      </w:r>
    </w:p>
    <w:p w:rsidR="00B92A0A" w:rsidRDefault="00050F84">
      <w:pPr>
        <w:pStyle w:val="7"/>
      </w:pPr>
      <w:r w:rsidRPr="00D75FC8">
        <w:rPr>
          <w:rFonts w:hint="eastAsia"/>
        </w:rPr>
        <w:t>フック等取り付け</w:t>
      </w:r>
      <w:r w:rsidR="001254D1">
        <w:rPr>
          <w:rFonts w:hint="eastAsia"/>
        </w:rPr>
        <w:t>箇所</w:t>
      </w:r>
      <w:r w:rsidRPr="00D75FC8">
        <w:rPr>
          <w:rFonts w:hint="eastAsia"/>
        </w:rPr>
        <w:t>のうち必要部にチェーンブロックを計画し、必要に応じてリモートコントロール電動式とすること。</w:t>
      </w:r>
    </w:p>
    <w:p w:rsidR="00B92A0A" w:rsidRDefault="00050F84">
      <w:pPr>
        <w:pStyle w:val="7"/>
      </w:pPr>
      <w:r w:rsidRPr="00D75FC8">
        <w:rPr>
          <w:rFonts w:hint="eastAsia"/>
        </w:rPr>
        <w:t>マンホール近傍に安全帯取付用フック（SUS製収納タイプ）を取り付けること。</w:t>
      </w:r>
    </w:p>
    <w:p w:rsidR="00B92A0A" w:rsidRDefault="00050F84">
      <w:pPr>
        <w:pStyle w:val="7"/>
      </w:pPr>
      <w:r w:rsidRPr="00D75FC8">
        <w:rPr>
          <w:rFonts w:hint="eastAsia"/>
        </w:rPr>
        <w:t>各フック等には荷重表示を行うこと。</w:t>
      </w:r>
    </w:p>
    <w:p w:rsidR="002F596B" w:rsidRDefault="00050F84" w:rsidP="002C1C7E">
      <w:pPr>
        <w:pStyle w:val="6"/>
      </w:pPr>
      <w:r w:rsidRPr="00D75FC8">
        <w:rPr>
          <w:rFonts w:hint="eastAsia"/>
        </w:rPr>
        <w:t>埋込短管</w:t>
      </w:r>
    </w:p>
    <w:p w:rsidR="00B92A0A" w:rsidRDefault="00050F84">
      <w:pPr>
        <w:pStyle w:val="7"/>
      </w:pPr>
      <w:r w:rsidRPr="00D75FC8">
        <w:rPr>
          <w:rFonts w:hint="eastAsia"/>
        </w:rPr>
        <w:t>埋込短管は、強度及び耐食性を考慮した材質とすること。</w:t>
      </w:r>
    </w:p>
    <w:p w:rsidR="00B92A0A" w:rsidRDefault="00050F84">
      <w:pPr>
        <w:pStyle w:val="7"/>
      </w:pPr>
      <w:r w:rsidRPr="00D75FC8">
        <w:rPr>
          <w:rFonts w:hint="eastAsia"/>
        </w:rPr>
        <w:t>埋込短管はコンクリート打設時に動かないよう確実に固定し、止水（ツバ付管</w:t>
      </w:r>
      <w:r w:rsidR="006724E3">
        <w:rPr>
          <w:rFonts w:hint="eastAsia"/>
        </w:rPr>
        <w:t>又は</w:t>
      </w:r>
      <w:r w:rsidRPr="00D75FC8">
        <w:rPr>
          <w:rFonts w:hint="eastAsia"/>
        </w:rPr>
        <w:t>止水シール等）を考慮すること。なお、</w:t>
      </w:r>
      <w:r w:rsidR="00AB704A">
        <w:rPr>
          <w:rFonts w:hint="eastAsia"/>
        </w:rPr>
        <w:t>SUS</w:t>
      </w:r>
      <w:r w:rsidRPr="00D75FC8">
        <w:rPr>
          <w:rFonts w:hint="eastAsia"/>
        </w:rPr>
        <w:t>管を埋設する場合は電食防止を考慮して固定すること。</w:t>
      </w:r>
    </w:p>
    <w:p w:rsidR="00B92A0A" w:rsidRDefault="00050F84">
      <w:pPr>
        <w:pStyle w:val="7"/>
      </w:pPr>
      <w:r w:rsidRPr="00D75FC8">
        <w:rPr>
          <w:rFonts w:hint="eastAsia"/>
        </w:rPr>
        <w:t>槽内上部に梁がある場合には、梁上端に通気口として（原則として梁</w:t>
      </w:r>
      <w:r w:rsidR="001637CF">
        <w:rPr>
          <w:rFonts w:hint="eastAsia"/>
        </w:rPr>
        <w:t>1</w:t>
      </w:r>
      <w:r w:rsidR="001254D1">
        <w:rPr>
          <w:rFonts w:hint="eastAsia"/>
        </w:rPr>
        <w:t>箇所</w:t>
      </w:r>
      <w:r w:rsidRPr="00D75FC8">
        <w:rPr>
          <w:rFonts w:hint="eastAsia"/>
        </w:rPr>
        <w:t>につき2</w:t>
      </w:r>
      <w:r w:rsidR="001254D1">
        <w:rPr>
          <w:rFonts w:hint="eastAsia"/>
        </w:rPr>
        <w:t>箇所</w:t>
      </w:r>
      <w:r w:rsidRPr="00D75FC8">
        <w:rPr>
          <w:rFonts w:hint="eastAsia"/>
        </w:rPr>
        <w:t>以上）HIVP</w:t>
      </w:r>
      <w:r w:rsidR="006724E3">
        <w:rPr>
          <w:rFonts w:hint="eastAsia"/>
        </w:rPr>
        <w:t>又は</w:t>
      </w:r>
      <w:r w:rsidRPr="00D75FC8">
        <w:rPr>
          <w:rFonts w:hint="eastAsia"/>
        </w:rPr>
        <w:t>VP（75～100φ）を埋め込むこと。</w:t>
      </w:r>
    </w:p>
    <w:p w:rsidR="00B92A0A" w:rsidRDefault="00050F84">
      <w:pPr>
        <w:pStyle w:val="7"/>
      </w:pPr>
      <w:r w:rsidRPr="00D75FC8">
        <w:rPr>
          <w:rFonts w:hint="eastAsia"/>
        </w:rPr>
        <w:t>ボイド管を埋め込み、実管を後施工する場合は、原則として無収縮モルタルで実施すること。</w:t>
      </w:r>
    </w:p>
    <w:p w:rsidR="002F596B" w:rsidRDefault="00050F84" w:rsidP="002C1C7E">
      <w:pPr>
        <w:pStyle w:val="6"/>
      </w:pPr>
      <w:r w:rsidRPr="00D75FC8">
        <w:rPr>
          <w:rFonts w:hint="eastAsia"/>
        </w:rPr>
        <w:t>その他</w:t>
      </w:r>
    </w:p>
    <w:p w:rsidR="00B92A0A" w:rsidRDefault="00050F84">
      <w:pPr>
        <w:pStyle w:val="7"/>
      </w:pPr>
      <w:r w:rsidRPr="00D75FC8">
        <w:rPr>
          <w:rFonts w:hint="eastAsia"/>
        </w:rPr>
        <w:t>床洗浄する室の床周り、雰囲気の悪い箇所、結露し</w:t>
      </w:r>
      <w:r w:rsidR="001637CF">
        <w:rPr>
          <w:rFonts w:hint="eastAsia"/>
        </w:rPr>
        <w:t>やす</w:t>
      </w:r>
      <w:r w:rsidRPr="00D75FC8">
        <w:rPr>
          <w:rFonts w:hint="eastAsia"/>
        </w:rPr>
        <w:t>い箇所等の金物類（ボルト</w:t>
      </w:r>
      <w:r w:rsidR="00160077">
        <w:rPr>
          <w:rFonts w:hint="eastAsia"/>
        </w:rPr>
        <w:t>・</w:t>
      </w:r>
      <w:r w:rsidRPr="00D75FC8">
        <w:rPr>
          <w:rFonts w:hint="eastAsia"/>
        </w:rPr>
        <w:t>ナット</w:t>
      </w:r>
      <w:r w:rsidR="00160077">
        <w:rPr>
          <w:rFonts w:hint="eastAsia"/>
        </w:rPr>
        <w:t>類</w:t>
      </w:r>
      <w:r w:rsidRPr="00D75FC8">
        <w:rPr>
          <w:rFonts w:hint="eastAsia"/>
        </w:rPr>
        <w:t>、支持材</w:t>
      </w:r>
      <w:r w:rsidR="00CA5842">
        <w:rPr>
          <w:rFonts w:hint="eastAsia"/>
        </w:rPr>
        <w:t>共</w:t>
      </w:r>
      <w:r w:rsidRPr="00D75FC8">
        <w:rPr>
          <w:rFonts w:hint="eastAsia"/>
        </w:rPr>
        <w:t>）はSUS製とすること。（機械、配管、建築、設備</w:t>
      </w:r>
      <w:r w:rsidR="00160077">
        <w:rPr>
          <w:rFonts w:hint="eastAsia"/>
        </w:rPr>
        <w:t>及び</w:t>
      </w:r>
      <w:r w:rsidRPr="00D75FC8">
        <w:rPr>
          <w:rFonts w:hint="eastAsia"/>
        </w:rPr>
        <w:t>電気工事等共通事項）</w:t>
      </w:r>
    </w:p>
    <w:p w:rsidR="00B92A0A" w:rsidRDefault="00050F84">
      <w:pPr>
        <w:pStyle w:val="7"/>
      </w:pPr>
      <w:r w:rsidRPr="00D75FC8">
        <w:rPr>
          <w:rFonts w:hint="eastAsia"/>
        </w:rPr>
        <w:t>外部に取り付ける金物類は、ベンドキャップ、ボルト・ナット類を含めて</w:t>
      </w:r>
      <w:r w:rsidR="00E67370">
        <w:rPr>
          <w:rFonts w:hint="eastAsia"/>
        </w:rPr>
        <w:t>全て</w:t>
      </w:r>
      <w:r w:rsidRPr="00D75FC8">
        <w:rPr>
          <w:rFonts w:hint="eastAsia"/>
        </w:rPr>
        <w:t>SUS製とすること。なお、プラント用、建築設備用等の仕様を統一させること。</w:t>
      </w:r>
    </w:p>
    <w:p w:rsidR="00050F84" w:rsidRPr="00D75FC8" w:rsidRDefault="00050F84">
      <w:pPr>
        <w:pStyle w:val="4"/>
      </w:pPr>
      <w:r w:rsidRPr="00D75FC8">
        <w:rPr>
          <w:rFonts w:hint="eastAsia"/>
        </w:rPr>
        <w:t>左官工事</w:t>
      </w:r>
    </w:p>
    <w:p w:rsidR="002F596B" w:rsidRDefault="00050F84" w:rsidP="002C1C7E">
      <w:pPr>
        <w:pStyle w:val="6"/>
      </w:pPr>
      <w:r w:rsidRPr="00D75FC8">
        <w:rPr>
          <w:rFonts w:hint="eastAsia"/>
        </w:rPr>
        <w:t>モルタル</w:t>
      </w:r>
    </w:p>
    <w:p w:rsidR="00B92A0A" w:rsidRDefault="00050F84">
      <w:pPr>
        <w:pStyle w:val="7"/>
      </w:pPr>
      <w:r w:rsidRPr="00D75FC8">
        <w:rPr>
          <w:rFonts w:hint="eastAsia"/>
        </w:rPr>
        <w:t>機械配管工事と工程調整を行い、できるだけ機械工事後に仕上げ施工とすること。</w:t>
      </w:r>
    </w:p>
    <w:p w:rsidR="00B92A0A" w:rsidRDefault="00050F84">
      <w:pPr>
        <w:pStyle w:val="7"/>
      </w:pPr>
      <w:r w:rsidRPr="00D75FC8">
        <w:rPr>
          <w:rFonts w:hint="eastAsia"/>
        </w:rPr>
        <w:t>モルタル仕上げ工程において、機械、配管等を汚損しないように十分配慮する</w:t>
      </w:r>
      <w:r w:rsidRPr="00D75FC8">
        <w:rPr>
          <w:rFonts w:hint="eastAsia"/>
        </w:rPr>
        <w:lastRenderedPageBreak/>
        <w:t>こと。</w:t>
      </w:r>
    </w:p>
    <w:p w:rsidR="00B92A0A" w:rsidRDefault="00050F84">
      <w:pPr>
        <w:pStyle w:val="7"/>
      </w:pPr>
      <w:r w:rsidRPr="00D75FC8">
        <w:rPr>
          <w:rFonts w:hint="eastAsia"/>
        </w:rPr>
        <w:t>土間及び機械基礎の仕上げは、原則として機器類設置後に施工すること。</w:t>
      </w:r>
    </w:p>
    <w:p w:rsidR="00050F84" w:rsidRPr="00D75FC8" w:rsidRDefault="00050F84">
      <w:pPr>
        <w:pStyle w:val="4"/>
      </w:pPr>
      <w:r w:rsidRPr="00D75FC8">
        <w:rPr>
          <w:rFonts w:hint="eastAsia"/>
        </w:rPr>
        <w:t>建具工事</w:t>
      </w:r>
    </w:p>
    <w:p w:rsidR="00050F84" w:rsidRPr="00D75FC8" w:rsidRDefault="00050F84" w:rsidP="00050F84">
      <w:pPr>
        <w:pStyle w:val="1-1"/>
        <w:ind w:left="630" w:firstLine="210"/>
      </w:pPr>
      <w:r w:rsidRPr="006E4E1A">
        <w:rPr>
          <w:rFonts w:hint="eastAsia"/>
        </w:rPr>
        <w:t>工事内容、工事範囲は</w:t>
      </w:r>
      <w:r w:rsidR="006E4E1A" w:rsidRPr="00C70CAB">
        <w:rPr>
          <w:rFonts w:hint="eastAsia"/>
        </w:rPr>
        <w:t>添付資料</w:t>
      </w:r>
      <w:r w:rsidR="006E4E1A" w:rsidRPr="00C70CAB">
        <w:t>0</w:t>
      </w:r>
      <w:r w:rsidR="00C44E2E">
        <w:rPr>
          <w:rFonts w:hint="eastAsia"/>
        </w:rPr>
        <w:t>6</w:t>
      </w:r>
      <w:r w:rsidRPr="006E4E1A">
        <w:rPr>
          <w:rFonts w:hint="eastAsia"/>
        </w:rPr>
        <w:t>を参照</w:t>
      </w:r>
      <w:r w:rsidR="00D738E9" w:rsidRPr="00C70CAB">
        <w:rPr>
          <w:rFonts w:hint="eastAsia"/>
        </w:rPr>
        <w:t>のこと</w:t>
      </w:r>
      <w:r w:rsidRPr="00D75FC8">
        <w:rPr>
          <w:rFonts w:hint="eastAsia"/>
        </w:rPr>
        <w:t>。</w:t>
      </w:r>
    </w:p>
    <w:p w:rsidR="002F596B" w:rsidRDefault="00050F84" w:rsidP="002C1C7E">
      <w:pPr>
        <w:pStyle w:val="6"/>
      </w:pPr>
      <w:r w:rsidRPr="00D75FC8">
        <w:rPr>
          <w:rFonts w:hint="eastAsia"/>
        </w:rPr>
        <w:t>出入口</w:t>
      </w:r>
    </w:p>
    <w:p w:rsidR="00B92A0A" w:rsidRDefault="00050F84">
      <w:pPr>
        <w:pStyle w:val="7"/>
      </w:pPr>
      <w:r w:rsidRPr="00D75FC8">
        <w:rPr>
          <w:rFonts w:hint="eastAsia"/>
        </w:rPr>
        <w:t>外部に面する建具は防火、防音、防臭、防犯、風雨等に配慮した適切なものを選定することとし、カラーアルミ製を原則とすること。</w:t>
      </w:r>
    </w:p>
    <w:p w:rsidR="00B92A0A" w:rsidRDefault="00050F84">
      <w:pPr>
        <w:pStyle w:val="7"/>
      </w:pPr>
      <w:r w:rsidRPr="00D75FC8">
        <w:rPr>
          <w:rFonts w:hint="eastAsia"/>
        </w:rPr>
        <w:t>防音</w:t>
      </w:r>
      <w:r w:rsidR="00160077">
        <w:rPr>
          <w:rFonts w:hint="eastAsia"/>
        </w:rPr>
        <w:t>及び</w:t>
      </w:r>
      <w:r w:rsidRPr="00D75FC8">
        <w:rPr>
          <w:rFonts w:hint="eastAsia"/>
        </w:rPr>
        <w:t>防臭を要する</w:t>
      </w:r>
      <w:r w:rsidR="001254D1">
        <w:rPr>
          <w:rFonts w:hint="eastAsia"/>
        </w:rPr>
        <w:t>箇所</w:t>
      </w:r>
      <w:r w:rsidRPr="00D75FC8">
        <w:rPr>
          <w:rFonts w:hint="eastAsia"/>
        </w:rPr>
        <w:t>のドアは遮音性</w:t>
      </w:r>
      <w:r w:rsidR="00BF71CB" w:rsidRPr="00D75FC8">
        <w:rPr>
          <w:rFonts w:hint="eastAsia"/>
        </w:rPr>
        <w:t>及び</w:t>
      </w:r>
      <w:r w:rsidRPr="00D75FC8">
        <w:rPr>
          <w:rFonts w:hint="eastAsia"/>
        </w:rPr>
        <w:t>防臭性に優れた構造のものとすること。</w:t>
      </w:r>
    </w:p>
    <w:p w:rsidR="00B92A0A" w:rsidRDefault="00050F84">
      <w:pPr>
        <w:pStyle w:val="7"/>
      </w:pPr>
      <w:r w:rsidRPr="00D75FC8">
        <w:rPr>
          <w:rFonts w:hint="eastAsia"/>
        </w:rPr>
        <w:t>管理部のドアにおいては軽量化粧鋼板製を原則とし、〔</w:t>
      </w:r>
      <w:r w:rsidR="00160077">
        <w:rPr>
          <w:rFonts w:hint="eastAsia"/>
        </w:rPr>
        <w:t xml:space="preserve"> </w:t>
      </w:r>
      <w:r w:rsidRPr="00D75FC8">
        <w:rPr>
          <w:rFonts w:hint="eastAsia"/>
        </w:rPr>
        <w:t>レバーハンドル</w:t>
      </w:r>
      <w:r w:rsidR="00160077">
        <w:rPr>
          <w:rFonts w:hint="eastAsia"/>
        </w:rPr>
        <w:t xml:space="preserve"> </w:t>
      </w:r>
      <w:r w:rsidRPr="00D75FC8">
        <w:rPr>
          <w:rFonts w:hint="eastAsia"/>
        </w:rPr>
        <w:t>〕とすること。</w:t>
      </w:r>
    </w:p>
    <w:p w:rsidR="00B92A0A" w:rsidRDefault="00050F84">
      <w:pPr>
        <w:pStyle w:val="7"/>
      </w:pPr>
      <w:r w:rsidRPr="00D75FC8">
        <w:rPr>
          <w:rFonts w:hint="eastAsia"/>
        </w:rPr>
        <w:t>建具は有効開口900×2,000（片開きの場合）を基本とすること。</w:t>
      </w:r>
    </w:p>
    <w:p w:rsidR="002F596B" w:rsidRDefault="00050F84" w:rsidP="002C1C7E">
      <w:pPr>
        <w:pStyle w:val="6"/>
      </w:pPr>
      <w:r w:rsidRPr="00D75FC8">
        <w:rPr>
          <w:rFonts w:hint="eastAsia"/>
        </w:rPr>
        <w:t>窓</w:t>
      </w:r>
      <w:r w:rsidR="00160077">
        <w:rPr>
          <w:rFonts w:hint="eastAsia"/>
        </w:rPr>
        <w:t>及び</w:t>
      </w:r>
      <w:r w:rsidRPr="00D75FC8">
        <w:rPr>
          <w:rFonts w:hint="eastAsia"/>
        </w:rPr>
        <w:t>ガラス</w:t>
      </w:r>
    </w:p>
    <w:p w:rsidR="00B92A0A" w:rsidRDefault="00050F84">
      <w:pPr>
        <w:pStyle w:val="7"/>
      </w:pPr>
      <w:r w:rsidRPr="00D75FC8">
        <w:rPr>
          <w:rFonts w:hint="eastAsia"/>
        </w:rPr>
        <w:t>カラーアルミサッシとすること。</w:t>
      </w:r>
    </w:p>
    <w:p w:rsidR="00B92A0A" w:rsidRDefault="00050F84">
      <w:pPr>
        <w:pStyle w:val="7"/>
      </w:pPr>
      <w:r w:rsidRPr="00D75FC8">
        <w:rPr>
          <w:rFonts w:hint="eastAsia"/>
        </w:rPr>
        <w:t>自然採光にも配慮した計画とし、高所のものは手動開閉装置（オペレーター等）を設けること。</w:t>
      </w:r>
    </w:p>
    <w:p w:rsidR="00B92A0A" w:rsidRDefault="00050F84">
      <w:pPr>
        <w:pStyle w:val="7"/>
      </w:pPr>
      <w:r w:rsidRPr="00D75FC8">
        <w:rPr>
          <w:rFonts w:hint="eastAsia"/>
        </w:rPr>
        <w:t>管理部の外部に面する窓は、断熱サッシ</w:t>
      </w:r>
      <w:r w:rsidR="00160077">
        <w:rPr>
          <w:rFonts w:hint="eastAsia"/>
        </w:rPr>
        <w:t>及び</w:t>
      </w:r>
      <w:r w:rsidRPr="00D75FC8">
        <w:rPr>
          <w:rFonts w:hint="eastAsia"/>
        </w:rPr>
        <w:t>遮熱高断熱複層ガラスとすること。</w:t>
      </w:r>
    </w:p>
    <w:p w:rsidR="00B92A0A" w:rsidRDefault="00050F84">
      <w:pPr>
        <w:pStyle w:val="7"/>
      </w:pPr>
      <w:r w:rsidRPr="00D75FC8">
        <w:rPr>
          <w:rFonts w:hint="eastAsia"/>
        </w:rPr>
        <w:t>窓等には網戸（SUS製、枠アルミ製）を設けること。また、管理部の窓にはブラインド</w:t>
      </w:r>
      <w:r w:rsidR="00160077">
        <w:rPr>
          <w:rFonts w:hint="eastAsia"/>
        </w:rPr>
        <w:t>及び</w:t>
      </w:r>
      <w:r w:rsidRPr="00D75FC8">
        <w:rPr>
          <w:rFonts w:hint="eastAsia"/>
        </w:rPr>
        <w:t>ブラインドボックス（木製）を設けること。</w:t>
      </w:r>
    </w:p>
    <w:p w:rsidR="00B92A0A" w:rsidRDefault="00050F84">
      <w:pPr>
        <w:pStyle w:val="7"/>
      </w:pPr>
      <w:r w:rsidRPr="00D75FC8">
        <w:rPr>
          <w:rFonts w:hint="eastAsia"/>
        </w:rPr>
        <w:t>必要</w:t>
      </w:r>
      <w:r w:rsidR="001254D1">
        <w:rPr>
          <w:rFonts w:hint="eastAsia"/>
        </w:rPr>
        <w:t>箇所</w:t>
      </w:r>
      <w:r w:rsidRPr="00D75FC8">
        <w:rPr>
          <w:rFonts w:hint="eastAsia"/>
        </w:rPr>
        <w:t>に開口率として十分に余裕を見込んだガラリ（アルミ製）を設けること。なお、外部に面するガラリは可動式（開閉調整可能なもの）を標準とし、雨等が室内に流入しないよう、かつ外部への音の漏洩対策</w:t>
      </w:r>
      <w:r w:rsidR="00BF71CB" w:rsidRPr="00D75FC8">
        <w:rPr>
          <w:rFonts w:hint="eastAsia"/>
        </w:rPr>
        <w:t>及び</w:t>
      </w:r>
      <w:r w:rsidRPr="00D75FC8">
        <w:rPr>
          <w:rFonts w:hint="eastAsia"/>
        </w:rPr>
        <w:t>防虫に配慮した計画とすること。</w:t>
      </w:r>
    </w:p>
    <w:p w:rsidR="002F596B" w:rsidRDefault="00050F84" w:rsidP="002C1C7E">
      <w:pPr>
        <w:pStyle w:val="6"/>
      </w:pPr>
      <w:r w:rsidRPr="00D75FC8">
        <w:rPr>
          <w:rFonts w:hint="eastAsia"/>
        </w:rPr>
        <w:t>シャッター</w:t>
      </w:r>
    </w:p>
    <w:p w:rsidR="00B92A0A" w:rsidRDefault="00050F84">
      <w:pPr>
        <w:pStyle w:val="7"/>
      </w:pPr>
      <w:r w:rsidRPr="00D75FC8">
        <w:rPr>
          <w:rFonts w:hint="eastAsia"/>
        </w:rPr>
        <w:t>アルミ製</w:t>
      </w:r>
      <w:r w:rsidR="006724E3">
        <w:rPr>
          <w:rFonts w:hint="eastAsia"/>
        </w:rPr>
        <w:t>又は</w:t>
      </w:r>
      <w:r w:rsidRPr="00D75FC8">
        <w:rPr>
          <w:rFonts w:hint="eastAsia"/>
        </w:rPr>
        <w:t>SUS製とし、耐風圧に対する気密性を考慮したものとすること。なお、入り口床には防雨</w:t>
      </w:r>
      <w:r w:rsidR="009E4D1C">
        <w:rPr>
          <w:rFonts w:hint="eastAsia"/>
        </w:rPr>
        <w:t>及び</w:t>
      </w:r>
      <w:r w:rsidRPr="00D75FC8">
        <w:rPr>
          <w:rFonts w:hint="eastAsia"/>
        </w:rPr>
        <w:t>防風雪に配慮した段差（30～50の</w:t>
      </w:r>
      <w:r w:rsidR="00160077">
        <w:rPr>
          <w:rFonts w:hint="eastAsia"/>
        </w:rPr>
        <w:t>SUS</w:t>
      </w:r>
      <w:r w:rsidRPr="00D75FC8">
        <w:rPr>
          <w:rFonts w:hint="eastAsia"/>
        </w:rPr>
        <w:t>製アングル付き）を設けること。</w:t>
      </w:r>
      <w:r w:rsidR="00CD6F94" w:rsidRPr="00D75FC8">
        <w:rPr>
          <w:rFonts w:hint="eastAsia"/>
        </w:rPr>
        <w:t>また</w:t>
      </w:r>
      <w:r w:rsidRPr="00D75FC8">
        <w:rPr>
          <w:rFonts w:hint="eastAsia"/>
        </w:rPr>
        <w:t>、座板にはネオプレーンゴム製の緩衝パッキンを取り付け、ガイドレールには、ネオプレーンゴム製のフィラーを取り付け防風雨に配慮すること。</w:t>
      </w:r>
    </w:p>
    <w:p w:rsidR="00B92A0A" w:rsidRDefault="00050F84">
      <w:pPr>
        <w:pStyle w:val="7"/>
      </w:pPr>
      <w:r w:rsidRPr="00D75FC8">
        <w:rPr>
          <w:rFonts w:hint="eastAsia"/>
        </w:rPr>
        <w:t>シャッターは</w:t>
      </w:r>
      <w:r w:rsidR="00E67370">
        <w:rPr>
          <w:rFonts w:hint="eastAsia"/>
        </w:rPr>
        <w:t>全て</w:t>
      </w:r>
      <w:r w:rsidRPr="00D75FC8">
        <w:rPr>
          <w:rFonts w:hint="eastAsia"/>
        </w:rPr>
        <w:t>電動式とし、必要に応じ高速シャッターとすること。</w:t>
      </w:r>
    </w:p>
    <w:p w:rsidR="00B92A0A" w:rsidRDefault="00050F84">
      <w:pPr>
        <w:pStyle w:val="7"/>
      </w:pPr>
      <w:r w:rsidRPr="00D75FC8">
        <w:rPr>
          <w:rFonts w:hint="eastAsia"/>
        </w:rPr>
        <w:t>シャッターボックスは室内側に設けるものとすること。</w:t>
      </w:r>
    </w:p>
    <w:p w:rsidR="00B92A0A" w:rsidRDefault="00050F84">
      <w:pPr>
        <w:pStyle w:val="7"/>
      </w:pPr>
      <w:r w:rsidRPr="00D75FC8">
        <w:rPr>
          <w:rFonts w:hint="eastAsia"/>
        </w:rPr>
        <w:t>受入室自動扉は、耐食・耐風性の軽量構造で窓枠アクリルパネル付自動開閉式とし、付属装置</w:t>
      </w:r>
      <w:r w:rsidR="00160077">
        <w:rPr>
          <w:rFonts w:hint="eastAsia"/>
        </w:rPr>
        <w:t>、</w:t>
      </w:r>
      <w:r w:rsidRPr="00D75FC8">
        <w:rPr>
          <w:rFonts w:hint="eastAsia"/>
        </w:rPr>
        <w:t>補助センサー</w:t>
      </w:r>
      <w:r w:rsidR="00160077">
        <w:rPr>
          <w:rFonts w:hint="eastAsia"/>
        </w:rPr>
        <w:t>、</w:t>
      </w:r>
      <w:r w:rsidRPr="00D75FC8">
        <w:rPr>
          <w:rFonts w:hint="eastAsia"/>
        </w:rPr>
        <w:t>操作方法等については、本組合と協議の</w:t>
      </w:r>
      <w:r w:rsidR="0011089E" w:rsidRPr="00D75FC8">
        <w:rPr>
          <w:rFonts w:hint="eastAsia"/>
        </w:rPr>
        <w:t>うえ</w:t>
      </w:r>
      <w:r w:rsidRPr="00D75FC8">
        <w:rPr>
          <w:rFonts w:hint="eastAsia"/>
        </w:rPr>
        <w:t>決定し必要な全てのものを設置すること。</w:t>
      </w:r>
    </w:p>
    <w:p w:rsidR="00050F84" w:rsidRPr="00D75FC8" w:rsidRDefault="00050F84">
      <w:pPr>
        <w:pStyle w:val="4"/>
      </w:pPr>
      <w:r w:rsidRPr="00D75FC8">
        <w:rPr>
          <w:rFonts w:hint="eastAsia"/>
        </w:rPr>
        <w:t>内部仕上げ</w:t>
      </w:r>
    </w:p>
    <w:p w:rsidR="002F596B" w:rsidRDefault="00050F84" w:rsidP="002C1C7E">
      <w:pPr>
        <w:pStyle w:val="6"/>
      </w:pPr>
      <w:r w:rsidRPr="006E4E1A">
        <w:rPr>
          <w:rFonts w:hint="eastAsia"/>
        </w:rPr>
        <w:lastRenderedPageBreak/>
        <w:t>使用材料は、添付の</w:t>
      </w:r>
      <w:r w:rsidRPr="00C70CAB">
        <w:rPr>
          <w:rFonts w:hint="eastAsia"/>
        </w:rPr>
        <w:t>各室内部仕上げリスト（案）（添付資料</w:t>
      </w:r>
      <w:r w:rsidR="006E4E1A" w:rsidRPr="00C70CAB">
        <w:t>06</w:t>
      </w:r>
      <w:r w:rsidR="006E4E1A" w:rsidRPr="00C70CAB">
        <w:rPr>
          <w:rFonts w:hint="eastAsia"/>
        </w:rPr>
        <w:t>）</w:t>
      </w:r>
      <w:r w:rsidRPr="006E4E1A">
        <w:rPr>
          <w:rFonts w:hint="eastAsia"/>
        </w:rPr>
        <w:t>を参照のうえ、同等以上の材料とすること。</w:t>
      </w:r>
    </w:p>
    <w:p w:rsidR="002F596B" w:rsidRDefault="00050F84" w:rsidP="002C1C7E">
      <w:pPr>
        <w:pStyle w:val="6"/>
      </w:pPr>
      <w:r w:rsidRPr="00D75FC8">
        <w:rPr>
          <w:rFonts w:hint="eastAsia"/>
        </w:rPr>
        <w:t>処理部の床は</w:t>
      </w:r>
      <w:r w:rsidR="009E4D1C">
        <w:rPr>
          <w:rFonts w:hint="eastAsia"/>
        </w:rPr>
        <w:t>、</w:t>
      </w:r>
      <w:r w:rsidRPr="00D75FC8">
        <w:rPr>
          <w:rFonts w:hint="eastAsia"/>
        </w:rPr>
        <w:t>原則として二次コンクリート打設による水勾配（1/200～1/100）をとり、防塵塗装（機械基礎は天端まで）を行うこと。</w:t>
      </w:r>
    </w:p>
    <w:p w:rsidR="00B92A0A" w:rsidRDefault="00050F84">
      <w:pPr>
        <w:pStyle w:val="7"/>
      </w:pPr>
      <w:r w:rsidRPr="00D75FC8">
        <w:rPr>
          <w:rFonts w:hint="eastAsia"/>
        </w:rPr>
        <w:t>受入室、受入前室、受入後室、ポンプ室、前処理設備室、資源化処理設備室、ホッパ室等の床勾配は1/100以上とし、側溝を設けること。なお、側溝は防水施工（塗布防水同等以上）とすること。</w:t>
      </w:r>
    </w:p>
    <w:p w:rsidR="00B92A0A" w:rsidRDefault="00050F84">
      <w:pPr>
        <w:pStyle w:val="7"/>
      </w:pPr>
      <w:r w:rsidRPr="00D75FC8">
        <w:rPr>
          <w:rFonts w:hint="eastAsia"/>
        </w:rPr>
        <w:t>受入室、受入前室、受入後室、ホッパ室等の車両が走行する床は耐磨耗性、耐衝撃性</w:t>
      </w:r>
      <w:r w:rsidR="00BF71CB" w:rsidRPr="00D75FC8">
        <w:rPr>
          <w:rFonts w:hint="eastAsia"/>
        </w:rPr>
        <w:t>及び</w:t>
      </w:r>
      <w:r w:rsidRPr="00D75FC8">
        <w:rPr>
          <w:rFonts w:hint="eastAsia"/>
        </w:rPr>
        <w:t>耐擦傷性に十分配慮した無機質系塗床材（コンクリート一体成形型）とすること。</w:t>
      </w:r>
    </w:p>
    <w:p w:rsidR="00B92A0A" w:rsidRDefault="00050F84">
      <w:pPr>
        <w:pStyle w:val="7"/>
      </w:pPr>
      <w:r w:rsidRPr="00D75FC8">
        <w:rPr>
          <w:rFonts w:hint="eastAsia"/>
        </w:rPr>
        <w:t>通路、出入口部に側溝がある場合は蓋（受枠共SUS製）を設けること。</w:t>
      </w:r>
    </w:p>
    <w:p w:rsidR="00B92A0A" w:rsidRDefault="00050F84">
      <w:pPr>
        <w:pStyle w:val="7"/>
      </w:pPr>
      <w:r w:rsidRPr="00D75FC8">
        <w:rPr>
          <w:rFonts w:hint="eastAsia"/>
        </w:rPr>
        <w:t>床洗浄排水は原則として雑排水槽へ排除すること。</w:t>
      </w:r>
    </w:p>
    <w:p w:rsidR="002F596B" w:rsidRDefault="00050F84" w:rsidP="002C1C7E">
      <w:pPr>
        <w:pStyle w:val="6"/>
      </w:pPr>
      <w:r w:rsidRPr="00D75FC8">
        <w:rPr>
          <w:rFonts w:hint="eastAsia"/>
        </w:rPr>
        <w:t>床洗浄用の高圧水配管を各所に配置すること。</w:t>
      </w:r>
    </w:p>
    <w:p w:rsidR="002F596B" w:rsidRDefault="00050F84" w:rsidP="002C1C7E">
      <w:pPr>
        <w:pStyle w:val="6"/>
      </w:pPr>
      <w:r w:rsidRPr="00D75FC8">
        <w:rPr>
          <w:rFonts w:hint="eastAsia"/>
        </w:rPr>
        <w:t>室内壁面（ポンプ室等）に結露が生じないようにすること。</w:t>
      </w:r>
    </w:p>
    <w:p w:rsidR="002F596B" w:rsidRDefault="00050F84" w:rsidP="002C1C7E">
      <w:pPr>
        <w:pStyle w:val="6"/>
      </w:pPr>
      <w:r w:rsidRPr="00D75FC8">
        <w:rPr>
          <w:rFonts w:hint="eastAsia"/>
        </w:rPr>
        <w:t>階段手摺は、処理部はアルミ製、管理部は木製（集成材）を標準とすること。</w:t>
      </w:r>
    </w:p>
    <w:p w:rsidR="002F596B" w:rsidRDefault="00050F84" w:rsidP="002C1C7E">
      <w:pPr>
        <w:pStyle w:val="6"/>
      </w:pPr>
      <w:r w:rsidRPr="00D75FC8">
        <w:rPr>
          <w:rFonts w:hint="eastAsia"/>
        </w:rPr>
        <w:t>処理部2階には機器搬出入口としてバルコニー（着脱式カラーアルミ製手摺）を設けること。</w:t>
      </w:r>
    </w:p>
    <w:p w:rsidR="002F596B" w:rsidRDefault="00050F84" w:rsidP="002C1C7E">
      <w:pPr>
        <w:pStyle w:val="6"/>
      </w:pPr>
      <w:r w:rsidRPr="00D75FC8">
        <w:rPr>
          <w:rFonts w:hint="eastAsia"/>
        </w:rPr>
        <w:t>室名札</w:t>
      </w:r>
      <w:r w:rsidR="00BF71CB" w:rsidRPr="00D75FC8">
        <w:rPr>
          <w:rFonts w:hint="eastAsia"/>
        </w:rPr>
        <w:t>及び</w:t>
      </w:r>
      <w:r w:rsidRPr="00D75FC8">
        <w:rPr>
          <w:rFonts w:hint="eastAsia"/>
        </w:rPr>
        <w:t>館内案内板を設置すること。また、玄関に施設名称板を設置すること。</w:t>
      </w:r>
    </w:p>
    <w:p w:rsidR="00050F84" w:rsidRPr="00D75FC8" w:rsidRDefault="00050F84">
      <w:pPr>
        <w:pStyle w:val="4"/>
      </w:pPr>
      <w:r w:rsidRPr="00D75FC8">
        <w:rPr>
          <w:rFonts w:hint="eastAsia"/>
        </w:rPr>
        <w:t>外部仕上げ</w:t>
      </w:r>
    </w:p>
    <w:p w:rsidR="002F596B" w:rsidRDefault="00050F84" w:rsidP="002C1C7E">
      <w:pPr>
        <w:pStyle w:val="6"/>
      </w:pPr>
      <w:r w:rsidRPr="00D75FC8">
        <w:rPr>
          <w:rFonts w:hint="eastAsia"/>
        </w:rPr>
        <w:t>屋根</w:t>
      </w:r>
    </w:p>
    <w:p w:rsidR="00B92A0A" w:rsidRDefault="00D519D3">
      <w:pPr>
        <w:pStyle w:val="7"/>
      </w:pPr>
      <w:r w:rsidRPr="00D75FC8">
        <w:rPr>
          <w:rFonts w:hint="eastAsia"/>
        </w:rPr>
        <w:t>屋根形状は、安全対策、雪対策</w:t>
      </w:r>
      <w:r w:rsidR="00EB5D5E">
        <w:rPr>
          <w:rFonts w:hint="eastAsia"/>
        </w:rPr>
        <w:t>（除雪をまったく行わない場合でも問題ないこと</w:t>
      </w:r>
      <w:r w:rsidR="00E44A6E">
        <w:rPr>
          <w:rFonts w:hint="eastAsia"/>
        </w:rPr>
        <w:t>。</w:t>
      </w:r>
      <w:r w:rsidR="00EB5D5E">
        <w:rPr>
          <w:rFonts w:hint="eastAsia"/>
        </w:rPr>
        <w:t>）</w:t>
      </w:r>
      <w:r w:rsidRPr="00D75FC8">
        <w:rPr>
          <w:rFonts w:hint="eastAsia"/>
        </w:rPr>
        <w:t>及び景観条例を考慮して設定するとともに、デザイン的に周辺環境と調和の取れたものと</w:t>
      </w:r>
      <w:r w:rsidR="00350451">
        <w:rPr>
          <w:rFonts w:hint="eastAsia"/>
        </w:rPr>
        <w:t>すること。</w:t>
      </w:r>
    </w:p>
    <w:p w:rsidR="00B92A0A" w:rsidRDefault="00350451">
      <w:pPr>
        <w:pStyle w:val="7"/>
      </w:pPr>
      <w:r>
        <w:rPr>
          <w:rFonts w:hint="eastAsia"/>
        </w:rPr>
        <w:t>外断熱工法とし、保護層に伸縮目地を設けること。</w:t>
      </w:r>
    </w:p>
    <w:p w:rsidR="00B92A0A" w:rsidRDefault="00350451">
      <w:pPr>
        <w:pStyle w:val="7"/>
      </w:pPr>
      <w:r>
        <w:rPr>
          <w:rFonts w:hint="eastAsia"/>
        </w:rPr>
        <w:t>屋根防水は、平場、立ち上がりとも</w:t>
      </w:r>
      <w:r w:rsidR="009E4D1C">
        <w:rPr>
          <w:rFonts w:hint="eastAsia"/>
        </w:rPr>
        <w:t>に</w:t>
      </w:r>
      <w:r>
        <w:rPr>
          <w:rFonts w:hint="eastAsia"/>
        </w:rPr>
        <w:t>アスファルト防水＋保護層とすること。</w:t>
      </w:r>
    </w:p>
    <w:p w:rsidR="00B92A0A" w:rsidRDefault="00350451">
      <w:pPr>
        <w:pStyle w:val="7"/>
      </w:pPr>
      <w:r>
        <w:rPr>
          <w:rFonts w:hint="eastAsia"/>
        </w:rPr>
        <w:t>笠木はアルミ製とすること。</w:t>
      </w:r>
    </w:p>
    <w:p w:rsidR="00B92A0A" w:rsidRDefault="00050F84">
      <w:pPr>
        <w:pStyle w:val="7"/>
      </w:pPr>
      <w:r w:rsidRPr="00D75FC8">
        <w:rPr>
          <w:rFonts w:hint="eastAsia"/>
        </w:rPr>
        <w:t>バルコニーはアスファルト防水（直下に部屋がある場合は高性能外断熱防水）とし、保護コンクリート（伸縮目地付）の</w:t>
      </w:r>
      <w:r w:rsidR="0011089E" w:rsidRPr="00D75FC8">
        <w:rPr>
          <w:rFonts w:hint="eastAsia"/>
        </w:rPr>
        <w:t>うえ</w:t>
      </w:r>
      <w:r w:rsidRPr="00D75FC8">
        <w:rPr>
          <w:rFonts w:hint="eastAsia"/>
        </w:rPr>
        <w:t>、合成樹脂塗装仕上げとすること。</w:t>
      </w:r>
    </w:p>
    <w:p w:rsidR="00B92A0A" w:rsidRDefault="00050F84">
      <w:pPr>
        <w:pStyle w:val="7"/>
      </w:pPr>
      <w:r w:rsidRPr="00D75FC8">
        <w:rPr>
          <w:rFonts w:hint="eastAsia"/>
        </w:rPr>
        <w:t>屋根メンテナンスができるように</w:t>
      </w:r>
      <w:r w:rsidR="00350451">
        <w:rPr>
          <w:rFonts w:hint="eastAsia"/>
        </w:rPr>
        <w:t>階段、</w:t>
      </w:r>
      <w:r w:rsidR="00350451" w:rsidRPr="00350451">
        <w:rPr>
          <w:rFonts w:hint="eastAsia"/>
        </w:rPr>
        <w:t>ハッチ、タラップ、丸環等を適所に設けること</w:t>
      </w:r>
      <w:r w:rsidRPr="00D75FC8">
        <w:rPr>
          <w:rFonts w:hint="eastAsia"/>
        </w:rPr>
        <w:t>。なお、材料等は耐食性</w:t>
      </w:r>
      <w:r w:rsidR="00BF71CB" w:rsidRPr="00D75FC8">
        <w:rPr>
          <w:rFonts w:hint="eastAsia"/>
        </w:rPr>
        <w:t>及び</w:t>
      </w:r>
      <w:r w:rsidRPr="00D75FC8">
        <w:rPr>
          <w:rFonts w:hint="eastAsia"/>
        </w:rPr>
        <w:t>耐候性のあるものとすること。</w:t>
      </w:r>
    </w:p>
    <w:p w:rsidR="00B92A0A" w:rsidRDefault="00050F84">
      <w:pPr>
        <w:pStyle w:val="7"/>
      </w:pPr>
      <w:r w:rsidRPr="00D75FC8">
        <w:rPr>
          <w:rFonts w:hint="eastAsia"/>
        </w:rPr>
        <w:t>屋根</w:t>
      </w:r>
      <w:r w:rsidR="000F09DD">
        <w:rPr>
          <w:rFonts w:hint="eastAsia"/>
        </w:rPr>
        <w:t>防水</w:t>
      </w:r>
      <w:r w:rsidRPr="00D75FC8">
        <w:rPr>
          <w:rFonts w:hint="eastAsia"/>
        </w:rPr>
        <w:t>の保証期間は10年間とすること。</w:t>
      </w:r>
    </w:p>
    <w:p w:rsidR="002F596B" w:rsidRDefault="00050F84" w:rsidP="002C1C7E">
      <w:pPr>
        <w:pStyle w:val="6"/>
      </w:pPr>
      <w:r w:rsidRPr="00D75FC8">
        <w:rPr>
          <w:rFonts w:hint="eastAsia"/>
        </w:rPr>
        <w:t>外壁</w:t>
      </w:r>
    </w:p>
    <w:p w:rsidR="00B92A0A" w:rsidRDefault="00050F84">
      <w:pPr>
        <w:pStyle w:val="7"/>
      </w:pPr>
      <w:r w:rsidRPr="00D75FC8">
        <w:rPr>
          <w:rFonts w:hint="eastAsia"/>
        </w:rPr>
        <w:t>建築デザインとともに</w:t>
      </w:r>
      <w:r w:rsidR="007E6E43" w:rsidRPr="00D75FC8">
        <w:rPr>
          <w:rFonts w:hint="eastAsia"/>
        </w:rPr>
        <w:t>景観</w:t>
      </w:r>
      <w:r w:rsidRPr="00D75FC8">
        <w:rPr>
          <w:rFonts w:hint="eastAsia"/>
        </w:rPr>
        <w:t>上</w:t>
      </w:r>
      <w:r w:rsidR="00160077">
        <w:rPr>
          <w:rFonts w:hint="eastAsia"/>
        </w:rPr>
        <w:t>及び</w:t>
      </w:r>
      <w:r w:rsidRPr="00D75FC8">
        <w:rPr>
          <w:rFonts w:hint="eastAsia"/>
        </w:rPr>
        <w:t>構造上問題ないものとすること。</w:t>
      </w:r>
    </w:p>
    <w:p w:rsidR="00B92A0A" w:rsidRDefault="00D519D3">
      <w:pPr>
        <w:pStyle w:val="7"/>
      </w:pPr>
      <w:r w:rsidRPr="00D75FC8">
        <w:rPr>
          <w:rFonts w:hint="eastAsia"/>
        </w:rPr>
        <w:t>外壁ははがれにくく耐久性及び耐候性に優れた材質・工法を基本とし、部分的に意匠計画に適した他の工法・材料を選定し、本組合と協議によりこれを使用す</w:t>
      </w:r>
      <w:r w:rsidRPr="00D75FC8">
        <w:rPr>
          <w:rFonts w:hint="eastAsia"/>
        </w:rPr>
        <w:lastRenderedPageBreak/>
        <w:t>る。</w:t>
      </w:r>
    </w:p>
    <w:p w:rsidR="00B92A0A" w:rsidRDefault="00050F84">
      <w:pPr>
        <w:pStyle w:val="7"/>
      </w:pPr>
      <w:r w:rsidRPr="00D75FC8">
        <w:rPr>
          <w:rFonts w:hint="eastAsia"/>
        </w:rPr>
        <w:t>地中部分の外壁面（地下外壁面水槽全体）は、無機質浸透性塗布防水とすること。</w:t>
      </w:r>
    </w:p>
    <w:p w:rsidR="00B92A0A" w:rsidRDefault="00050F84">
      <w:pPr>
        <w:pStyle w:val="7"/>
      </w:pPr>
      <w:r w:rsidRPr="00D75FC8">
        <w:rPr>
          <w:rFonts w:hint="eastAsia"/>
        </w:rPr>
        <w:t>管理部の外部に面する</w:t>
      </w:r>
      <w:r w:rsidR="001254D1">
        <w:rPr>
          <w:rFonts w:hint="eastAsia"/>
        </w:rPr>
        <w:t>箇所</w:t>
      </w:r>
      <w:r w:rsidRPr="00D75FC8">
        <w:rPr>
          <w:rFonts w:hint="eastAsia"/>
        </w:rPr>
        <w:t>には、断熱材〔</w:t>
      </w:r>
      <w:r w:rsidR="00160077">
        <w:rPr>
          <w:rFonts w:hint="eastAsia"/>
        </w:rPr>
        <w:t xml:space="preserve"> </w:t>
      </w:r>
      <w:r w:rsidRPr="00D75FC8">
        <w:rPr>
          <w:rFonts w:hint="eastAsia"/>
        </w:rPr>
        <w:t>発泡ウレタン吹付（施工厚は断熱性能を確保可能なものとすること）</w:t>
      </w:r>
      <w:r w:rsidR="00160077">
        <w:rPr>
          <w:rFonts w:hint="eastAsia"/>
        </w:rPr>
        <w:t xml:space="preserve"> </w:t>
      </w:r>
      <w:r w:rsidRPr="00D75FC8">
        <w:rPr>
          <w:rFonts w:hint="eastAsia"/>
        </w:rPr>
        <w:t>〕を施工すること。</w:t>
      </w:r>
    </w:p>
    <w:p w:rsidR="00B92A0A" w:rsidRDefault="00050F84">
      <w:pPr>
        <w:pStyle w:val="7"/>
      </w:pPr>
      <w:r w:rsidRPr="00D75FC8">
        <w:rPr>
          <w:rFonts w:hint="eastAsia"/>
        </w:rPr>
        <w:t>軒天、軒裏仕上げは〔</w:t>
      </w:r>
      <w:r w:rsidR="00160077">
        <w:rPr>
          <w:rFonts w:hint="eastAsia"/>
        </w:rPr>
        <w:t xml:space="preserve"> </w:t>
      </w:r>
      <w:r w:rsidRPr="00D75FC8">
        <w:rPr>
          <w:rFonts w:hint="eastAsia"/>
        </w:rPr>
        <w:t>フレキシブルボード</w:t>
      </w:r>
      <w:r w:rsidR="00160077">
        <w:rPr>
          <w:rFonts w:hint="eastAsia"/>
        </w:rPr>
        <w:t xml:space="preserve"> </w:t>
      </w:r>
      <w:r w:rsidRPr="00D75FC8">
        <w:rPr>
          <w:rFonts w:hint="eastAsia"/>
        </w:rPr>
        <w:t>〕を基本とすること。</w:t>
      </w:r>
    </w:p>
    <w:p w:rsidR="002F596B" w:rsidRDefault="006C468A" w:rsidP="002C1C7E">
      <w:pPr>
        <w:pStyle w:val="6"/>
      </w:pPr>
      <w:r>
        <w:rPr>
          <w:rFonts w:hint="eastAsia"/>
        </w:rPr>
        <w:t>とい</w:t>
      </w:r>
      <w:r w:rsidR="00050F84" w:rsidRPr="00D75FC8">
        <w:rPr>
          <w:rFonts w:hint="eastAsia"/>
        </w:rPr>
        <w:t>等</w:t>
      </w:r>
    </w:p>
    <w:p w:rsidR="00B92A0A" w:rsidRDefault="009E4D1C">
      <w:pPr>
        <w:pStyle w:val="7"/>
      </w:pPr>
      <w:r w:rsidRPr="009E4D1C">
        <w:rPr>
          <w:rFonts w:hint="eastAsia"/>
        </w:rPr>
        <w:t>たてどい</w:t>
      </w:r>
      <w:r w:rsidR="00050F84" w:rsidRPr="00D75FC8">
        <w:rPr>
          <w:rFonts w:hint="eastAsia"/>
        </w:rPr>
        <w:t>は原則として</w:t>
      </w:r>
      <w:r w:rsidR="00D519D3" w:rsidRPr="00D75FC8">
        <w:rPr>
          <w:rFonts w:hint="eastAsia"/>
        </w:rPr>
        <w:t>屋内</w:t>
      </w:r>
      <w:r w:rsidR="00050F84" w:rsidRPr="00D75FC8">
        <w:rPr>
          <w:rFonts w:hint="eastAsia"/>
        </w:rPr>
        <w:t>に設けること。</w:t>
      </w:r>
    </w:p>
    <w:p w:rsidR="00B92A0A" w:rsidRDefault="009E4D1C">
      <w:pPr>
        <w:pStyle w:val="7"/>
      </w:pPr>
      <w:r>
        <w:rPr>
          <w:rFonts w:hint="eastAsia"/>
        </w:rPr>
        <w:t>たてどい</w:t>
      </w:r>
      <w:r w:rsidR="00050F84" w:rsidRPr="00D75FC8">
        <w:rPr>
          <w:rFonts w:hint="eastAsia"/>
        </w:rPr>
        <w:t>は維持管理性を考慮して計画すること。</w:t>
      </w:r>
    </w:p>
    <w:p w:rsidR="002F596B" w:rsidRDefault="00050F84" w:rsidP="002C1C7E">
      <w:pPr>
        <w:pStyle w:val="6"/>
      </w:pPr>
      <w:r w:rsidRPr="00D75FC8">
        <w:rPr>
          <w:rFonts w:hint="eastAsia"/>
        </w:rPr>
        <w:t>根回り</w:t>
      </w:r>
    </w:p>
    <w:p w:rsidR="00050F84" w:rsidRPr="00D75FC8" w:rsidRDefault="00050F84" w:rsidP="008D5CD9">
      <w:pPr>
        <w:ind w:leftChars="300" w:left="630" w:firstLineChars="100" w:firstLine="210"/>
      </w:pPr>
      <w:r w:rsidRPr="00D75FC8">
        <w:rPr>
          <w:rFonts w:hint="eastAsia"/>
        </w:rPr>
        <w:t>原則としてコンクリート打放し以上とすること。</w:t>
      </w:r>
    </w:p>
    <w:p w:rsidR="002F596B" w:rsidRDefault="00050F84" w:rsidP="002C1C7E">
      <w:pPr>
        <w:pStyle w:val="6"/>
      </w:pPr>
      <w:r w:rsidRPr="00D75FC8">
        <w:rPr>
          <w:rFonts w:hint="eastAsia"/>
        </w:rPr>
        <w:t>犬走り</w:t>
      </w:r>
    </w:p>
    <w:p w:rsidR="00050F84" w:rsidRPr="00D75FC8" w:rsidRDefault="00160077" w:rsidP="008D5CD9">
      <w:pPr>
        <w:ind w:leftChars="300" w:left="630"/>
      </w:pPr>
      <w:r>
        <w:rPr>
          <w:rFonts w:hint="eastAsia"/>
        </w:rPr>
        <w:t xml:space="preserve">　</w:t>
      </w:r>
      <w:r w:rsidR="00050F84" w:rsidRPr="00D75FC8">
        <w:rPr>
          <w:rFonts w:hint="eastAsia"/>
        </w:rPr>
        <w:t>原則として砂利敷き（底部は防草シート敷き）とし、他の境界には縁石を設けること。</w:t>
      </w:r>
    </w:p>
    <w:p w:rsidR="002F596B" w:rsidRDefault="00050F84" w:rsidP="002C1C7E">
      <w:pPr>
        <w:pStyle w:val="6"/>
      </w:pPr>
      <w:r w:rsidRPr="00D75FC8">
        <w:rPr>
          <w:rFonts w:hint="eastAsia"/>
        </w:rPr>
        <w:t>玄関、玄関ポーチ</w:t>
      </w:r>
    </w:p>
    <w:p w:rsidR="00B92A0A" w:rsidRDefault="00050F84">
      <w:pPr>
        <w:pStyle w:val="7"/>
      </w:pPr>
      <w:r w:rsidRPr="00D75FC8">
        <w:rPr>
          <w:rFonts w:hint="eastAsia"/>
        </w:rPr>
        <w:t>建築デザイン計画に合わせた良好な雰囲気の構えとすること。</w:t>
      </w:r>
    </w:p>
    <w:p w:rsidR="00B92A0A" w:rsidRDefault="00050F84">
      <w:pPr>
        <w:pStyle w:val="7"/>
      </w:pPr>
      <w:r w:rsidRPr="00D75FC8">
        <w:rPr>
          <w:rFonts w:hint="eastAsia"/>
        </w:rPr>
        <w:t>床は滑らない材質・仕上げを選定すること。</w:t>
      </w:r>
    </w:p>
    <w:p w:rsidR="00B92A0A" w:rsidRDefault="00050F84">
      <w:pPr>
        <w:pStyle w:val="7"/>
      </w:pPr>
      <w:r w:rsidRPr="00D75FC8">
        <w:rPr>
          <w:rFonts w:hint="eastAsia"/>
        </w:rPr>
        <w:t>風除室と外部に靴拭きマット（SUS製、下部ドレン排水付）を設けること。</w:t>
      </w:r>
    </w:p>
    <w:p w:rsidR="00B92A0A" w:rsidRDefault="00050F84">
      <w:pPr>
        <w:pStyle w:val="7"/>
      </w:pPr>
      <w:r w:rsidRPr="00D75FC8">
        <w:rPr>
          <w:rFonts w:hint="eastAsia"/>
        </w:rPr>
        <w:t>建物案内板、定礎板（御影石）</w:t>
      </w:r>
      <w:r w:rsidR="00BF71CB" w:rsidRPr="00D75FC8">
        <w:rPr>
          <w:rFonts w:hint="eastAsia"/>
        </w:rPr>
        <w:t>及び</w:t>
      </w:r>
      <w:r w:rsidRPr="00D75FC8">
        <w:rPr>
          <w:rFonts w:hint="eastAsia"/>
        </w:rPr>
        <w:t>玄関には来客用</w:t>
      </w:r>
      <w:r w:rsidR="002C4C82">
        <w:rPr>
          <w:rFonts w:hint="eastAsia"/>
        </w:rPr>
        <w:t>下足箱</w:t>
      </w:r>
      <w:r w:rsidRPr="00D75FC8">
        <w:rPr>
          <w:rFonts w:hint="eastAsia"/>
        </w:rPr>
        <w:t>〔</w:t>
      </w:r>
      <w:r w:rsidR="00160077">
        <w:rPr>
          <w:rFonts w:hint="eastAsia"/>
        </w:rPr>
        <w:t xml:space="preserve"> </w:t>
      </w:r>
      <w:r w:rsidRPr="00D75FC8">
        <w:rPr>
          <w:rFonts w:hint="eastAsia"/>
        </w:rPr>
        <w:t>50名程度</w:t>
      </w:r>
      <w:r w:rsidR="00160077">
        <w:rPr>
          <w:rFonts w:hint="eastAsia"/>
        </w:rPr>
        <w:t xml:space="preserve"> </w:t>
      </w:r>
      <w:r w:rsidRPr="00D75FC8">
        <w:rPr>
          <w:rFonts w:hint="eastAsia"/>
        </w:rPr>
        <w:t>〕、職員用玄関には</w:t>
      </w:r>
      <w:r w:rsidR="00E71B8C" w:rsidRPr="00D75FC8">
        <w:rPr>
          <w:rFonts w:hint="eastAsia"/>
        </w:rPr>
        <w:t>本組合用</w:t>
      </w:r>
      <w:r w:rsidR="002C4C82">
        <w:rPr>
          <w:rFonts w:hint="eastAsia"/>
        </w:rPr>
        <w:t>下足箱</w:t>
      </w:r>
      <w:r w:rsidR="00E71B8C" w:rsidRPr="00D75FC8">
        <w:rPr>
          <w:rFonts w:hint="eastAsia"/>
        </w:rPr>
        <w:t>〔</w:t>
      </w:r>
      <w:r w:rsidR="00160077">
        <w:rPr>
          <w:rFonts w:hint="eastAsia"/>
        </w:rPr>
        <w:t xml:space="preserve"> </w:t>
      </w:r>
      <w:r w:rsidR="00E71B8C" w:rsidRPr="00D75FC8">
        <w:rPr>
          <w:rFonts w:hint="eastAsia"/>
        </w:rPr>
        <w:t>26名程度</w:t>
      </w:r>
      <w:r w:rsidR="00160077">
        <w:rPr>
          <w:rFonts w:hint="eastAsia"/>
        </w:rPr>
        <w:t xml:space="preserve"> </w:t>
      </w:r>
      <w:r w:rsidR="00E71B8C" w:rsidRPr="00D75FC8">
        <w:rPr>
          <w:rFonts w:hint="eastAsia"/>
        </w:rPr>
        <w:t>〕、受注者用</w:t>
      </w:r>
      <w:r w:rsidR="002C4C82">
        <w:rPr>
          <w:rFonts w:hint="eastAsia"/>
        </w:rPr>
        <w:t>下足箱</w:t>
      </w:r>
      <w:r w:rsidRPr="00D75FC8">
        <w:rPr>
          <w:rFonts w:hint="eastAsia"/>
        </w:rPr>
        <w:t>を設けること。</w:t>
      </w:r>
    </w:p>
    <w:p w:rsidR="00B92A0A" w:rsidRDefault="00050F84">
      <w:pPr>
        <w:pStyle w:val="7"/>
      </w:pPr>
      <w:r w:rsidRPr="00D75FC8">
        <w:rPr>
          <w:rFonts w:hint="eastAsia"/>
        </w:rPr>
        <w:t>玄関付近に掲示用スペースを設けること。</w:t>
      </w:r>
    </w:p>
    <w:p w:rsidR="00B92A0A" w:rsidRDefault="00050F84">
      <w:pPr>
        <w:pStyle w:val="7"/>
      </w:pPr>
      <w:r w:rsidRPr="00D75FC8">
        <w:rPr>
          <w:rFonts w:hint="eastAsia"/>
        </w:rPr>
        <w:t>職員用玄関近傍に足洗い場を設けること。</w:t>
      </w:r>
    </w:p>
    <w:p w:rsidR="00FE2E1A" w:rsidRDefault="004A618C" w:rsidP="00E345F6">
      <w:pPr>
        <w:pStyle w:val="16"/>
        <w:ind w:left="1050"/>
      </w:pPr>
      <w:r>
        <w:br w:type="page"/>
      </w:r>
    </w:p>
    <w:p w:rsidR="00050F84" w:rsidRPr="00D75FC8" w:rsidRDefault="00050F84">
      <w:pPr>
        <w:pStyle w:val="30"/>
      </w:pPr>
      <w:r w:rsidRPr="00D75FC8">
        <w:rPr>
          <w:rFonts w:hint="eastAsia"/>
        </w:rPr>
        <w:lastRenderedPageBreak/>
        <w:t>建築設備</w:t>
      </w:r>
    </w:p>
    <w:p w:rsidR="00050F84" w:rsidRPr="00D75FC8" w:rsidRDefault="00050F84" w:rsidP="00050F84">
      <w:pPr>
        <w:pStyle w:val="14"/>
      </w:pPr>
      <w:r w:rsidRPr="00D75FC8">
        <w:rPr>
          <w:rFonts w:hint="eastAsia"/>
        </w:rPr>
        <w:t>建築設備としては空調設備、換気設備、給湯設備、衛生設備、給排水設備等がある。</w:t>
      </w:r>
    </w:p>
    <w:p w:rsidR="00050F84" w:rsidRPr="00D75FC8" w:rsidRDefault="00050F84" w:rsidP="00050F84">
      <w:pPr>
        <w:pStyle w:val="14"/>
      </w:pPr>
      <w:r w:rsidRPr="00D75FC8">
        <w:rPr>
          <w:rFonts w:hint="eastAsia"/>
        </w:rPr>
        <w:t>なお、施工時においては機器承諾願を提出のこと。</w:t>
      </w:r>
    </w:p>
    <w:p w:rsidR="00050F84" w:rsidRPr="00D75FC8" w:rsidRDefault="00050F84">
      <w:pPr>
        <w:pStyle w:val="4"/>
      </w:pPr>
      <w:r w:rsidRPr="00D75FC8">
        <w:rPr>
          <w:rFonts w:hint="eastAsia"/>
        </w:rPr>
        <w:t>空調設備</w:t>
      </w:r>
    </w:p>
    <w:p w:rsidR="002F596B" w:rsidRDefault="00050F84" w:rsidP="002C1C7E">
      <w:pPr>
        <w:pStyle w:val="6"/>
      </w:pPr>
      <w:r w:rsidRPr="00D75FC8">
        <w:rPr>
          <w:rFonts w:hint="eastAsia"/>
        </w:rPr>
        <w:t>対象室</w:t>
      </w:r>
    </w:p>
    <w:p w:rsidR="00B92A0A" w:rsidRDefault="00050F84">
      <w:pPr>
        <w:pStyle w:val="7"/>
      </w:pPr>
      <w:r w:rsidRPr="00D75FC8">
        <w:rPr>
          <w:rFonts w:hint="eastAsia"/>
        </w:rPr>
        <w:t>主要室の空調設備は下表を標準とすること。</w:t>
      </w:r>
    </w:p>
    <w:tbl>
      <w:tblPr>
        <w:tblW w:w="9258" w:type="dxa"/>
        <w:tblInd w:w="326" w:type="dxa"/>
        <w:tblCellMar>
          <w:left w:w="99" w:type="dxa"/>
          <w:right w:w="99" w:type="dxa"/>
        </w:tblCellMar>
        <w:tblLook w:val="0000" w:firstRow="0" w:lastRow="0" w:firstColumn="0" w:lastColumn="0" w:noHBand="0" w:noVBand="0"/>
      </w:tblPr>
      <w:tblGrid>
        <w:gridCol w:w="1058"/>
        <w:gridCol w:w="1300"/>
        <w:gridCol w:w="960"/>
        <w:gridCol w:w="960"/>
        <w:gridCol w:w="716"/>
        <w:gridCol w:w="2344"/>
        <w:gridCol w:w="960"/>
        <w:gridCol w:w="960"/>
      </w:tblGrid>
      <w:tr w:rsidR="00050F84" w:rsidRPr="00D75FC8" w:rsidTr="00205786">
        <w:trPr>
          <w:trHeight w:val="270"/>
        </w:trPr>
        <w:tc>
          <w:tcPr>
            <w:tcW w:w="2358" w:type="dxa"/>
            <w:gridSpan w:val="2"/>
            <w:vMerge w:val="restart"/>
            <w:tcBorders>
              <w:top w:val="single" w:sz="4" w:space="0" w:color="auto"/>
              <w:left w:val="single" w:sz="4" w:space="0" w:color="auto"/>
              <w:bottom w:val="single" w:sz="4" w:space="0" w:color="000000"/>
              <w:right w:val="single" w:sz="4" w:space="0" w:color="000000"/>
            </w:tcBorders>
            <w:shd w:val="clear" w:color="auto" w:fill="E6E6E6"/>
            <w:vAlign w:val="center"/>
          </w:tcPr>
          <w:p w:rsidR="00050F84" w:rsidRPr="00D75FC8" w:rsidRDefault="00050F84" w:rsidP="00205786">
            <w:pPr>
              <w:widowControl/>
              <w:jc w:val="center"/>
              <w:rPr>
                <w:rFonts w:hAnsi="ＭＳ 明朝" w:cs="ＭＳ Ｐゴシック"/>
                <w:kern w:val="0"/>
                <w:szCs w:val="21"/>
              </w:rPr>
            </w:pPr>
            <w:r w:rsidRPr="00D75FC8">
              <w:rPr>
                <w:rFonts w:hAnsi="ＭＳ 明朝" w:cs="ＭＳ Ｐゴシック" w:hint="eastAsia"/>
                <w:kern w:val="0"/>
                <w:szCs w:val="21"/>
              </w:rPr>
              <w:t>室　　名</w:t>
            </w:r>
          </w:p>
        </w:tc>
        <w:tc>
          <w:tcPr>
            <w:tcW w:w="1920" w:type="dxa"/>
            <w:gridSpan w:val="2"/>
            <w:tcBorders>
              <w:top w:val="single" w:sz="4" w:space="0" w:color="auto"/>
              <w:left w:val="nil"/>
              <w:bottom w:val="single" w:sz="4" w:space="0" w:color="auto"/>
              <w:right w:val="single" w:sz="4" w:space="0" w:color="000000"/>
            </w:tcBorders>
            <w:shd w:val="clear" w:color="auto" w:fill="E6E6E6"/>
            <w:vAlign w:val="center"/>
          </w:tcPr>
          <w:p w:rsidR="00050F84" w:rsidRPr="00D75FC8" w:rsidRDefault="00050F84" w:rsidP="00205786">
            <w:pPr>
              <w:widowControl/>
              <w:jc w:val="center"/>
              <w:rPr>
                <w:rFonts w:hAnsi="ＭＳ 明朝" w:cs="ＭＳ Ｐゴシック"/>
                <w:kern w:val="0"/>
                <w:szCs w:val="21"/>
              </w:rPr>
            </w:pPr>
            <w:r w:rsidRPr="00D75FC8">
              <w:rPr>
                <w:rFonts w:hAnsi="ＭＳ 明朝" w:cs="ＭＳ Ｐゴシック" w:hint="eastAsia"/>
                <w:kern w:val="0"/>
                <w:szCs w:val="21"/>
              </w:rPr>
              <w:t>空調設備</w:t>
            </w:r>
          </w:p>
        </w:tc>
        <w:tc>
          <w:tcPr>
            <w:tcW w:w="716" w:type="dxa"/>
            <w:tcBorders>
              <w:top w:val="nil"/>
              <w:left w:val="nil"/>
              <w:bottom w:val="nil"/>
              <w:right w:val="nil"/>
            </w:tcBorders>
            <w:shd w:val="clear" w:color="auto" w:fill="auto"/>
            <w:vAlign w:val="center"/>
          </w:tcPr>
          <w:p w:rsidR="00050F84" w:rsidRPr="00D75FC8" w:rsidRDefault="00050F84" w:rsidP="00205786">
            <w:pPr>
              <w:widowControl/>
              <w:jc w:val="center"/>
              <w:rPr>
                <w:rFonts w:eastAsia="ＭＳ Ｐゴシック" w:cs="ＭＳ Ｐゴシック"/>
                <w:kern w:val="0"/>
                <w:szCs w:val="21"/>
              </w:rPr>
            </w:pPr>
          </w:p>
        </w:tc>
        <w:tc>
          <w:tcPr>
            <w:tcW w:w="2344"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050F84" w:rsidRPr="00D75FC8" w:rsidRDefault="00050F84" w:rsidP="00205786">
            <w:pPr>
              <w:widowControl/>
              <w:jc w:val="center"/>
              <w:rPr>
                <w:rFonts w:hAnsi="ＭＳ 明朝" w:cs="ＭＳ Ｐゴシック"/>
                <w:kern w:val="0"/>
                <w:szCs w:val="21"/>
              </w:rPr>
            </w:pPr>
            <w:r w:rsidRPr="00D75FC8">
              <w:rPr>
                <w:rFonts w:hAnsi="ＭＳ 明朝" w:cs="ＭＳ Ｐゴシック" w:hint="eastAsia"/>
                <w:kern w:val="0"/>
                <w:szCs w:val="21"/>
              </w:rPr>
              <w:t>室　　名</w:t>
            </w:r>
          </w:p>
        </w:tc>
        <w:tc>
          <w:tcPr>
            <w:tcW w:w="1920" w:type="dxa"/>
            <w:gridSpan w:val="2"/>
            <w:tcBorders>
              <w:top w:val="single" w:sz="4" w:space="0" w:color="auto"/>
              <w:left w:val="single" w:sz="4" w:space="0" w:color="auto"/>
              <w:bottom w:val="single" w:sz="4" w:space="0" w:color="auto"/>
              <w:right w:val="single" w:sz="4" w:space="0" w:color="000000"/>
            </w:tcBorders>
            <w:shd w:val="clear" w:color="auto" w:fill="E6E6E6"/>
            <w:vAlign w:val="center"/>
          </w:tcPr>
          <w:p w:rsidR="00050F84" w:rsidRPr="00D75FC8" w:rsidRDefault="00050F84" w:rsidP="00205786">
            <w:pPr>
              <w:widowControl/>
              <w:jc w:val="center"/>
              <w:rPr>
                <w:rFonts w:hAnsi="ＭＳ 明朝" w:cs="ＭＳ Ｐゴシック"/>
                <w:kern w:val="0"/>
                <w:szCs w:val="21"/>
              </w:rPr>
            </w:pPr>
            <w:r w:rsidRPr="00D75FC8">
              <w:rPr>
                <w:rFonts w:hAnsi="ＭＳ 明朝" w:cs="ＭＳ Ｐゴシック" w:hint="eastAsia"/>
                <w:kern w:val="0"/>
                <w:szCs w:val="21"/>
              </w:rPr>
              <w:t>空調設備</w:t>
            </w:r>
          </w:p>
        </w:tc>
      </w:tr>
      <w:tr w:rsidR="00050F84" w:rsidRPr="00D75FC8" w:rsidTr="00205786">
        <w:trPr>
          <w:trHeight w:val="270"/>
        </w:trPr>
        <w:tc>
          <w:tcPr>
            <w:tcW w:w="2358" w:type="dxa"/>
            <w:gridSpan w:val="2"/>
            <w:vMerge/>
            <w:tcBorders>
              <w:top w:val="single" w:sz="4" w:space="0" w:color="auto"/>
              <w:left w:val="single" w:sz="4" w:space="0" w:color="auto"/>
              <w:bottom w:val="single" w:sz="4" w:space="0" w:color="000000"/>
              <w:right w:val="single" w:sz="4" w:space="0" w:color="000000"/>
            </w:tcBorders>
            <w:shd w:val="clear" w:color="auto" w:fill="E6E6E6"/>
            <w:vAlign w:val="center"/>
          </w:tcPr>
          <w:p w:rsidR="00050F84" w:rsidRPr="00D75FC8" w:rsidRDefault="00050F84" w:rsidP="00205786">
            <w:pPr>
              <w:widowControl/>
              <w:jc w:val="left"/>
              <w:rPr>
                <w:rFonts w:hAnsi="ＭＳ 明朝" w:cs="ＭＳ Ｐゴシック"/>
                <w:kern w:val="0"/>
                <w:szCs w:val="21"/>
              </w:rPr>
            </w:pPr>
          </w:p>
        </w:tc>
        <w:tc>
          <w:tcPr>
            <w:tcW w:w="960" w:type="dxa"/>
            <w:tcBorders>
              <w:top w:val="nil"/>
              <w:left w:val="nil"/>
              <w:bottom w:val="single" w:sz="4" w:space="0" w:color="auto"/>
              <w:right w:val="single" w:sz="4" w:space="0" w:color="auto"/>
            </w:tcBorders>
            <w:shd w:val="clear" w:color="auto" w:fill="E6E6E6"/>
            <w:vAlign w:val="center"/>
          </w:tcPr>
          <w:p w:rsidR="00050F84" w:rsidRPr="00D75FC8" w:rsidRDefault="00050F84" w:rsidP="00205786">
            <w:pPr>
              <w:widowControl/>
              <w:jc w:val="center"/>
              <w:rPr>
                <w:rFonts w:hAnsi="ＭＳ 明朝" w:cs="ＭＳ Ｐゴシック"/>
                <w:kern w:val="0"/>
                <w:szCs w:val="21"/>
              </w:rPr>
            </w:pPr>
            <w:r w:rsidRPr="00D75FC8">
              <w:rPr>
                <w:rFonts w:hAnsi="ＭＳ 明朝" w:cs="ＭＳ Ｐゴシック" w:hint="eastAsia"/>
                <w:kern w:val="0"/>
                <w:szCs w:val="21"/>
              </w:rPr>
              <w:t>冷房</w:t>
            </w:r>
          </w:p>
        </w:tc>
        <w:tc>
          <w:tcPr>
            <w:tcW w:w="960" w:type="dxa"/>
            <w:tcBorders>
              <w:top w:val="nil"/>
              <w:left w:val="nil"/>
              <w:bottom w:val="single" w:sz="4" w:space="0" w:color="auto"/>
              <w:right w:val="single" w:sz="4" w:space="0" w:color="auto"/>
            </w:tcBorders>
            <w:shd w:val="clear" w:color="auto" w:fill="E6E6E6"/>
            <w:vAlign w:val="center"/>
          </w:tcPr>
          <w:p w:rsidR="00050F84" w:rsidRPr="00D75FC8" w:rsidRDefault="00050F84" w:rsidP="00205786">
            <w:pPr>
              <w:widowControl/>
              <w:jc w:val="center"/>
              <w:rPr>
                <w:rFonts w:hAnsi="ＭＳ 明朝" w:cs="ＭＳ Ｐゴシック"/>
                <w:kern w:val="0"/>
                <w:szCs w:val="21"/>
              </w:rPr>
            </w:pPr>
            <w:r w:rsidRPr="00D75FC8">
              <w:rPr>
                <w:rFonts w:hAnsi="ＭＳ 明朝" w:cs="ＭＳ Ｐゴシック" w:hint="eastAsia"/>
                <w:kern w:val="0"/>
                <w:szCs w:val="21"/>
              </w:rPr>
              <w:t>暖房</w:t>
            </w:r>
          </w:p>
        </w:tc>
        <w:tc>
          <w:tcPr>
            <w:tcW w:w="716" w:type="dxa"/>
            <w:tcBorders>
              <w:top w:val="nil"/>
              <w:left w:val="nil"/>
              <w:bottom w:val="nil"/>
              <w:right w:val="single" w:sz="4" w:space="0" w:color="auto"/>
            </w:tcBorders>
            <w:shd w:val="clear" w:color="auto" w:fill="auto"/>
            <w:vAlign w:val="center"/>
          </w:tcPr>
          <w:p w:rsidR="00050F84" w:rsidRPr="00D75FC8" w:rsidRDefault="00050F84" w:rsidP="00205786">
            <w:pPr>
              <w:widowControl/>
              <w:jc w:val="center"/>
              <w:rPr>
                <w:rFonts w:eastAsia="ＭＳ Ｐゴシック" w:cs="ＭＳ Ｐゴシック"/>
                <w:kern w:val="0"/>
                <w:szCs w:val="21"/>
              </w:rPr>
            </w:pPr>
          </w:p>
        </w:tc>
        <w:tc>
          <w:tcPr>
            <w:tcW w:w="2344" w:type="dxa"/>
            <w:vMerge/>
            <w:tcBorders>
              <w:top w:val="nil"/>
              <w:left w:val="single" w:sz="4" w:space="0" w:color="auto"/>
              <w:bottom w:val="single" w:sz="4" w:space="0" w:color="auto"/>
              <w:right w:val="single" w:sz="4" w:space="0" w:color="auto"/>
            </w:tcBorders>
            <w:shd w:val="clear" w:color="auto" w:fill="E6E6E6"/>
            <w:vAlign w:val="center"/>
          </w:tcPr>
          <w:p w:rsidR="00050F84" w:rsidRPr="00D75FC8" w:rsidRDefault="00050F84" w:rsidP="00205786">
            <w:pPr>
              <w:widowControl/>
              <w:jc w:val="left"/>
              <w:rPr>
                <w:rFonts w:hAnsi="ＭＳ 明朝" w:cs="ＭＳ Ｐゴシック"/>
                <w:kern w:val="0"/>
                <w:szCs w:val="21"/>
              </w:rPr>
            </w:pPr>
          </w:p>
        </w:tc>
        <w:tc>
          <w:tcPr>
            <w:tcW w:w="960" w:type="dxa"/>
            <w:tcBorders>
              <w:top w:val="nil"/>
              <w:left w:val="single" w:sz="4" w:space="0" w:color="auto"/>
              <w:bottom w:val="single" w:sz="4" w:space="0" w:color="auto"/>
              <w:right w:val="single" w:sz="4" w:space="0" w:color="auto"/>
            </w:tcBorders>
            <w:shd w:val="clear" w:color="auto" w:fill="E6E6E6"/>
            <w:vAlign w:val="center"/>
          </w:tcPr>
          <w:p w:rsidR="00050F84" w:rsidRPr="00D75FC8" w:rsidRDefault="00050F84" w:rsidP="00205786">
            <w:pPr>
              <w:widowControl/>
              <w:jc w:val="center"/>
              <w:rPr>
                <w:rFonts w:hAnsi="ＭＳ 明朝" w:cs="ＭＳ Ｐゴシック"/>
                <w:kern w:val="0"/>
                <w:szCs w:val="21"/>
              </w:rPr>
            </w:pPr>
            <w:r w:rsidRPr="00D75FC8">
              <w:rPr>
                <w:rFonts w:hAnsi="ＭＳ 明朝" w:cs="ＭＳ Ｐゴシック" w:hint="eastAsia"/>
                <w:kern w:val="0"/>
                <w:szCs w:val="21"/>
              </w:rPr>
              <w:t>冷房</w:t>
            </w:r>
          </w:p>
        </w:tc>
        <w:tc>
          <w:tcPr>
            <w:tcW w:w="960" w:type="dxa"/>
            <w:tcBorders>
              <w:top w:val="nil"/>
              <w:left w:val="nil"/>
              <w:bottom w:val="single" w:sz="4" w:space="0" w:color="auto"/>
              <w:right w:val="single" w:sz="4" w:space="0" w:color="auto"/>
            </w:tcBorders>
            <w:shd w:val="clear" w:color="auto" w:fill="E6E6E6"/>
            <w:vAlign w:val="center"/>
          </w:tcPr>
          <w:p w:rsidR="00050F84" w:rsidRPr="00D75FC8" w:rsidRDefault="00050F84" w:rsidP="00205786">
            <w:pPr>
              <w:widowControl/>
              <w:jc w:val="center"/>
              <w:rPr>
                <w:rFonts w:hAnsi="ＭＳ 明朝" w:cs="ＭＳ Ｐゴシック"/>
                <w:kern w:val="0"/>
                <w:szCs w:val="21"/>
              </w:rPr>
            </w:pPr>
            <w:r w:rsidRPr="00D75FC8">
              <w:rPr>
                <w:rFonts w:hAnsi="ＭＳ 明朝" w:cs="ＭＳ Ｐゴシック" w:hint="eastAsia"/>
                <w:kern w:val="0"/>
                <w:szCs w:val="21"/>
              </w:rPr>
              <w:t>暖房</w:t>
            </w:r>
          </w:p>
        </w:tc>
      </w:tr>
      <w:tr w:rsidR="00050F84" w:rsidRPr="00D75FC8" w:rsidTr="00205786">
        <w:trPr>
          <w:trHeight w:val="360"/>
        </w:trPr>
        <w:tc>
          <w:tcPr>
            <w:tcW w:w="235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D75FC8" w:rsidRDefault="00050F84" w:rsidP="00205786">
            <w:pPr>
              <w:widowControl/>
              <w:jc w:val="center"/>
              <w:rPr>
                <w:rFonts w:hAnsi="ＭＳ 明朝" w:cs="ＭＳ Ｐゴシック"/>
                <w:kern w:val="0"/>
                <w:szCs w:val="21"/>
              </w:rPr>
            </w:pPr>
            <w:r w:rsidRPr="00D75FC8">
              <w:rPr>
                <w:rFonts w:hAnsi="ＭＳ 明朝" w:cs="ＭＳ Ｐゴシック" w:hint="eastAsia"/>
                <w:kern w:val="0"/>
                <w:szCs w:val="21"/>
              </w:rPr>
              <w:t>中央監視室</w:t>
            </w:r>
          </w:p>
        </w:tc>
        <w:tc>
          <w:tcPr>
            <w:tcW w:w="960" w:type="dxa"/>
            <w:tcBorders>
              <w:top w:val="nil"/>
              <w:left w:val="nil"/>
              <w:bottom w:val="single" w:sz="4" w:space="0" w:color="auto"/>
              <w:right w:val="single" w:sz="4" w:space="0" w:color="auto"/>
            </w:tcBorders>
            <w:shd w:val="clear" w:color="auto" w:fill="auto"/>
            <w:vAlign w:val="center"/>
          </w:tcPr>
          <w:p w:rsidR="00050F84" w:rsidRPr="00D75FC8" w:rsidRDefault="00050F84" w:rsidP="00205786">
            <w:pPr>
              <w:widowControl/>
              <w:jc w:val="center"/>
              <w:rPr>
                <w:rFonts w:hAnsi="ＭＳ 明朝" w:cs="ＭＳ Ｐゴシック"/>
                <w:kern w:val="0"/>
                <w:szCs w:val="21"/>
              </w:rPr>
            </w:pPr>
            <w:r w:rsidRPr="00D75FC8">
              <w:rPr>
                <w:rFonts w:hAnsi="ＭＳ 明朝" w:cs="ＭＳ Ｐゴシック" w:hint="eastAsia"/>
                <w:kern w:val="0"/>
                <w:szCs w:val="21"/>
              </w:rPr>
              <w:t>○</w:t>
            </w:r>
          </w:p>
        </w:tc>
        <w:tc>
          <w:tcPr>
            <w:tcW w:w="960" w:type="dxa"/>
            <w:tcBorders>
              <w:top w:val="nil"/>
              <w:left w:val="nil"/>
              <w:bottom w:val="single" w:sz="4" w:space="0" w:color="auto"/>
              <w:right w:val="single" w:sz="4" w:space="0" w:color="auto"/>
            </w:tcBorders>
            <w:shd w:val="clear" w:color="auto" w:fill="auto"/>
            <w:vAlign w:val="center"/>
          </w:tcPr>
          <w:p w:rsidR="00050F84" w:rsidRPr="00D75FC8" w:rsidRDefault="00050F84" w:rsidP="00205786">
            <w:pPr>
              <w:widowControl/>
              <w:jc w:val="center"/>
              <w:rPr>
                <w:rFonts w:hAnsi="ＭＳ 明朝" w:cs="ＭＳ Ｐゴシック"/>
                <w:kern w:val="0"/>
                <w:szCs w:val="21"/>
              </w:rPr>
            </w:pPr>
            <w:r w:rsidRPr="00D75FC8">
              <w:rPr>
                <w:rFonts w:hAnsi="ＭＳ 明朝" w:cs="ＭＳ Ｐゴシック" w:hint="eastAsia"/>
                <w:kern w:val="0"/>
                <w:szCs w:val="21"/>
              </w:rPr>
              <w:t>○</w:t>
            </w:r>
          </w:p>
        </w:tc>
        <w:tc>
          <w:tcPr>
            <w:tcW w:w="716" w:type="dxa"/>
            <w:tcBorders>
              <w:top w:val="nil"/>
              <w:left w:val="nil"/>
              <w:bottom w:val="nil"/>
              <w:right w:val="nil"/>
            </w:tcBorders>
            <w:shd w:val="clear" w:color="auto" w:fill="auto"/>
            <w:vAlign w:val="center"/>
          </w:tcPr>
          <w:p w:rsidR="00050F84" w:rsidRPr="00D75FC8" w:rsidRDefault="00050F84" w:rsidP="00205786">
            <w:pPr>
              <w:widowControl/>
              <w:jc w:val="center"/>
              <w:rPr>
                <w:rFonts w:eastAsia="ＭＳ Ｐゴシック" w:cs="ＭＳ Ｐゴシック"/>
                <w:kern w:val="0"/>
                <w:szCs w:val="21"/>
              </w:rPr>
            </w:pPr>
          </w:p>
        </w:tc>
        <w:tc>
          <w:tcPr>
            <w:tcW w:w="2344" w:type="dxa"/>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D75FC8" w:rsidRDefault="00050F84" w:rsidP="00205786">
            <w:pPr>
              <w:widowControl/>
              <w:jc w:val="center"/>
              <w:rPr>
                <w:rFonts w:hAnsi="ＭＳ 明朝" w:cs="ＭＳ Ｐゴシック"/>
                <w:kern w:val="0"/>
                <w:szCs w:val="21"/>
              </w:rPr>
            </w:pPr>
            <w:r w:rsidRPr="00D75FC8">
              <w:rPr>
                <w:rFonts w:hAnsi="ＭＳ 明朝" w:cs="ＭＳ Ｐゴシック" w:hint="eastAsia"/>
                <w:kern w:val="0"/>
                <w:szCs w:val="21"/>
              </w:rPr>
              <w:t>更衣室</w:t>
            </w:r>
          </w:p>
        </w:tc>
        <w:tc>
          <w:tcPr>
            <w:tcW w:w="960" w:type="dxa"/>
            <w:tcBorders>
              <w:top w:val="nil"/>
              <w:left w:val="nil"/>
              <w:bottom w:val="single" w:sz="4" w:space="0" w:color="auto"/>
              <w:right w:val="single" w:sz="4" w:space="0" w:color="auto"/>
            </w:tcBorders>
            <w:shd w:val="clear" w:color="auto" w:fill="auto"/>
            <w:vAlign w:val="center"/>
          </w:tcPr>
          <w:p w:rsidR="00050F84" w:rsidRPr="00D75FC8" w:rsidRDefault="00050F84" w:rsidP="00205786">
            <w:pPr>
              <w:widowControl/>
              <w:jc w:val="center"/>
              <w:rPr>
                <w:rFonts w:hAnsi="ＭＳ 明朝" w:cs="ＭＳ Ｐゴシック"/>
                <w:kern w:val="0"/>
                <w:szCs w:val="21"/>
              </w:rPr>
            </w:pPr>
          </w:p>
        </w:tc>
        <w:tc>
          <w:tcPr>
            <w:tcW w:w="960" w:type="dxa"/>
            <w:tcBorders>
              <w:top w:val="nil"/>
              <w:left w:val="nil"/>
              <w:bottom w:val="single" w:sz="4" w:space="0" w:color="auto"/>
              <w:right w:val="single" w:sz="4" w:space="0" w:color="auto"/>
            </w:tcBorders>
            <w:shd w:val="clear" w:color="auto" w:fill="auto"/>
            <w:vAlign w:val="center"/>
          </w:tcPr>
          <w:p w:rsidR="00050F84" w:rsidRPr="00D75FC8" w:rsidRDefault="00050F84" w:rsidP="00205786">
            <w:pPr>
              <w:widowControl/>
              <w:jc w:val="center"/>
              <w:rPr>
                <w:rFonts w:hAnsi="ＭＳ 明朝" w:cs="ＭＳ Ｐゴシック"/>
                <w:kern w:val="0"/>
                <w:szCs w:val="21"/>
              </w:rPr>
            </w:pPr>
          </w:p>
        </w:tc>
      </w:tr>
      <w:tr w:rsidR="00050F84" w:rsidRPr="00D75FC8" w:rsidTr="00205786">
        <w:trPr>
          <w:trHeight w:val="360"/>
        </w:trPr>
        <w:tc>
          <w:tcPr>
            <w:tcW w:w="235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D75FC8" w:rsidRDefault="00050F84" w:rsidP="00205786">
            <w:pPr>
              <w:widowControl/>
              <w:jc w:val="center"/>
              <w:rPr>
                <w:rFonts w:hAnsi="ＭＳ 明朝" w:cs="ＭＳ Ｐゴシック"/>
                <w:kern w:val="0"/>
                <w:szCs w:val="21"/>
              </w:rPr>
            </w:pPr>
            <w:r w:rsidRPr="00D75FC8">
              <w:rPr>
                <w:rFonts w:hAnsi="ＭＳ 明朝" w:cs="ＭＳ Ｐゴシック" w:hint="eastAsia"/>
                <w:kern w:val="0"/>
                <w:szCs w:val="21"/>
              </w:rPr>
              <w:t>会議室</w:t>
            </w:r>
          </w:p>
        </w:tc>
        <w:tc>
          <w:tcPr>
            <w:tcW w:w="960" w:type="dxa"/>
            <w:tcBorders>
              <w:top w:val="nil"/>
              <w:left w:val="nil"/>
              <w:bottom w:val="single" w:sz="4" w:space="0" w:color="auto"/>
              <w:right w:val="single" w:sz="4" w:space="0" w:color="auto"/>
            </w:tcBorders>
            <w:shd w:val="clear" w:color="auto" w:fill="auto"/>
            <w:vAlign w:val="center"/>
          </w:tcPr>
          <w:p w:rsidR="00050F84" w:rsidRPr="00D75FC8" w:rsidRDefault="00050F84" w:rsidP="00205786">
            <w:pPr>
              <w:widowControl/>
              <w:jc w:val="center"/>
              <w:rPr>
                <w:rFonts w:hAnsi="ＭＳ 明朝" w:cs="ＭＳ Ｐゴシック"/>
                <w:kern w:val="0"/>
                <w:szCs w:val="21"/>
              </w:rPr>
            </w:pPr>
            <w:r w:rsidRPr="00D75FC8">
              <w:rPr>
                <w:rFonts w:hAnsi="ＭＳ 明朝" w:cs="ＭＳ Ｐゴシック" w:hint="eastAsia"/>
                <w:kern w:val="0"/>
                <w:szCs w:val="21"/>
              </w:rPr>
              <w:t>○</w:t>
            </w:r>
          </w:p>
        </w:tc>
        <w:tc>
          <w:tcPr>
            <w:tcW w:w="960" w:type="dxa"/>
            <w:tcBorders>
              <w:top w:val="nil"/>
              <w:left w:val="nil"/>
              <w:bottom w:val="single" w:sz="4" w:space="0" w:color="auto"/>
              <w:right w:val="single" w:sz="4" w:space="0" w:color="auto"/>
            </w:tcBorders>
            <w:shd w:val="clear" w:color="auto" w:fill="auto"/>
            <w:vAlign w:val="center"/>
          </w:tcPr>
          <w:p w:rsidR="00050F84" w:rsidRPr="00D75FC8" w:rsidRDefault="00050F84" w:rsidP="00205786">
            <w:pPr>
              <w:widowControl/>
              <w:jc w:val="center"/>
              <w:rPr>
                <w:rFonts w:hAnsi="ＭＳ 明朝" w:cs="ＭＳ Ｐゴシック"/>
                <w:kern w:val="0"/>
                <w:szCs w:val="21"/>
              </w:rPr>
            </w:pPr>
            <w:r w:rsidRPr="00D75FC8">
              <w:rPr>
                <w:rFonts w:hAnsi="ＭＳ 明朝" w:cs="ＭＳ Ｐゴシック" w:hint="eastAsia"/>
                <w:kern w:val="0"/>
                <w:szCs w:val="21"/>
              </w:rPr>
              <w:t>○</w:t>
            </w:r>
          </w:p>
        </w:tc>
        <w:tc>
          <w:tcPr>
            <w:tcW w:w="716" w:type="dxa"/>
            <w:tcBorders>
              <w:top w:val="nil"/>
              <w:left w:val="nil"/>
              <w:bottom w:val="nil"/>
              <w:right w:val="nil"/>
            </w:tcBorders>
            <w:shd w:val="clear" w:color="auto" w:fill="auto"/>
            <w:vAlign w:val="center"/>
          </w:tcPr>
          <w:p w:rsidR="00050F84" w:rsidRPr="00D75FC8" w:rsidRDefault="00050F84" w:rsidP="00205786">
            <w:pPr>
              <w:widowControl/>
              <w:jc w:val="center"/>
              <w:rPr>
                <w:rFonts w:eastAsia="ＭＳ Ｐゴシック" w:cs="ＭＳ Ｐゴシック"/>
                <w:kern w:val="0"/>
                <w:szCs w:val="21"/>
              </w:rPr>
            </w:pPr>
          </w:p>
        </w:tc>
        <w:tc>
          <w:tcPr>
            <w:tcW w:w="2344" w:type="dxa"/>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D75FC8" w:rsidRDefault="00050F84" w:rsidP="00205786">
            <w:pPr>
              <w:widowControl/>
              <w:jc w:val="center"/>
              <w:rPr>
                <w:rFonts w:hAnsi="ＭＳ 明朝" w:cs="ＭＳ Ｐゴシック"/>
                <w:kern w:val="0"/>
                <w:szCs w:val="21"/>
              </w:rPr>
            </w:pPr>
            <w:r w:rsidRPr="00D75FC8">
              <w:rPr>
                <w:rFonts w:hAnsi="ＭＳ 明朝" w:cs="ＭＳ Ｐゴシック" w:hint="eastAsia"/>
                <w:kern w:val="0"/>
                <w:szCs w:val="21"/>
              </w:rPr>
              <w:t>脱衣室・洗濯室</w:t>
            </w:r>
          </w:p>
        </w:tc>
        <w:tc>
          <w:tcPr>
            <w:tcW w:w="960" w:type="dxa"/>
            <w:tcBorders>
              <w:top w:val="nil"/>
              <w:left w:val="nil"/>
              <w:bottom w:val="single" w:sz="4" w:space="0" w:color="auto"/>
              <w:right w:val="single" w:sz="4" w:space="0" w:color="auto"/>
            </w:tcBorders>
            <w:shd w:val="clear" w:color="auto" w:fill="auto"/>
            <w:vAlign w:val="center"/>
          </w:tcPr>
          <w:p w:rsidR="00050F84" w:rsidRPr="00D75FC8" w:rsidRDefault="00050F84" w:rsidP="00205786">
            <w:pPr>
              <w:widowControl/>
              <w:jc w:val="center"/>
              <w:rPr>
                <w:rFonts w:hAnsi="ＭＳ 明朝" w:cs="ＭＳ Ｐゴシック"/>
                <w:kern w:val="0"/>
                <w:szCs w:val="21"/>
              </w:rPr>
            </w:pPr>
          </w:p>
        </w:tc>
        <w:tc>
          <w:tcPr>
            <w:tcW w:w="960" w:type="dxa"/>
            <w:tcBorders>
              <w:top w:val="nil"/>
              <w:left w:val="nil"/>
              <w:bottom w:val="single" w:sz="4" w:space="0" w:color="auto"/>
              <w:right w:val="single" w:sz="4" w:space="0" w:color="auto"/>
            </w:tcBorders>
            <w:shd w:val="clear" w:color="auto" w:fill="auto"/>
            <w:vAlign w:val="center"/>
          </w:tcPr>
          <w:p w:rsidR="00050F84" w:rsidRPr="00D75FC8" w:rsidRDefault="00050F84" w:rsidP="00205786">
            <w:pPr>
              <w:widowControl/>
              <w:jc w:val="center"/>
              <w:rPr>
                <w:rFonts w:hAnsi="ＭＳ 明朝" w:cs="ＭＳ Ｐゴシック"/>
                <w:kern w:val="0"/>
                <w:szCs w:val="21"/>
              </w:rPr>
            </w:pPr>
          </w:p>
        </w:tc>
      </w:tr>
      <w:tr w:rsidR="00050F84" w:rsidRPr="00D75FC8" w:rsidTr="00205786">
        <w:trPr>
          <w:trHeight w:val="360"/>
        </w:trPr>
        <w:tc>
          <w:tcPr>
            <w:tcW w:w="235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D75FC8" w:rsidRDefault="00050F84" w:rsidP="00205786">
            <w:pPr>
              <w:widowControl/>
              <w:jc w:val="center"/>
              <w:rPr>
                <w:rFonts w:hAnsi="ＭＳ 明朝" w:cs="ＭＳ Ｐゴシック"/>
                <w:kern w:val="0"/>
                <w:szCs w:val="21"/>
              </w:rPr>
            </w:pPr>
            <w:r w:rsidRPr="00D75FC8">
              <w:rPr>
                <w:rFonts w:hAnsi="ＭＳ 明朝" w:cs="ＭＳ Ｐゴシック" w:hint="eastAsia"/>
                <w:kern w:val="0"/>
                <w:szCs w:val="21"/>
              </w:rPr>
              <w:t>水質試験室</w:t>
            </w:r>
          </w:p>
        </w:tc>
        <w:tc>
          <w:tcPr>
            <w:tcW w:w="960" w:type="dxa"/>
            <w:tcBorders>
              <w:top w:val="nil"/>
              <w:left w:val="nil"/>
              <w:bottom w:val="single" w:sz="4" w:space="0" w:color="auto"/>
              <w:right w:val="single" w:sz="4" w:space="0" w:color="auto"/>
            </w:tcBorders>
            <w:shd w:val="clear" w:color="auto" w:fill="auto"/>
            <w:vAlign w:val="center"/>
          </w:tcPr>
          <w:p w:rsidR="00050F84" w:rsidRPr="00D75FC8" w:rsidRDefault="00050F84" w:rsidP="00205786">
            <w:pPr>
              <w:widowControl/>
              <w:jc w:val="center"/>
              <w:rPr>
                <w:rFonts w:hAnsi="ＭＳ 明朝" w:cs="ＭＳ Ｐゴシック"/>
                <w:kern w:val="0"/>
                <w:szCs w:val="21"/>
              </w:rPr>
            </w:pPr>
            <w:r w:rsidRPr="00D75FC8">
              <w:rPr>
                <w:rFonts w:hAnsi="ＭＳ 明朝" w:cs="ＭＳ Ｐゴシック" w:hint="eastAsia"/>
                <w:kern w:val="0"/>
                <w:szCs w:val="21"/>
              </w:rPr>
              <w:t>○</w:t>
            </w:r>
          </w:p>
        </w:tc>
        <w:tc>
          <w:tcPr>
            <w:tcW w:w="960" w:type="dxa"/>
            <w:tcBorders>
              <w:top w:val="nil"/>
              <w:left w:val="nil"/>
              <w:bottom w:val="single" w:sz="4" w:space="0" w:color="auto"/>
              <w:right w:val="single" w:sz="4" w:space="0" w:color="auto"/>
            </w:tcBorders>
            <w:shd w:val="clear" w:color="auto" w:fill="auto"/>
            <w:vAlign w:val="center"/>
          </w:tcPr>
          <w:p w:rsidR="00050F84" w:rsidRPr="00D75FC8" w:rsidRDefault="00050F84" w:rsidP="00205786">
            <w:pPr>
              <w:widowControl/>
              <w:jc w:val="center"/>
              <w:rPr>
                <w:rFonts w:hAnsi="ＭＳ 明朝" w:cs="ＭＳ Ｐゴシック"/>
                <w:kern w:val="0"/>
                <w:szCs w:val="21"/>
              </w:rPr>
            </w:pPr>
            <w:r w:rsidRPr="00D75FC8">
              <w:rPr>
                <w:rFonts w:hAnsi="ＭＳ 明朝" w:cs="ＭＳ Ｐゴシック" w:hint="eastAsia"/>
                <w:kern w:val="0"/>
                <w:szCs w:val="21"/>
              </w:rPr>
              <w:t>○</w:t>
            </w:r>
          </w:p>
        </w:tc>
        <w:tc>
          <w:tcPr>
            <w:tcW w:w="716" w:type="dxa"/>
            <w:tcBorders>
              <w:top w:val="nil"/>
              <w:left w:val="nil"/>
              <w:bottom w:val="nil"/>
              <w:right w:val="nil"/>
            </w:tcBorders>
            <w:shd w:val="clear" w:color="auto" w:fill="auto"/>
            <w:vAlign w:val="center"/>
          </w:tcPr>
          <w:p w:rsidR="00050F84" w:rsidRPr="00D75FC8" w:rsidRDefault="00050F84" w:rsidP="00205786">
            <w:pPr>
              <w:widowControl/>
              <w:jc w:val="center"/>
              <w:rPr>
                <w:rFonts w:eastAsia="ＭＳ Ｐゴシック" w:cs="ＭＳ Ｐゴシック"/>
                <w:kern w:val="0"/>
                <w:szCs w:val="21"/>
              </w:rPr>
            </w:pPr>
          </w:p>
        </w:tc>
        <w:tc>
          <w:tcPr>
            <w:tcW w:w="2344" w:type="dxa"/>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D75FC8" w:rsidRDefault="00050F84" w:rsidP="00205786">
            <w:pPr>
              <w:widowControl/>
              <w:jc w:val="center"/>
              <w:rPr>
                <w:rFonts w:hAnsi="ＭＳ 明朝" w:cs="ＭＳ Ｐゴシック"/>
                <w:kern w:val="0"/>
                <w:szCs w:val="21"/>
              </w:rPr>
            </w:pPr>
            <w:r w:rsidRPr="00D75FC8">
              <w:rPr>
                <w:rFonts w:hAnsi="ＭＳ 明朝" w:cs="ＭＳ Ｐゴシック" w:hint="eastAsia"/>
                <w:kern w:val="0"/>
                <w:szCs w:val="21"/>
              </w:rPr>
              <w:t>便　所</w:t>
            </w:r>
          </w:p>
        </w:tc>
        <w:tc>
          <w:tcPr>
            <w:tcW w:w="960" w:type="dxa"/>
            <w:tcBorders>
              <w:top w:val="nil"/>
              <w:left w:val="nil"/>
              <w:bottom w:val="single" w:sz="4" w:space="0" w:color="auto"/>
              <w:right w:val="single" w:sz="4" w:space="0" w:color="auto"/>
            </w:tcBorders>
            <w:shd w:val="clear" w:color="auto" w:fill="auto"/>
            <w:vAlign w:val="center"/>
          </w:tcPr>
          <w:p w:rsidR="00050F84" w:rsidRPr="00D75FC8" w:rsidRDefault="00050F84" w:rsidP="00205786">
            <w:pPr>
              <w:widowControl/>
              <w:jc w:val="center"/>
              <w:rPr>
                <w:rFonts w:hAnsi="ＭＳ 明朝" w:cs="ＭＳ Ｐゴシック"/>
                <w:kern w:val="0"/>
                <w:szCs w:val="21"/>
              </w:rPr>
            </w:pPr>
          </w:p>
        </w:tc>
        <w:tc>
          <w:tcPr>
            <w:tcW w:w="960" w:type="dxa"/>
            <w:tcBorders>
              <w:top w:val="nil"/>
              <w:left w:val="nil"/>
              <w:bottom w:val="single" w:sz="4" w:space="0" w:color="auto"/>
              <w:right w:val="single" w:sz="4" w:space="0" w:color="auto"/>
            </w:tcBorders>
            <w:shd w:val="clear" w:color="auto" w:fill="auto"/>
            <w:vAlign w:val="center"/>
          </w:tcPr>
          <w:p w:rsidR="00050F84" w:rsidRPr="00D75FC8" w:rsidRDefault="00050F84" w:rsidP="00205786">
            <w:pPr>
              <w:widowControl/>
              <w:jc w:val="center"/>
              <w:rPr>
                <w:rFonts w:hAnsi="ＭＳ 明朝" w:cs="ＭＳ Ｐゴシック"/>
                <w:kern w:val="0"/>
                <w:szCs w:val="21"/>
              </w:rPr>
            </w:pPr>
          </w:p>
        </w:tc>
      </w:tr>
      <w:tr w:rsidR="00050F84" w:rsidRPr="00D75FC8" w:rsidTr="00E345F6">
        <w:trPr>
          <w:trHeight w:val="360"/>
        </w:trPr>
        <w:tc>
          <w:tcPr>
            <w:tcW w:w="235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D75FC8" w:rsidRDefault="00050F84" w:rsidP="00205786">
            <w:pPr>
              <w:widowControl/>
              <w:jc w:val="center"/>
              <w:rPr>
                <w:rFonts w:hAnsi="ＭＳ 明朝" w:cs="ＭＳ Ｐゴシック"/>
                <w:kern w:val="0"/>
                <w:szCs w:val="21"/>
              </w:rPr>
            </w:pPr>
            <w:r w:rsidRPr="00D75FC8">
              <w:rPr>
                <w:rFonts w:hAnsi="ＭＳ 明朝" w:cs="ＭＳ Ｐゴシック" w:hint="eastAsia"/>
                <w:kern w:val="0"/>
                <w:szCs w:val="21"/>
              </w:rPr>
              <w:t>各種監視室</w:t>
            </w:r>
          </w:p>
        </w:tc>
        <w:tc>
          <w:tcPr>
            <w:tcW w:w="960" w:type="dxa"/>
            <w:tcBorders>
              <w:top w:val="nil"/>
              <w:left w:val="nil"/>
              <w:bottom w:val="single" w:sz="4" w:space="0" w:color="auto"/>
              <w:right w:val="single" w:sz="4" w:space="0" w:color="auto"/>
            </w:tcBorders>
            <w:shd w:val="clear" w:color="auto" w:fill="auto"/>
            <w:vAlign w:val="center"/>
          </w:tcPr>
          <w:p w:rsidR="00050F84" w:rsidRPr="00D75FC8" w:rsidRDefault="00050F84" w:rsidP="00205786">
            <w:pPr>
              <w:widowControl/>
              <w:jc w:val="center"/>
              <w:rPr>
                <w:rFonts w:hAnsi="ＭＳ 明朝" w:cs="ＭＳ Ｐゴシック"/>
                <w:kern w:val="0"/>
                <w:szCs w:val="21"/>
              </w:rPr>
            </w:pPr>
            <w:r w:rsidRPr="00D75FC8">
              <w:rPr>
                <w:rFonts w:hAnsi="ＭＳ 明朝" w:cs="ＭＳ Ｐゴシック" w:hint="eastAsia"/>
                <w:kern w:val="0"/>
                <w:szCs w:val="21"/>
              </w:rPr>
              <w:t>○</w:t>
            </w:r>
          </w:p>
        </w:tc>
        <w:tc>
          <w:tcPr>
            <w:tcW w:w="960" w:type="dxa"/>
            <w:tcBorders>
              <w:top w:val="nil"/>
              <w:left w:val="nil"/>
              <w:bottom w:val="single" w:sz="4" w:space="0" w:color="auto"/>
              <w:right w:val="single" w:sz="4" w:space="0" w:color="auto"/>
            </w:tcBorders>
            <w:shd w:val="clear" w:color="auto" w:fill="auto"/>
            <w:vAlign w:val="center"/>
          </w:tcPr>
          <w:p w:rsidR="00050F84" w:rsidRPr="00D75FC8" w:rsidRDefault="00050F84" w:rsidP="00205786">
            <w:pPr>
              <w:widowControl/>
              <w:jc w:val="center"/>
              <w:rPr>
                <w:rFonts w:hAnsi="ＭＳ 明朝" w:cs="ＭＳ Ｐゴシック"/>
                <w:kern w:val="0"/>
                <w:szCs w:val="21"/>
              </w:rPr>
            </w:pPr>
            <w:r w:rsidRPr="00D75FC8">
              <w:rPr>
                <w:rFonts w:hAnsi="ＭＳ 明朝" w:cs="ＭＳ Ｐゴシック" w:hint="eastAsia"/>
                <w:kern w:val="0"/>
                <w:szCs w:val="21"/>
              </w:rPr>
              <w:t>○</w:t>
            </w:r>
          </w:p>
        </w:tc>
        <w:tc>
          <w:tcPr>
            <w:tcW w:w="716" w:type="dxa"/>
            <w:tcBorders>
              <w:top w:val="nil"/>
              <w:left w:val="nil"/>
              <w:bottom w:val="nil"/>
              <w:right w:val="nil"/>
            </w:tcBorders>
            <w:shd w:val="clear" w:color="auto" w:fill="auto"/>
            <w:vAlign w:val="center"/>
          </w:tcPr>
          <w:p w:rsidR="00050F84" w:rsidRPr="00D75FC8" w:rsidRDefault="00050F84" w:rsidP="00205786">
            <w:pPr>
              <w:widowControl/>
              <w:jc w:val="center"/>
              <w:rPr>
                <w:rFonts w:eastAsia="ＭＳ Ｐゴシック" w:cs="ＭＳ Ｐゴシック"/>
                <w:kern w:val="0"/>
                <w:szCs w:val="21"/>
              </w:rPr>
            </w:pPr>
          </w:p>
        </w:tc>
        <w:tc>
          <w:tcPr>
            <w:tcW w:w="2344" w:type="dxa"/>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D75FC8" w:rsidRDefault="00050F84" w:rsidP="00205786">
            <w:pPr>
              <w:widowControl/>
              <w:jc w:val="center"/>
              <w:rPr>
                <w:rFonts w:hAnsi="ＭＳ 明朝" w:cs="ＭＳ Ｐゴシック"/>
                <w:kern w:val="0"/>
                <w:szCs w:val="21"/>
              </w:rPr>
            </w:pPr>
            <w:r w:rsidRPr="00D75FC8">
              <w:rPr>
                <w:rFonts w:hAnsi="ＭＳ 明朝" w:cs="ＭＳ Ｐゴシック" w:hint="eastAsia"/>
                <w:kern w:val="0"/>
                <w:szCs w:val="21"/>
              </w:rPr>
              <w:t>廊　下</w:t>
            </w:r>
          </w:p>
        </w:tc>
        <w:tc>
          <w:tcPr>
            <w:tcW w:w="960" w:type="dxa"/>
            <w:tcBorders>
              <w:top w:val="nil"/>
              <w:left w:val="nil"/>
              <w:bottom w:val="single" w:sz="4" w:space="0" w:color="auto"/>
              <w:right w:val="single" w:sz="4" w:space="0" w:color="auto"/>
            </w:tcBorders>
            <w:shd w:val="clear" w:color="auto" w:fill="auto"/>
            <w:vAlign w:val="center"/>
          </w:tcPr>
          <w:p w:rsidR="00050F84" w:rsidRPr="00D75FC8" w:rsidRDefault="00050F84" w:rsidP="00205786">
            <w:pPr>
              <w:widowControl/>
              <w:jc w:val="center"/>
              <w:rPr>
                <w:rFonts w:hAnsi="ＭＳ 明朝" w:cs="ＭＳ Ｐゴシック"/>
                <w:kern w:val="0"/>
                <w:szCs w:val="21"/>
              </w:rPr>
            </w:pPr>
            <w:r w:rsidRPr="00D75FC8">
              <w:rPr>
                <w:rFonts w:hAnsi="ＭＳ 明朝" w:cs="ＭＳ Ｐゴシック" w:hint="eastAsia"/>
                <w:kern w:val="0"/>
                <w:szCs w:val="21"/>
              </w:rPr>
              <w:t>○</w:t>
            </w:r>
          </w:p>
        </w:tc>
        <w:tc>
          <w:tcPr>
            <w:tcW w:w="960" w:type="dxa"/>
            <w:tcBorders>
              <w:top w:val="nil"/>
              <w:left w:val="nil"/>
              <w:bottom w:val="single" w:sz="4" w:space="0" w:color="auto"/>
              <w:right w:val="single" w:sz="4" w:space="0" w:color="auto"/>
            </w:tcBorders>
            <w:shd w:val="clear" w:color="auto" w:fill="auto"/>
            <w:vAlign w:val="center"/>
          </w:tcPr>
          <w:p w:rsidR="00050F84" w:rsidRPr="00D75FC8" w:rsidRDefault="00050F84" w:rsidP="00205786">
            <w:pPr>
              <w:widowControl/>
              <w:jc w:val="center"/>
              <w:rPr>
                <w:rFonts w:hAnsi="ＭＳ 明朝" w:cs="ＭＳ Ｐゴシック"/>
                <w:kern w:val="0"/>
                <w:szCs w:val="21"/>
              </w:rPr>
            </w:pPr>
            <w:r w:rsidRPr="00D75FC8">
              <w:rPr>
                <w:rFonts w:hAnsi="ＭＳ 明朝" w:cs="ＭＳ Ｐゴシック" w:hint="eastAsia"/>
                <w:kern w:val="0"/>
                <w:szCs w:val="21"/>
              </w:rPr>
              <w:t>○</w:t>
            </w:r>
          </w:p>
        </w:tc>
      </w:tr>
      <w:tr w:rsidR="00050F84" w:rsidRPr="00D75FC8" w:rsidTr="00E345F6">
        <w:trPr>
          <w:trHeight w:val="360"/>
        </w:trPr>
        <w:tc>
          <w:tcPr>
            <w:tcW w:w="235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D75FC8" w:rsidRDefault="00050F84" w:rsidP="00205786">
            <w:pPr>
              <w:widowControl/>
              <w:jc w:val="center"/>
              <w:rPr>
                <w:rFonts w:hAnsi="ＭＳ 明朝" w:cs="ＭＳ Ｐゴシック"/>
                <w:kern w:val="0"/>
                <w:szCs w:val="21"/>
              </w:rPr>
            </w:pPr>
            <w:r w:rsidRPr="00D75FC8">
              <w:rPr>
                <w:rFonts w:hAnsi="ＭＳ 明朝" w:cs="ＭＳ Ｐゴシック" w:hint="eastAsia"/>
                <w:kern w:val="0"/>
                <w:szCs w:val="21"/>
              </w:rPr>
              <w:t>作業員控室</w:t>
            </w:r>
          </w:p>
        </w:tc>
        <w:tc>
          <w:tcPr>
            <w:tcW w:w="960" w:type="dxa"/>
            <w:tcBorders>
              <w:top w:val="single" w:sz="4" w:space="0" w:color="auto"/>
              <w:left w:val="nil"/>
              <w:bottom w:val="single" w:sz="4" w:space="0" w:color="auto"/>
              <w:right w:val="single" w:sz="4" w:space="0" w:color="auto"/>
            </w:tcBorders>
            <w:shd w:val="clear" w:color="auto" w:fill="auto"/>
            <w:vAlign w:val="center"/>
          </w:tcPr>
          <w:p w:rsidR="00050F84" w:rsidRPr="00D75FC8" w:rsidRDefault="00050F84" w:rsidP="00205786">
            <w:pPr>
              <w:widowControl/>
              <w:jc w:val="center"/>
              <w:rPr>
                <w:rFonts w:hAnsi="ＭＳ 明朝" w:cs="ＭＳ Ｐゴシック"/>
                <w:kern w:val="0"/>
                <w:szCs w:val="21"/>
              </w:rPr>
            </w:pPr>
            <w:r w:rsidRPr="00D75FC8">
              <w:rPr>
                <w:rFonts w:hAnsi="ＭＳ 明朝" w:cs="ＭＳ Ｐゴシック" w:hint="eastAsia"/>
                <w:kern w:val="0"/>
                <w:szCs w:val="21"/>
              </w:rPr>
              <w:t>○</w:t>
            </w:r>
          </w:p>
        </w:tc>
        <w:tc>
          <w:tcPr>
            <w:tcW w:w="960" w:type="dxa"/>
            <w:tcBorders>
              <w:top w:val="single" w:sz="4" w:space="0" w:color="auto"/>
              <w:left w:val="nil"/>
              <w:bottom w:val="single" w:sz="4" w:space="0" w:color="auto"/>
              <w:right w:val="single" w:sz="4" w:space="0" w:color="auto"/>
            </w:tcBorders>
            <w:shd w:val="clear" w:color="auto" w:fill="auto"/>
            <w:vAlign w:val="center"/>
          </w:tcPr>
          <w:p w:rsidR="00050F84" w:rsidRPr="00D75FC8" w:rsidRDefault="00050F84" w:rsidP="00205786">
            <w:pPr>
              <w:widowControl/>
              <w:jc w:val="center"/>
              <w:rPr>
                <w:rFonts w:hAnsi="ＭＳ 明朝" w:cs="ＭＳ Ｐゴシック"/>
                <w:kern w:val="0"/>
                <w:szCs w:val="21"/>
              </w:rPr>
            </w:pPr>
            <w:r w:rsidRPr="00D75FC8">
              <w:rPr>
                <w:rFonts w:hAnsi="ＭＳ 明朝" w:cs="ＭＳ Ｐゴシック" w:hint="eastAsia"/>
                <w:kern w:val="0"/>
                <w:szCs w:val="21"/>
              </w:rPr>
              <w:t>○</w:t>
            </w:r>
          </w:p>
        </w:tc>
        <w:tc>
          <w:tcPr>
            <w:tcW w:w="716" w:type="dxa"/>
            <w:tcBorders>
              <w:top w:val="nil"/>
              <w:left w:val="nil"/>
              <w:bottom w:val="nil"/>
              <w:right w:val="nil"/>
            </w:tcBorders>
            <w:shd w:val="clear" w:color="auto" w:fill="auto"/>
            <w:vAlign w:val="center"/>
          </w:tcPr>
          <w:p w:rsidR="00050F84" w:rsidRPr="00D75FC8" w:rsidRDefault="00050F84" w:rsidP="00205786">
            <w:pPr>
              <w:widowControl/>
              <w:jc w:val="center"/>
              <w:rPr>
                <w:rFonts w:eastAsia="ＭＳ Ｐゴシック" w:cs="ＭＳ Ｐゴシック"/>
                <w:kern w:val="0"/>
                <w:szCs w:val="21"/>
              </w:rPr>
            </w:pPr>
          </w:p>
        </w:tc>
        <w:tc>
          <w:tcPr>
            <w:tcW w:w="2344" w:type="dxa"/>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D75FC8" w:rsidRDefault="00050F84" w:rsidP="00205786">
            <w:pPr>
              <w:widowControl/>
              <w:jc w:val="center"/>
              <w:rPr>
                <w:rFonts w:hAnsi="ＭＳ 明朝" w:cs="ＭＳ Ｐゴシック"/>
                <w:kern w:val="0"/>
                <w:szCs w:val="21"/>
              </w:rPr>
            </w:pPr>
            <w:r w:rsidRPr="00D75FC8">
              <w:rPr>
                <w:rFonts w:hAnsi="ＭＳ 明朝" w:cs="ＭＳ Ｐゴシック" w:hint="eastAsia"/>
                <w:kern w:val="0"/>
                <w:szCs w:val="21"/>
              </w:rPr>
              <w:t>玄　関</w:t>
            </w:r>
          </w:p>
        </w:tc>
        <w:tc>
          <w:tcPr>
            <w:tcW w:w="960" w:type="dxa"/>
            <w:tcBorders>
              <w:top w:val="single" w:sz="4" w:space="0" w:color="auto"/>
              <w:left w:val="nil"/>
              <w:bottom w:val="single" w:sz="4" w:space="0" w:color="auto"/>
              <w:right w:val="single" w:sz="4" w:space="0" w:color="auto"/>
            </w:tcBorders>
            <w:shd w:val="clear" w:color="auto" w:fill="auto"/>
            <w:vAlign w:val="center"/>
          </w:tcPr>
          <w:p w:rsidR="00050F84" w:rsidRPr="00D75FC8" w:rsidRDefault="00050F84" w:rsidP="00205786">
            <w:pPr>
              <w:widowControl/>
              <w:jc w:val="center"/>
              <w:rPr>
                <w:rFonts w:hAnsi="ＭＳ 明朝" w:cs="ＭＳ Ｐゴシック"/>
                <w:kern w:val="0"/>
                <w:szCs w:val="21"/>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050F84" w:rsidRPr="00D75FC8" w:rsidRDefault="00050F84" w:rsidP="00205786">
            <w:pPr>
              <w:widowControl/>
              <w:jc w:val="center"/>
              <w:rPr>
                <w:rFonts w:hAnsi="ＭＳ 明朝" w:cs="ＭＳ Ｐゴシック"/>
                <w:kern w:val="0"/>
                <w:szCs w:val="21"/>
              </w:rPr>
            </w:pPr>
          </w:p>
        </w:tc>
      </w:tr>
      <w:tr w:rsidR="00050F84" w:rsidRPr="00D75FC8" w:rsidTr="00E345F6">
        <w:trPr>
          <w:trHeight w:val="360"/>
        </w:trPr>
        <w:tc>
          <w:tcPr>
            <w:tcW w:w="235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D75FC8" w:rsidRDefault="00050F84" w:rsidP="00205786">
            <w:pPr>
              <w:widowControl/>
              <w:jc w:val="center"/>
              <w:rPr>
                <w:rFonts w:hAnsi="ＭＳ 明朝" w:cs="ＭＳ Ｐゴシック"/>
                <w:kern w:val="0"/>
                <w:szCs w:val="21"/>
              </w:rPr>
            </w:pPr>
            <w:r w:rsidRPr="00D75FC8">
              <w:rPr>
                <w:rFonts w:hAnsi="ＭＳ 明朝" w:cs="ＭＳ Ｐゴシック" w:hint="eastAsia"/>
                <w:kern w:val="0"/>
                <w:szCs w:val="21"/>
              </w:rPr>
              <w:t>電気室</w:t>
            </w:r>
          </w:p>
        </w:tc>
        <w:tc>
          <w:tcPr>
            <w:tcW w:w="960" w:type="dxa"/>
            <w:tcBorders>
              <w:top w:val="single" w:sz="4" w:space="0" w:color="auto"/>
              <w:left w:val="nil"/>
              <w:bottom w:val="single" w:sz="4" w:space="0" w:color="auto"/>
              <w:right w:val="single" w:sz="4" w:space="0" w:color="auto"/>
            </w:tcBorders>
            <w:shd w:val="clear" w:color="auto" w:fill="auto"/>
            <w:vAlign w:val="center"/>
          </w:tcPr>
          <w:p w:rsidR="00050F84" w:rsidRPr="00D75FC8" w:rsidRDefault="00050F84" w:rsidP="00205786">
            <w:pPr>
              <w:widowControl/>
              <w:jc w:val="center"/>
              <w:rPr>
                <w:rFonts w:hAnsi="ＭＳ 明朝" w:cs="ＭＳ Ｐゴシック"/>
                <w:kern w:val="0"/>
                <w:szCs w:val="21"/>
              </w:rPr>
            </w:pPr>
            <w:r w:rsidRPr="00D75FC8">
              <w:rPr>
                <w:rFonts w:hAnsi="ＭＳ 明朝" w:cs="ＭＳ Ｐゴシック" w:hint="eastAsia"/>
                <w:kern w:val="0"/>
                <w:szCs w:val="21"/>
              </w:rPr>
              <w:t>○</w:t>
            </w:r>
          </w:p>
        </w:tc>
        <w:tc>
          <w:tcPr>
            <w:tcW w:w="960" w:type="dxa"/>
            <w:tcBorders>
              <w:top w:val="single" w:sz="4" w:space="0" w:color="auto"/>
              <w:left w:val="nil"/>
              <w:bottom w:val="single" w:sz="4" w:space="0" w:color="auto"/>
              <w:right w:val="single" w:sz="4" w:space="0" w:color="auto"/>
            </w:tcBorders>
            <w:shd w:val="clear" w:color="auto" w:fill="auto"/>
            <w:vAlign w:val="center"/>
          </w:tcPr>
          <w:p w:rsidR="00050F84" w:rsidRPr="00D75FC8" w:rsidRDefault="00050F84" w:rsidP="00205786">
            <w:pPr>
              <w:widowControl/>
              <w:jc w:val="center"/>
              <w:rPr>
                <w:rFonts w:hAnsi="ＭＳ 明朝" w:cs="ＭＳ Ｐゴシック"/>
                <w:kern w:val="0"/>
                <w:szCs w:val="21"/>
              </w:rPr>
            </w:pPr>
          </w:p>
        </w:tc>
        <w:tc>
          <w:tcPr>
            <w:tcW w:w="716" w:type="dxa"/>
            <w:tcBorders>
              <w:top w:val="nil"/>
              <w:left w:val="nil"/>
              <w:bottom w:val="nil"/>
              <w:right w:val="nil"/>
            </w:tcBorders>
            <w:shd w:val="clear" w:color="auto" w:fill="auto"/>
            <w:vAlign w:val="center"/>
          </w:tcPr>
          <w:p w:rsidR="00050F84" w:rsidRPr="00D75FC8" w:rsidRDefault="00050F84" w:rsidP="00205786">
            <w:pPr>
              <w:widowControl/>
              <w:jc w:val="center"/>
              <w:rPr>
                <w:rFonts w:eastAsia="ＭＳ Ｐゴシック" w:cs="ＭＳ Ｐゴシック"/>
                <w:kern w:val="0"/>
                <w:szCs w:val="21"/>
              </w:rPr>
            </w:pPr>
          </w:p>
        </w:tc>
        <w:tc>
          <w:tcPr>
            <w:tcW w:w="2344" w:type="dxa"/>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D75FC8" w:rsidRDefault="00050F84" w:rsidP="00205786">
            <w:pPr>
              <w:widowControl/>
              <w:jc w:val="center"/>
              <w:rPr>
                <w:rFonts w:hAnsi="ＭＳ 明朝" w:cs="ＭＳ Ｐゴシック"/>
                <w:kern w:val="0"/>
                <w:szCs w:val="21"/>
              </w:rPr>
            </w:pPr>
            <w:r w:rsidRPr="00D75FC8">
              <w:rPr>
                <w:rFonts w:hAnsi="ＭＳ 明朝" w:cs="ＭＳ Ｐゴシック" w:hint="eastAsia"/>
                <w:kern w:val="0"/>
                <w:szCs w:val="21"/>
              </w:rPr>
              <w:t>玄関ホール</w:t>
            </w:r>
          </w:p>
        </w:tc>
        <w:tc>
          <w:tcPr>
            <w:tcW w:w="960" w:type="dxa"/>
            <w:tcBorders>
              <w:top w:val="nil"/>
              <w:left w:val="nil"/>
              <w:bottom w:val="single" w:sz="4" w:space="0" w:color="auto"/>
              <w:right w:val="single" w:sz="4" w:space="0" w:color="auto"/>
            </w:tcBorders>
            <w:shd w:val="clear" w:color="auto" w:fill="auto"/>
            <w:vAlign w:val="center"/>
          </w:tcPr>
          <w:p w:rsidR="00050F84" w:rsidRPr="00D75FC8" w:rsidRDefault="00050F84" w:rsidP="00205786">
            <w:pPr>
              <w:widowControl/>
              <w:jc w:val="center"/>
              <w:rPr>
                <w:rFonts w:hAnsi="ＭＳ 明朝" w:cs="ＭＳ Ｐゴシック"/>
                <w:kern w:val="0"/>
                <w:szCs w:val="21"/>
              </w:rPr>
            </w:pPr>
            <w:r w:rsidRPr="00D75FC8">
              <w:rPr>
                <w:rFonts w:hAnsi="ＭＳ 明朝" w:cs="ＭＳ Ｐゴシック" w:hint="eastAsia"/>
                <w:kern w:val="0"/>
                <w:szCs w:val="21"/>
              </w:rPr>
              <w:t>○</w:t>
            </w:r>
          </w:p>
        </w:tc>
        <w:tc>
          <w:tcPr>
            <w:tcW w:w="960" w:type="dxa"/>
            <w:tcBorders>
              <w:top w:val="nil"/>
              <w:left w:val="nil"/>
              <w:bottom w:val="single" w:sz="4" w:space="0" w:color="auto"/>
              <w:right w:val="single" w:sz="4" w:space="0" w:color="auto"/>
            </w:tcBorders>
            <w:shd w:val="clear" w:color="auto" w:fill="auto"/>
            <w:vAlign w:val="center"/>
          </w:tcPr>
          <w:p w:rsidR="00050F84" w:rsidRPr="00D75FC8" w:rsidRDefault="00050F84" w:rsidP="00205786">
            <w:pPr>
              <w:widowControl/>
              <w:jc w:val="center"/>
              <w:rPr>
                <w:rFonts w:hAnsi="ＭＳ 明朝" w:cs="ＭＳ Ｐゴシック"/>
                <w:kern w:val="0"/>
                <w:szCs w:val="21"/>
              </w:rPr>
            </w:pPr>
            <w:r w:rsidRPr="00D75FC8">
              <w:rPr>
                <w:rFonts w:hAnsi="ＭＳ 明朝" w:cs="ＭＳ Ｐゴシック" w:hint="eastAsia"/>
                <w:kern w:val="0"/>
                <w:szCs w:val="21"/>
              </w:rPr>
              <w:t>○</w:t>
            </w:r>
          </w:p>
        </w:tc>
      </w:tr>
      <w:tr w:rsidR="00050F84" w:rsidRPr="00D75FC8" w:rsidTr="00205786">
        <w:trPr>
          <w:trHeight w:val="360"/>
        </w:trPr>
        <w:tc>
          <w:tcPr>
            <w:tcW w:w="1058" w:type="dxa"/>
            <w:tcBorders>
              <w:top w:val="nil"/>
              <w:left w:val="nil"/>
              <w:bottom w:val="nil"/>
              <w:right w:val="nil"/>
            </w:tcBorders>
            <w:shd w:val="clear" w:color="auto" w:fill="auto"/>
            <w:noWrap/>
            <w:vAlign w:val="center"/>
          </w:tcPr>
          <w:p w:rsidR="00050F84" w:rsidRPr="00D75FC8" w:rsidRDefault="00050F84" w:rsidP="00205786">
            <w:pPr>
              <w:widowControl/>
              <w:jc w:val="left"/>
              <w:rPr>
                <w:rFonts w:ascii="ＭＳ Ｐゴシック" w:eastAsia="ＭＳ Ｐゴシック" w:hAnsi="ＭＳ Ｐゴシック" w:cs="ＭＳ Ｐゴシック"/>
                <w:kern w:val="0"/>
                <w:sz w:val="22"/>
                <w:szCs w:val="22"/>
              </w:rPr>
            </w:pPr>
          </w:p>
        </w:tc>
        <w:tc>
          <w:tcPr>
            <w:tcW w:w="1300" w:type="dxa"/>
            <w:tcBorders>
              <w:top w:val="nil"/>
              <w:left w:val="nil"/>
              <w:bottom w:val="nil"/>
              <w:right w:val="nil"/>
            </w:tcBorders>
            <w:shd w:val="clear" w:color="auto" w:fill="auto"/>
            <w:noWrap/>
            <w:vAlign w:val="center"/>
          </w:tcPr>
          <w:p w:rsidR="00050F84" w:rsidRPr="00D75FC8" w:rsidRDefault="00050F84" w:rsidP="00205786">
            <w:pPr>
              <w:widowControl/>
              <w:jc w:val="left"/>
              <w:rPr>
                <w:rFonts w:ascii="ＭＳ Ｐゴシック" w:eastAsia="ＭＳ Ｐゴシック" w:hAnsi="ＭＳ Ｐゴシック" w:cs="ＭＳ Ｐゴシック"/>
                <w:kern w:val="0"/>
                <w:sz w:val="22"/>
                <w:szCs w:val="22"/>
              </w:rPr>
            </w:pPr>
          </w:p>
        </w:tc>
        <w:tc>
          <w:tcPr>
            <w:tcW w:w="960" w:type="dxa"/>
            <w:tcBorders>
              <w:top w:val="nil"/>
              <w:left w:val="nil"/>
              <w:bottom w:val="nil"/>
              <w:right w:val="nil"/>
            </w:tcBorders>
            <w:shd w:val="clear" w:color="auto" w:fill="auto"/>
            <w:noWrap/>
            <w:vAlign w:val="center"/>
          </w:tcPr>
          <w:p w:rsidR="00050F84" w:rsidRPr="00D75FC8" w:rsidRDefault="00050F84" w:rsidP="00205786">
            <w:pPr>
              <w:widowControl/>
              <w:jc w:val="left"/>
              <w:rPr>
                <w:rFonts w:ascii="ＭＳ Ｐゴシック" w:eastAsia="ＭＳ Ｐゴシック" w:hAnsi="ＭＳ Ｐゴシック" w:cs="ＭＳ Ｐゴシック"/>
                <w:kern w:val="0"/>
                <w:sz w:val="22"/>
                <w:szCs w:val="22"/>
              </w:rPr>
            </w:pPr>
          </w:p>
        </w:tc>
        <w:tc>
          <w:tcPr>
            <w:tcW w:w="960" w:type="dxa"/>
            <w:tcBorders>
              <w:top w:val="nil"/>
              <w:left w:val="nil"/>
              <w:bottom w:val="nil"/>
              <w:right w:val="nil"/>
            </w:tcBorders>
            <w:shd w:val="clear" w:color="auto" w:fill="auto"/>
            <w:noWrap/>
            <w:vAlign w:val="center"/>
          </w:tcPr>
          <w:p w:rsidR="00050F84" w:rsidRPr="00D75FC8" w:rsidRDefault="00050F84" w:rsidP="00205786">
            <w:pPr>
              <w:widowControl/>
              <w:jc w:val="left"/>
              <w:rPr>
                <w:rFonts w:ascii="ＭＳ Ｐゴシック" w:eastAsia="ＭＳ Ｐゴシック" w:hAnsi="ＭＳ Ｐゴシック" w:cs="ＭＳ Ｐゴシック"/>
                <w:kern w:val="0"/>
                <w:sz w:val="22"/>
                <w:szCs w:val="22"/>
              </w:rPr>
            </w:pPr>
          </w:p>
        </w:tc>
        <w:tc>
          <w:tcPr>
            <w:tcW w:w="716" w:type="dxa"/>
            <w:tcBorders>
              <w:top w:val="nil"/>
              <w:left w:val="nil"/>
              <w:bottom w:val="nil"/>
              <w:right w:val="nil"/>
            </w:tcBorders>
            <w:shd w:val="clear" w:color="auto" w:fill="auto"/>
            <w:vAlign w:val="center"/>
          </w:tcPr>
          <w:p w:rsidR="00050F84" w:rsidRPr="00D75FC8" w:rsidRDefault="00050F84" w:rsidP="00205786">
            <w:pPr>
              <w:widowControl/>
              <w:jc w:val="center"/>
              <w:rPr>
                <w:rFonts w:eastAsia="ＭＳ Ｐゴシック" w:cs="ＭＳ Ｐゴシック"/>
                <w:kern w:val="0"/>
                <w:szCs w:val="21"/>
              </w:rPr>
            </w:pPr>
          </w:p>
        </w:tc>
        <w:tc>
          <w:tcPr>
            <w:tcW w:w="2344" w:type="dxa"/>
            <w:tcBorders>
              <w:top w:val="single" w:sz="4" w:space="0" w:color="auto"/>
              <w:left w:val="single" w:sz="4" w:space="0" w:color="auto"/>
              <w:bottom w:val="single" w:sz="4" w:space="0" w:color="auto"/>
              <w:right w:val="single" w:sz="4" w:space="0" w:color="000000"/>
            </w:tcBorders>
            <w:shd w:val="clear" w:color="auto" w:fill="auto"/>
            <w:vAlign w:val="center"/>
          </w:tcPr>
          <w:p w:rsidR="00050F84" w:rsidRPr="00D75FC8" w:rsidRDefault="00050F84" w:rsidP="00205786">
            <w:pPr>
              <w:widowControl/>
              <w:jc w:val="center"/>
              <w:rPr>
                <w:rFonts w:hAnsi="ＭＳ 明朝" w:cs="ＭＳ Ｐゴシック"/>
                <w:kern w:val="0"/>
                <w:szCs w:val="21"/>
              </w:rPr>
            </w:pPr>
            <w:r w:rsidRPr="00D75FC8">
              <w:rPr>
                <w:rFonts w:hAnsi="ＭＳ 明朝" w:cs="ＭＳ Ｐゴシック" w:hint="eastAsia"/>
                <w:kern w:val="0"/>
                <w:szCs w:val="21"/>
              </w:rPr>
              <w:t>その他居室</w:t>
            </w:r>
          </w:p>
        </w:tc>
        <w:tc>
          <w:tcPr>
            <w:tcW w:w="960" w:type="dxa"/>
            <w:tcBorders>
              <w:top w:val="nil"/>
              <w:left w:val="nil"/>
              <w:bottom w:val="single" w:sz="4" w:space="0" w:color="auto"/>
              <w:right w:val="single" w:sz="4" w:space="0" w:color="auto"/>
            </w:tcBorders>
            <w:shd w:val="clear" w:color="auto" w:fill="auto"/>
            <w:vAlign w:val="center"/>
          </w:tcPr>
          <w:p w:rsidR="00050F84" w:rsidRPr="00D75FC8" w:rsidRDefault="00050F84" w:rsidP="00205786">
            <w:pPr>
              <w:widowControl/>
              <w:jc w:val="center"/>
              <w:rPr>
                <w:rFonts w:hAnsi="ＭＳ 明朝" w:cs="ＭＳ Ｐゴシック"/>
                <w:kern w:val="0"/>
                <w:szCs w:val="21"/>
              </w:rPr>
            </w:pPr>
            <w:r w:rsidRPr="00D75FC8">
              <w:rPr>
                <w:rFonts w:hAnsi="ＭＳ 明朝" w:cs="ＭＳ Ｐゴシック" w:hint="eastAsia"/>
                <w:kern w:val="0"/>
                <w:szCs w:val="21"/>
              </w:rPr>
              <w:t>○</w:t>
            </w:r>
          </w:p>
        </w:tc>
        <w:tc>
          <w:tcPr>
            <w:tcW w:w="960" w:type="dxa"/>
            <w:tcBorders>
              <w:top w:val="nil"/>
              <w:left w:val="nil"/>
              <w:bottom w:val="single" w:sz="4" w:space="0" w:color="auto"/>
              <w:right w:val="single" w:sz="4" w:space="0" w:color="auto"/>
            </w:tcBorders>
            <w:shd w:val="clear" w:color="auto" w:fill="auto"/>
            <w:vAlign w:val="center"/>
          </w:tcPr>
          <w:p w:rsidR="00050F84" w:rsidRPr="00D75FC8" w:rsidRDefault="00050F84" w:rsidP="00205786">
            <w:pPr>
              <w:widowControl/>
              <w:jc w:val="center"/>
              <w:rPr>
                <w:rFonts w:hAnsi="ＭＳ 明朝" w:cs="ＭＳ Ｐゴシック"/>
                <w:kern w:val="0"/>
                <w:szCs w:val="21"/>
              </w:rPr>
            </w:pPr>
            <w:r w:rsidRPr="00D75FC8">
              <w:rPr>
                <w:rFonts w:hAnsi="ＭＳ 明朝" w:cs="ＭＳ Ｐゴシック" w:hint="eastAsia"/>
                <w:kern w:val="0"/>
                <w:szCs w:val="21"/>
              </w:rPr>
              <w:t>○</w:t>
            </w:r>
          </w:p>
        </w:tc>
      </w:tr>
    </w:tbl>
    <w:p w:rsidR="00050F84" w:rsidRPr="00D75FC8" w:rsidRDefault="00050F84" w:rsidP="00050F84"/>
    <w:p w:rsidR="002F596B" w:rsidRDefault="00050F84" w:rsidP="002C1C7E">
      <w:pPr>
        <w:pStyle w:val="6"/>
      </w:pPr>
      <w:r w:rsidRPr="00D75FC8">
        <w:rPr>
          <w:rFonts w:hint="eastAsia"/>
        </w:rPr>
        <w:t>方式</w:t>
      </w:r>
    </w:p>
    <w:p w:rsidR="00B92A0A" w:rsidRDefault="00050F84">
      <w:pPr>
        <w:pStyle w:val="7"/>
      </w:pPr>
      <w:r w:rsidRPr="00D75FC8">
        <w:rPr>
          <w:rFonts w:hint="eastAsia"/>
        </w:rPr>
        <w:t>空調設備方式は、地域性、経済性</w:t>
      </w:r>
      <w:r w:rsidR="00345F20">
        <w:rPr>
          <w:rFonts w:hint="eastAsia"/>
        </w:rPr>
        <w:t>及び</w:t>
      </w:r>
      <w:r w:rsidRPr="00D75FC8">
        <w:rPr>
          <w:rFonts w:hint="eastAsia"/>
        </w:rPr>
        <w:t>維持管理性を考慮して、本組合と協議のうえ決定すること。</w:t>
      </w:r>
    </w:p>
    <w:p w:rsidR="00B92A0A" w:rsidRDefault="00050F84">
      <w:pPr>
        <w:pStyle w:val="7"/>
      </w:pPr>
      <w:r w:rsidRPr="00D75FC8">
        <w:rPr>
          <w:rFonts w:hint="eastAsia"/>
        </w:rPr>
        <w:t>低騒音</w:t>
      </w:r>
      <w:r w:rsidR="00345F20">
        <w:rPr>
          <w:rFonts w:hint="eastAsia"/>
        </w:rPr>
        <w:t>及び</w:t>
      </w:r>
      <w:r w:rsidRPr="00D75FC8">
        <w:rPr>
          <w:rFonts w:hint="eastAsia"/>
        </w:rPr>
        <w:t>省エネルギ―を考慮した機種とすること。</w:t>
      </w:r>
    </w:p>
    <w:p w:rsidR="00050F84" w:rsidRPr="00D75FC8" w:rsidRDefault="00050F84">
      <w:pPr>
        <w:pStyle w:val="4"/>
      </w:pPr>
      <w:r w:rsidRPr="00D75FC8">
        <w:rPr>
          <w:rFonts w:hint="eastAsia"/>
        </w:rPr>
        <w:t>換気設備</w:t>
      </w:r>
    </w:p>
    <w:p w:rsidR="002F596B" w:rsidRDefault="00050F84" w:rsidP="002C1C7E">
      <w:pPr>
        <w:pStyle w:val="6"/>
      </w:pPr>
      <w:r w:rsidRPr="00D75FC8">
        <w:rPr>
          <w:rFonts w:hint="eastAsia"/>
        </w:rPr>
        <w:t>機器の配置計画等をもとに、脱臭の臭気捕集計画との整合性</w:t>
      </w:r>
      <w:r w:rsidR="00345F20">
        <w:rPr>
          <w:rFonts w:hint="eastAsia"/>
        </w:rPr>
        <w:t>を</w:t>
      </w:r>
      <w:r w:rsidRPr="00D75FC8">
        <w:rPr>
          <w:rFonts w:hint="eastAsia"/>
        </w:rPr>
        <w:t>とりながら、本組合の承諾を経て設計を進めること。なお、平面的立面的に換気のデッドスペースを作らないことを基本とすること。また、放熱の大きい部屋等については夏季と冬季の風量調整が可能なように計画すること。</w:t>
      </w:r>
    </w:p>
    <w:p w:rsidR="002F596B" w:rsidRDefault="00050F84" w:rsidP="002C1C7E">
      <w:pPr>
        <w:pStyle w:val="6"/>
      </w:pPr>
      <w:r w:rsidRPr="00D75FC8">
        <w:rPr>
          <w:rFonts w:hint="eastAsia"/>
        </w:rPr>
        <w:t>プラント設備との取り合いを確認するため、必ず総合図を作成し、設計の段階で事前に確認すること。</w:t>
      </w:r>
    </w:p>
    <w:p w:rsidR="002F596B" w:rsidRDefault="00050F84" w:rsidP="002C1C7E">
      <w:pPr>
        <w:pStyle w:val="6"/>
      </w:pPr>
      <w:r w:rsidRPr="00D75FC8">
        <w:rPr>
          <w:rFonts w:hint="eastAsia"/>
        </w:rPr>
        <w:t>ブロワ室など騒音発生の著しい部屋に設ける換気扇は、吸気</w:t>
      </w:r>
      <w:r w:rsidR="00BF71CB" w:rsidRPr="00D75FC8">
        <w:rPr>
          <w:rFonts w:hint="eastAsia"/>
        </w:rPr>
        <w:t>及び</w:t>
      </w:r>
      <w:r w:rsidRPr="00D75FC8">
        <w:rPr>
          <w:rFonts w:hint="eastAsia"/>
        </w:rPr>
        <w:t>排気チャンバー付（RC造・吸音材50㎜内張り）等の防音対策を十分に行うこと。なお、ブロワ室の換気は〔</w:t>
      </w:r>
      <w:r w:rsidR="00345F20">
        <w:rPr>
          <w:rFonts w:hint="eastAsia"/>
        </w:rPr>
        <w:t xml:space="preserve"> </w:t>
      </w:r>
      <w:r w:rsidRPr="00D75FC8">
        <w:rPr>
          <w:rFonts w:hint="eastAsia"/>
        </w:rPr>
        <w:t>20</w:t>
      </w:r>
      <w:r w:rsidR="00345F20">
        <w:rPr>
          <w:rFonts w:hint="eastAsia"/>
        </w:rPr>
        <w:t xml:space="preserve"> </w:t>
      </w:r>
      <w:r w:rsidRPr="00D75FC8">
        <w:rPr>
          <w:rFonts w:hint="eastAsia"/>
        </w:rPr>
        <w:t>〕回/時以上か機器発熱排気により換気風量の大きい方で設定すること。その際、室内上限最高気温を〔</w:t>
      </w:r>
      <w:r w:rsidR="00345F20">
        <w:rPr>
          <w:rFonts w:hint="eastAsia"/>
        </w:rPr>
        <w:t xml:space="preserve"> </w:t>
      </w:r>
      <w:r w:rsidRPr="00D75FC8">
        <w:rPr>
          <w:rFonts w:hint="eastAsia"/>
        </w:rPr>
        <w:t>39</w:t>
      </w:r>
      <w:r w:rsidR="00345F20">
        <w:rPr>
          <w:rFonts w:hint="eastAsia"/>
        </w:rPr>
        <w:t xml:space="preserve"> </w:t>
      </w:r>
      <w:r w:rsidRPr="00D75FC8">
        <w:rPr>
          <w:rFonts w:hint="eastAsia"/>
        </w:rPr>
        <w:t>〕℃とし、ブロワ、電動機からの放熱のほか、配管、サイレンサー等からの放熱も計算に組み込むこと。さらに、冬季の室温低下を避けるため、室温との連動、風量調整等にも対応できるようにすること。</w:t>
      </w:r>
    </w:p>
    <w:p w:rsidR="002F596B" w:rsidRDefault="00050F84" w:rsidP="002C1C7E">
      <w:pPr>
        <w:pStyle w:val="6"/>
      </w:pPr>
      <w:r w:rsidRPr="00D75FC8">
        <w:rPr>
          <w:rFonts w:hint="eastAsia"/>
        </w:rPr>
        <w:t>換気扇等は</w:t>
      </w:r>
      <w:r w:rsidR="00E67370">
        <w:rPr>
          <w:rFonts w:hint="eastAsia"/>
        </w:rPr>
        <w:t>全て</w:t>
      </w:r>
      <w:r w:rsidRPr="00D75FC8">
        <w:rPr>
          <w:rFonts w:hint="eastAsia"/>
        </w:rPr>
        <w:t>静音型を標準とし、静音型のないものは低騒音型とすること。なお、管理部に設置する換気扇は熱交換型とする。</w:t>
      </w:r>
    </w:p>
    <w:p w:rsidR="002F596B" w:rsidRDefault="00050F84" w:rsidP="002C1C7E">
      <w:pPr>
        <w:pStyle w:val="6"/>
      </w:pPr>
      <w:r w:rsidRPr="00D75FC8">
        <w:rPr>
          <w:rFonts w:hint="eastAsia"/>
        </w:rPr>
        <w:lastRenderedPageBreak/>
        <w:t>換気扇の出口には、外気が逆流しないようダンパー</w:t>
      </w:r>
      <w:r w:rsidR="00BF71CB" w:rsidRPr="00D75FC8">
        <w:rPr>
          <w:rFonts w:hint="eastAsia"/>
        </w:rPr>
        <w:t>及び</w:t>
      </w:r>
      <w:r w:rsidRPr="00D75FC8">
        <w:rPr>
          <w:rFonts w:hint="eastAsia"/>
        </w:rPr>
        <w:t>自動シャッター等を設けること。</w:t>
      </w:r>
    </w:p>
    <w:p w:rsidR="002F596B" w:rsidRDefault="00050F84" w:rsidP="002C1C7E">
      <w:pPr>
        <w:pStyle w:val="6"/>
      </w:pPr>
      <w:r w:rsidRPr="00D75FC8">
        <w:rPr>
          <w:rFonts w:hint="eastAsia"/>
        </w:rPr>
        <w:t>換気扇とガラリには取外しが容易な耐食性、耐久性のある防虫網・防鳥網を設けること。</w:t>
      </w:r>
    </w:p>
    <w:p w:rsidR="002F596B" w:rsidRDefault="00050F84" w:rsidP="002C1C7E">
      <w:pPr>
        <w:pStyle w:val="6"/>
      </w:pPr>
      <w:r w:rsidRPr="00D75FC8">
        <w:rPr>
          <w:rFonts w:hint="eastAsia"/>
        </w:rPr>
        <w:t>階段室も換気（1種</w:t>
      </w:r>
      <w:r w:rsidR="006724E3">
        <w:rPr>
          <w:rFonts w:hint="eastAsia"/>
        </w:rPr>
        <w:t>又は</w:t>
      </w:r>
      <w:r w:rsidRPr="00D75FC8">
        <w:rPr>
          <w:rFonts w:hint="eastAsia"/>
        </w:rPr>
        <w:t>2種）の対象とすること。</w:t>
      </w:r>
    </w:p>
    <w:p w:rsidR="002F596B" w:rsidRDefault="00050F84" w:rsidP="002C1C7E">
      <w:pPr>
        <w:pStyle w:val="6"/>
      </w:pPr>
      <w:r w:rsidRPr="00D75FC8">
        <w:rPr>
          <w:rFonts w:hint="eastAsia"/>
        </w:rPr>
        <w:t>換気扇は振動が壁・天井に伝播しないように防振に十分配慮するとともに耐震設計を行うこと。また、天井付近等の高所に設置する場合は、メンテナンス時に作業を行えるよう梯子、作業ステージ等を計画すること。</w:t>
      </w:r>
    </w:p>
    <w:p w:rsidR="00050F84" w:rsidRPr="00D75FC8" w:rsidRDefault="00050F84">
      <w:pPr>
        <w:pStyle w:val="4"/>
      </w:pPr>
      <w:r w:rsidRPr="00D75FC8">
        <w:rPr>
          <w:rFonts w:hint="eastAsia"/>
        </w:rPr>
        <w:t>給湯設備</w:t>
      </w:r>
    </w:p>
    <w:p w:rsidR="002F596B" w:rsidRDefault="00050F84" w:rsidP="002C1C7E">
      <w:pPr>
        <w:pStyle w:val="6"/>
      </w:pPr>
      <w:r w:rsidRPr="00D75FC8">
        <w:rPr>
          <w:rFonts w:hint="eastAsia"/>
        </w:rPr>
        <w:t>対象</w:t>
      </w:r>
      <w:r w:rsidR="001254D1">
        <w:rPr>
          <w:rFonts w:hint="eastAsia"/>
        </w:rPr>
        <w:t>箇所</w:t>
      </w:r>
    </w:p>
    <w:p w:rsidR="00050F84" w:rsidRPr="00D75FC8" w:rsidRDefault="00050F84" w:rsidP="00050F84">
      <w:pPr>
        <w:ind w:leftChars="770" w:left="1617"/>
      </w:pPr>
      <w:r w:rsidRPr="00D75FC8">
        <w:rPr>
          <w:rFonts w:hint="eastAsia"/>
        </w:rPr>
        <w:t>処理部　　　　：手洗い</w:t>
      </w:r>
    </w:p>
    <w:p w:rsidR="00050F84" w:rsidRPr="00D75FC8" w:rsidRDefault="00050F84" w:rsidP="00050F84">
      <w:pPr>
        <w:ind w:leftChars="770" w:left="1617"/>
      </w:pPr>
      <w:r w:rsidRPr="00D75FC8">
        <w:rPr>
          <w:rFonts w:hint="eastAsia"/>
        </w:rPr>
        <w:t>管理部　　　　：</w:t>
      </w:r>
      <w:r w:rsidR="00D74AA5">
        <w:rPr>
          <w:rFonts w:hint="eastAsia"/>
        </w:rPr>
        <w:t>湯沸室</w:t>
      </w:r>
      <w:r w:rsidRPr="00D75FC8">
        <w:rPr>
          <w:rFonts w:hint="eastAsia"/>
        </w:rPr>
        <w:t>、脱衣室・洗濯室、水質試験室等</w:t>
      </w:r>
    </w:p>
    <w:p w:rsidR="002F596B" w:rsidRDefault="00050F84" w:rsidP="002C1C7E">
      <w:pPr>
        <w:pStyle w:val="6"/>
      </w:pPr>
      <w:r w:rsidRPr="00D75FC8">
        <w:rPr>
          <w:rFonts w:hint="eastAsia"/>
        </w:rPr>
        <w:t>方式</w:t>
      </w:r>
    </w:p>
    <w:p w:rsidR="00050F84" w:rsidRPr="00D75FC8" w:rsidRDefault="00050F84" w:rsidP="00050F84">
      <w:pPr>
        <w:ind w:leftChars="770" w:left="1617" w:firstLineChars="100" w:firstLine="210"/>
      </w:pPr>
      <w:r w:rsidRPr="00D75FC8">
        <w:rPr>
          <w:rFonts w:hint="eastAsia"/>
        </w:rPr>
        <w:t>給湯設備は、経済性、維持管理性、環境側面等から</w:t>
      </w:r>
      <w:r w:rsidR="00EF5D55">
        <w:rPr>
          <w:rFonts w:hint="eastAsia"/>
        </w:rPr>
        <w:t>本件施設</w:t>
      </w:r>
      <w:r w:rsidRPr="00D75FC8">
        <w:rPr>
          <w:rFonts w:hint="eastAsia"/>
        </w:rPr>
        <w:t>に適したものを選定し提案すること。なお、省エネルギーを考慮した機種とすること。</w:t>
      </w:r>
    </w:p>
    <w:p w:rsidR="002F596B" w:rsidRDefault="00050F84" w:rsidP="002C1C7E">
      <w:pPr>
        <w:pStyle w:val="6"/>
      </w:pPr>
      <w:r w:rsidRPr="00D75FC8">
        <w:rPr>
          <w:rFonts w:hint="eastAsia"/>
        </w:rPr>
        <w:t>給湯栓</w:t>
      </w:r>
    </w:p>
    <w:p w:rsidR="00050F84" w:rsidRPr="00D75FC8" w:rsidRDefault="00050F84" w:rsidP="00050F84">
      <w:pPr>
        <w:ind w:leftChars="770" w:left="1617" w:firstLineChars="100" w:firstLine="210"/>
      </w:pPr>
      <w:r w:rsidRPr="00D75FC8">
        <w:rPr>
          <w:rFonts w:hint="eastAsia"/>
        </w:rPr>
        <w:t>給湯を行う箇所の水栓は</w:t>
      </w:r>
      <w:r w:rsidR="00E67370">
        <w:rPr>
          <w:rFonts w:hint="eastAsia"/>
        </w:rPr>
        <w:t>全て</w:t>
      </w:r>
      <w:r w:rsidRPr="00D75FC8">
        <w:rPr>
          <w:rFonts w:hint="eastAsia"/>
        </w:rPr>
        <w:t>混合栓とすること。</w:t>
      </w:r>
    </w:p>
    <w:p w:rsidR="00050F84" w:rsidRPr="00D75FC8" w:rsidRDefault="00050F84" w:rsidP="00FA3AB0">
      <w:pPr>
        <w:pStyle w:val="15"/>
      </w:pPr>
    </w:p>
    <w:p w:rsidR="00050F84" w:rsidRPr="00D75FC8" w:rsidRDefault="00050F84">
      <w:pPr>
        <w:pStyle w:val="4"/>
      </w:pPr>
      <w:r w:rsidRPr="00D75FC8">
        <w:rPr>
          <w:rFonts w:hint="eastAsia"/>
        </w:rPr>
        <w:t>防災設備</w:t>
      </w:r>
    </w:p>
    <w:p w:rsidR="002F596B" w:rsidRDefault="00050F84" w:rsidP="002C1C7E">
      <w:pPr>
        <w:pStyle w:val="6"/>
      </w:pPr>
      <w:r w:rsidRPr="00D75FC8">
        <w:rPr>
          <w:rFonts w:hint="eastAsia"/>
        </w:rPr>
        <w:t>消防法による一切の設備を必要に応じて設けること。</w:t>
      </w:r>
    </w:p>
    <w:p w:rsidR="002F596B" w:rsidRDefault="00050F84" w:rsidP="002C1C7E">
      <w:pPr>
        <w:pStyle w:val="6"/>
      </w:pPr>
      <w:r w:rsidRPr="00D75FC8">
        <w:rPr>
          <w:rFonts w:hint="eastAsia"/>
        </w:rPr>
        <w:t>管理部の消火栓、消火器等は埋込方式とし、処理部は壁掛け型とすること。</w:t>
      </w:r>
    </w:p>
    <w:p w:rsidR="00050F84" w:rsidRPr="00D75FC8" w:rsidRDefault="00050F84">
      <w:pPr>
        <w:pStyle w:val="4"/>
      </w:pPr>
      <w:r w:rsidRPr="00D75FC8">
        <w:rPr>
          <w:rFonts w:hint="eastAsia"/>
        </w:rPr>
        <w:t>ガス設備（必要に応じて設けること</w:t>
      </w:r>
      <w:r w:rsidR="00345F20">
        <w:rPr>
          <w:rFonts w:hint="eastAsia"/>
          <w:lang w:eastAsia="ja-JP"/>
        </w:rPr>
        <w:t>。</w:t>
      </w:r>
      <w:r w:rsidRPr="00D75FC8">
        <w:rPr>
          <w:rFonts w:hint="eastAsia"/>
        </w:rPr>
        <w:t>）</w:t>
      </w:r>
    </w:p>
    <w:p w:rsidR="00FE2E1A" w:rsidRDefault="00050F84" w:rsidP="00E345F6">
      <w:pPr>
        <w:pStyle w:val="1-1"/>
        <w:ind w:leftChars="250" w:left="525" w:firstLine="210"/>
      </w:pPr>
      <w:r w:rsidRPr="00D75FC8">
        <w:rPr>
          <w:rFonts w:hint="eastAsia"/>
        </w:rPr>
        <w:t>LPGボンベ（必要数）</w:t>
      </w:r>
      <w:r w:rsidR="00BF71CB" w:rsidRPr="00D75FC8">
        <w:rPr>
          <w:rFonts w:hint="eastAsia"/>
        </w:rPr>
        <w:t>及び</w:t>
      </w:r>
      <w:r w:rsidRPr="00D75FC8">
        <w:rPr>
          <w:rFonts w:hint="eastAsia"/>
        </w:rPr>
        <w:t>配管、付属機器（安全器具等含む</w:t>
      </w:r>
      <w:r w:rsidR="00703D4C">
        <w:rPr>
          <w:rFonts w:hint="eastAsia"/>
        </w:rPr>
        <w:t>。</w:t>
      </w:r>
      <w:r w:rsidRPr="00D75FC8">
        <w:rPr>
          <w:rFonts w:hint="eastAsia"/>
        </w:rPr>
        <w:t>）一式の設備を設けること。なお、ボンベはボンベ庫（扉付）に設けること。</w:t>
      </w:r>
    </w:p>
    <w:p w:rsidR="00050F84" w:rsidRPr="00D75FC8" w:rsidRDefault="00050F84">
      <w:pPr>
        <w:pStyle w:val="4"/>
      </w:pPr>
      <w:r w:rsidRPr="00D75FC8">
        <w:rPr>
          <w:rFonts w:hint="eastAsia"/>
        </w:rPr>
        <w:t>衛生設備</w:t>
      </w:r>
    </w:p>
    <w:p w:rsidR="002F596B" w:rsidRDefault="0034446E" w:rsidP="002C1C7E">
      <w:pPr>
        <w:pStyle w:val="6"/>
      </w:pPr>
      <w:r w:rsidRPr="00D75FC8">
        <w:rPr>
          <w:rFonts w:hint="eastAsia"/>
        </w:rPr>
        <w:t>処理部便所は、1 階に収集業者・作業者兼用〔</w:t>
      </w:r>
      <w:r w:rsidR="00482A9C">
        <w:rPr>
          <w:rFonts w:hint="eastAsia"/>
        </w:rPr>
        <w:t xml:space="preserve"> </w:t>
      </w:r>
      <w:r w:rsidRPr="00D75FC8">
        <w:rPr>
          <w:rFonts w:hint="eastAsia"/>
        </w:rPr>
        <w:t>ドアレス、洋大</w:t>
      </w:r>
      <w:r w:rsidR="00482A9C">
        <w:rPr>
          <w:rFonts w:hint="eastAsia"/>
        </w:rPr>
        <w:t>1</w:t>
      </w:r>
      <w:r w:rsidRPr="00D75FC8">
        <w:rPr>
          <w:rFonts w:hint="eastAsia"/>
        </w:rPr>
        <w:t>、小</w:t>
      </w:r>
      <w:r w:rsidR="00482A9C">
        <w:rPr>
          <w:rFonts w:hint="eastAsia"/>
        </w:rPr>
        <w:t>1</w:t>
      </w:r>
      <w:r w:rsidRPr="00D75FC8">
        <w:rPr>
          <w:rFonts w:hint="eastAsia"/>
        </w:rPr>
        <w:t>、手洗い</w:t>
      </w:r>
      <w:r w:rsidR="00482A9C">
        <w:rPr>
          <w:rFonts w:hint="eastAsia"/>
        </w:rPr>
        <w:t xml:space="preserve">1 </w:t>
      </w:r>
      <w:r w:rsidRPr="00D75FC8">
        <w:rPr>
          <w:rFonts w:hint="eastAsia"/>
        </w:rPr>
        <w:t>〕を設けること。</w:t>
      </w:r>
    </w:p>
    <w:p w:rsidR="002F596B" w:rsidRDefault="0034446E" w:rsidP="002C1C7E">
      <w:pPr>
        <w:pStyle w:val="6"/>
      </w:pPr>
      <w:r w:rsidRPr="00D75FC8">
        <w:rPr>
          <w:rFonts w:hint="eastAsia"/>
        </w:rPr>
        <w:t>管理部便所は、</w:t>
      </w:r>
      <w:r w:rsidR="009E4D1C">
        <w:rPr>
          <w:rFonts w:hint="eastAsia"/>
        </w:rPr>
        <w:t>1</w:t>
      </w:r>
      <w:r w:rsidRPr="00D75FC8">
        <w:rPr>
          <w:rFonts w:hint="eastAsia"/>
        </w:rPr>
        <w:t>階と</w:t>
      </w:r>
      <w:r w:rsidR="009E4D1C">
        <w:rPr>
          <w:rFonts w:hint="eastAsia"/>
        </w:rPr>
        <w:t>2</w:t>
      </w:r>
      <w:r w:rsidRPr="00D75FC8">
        <w:rPr>
          <w:rFonts w:hint="eastAsia"/>
        </w:rPr>
        <w:t>階は同構成とし、多機能トイレ、男子用〔</w:t>
      </w:r>
      <w:r w:rsidR="00482A9C">
        <w:rPr>
          <w:rFonts w:hint="eastAsia"/>
        </w:rPr>
        <w:t xml:space="preserve"> </w:t>
      </w:r>
      <w:r w:rsidRPr="00D75FC8">
        <w:rPr>
          <w:rFonts w:hint="eastAsia"/>
        </w:rPr>
        <w:t>洋大</w:t>
      </w:r>
      <w:r w:rsidR="00482A9C">
        <w:rPr>
          <w:rFonts w:hint="eastAsia"/>
        </w:rPr>
        <w:t>2</w:t>
      </w:r>
      <w:r w:rsidRPr="00D75FC8">
        <w:rPr>
          <w:rFonts w:hint="eastAsia"/>
        </w:rPr>
        <w:t>、小</w:t>
      </w:r>
      <w:r w:rsidR="00482A9C">
        <w:rPr>
          <w:rFonts w:hint="eastAsia"/>
        </w:rPr>
        <w:t>3</w:t>
      </w:r>
      <w:r w:rsidRPr="00D75FC8">
        <w:rPr>
          <w:rFonts w:hint="eastAsia"/>
        </w:rPr>
        <w:t>、手洗い</w:t>
      </w:r>
      <w:r w:rsidR="00482A9C">
        <w:rPr>
          <w:rFonts w:hint="eastAsia"/>
        </w:rPr>
        <w:t xml:space="preserve">2 </w:t>
      </w:r>
      <w:r w:rsidRPr="00D75FC8">
        <w:rPr>
          <w:rFonts w:hint="eastAsia"/>
        </w:rPr>
        <w:t>〕、女子用〔</w:t>
      </w:r>
      <w:r w:rsidR="00482A9C">
        <w:rPr>
          <w:rFonts w:hint="eastAsia"/>
        </w:rPr>
        <w:t xml:space="preserve"> </w:t>
      </w:r>
      <w:r w:rsidRPr="00D75FC8">
        <w:rPr>
          <w:rFonts w:hint="eastAsia"/>
        </w:rPr>
        <w:t>洋大</w:t>
      </w:r>
      <w:r w:rsidR="00482A9C">
        <w:rPr>
          <w:rFonts w:hint="eastAsia"/>
        </w:rPr>
        <w:t>2</w:t>
      </w:r>
      <w:r w:rsidRPr="00D75FC8">
        <w:rPr>
          <w:rFonts w:hint="eastAsia"/>
        </w:rPr>
        <w:t>、手洗い</w:t>
      </w:r>
      <w:r w:rsidR="00482A9C">
        <w:rPr>
          <w:rFonts w:hint="eastAsia"/>
        </w:rPr>
        <w:t xml:space="preserve">2 </w:t>
      </w:r>
      <w:r w:rsidRPr="00D75FC8">
        <w:rPr>
          <w:rFonts w:hint="eastAsia"/>
        </w:rPr>
        <w:t>〕を各階に設けることを基本とする。また、他の階については、使用人数や見学者動線を考慮して提案すること。</w:t>
      </w:r>
    </w:p>
    <w:p w:rsidR="002F596B" w:rsidRDefault="00050F84" w:rsidP="002C1C7E">
      <w:pPr>
        <w:pStyle w:val="6"/>
      </w:pPr>
      <w:r w:rsidRPr="00D75FC8">
        <w:rPr>
          <w:rFonts w:hint="eastAsia"/>
        </w:rPr>
        <w:t>衛生器具はカラー仕様とし、小便器は自動洗浄方式（100V電源仕様）、大型ストール形とすること。</w:t>
      </w:r>
    </w:p>
    <w:p w:rsidR="002F596B" w:rsidRDefault="00050F84" w:rsidP="002C1C7E">
      <w:pPr>
        <w:pStyle w:val="6"/>
      </w:pPr>
      <w:r w:rsidRPr="00D75FC8">
        <w:rPr>
          <w:rFonts w:hint="eastAsia"/>
        </w:rPr>
        <w:t>処理部1階便所の床は水洗いできるようにタイル貼りとし、掃除用流し</w:t>
      </w:r>
      <w:r w:rsidR="009E4D1C">
        <w:rPr>
          <w:rFonts w:hint="eastAsia"/>
        </w:rPr>
        <w:t>、</w:t>
      </w:r>
      <w:r w:rsidRPr="00D75FC8">
        <w:rPr>
          <w:rFonts w:hint="eastAsia"/>
        </w:rPr>
        <w:t>掃除用具入れ等も設置すること。</w:t>
      </w:r>
    </w:p>
    <w:p w:rsidR="002F596B" w:rsidRDefault="00050F84" w:rsidP="002C1C7E">
      <w:pPr>
        <w:pStyle w:val="6"/>
      </w:pPr>
      <w:r w:rsidRPr="00D75FC8">
        <w:rPr>
          <w:rFonts w:hint="eastAsia"/>
        </w:rPr>
        <w:lastRenderedPageBreak/>
        <w:t>照明は人感センサーによるものとすること。</w:t>
      </w:r>
    </w:p>
    <w:p w:rsidR="002F596B" w:rsidRDefault="00050F84" w:rsidP="002C1C7E">
      <w:pPr>
        <w:pStyle w:val="6"/>
      </w:pPr>
      <w:r w:rsidRPr="00D75FC8">
        <w:rPr>
          <w:rFonts w:hint="eastAsia"/>
        </w:rPr>
        <w:t>大便器は洋式とし、暖房機能付・温水洗浄装置付便座とすること。</w:t>
      </w:r>
    </w:p>
    <w:p w:rsidR="002F596B" w:rsidRDefault="00050F84" w:rsidP="002C1C7E">
      <w:pPr>
        <w:pStyle w:val="6"/>
      </w:pPr>
      <w:r w:rsidRPr="00D75FC8">
        <w:rPr>
          <w:rFonts w:hint="eastAsia"/>
        </w:rPr>
        <w:t>適所に手洗い（水石鹸付）、水栓等を設けること。</w:t>
      </w:r>
    </w:p>
    <w:p w:rsidR="002F596B" w:rsidRDefault="00050F84" w:rsidP="002C1C7E">
      <w:pPr>
        <w:pStyle w:val="6"/>
      </w:pPr>
      <w:r w:rsidRPr="00D75FC8">
        <w:rPr>
          <w:rFonts w:hint="eastAsia"/>
        </w:rPr>
        <w:t>便所の手洗いは自動水栓とし、それ以外の手洗いの混合栓はシングルレバー混合栓とすること。</w:t>
      </w:r>
    </w:p>
    <w:p w:rsidR="002F596B" w:rsidRDefault="00050F84" w:rsidP="002C1C7E">
      <w:pPr>
        <w:pStyle w:val="6"/>
      </w:pPr>
      <w:r w:rsidRPr="00D75FC8">
        <w:rPr>
          <w:rFonts w:hint="eastAsia"/>
        </w:rPr>
        <w:t>薬品庫</w:t>
      </w:r>
      <w:r w:rsidR="00BF71CB" w:rsidRPr="00D75FC8">
        <w:rPr>
          <w:rFonts w:hint="eastAsia"/>
        </w:rPr>
        <w:t>及び</w:t>
      </w:r>
      <w:r w:rsidRPr="00D75FC8">
        <w:rPr>
          <w:rFonts w:hint="eastAsia"/>
        </w:rPr>
        <w:t>薬品タンク周りには、緊急シャワー設備</w:t>
      </w:r>
      <w:r w:rsidR="000A740D" w:rsidRPr="00D75FC8">
        <w:rPr>
          <w:rFonts w:hint="eastAsia"/>
        </w:rPr>
        <w:t>（緊急シャワー用シャワーヘッド付、カーテンブースタイプ（ドレンパン付）を想定）、アイウォッシャー</w:t>
      </w:r>
      <w:r w:rsidRPr="00D75FC8">
        <w:rPr>
          <w:rFonts w:hint="eastAsia"/>
        </w:rPr>
        <w:t>等を設けること。</w:t>
      </w:r>
    </w:p>
    <w:p w:rsidR="002F596B" w:rsidRDefault="00050F84" w:rsidP="002C1C7E">
      <w:pPr>
        <w:pStyle w:val="6"/>
      </w:pPr>
      <w:r w:rsidRPr="00D75FC8">
        <w:rPr>
          <w:rFonts w:hint="eastAsia"/>
        </w:rPr>
        <w:t>衛生設備器具等については防汚、抗菌</w:t>
      </w:r>
      <w:r w:rsidR="00482A9C">
        <w:rPr>
          <w:rFonts w:hint="eastAsia"/>
        </w:rPr>
        <w:t>及び</w:t>
      </w:r>
      <w:r w:rsidRPr="00D75FC8">
        <w:rPr>
          <w:rFonts w:hint="eastAsia"/>
        </w:rPr>
        <w:t>節水型を標準とし、カタログ提出のうえ本組合の承諾を受けること。</w:t>
      </w:r>
    </w:p>
    <w:p w:rsidR="00050F84" w:rsidRPr="00D75FC8" w:rsidRDefault="00050F84">
      <w:pPr>
        <w:pStyle w:val="4"/>
      </w:pPr>
      <w:r w:rsidRPr="00D75FC8">
        <w:rPr>
          <w:rFonts w:hint="eastAsia"/>
        </w:rPr>
        <w:t>給排水設備</w:t>
      </w:r>
    </w:p>
    <w:p w:rsidR="002F596B" w:rsidRDefault="00050F84" w:rsidP="002C1C7E">
      <w:pPr>
        <w:pStyle w:val="6"/>
      </w:pPr>
      <w:r w:rsidRPr="00D75FC8">
        <w:rPr>
          <w:rFonts w:hint="eastAsia"/>
        </w:rPr>
        <w:t>給水システムの決定に際しては、イニシャルコスト、ランニングコスト</w:t>
      </w:r>
      <w:r w:rsidR="009E4D1C" w:rsidRPr="009E4D1C">
        <w:rPr>
          <w:rFonts w:hint="eastAsia"/>
        </w:rPr>
        <w:t>に配慮したうえで、</w:t>
      </w:r>
      <w:r w:rsidRPr="00D75FC8">
        <w:rPr>
          <w:rFonts w:hint="eastAsia"/>
        </w:rPr>
        <w:t>建築機能</w:t>
      </w:r>
      <w:r w:rsidR="009E4D1C">
        <w:rPr>
          <w:rFonts w:hint="eastAsia"/>
        </w:rPr>
        <w:t>及び</w:t>
      </w:r>
      <w:r w:rsidRPr="00D75FC8">
        <w:rPr>
          <w:rFonts w:hint="eastAsia"/>
        </w:rPr>
        <w:t>設備機能の調和がとれたものとすること。</w:t>
      </w:r>
    </w:p>
    <w:p w:rsidR="002F596B" w:rsidRDefault="00050F84" w:rsidP="002C1C7E">
      <w:pPr>
        <w:pStyle w:val="6"/>
      </w:pPr>
      <w:r w:rsidRPr="00D75FC8">
        <w:rPr>
          <w:rFonts w:hint="eastAsia"/>
        </w:rPr>
        <w:t>各種配管材料の選定に</w:t>
      </w:r>
      <w:r w:rsidR="00E67370">
        <w:rPr>
          <w:rFonts w:hint="eastAsia"/>
        </w:rPr>
        <w:t>当たって</w:t>
      </w:r>
      <w:r w:rsidRPr="00D75FC8">
        <w:rPr>
          <w:rFonts w:hint="eastAsia"/>
        </w:rPr>
        <w:t>は、本組合と十分協議すること。</w:t>
      </w:r>
    </w:p>
    <w:p w:rsidR="002F596B" w:rsidRDefault="00050F84" w:rsidP="002C1C7E">
      <w:pPr>
        <w:pStyle w:val="6"/>
      </w:pPr>
      <w:r w:rsidRPr="00D75FC8">
        <w:rPr>
          <w:rFonts w:hint="eastAsia"/>
        </w:rPr>
        <w:t>各種配管の結露・凍結対策を考慮すること。</w:t>
      </w:r>
    </w:p>
    <w:p w:rsidR="002F596B" w:rsidRDefault="00050F84" w:rsidP="002C1C7E">
      <w:pPr>
        <w:pStyle w:val="6"/>
      </w:pPr>
      <w:r w:rsidRPr="00D75FC8">
        <w:rPr>
          <w:rFonts w:hint="eastAsia"/>
        </w:rPr>
        <w:t>通気管末端開口部の位置は、排気口に近づけないようにし、かつ意匠的に十分配慮すること。</w:t>
      </w:r>
    </w:p>
    <w:p w:rsidR="002F596B" w:rsidRDefault="00050F84" w:rsidP="002C1C7E">
      <w:pPr>
        <w:pStyle w:val="6"/>
      </w:pPr>
      <w:r w:rsidRPr="00D75FC8">
        <w:rPr>
          <w:rFonts w:hint="eastAsia"/>
        </w:rPr>
        <w:t>床排水溝の幅は原則として100㎜以上とし、通路部等適所に蓋を設けること。なお、排水溝に水が滞留しないように計画すること。</w:t>
      </w:r>
    </w:p>
    <w:p w:rsidR="002F596B" w:rsidRDefault="00050F84" w:rsidP="002C1C7E">
      <w:pPr>
        <w:pStyle w:val="6"/>
      </w:pPr>
      <w:r w:rsidRPr="00D75FC8">
        <w:rPr>
          <w:rFonts w:hint="eastAsia"/>
        </w:rPr>
        <w:t>蓋</w:t>
      </w:r>
      <w:r w:rsidR="00BF71CB" w:rsidRPr="00D75FC8">
        <w:rPr>
          <w:rFonts w:hint="eastAsia"/>
        </w:rPr>
        <w:t>及び</w:t>
      </w:r>
      <w:r w:rsidRPr="00D75FC8">
        <w:rPr>
          <w:rFonts w:hint="eastAsia"/>
        </w:rPr>
        <w:t>蓋枠はSUS製を標準とし、ノンスリップ仕様とすること。</w:t>
      </w:r>
    </w:p>
    <w:p w:rsidR="00055201" w:rsidRPr="00D75FC8" w:rsidRDefault="00055201">
      <w:pPr>
        <w:pStyle w:val="4"/>
      </w:pPr>
      <w:r w:rsidRPr="00D75FC8">
        <w:rPr>
          <w:rFonts w:hint="eastAsia"/>
        </w:rPr>
        <w:t>昇降機設備工事</w:t>
      </w:r>
    </w:p>
    <w:p w:rsidR="002F596B" w:rsidRDefault="00055201" w:rsidP="002C1C7E">
      <w:pPr>
        <w:pStyle w:val="6"/>
      </w:pPr>
      <w:r w:rsidRPr="00D75FC8">
        <w:rPr>
          <w:rFonts w:hint="eastAsia"/>
        </w:rPr>
        <w:t>障害者に配慮した見学者用エレベーターを1基設置すること。</w:t>
      </w:r>
    </w:p>
    <w:p w:rsidR="002F596B" w:rsidRDefault="00055201" w:rsidP="002C1C7E">
      <w:pPr>
        <w:pStyle w:val="6"/>
      </w:pPr>
      <w:r w:rsidRPr="00D75FC8">
        <w:rPr>
          <w:rFonts w:hint="eastAsia"/>
        </w:rPr>
        <w:t>火災時管制運転付、地震時管制運転付（S波）、停電時自動着床装置付</w:t>
      </w:r>
      <w:r w:rsidR="009E4D1C" w:rsidRPr="009E4D1C">
        <w:rPr>
          <w:rFonts w:hint="eastAsia"/>
        </w:rPr>
        <w:t>及び</w:t>
      </w:r>
      <w:r w:rsidRPr="00D75FC8">
        <w:rPr>
          <w:rFonts w:hint="eastAsia"/>
        </w:rPr>
        <w:t>車椅子仕様付とすること。その他必要なものは、本組合と協議のうえ決定すること。</w:t>
      </w:r>
    </w:p>
    <w:p w:rsidR="00050F84" w:rsidRPr="00D75FC8" w:rsidRDefault="00050F84">
      <w:pPr>
        <w:pStyle w:val="30"/>
      </w:pPr>
      <w:r w:rsidRPr="00D75FC8">
        <w:rPr>
          <w:rFonts w:hint="eastAsia"/>
        </w:rPr>
        <w:t>その他</w:t>
      </w:r>
    </w:p>
    <w:p w:rsidR="002F596B" w:rsidRDefault="00050F84" w:rsidP="002C1C7E">
      <w:pPr>
        <w:pStyle w:val="6"/>
      </w:pPr>
      <w:r w:rsidRPr="00D75FC8">
        <w:rPr>
          <w:rFonts w:hint="eastAsia"/>
        </w:rPr>
        <w:t>その他の建築設備は</w:t>
      </w:r>
      <w:r w:rsidR="009E4D1C" w:rsidRPr="009E4D1C">
        <w:rPr>
          <w:rFonts w:hint="eastAsia"/>
        </w:rPr>
        <w:t>「公共建築工事標準仕様書（電気設備工事編）」、「公共建築工事標準仕様書（機械設備工事編）」</w:t>
      </w:r>
      <w:r w:rsidR="00BF71CB" w:rsidRPr="00D75FC8">
        <w:rPr>
          <w:rFonts w:hint="eastAsia"/>
        </w:rPr>
        <w:t>及び</w:t>
      </w:r>
      <w:r w:rsidR="009E4D1C">
        <w:rPr>
          <w:rFonts w:hint="eastAsia"/>
        </w:rPr>
        <w:t>「</w:t>
      </w:r>
      <w:r w:rsidRPr="00D75FC8">
        <w:rPr>
          <w:rFonts w:hint="eastAsia"/>
        </w:rPr>
        <w:t>監視計装制御設備工事仕様書</w:t>
      </w:r>
      <w:r w:rsidR="009E4D1C">
        <w:rPr>
          <w:rFonts w:hint="eastAsia"/>
        </w:rPr>
        <w:t>」</w:t>
      </w:r>
      <w:r w:rsidRPr="00D75FC8">
        <w:rPr>
          <w:rFonts w:hint="eastAsia"/>
        </w:rPr>
        <w:t>を参照すること。</w:t>
      </w:r>
    </w:p>
    <w:p w:rsidR="002F596B" w:rsidRDefault="00050F84" w:rsidP="002C1C7E">
      <w:pPr>
        <w:pStyle w:val="6"/>
      </w:pPr>
      <w:r w:rsidRPr="00D75FC8">
        <w:rPr>
          <w:rFonts w:hint="eastAsia"/>
        </w:rPr>
        <w:t>建築設備関係の警備等を集中した総合防災盤を中央監視室に設けること。</w:t>
      </w:r>
    </w:p>
    <w:p w:rsidR="002F596B" w:rsidRDefault="00050F84" w:rsidP="002C1C7E">
      <w:pPr>
        <w:pStyle w:val="6"/>
      </w:pPr>
      <w:r w:rsidRPr="00D75FC8">
        <w:rPr>
          <w:rFonts w:hint="eastAsia"/>
        </w:rPr>
        <w:t>なお、その他建築機械設備は</w:t>
      </w:r>
      <w:r w:rsidRPr="006E4E1A">
        <w:rPr>
          <w:rFonts w:hint="eastAsia"/>
        </w:rPr>
        <w:t>、建築機械設備リスト（案）（</w:t>
      </w:r>
      <w:r w:rsidRPr="00C70CAB">
        <w:rPr>
          <w:rFonts w:hint="eastAsia"/>
        </w:rPr>
        <w:t>添付資料</w:t>
      </w:r>
      <w:r w:rsidR="006E4E1A" w:rsidRPr="006E4E1A">
        <w:rPr>
          <w:rFonts w:hint="eastAsia"/>
        </w:rPr>
        <w:t>07</w:t>
      </w:r>
      <w:r w:rsidR="006E4E1A" w:rsidRPr="001A692E">
        <w:rPr>
          <w:rFonts w:hint="eastAsia"/>
        </w:rPr>
        <w:t>）</w:t>
      </w:r>
      <w:r w:rsidRPr="006E4E1A">
        <w:rPr>
          <w:rFonts w:hint="eastAsia"/>
        </w:rPr>
        <w:t>を参考として各社提案し、提出すること。</w:t>
      </w:r>
    </w:p>
    <w:p w:rsidR="00050F84" w:rsidRPr="00D75FC8" w:rsidRDefault="00050F84">
      <w:pPr>
        <w:pStyle w:val="30"/>
      </w:pPr>
      <w:r w:rsidRPr="00D75FC8">
        <w:rPr>
          <w:rFonts w:hint="eastAsia"/>
        </w:rPr>
        <w:t>建物物品</w:t>
      </w:r>
    </w:p>
    <w:p w:rsidR="00050F84" w:rsidRPr="00D75FC8" w:rsidRDefault="00050F84" w:rsidP="00050F84">
      <w:pPr>
        <w:pStyle w:val="14"/>
        <w:ind w:right="220"/>
      </w:pPr>
      <w:r w:rsidRPr="00D75FC8">
        <w:rPr>
          <w:rFonts w:hint="eastAsia"/>
        </w:rPr>
        <w:t>必要な建物物品（各室内部仕上げリストの備考欄を参照</w:t>
      </w:r>
      <w:r w:rsidR="00673758">
        <w:rPr>
          <w:rFonts w:hint="eastAsia"/>
        </w:rPr>
        <w:t>のこと。</w:t>
      </w:r>
      <w:r w:rsidRPr="00D75FC8">
        <w:rPr>
          <w:rFonts w:hint="eastAsia"/>
        </w:rPr>
        <w:t>）を納入すること。</w:t>
      </w:r>
    </w:p>
    <w:p w:rsidR="00974C22" w:rsidRDefault="00050F84">
      <w:pPr>
        <w:pStyle w:val="20"/>
      </w:pPr>
      <w:bookmarkStart w:id="1007" w:name="_Toc212466110"/>
      <w:r w:rsidRPr="00D75FC8">
        <w:br w:type="page"/>
      </w:r>
      <w:bookmarkStart w:id="1008" w:name="_Toc466880021"/>
      <w:bookmarkStart w:id="1009" w:name="_Toc488675688"/>
      <w:r w:rsidRPr="00D75FC8">
        <w:rPr>
          <w:rFonts w:hint="eastAsia"/>
        </w:rPr>
        <w:lastRenderedPageBreak/>
        <w:t>配管設備等</w:t>
      </w:r>
      <w:bookmarkEnd w:id="1007"/>
      <w:bookmarkEnd w:id="1008"/>
      <w:bookmarkEnd w:id="1009"/>
    </w:p>
    <w:p w:rsidR="00050F84" w:rsidRPr="00D75FC8" w:rsidRDefault="00050F84" w:rsidP="00050F84">
      <w:pPr>
        <w:pStyle w:val="13"/>
        <w:ind w:left="210" w:right="220" w:firstLine="210"/>
      </w:pPr>
      <w:r w:rsidRPr="00D75FC8">
        <w:rPr>
          <w:rFonts w:hint="eastAsia"/>
        </w:rPr>
        <w:t>配管設備等の使用材料のうち、監督官庁</w:t>
      </w:r>
      <w:r w:rsidR="006724E3">
        <w:rPr>
          <w:rFonts w:hint="eastAsia"/>
        </w:rPr>
        <w:t>又は</w:t>
      </w:r>
      <w:r w:rsidRPr="00D75FC8">
        <w:rPr>
          <w:rFonts w:hint="eastAsia"/>
        </w:rPr>
        <w:t>JIS規格等の適用を受ける場合は、これらの</w:t>
      </w:r>
      <w:r w:rsidR="009E4D1C" w:rsidRPr="009E4D1C">
        <w:rPr>
          <w:rFonts w:hint="eastAsia"/>
        </w:rPr>
        <w:t>規格</w:t>
      </w:r>
      <w:r w:rsidRPr="00D75FC8">
        <w:rPr>
          <w:rFonts w:hint="eastAsia"/>
        </w:rPr>
        <w:t>に適合し、流体に適した材質のものを使用するものとし、電食対策のこと。設計</w:t>
      </w:r>
      <w:r w:rsidR="00DC2EEB">
        <w:rPr>
          <w:rFonts w:hint="eastAsia"/>
        </w:rPr>
        <w:t>・</w:t>
      </w:r>
      <w:r w:rsidRPr="00D75FC8">
        <w:rPr>
          <w:rFonts w:hint="eastAsia"/>
        </w:rPr>
        <w:t>施工及び仕様については以下の要件を充足させること。</w:t>
      </w:r>
    </w:p>
    <w:p w:rsidR="00050F84" w:rsidRPr="00D75FC8" w:rsidRDefault="00050F84">
      <w:pPr>
        <w:pStyle w:val="30"/>
      </w:pPr>
      <w:r w:rsidRPr="00D75FC8">
        <w:rPr>
          <w:rFonts w:hint="eastAsia"/>
        </w:rPr>
        <w:t>配管計画</w:t>
      </w:r>
    </w:p>
    <w:p w:rsidR="002F596B" w:rsidRDefault="00050F84" w:rsidP="002C1C7E">
      <w:pPr>
        <w:pStyle w:val="6"/>
      </w:pPr>
      <w:r w:rsidRPr="00D75FC8">
        <w:rPr>
          <w:rFonts w:hint="eastAsia"/>
        </w:rPr>
        <w:t>配管は可能な限り集合させ、作業性</w:t>
      </w:r>
      <w:r w:rsidR="00482A9C">
        <w:rPr>
          <w:rFonts w:hint="eastAsia"/>
        </w:rPr>
        <w:t>及び</w:t>
      </w:r>
      <w:r w:rsidRPr="00D75FC8">
        <w:rPr>
          <w:rFonts w:hint="eastAsia"/>
        </w:rPr>
        <w:t>美観</w:t>
      </w:r>
      <w:r w:rsidR="00482A9C">
        <w:rPr>
          <w:rFonts w:hint="eastAsia"/>
        </w:rPr>
        <w:t>に</w:t>
      </w:r>
      <w:r w:rsidRPr="00D75FC8">
        <w:rPr>
          <w:rFonts w:hint="eastAsia"/>
        </w:rPr>
        <w:t>配慮すること。</w:t>
      </w:r>
    </w:p>
    <w:p w:rsidR="002F596B" w:rsidRDefault="00050F84" w:rsidP="002C1C7E">
      <w:pPr>
        <w:pStyle w:val="6"/>
      </w:pPr>
      <w:r w:rsidRPr="00D75FC8">
        <w:rPr>
          <w:rFonts w:hint="eastAsia"/>
        </w:rPr>
        <w:t>配管設備工事の着手前に施設全体の設備機器、配管設備等の相互関係を十分理解して配管計画設計を行うこと。</w:t>
      </w:r>
    </w:p>
    <w:p w:rsidR="002F596B" w:rsidRDefault="00050F84" w:rsidP="002C1C7E">
      <w:pPr>
        <w:pStyle w:val="6"/>
      </w:pPr>
      <w:r w:rsidRPr="00D75FC8">
        <w:rPr>
          <w:rFonts w:hint="eastAsia"/>
        </w:rPr>
        <w:t>主要配管については、配管バイパスの計画設計を行うこと。</w:t>
      </w:r>
    </w:p>
    <w:p w:rsidR="002F596B" w:rsidRDefault="00050F84" w:rsidP="002C1C7E">
      <w:pPr>
        <w:pStyle w:val="6"/>
      </w:pPr>
      <w:r w:rsidRPr="00D75FC8">
        <w:rPr>
          <w:rFonts w:hint="eastAsia"/>
        </w:rPr>
        <w:t>配管ルート</w:t>
      </w:r>
      <w:r w:rsidR="00BF71CB" w:rsidRPr="00D75FC8">
        <w:rPr>
          <w:rFonts w:hint="eastAsia"/>
        </w:rPr>
        <w:t>及び</w:t>
      </w:r>
      <w:r w:rsidRPr="00D75FC8">
        <w:rPr>
          <w:rFonts w:hint="eastAsia"/>
        </w:rPr>
        <w:t>方法については以下の事項を十分配慮して設定すること。</w:t>
      </w:r>
    </w:p>
    <w:p w:rsidR="00B92A0A" w:rsidRDefault="00050F84">
      <w:pPr>
        <w:pStyle w:val="7"/>
      </w:pPr>
      <w:r w:rsidRPr="00D75FC8">
        <w:rPr>
          <w:rFonts w:hint="eastAsia"/>
        </w:rPr>
        <w:t>維持管理用点検通路等を十分確保すること。</w:t>
      </w:r>
    </w:p>
    <w:p w:rsidR="00B92A0A" w:rsidRDefault="00050F84">
      <w:pPr>
        <w:pStyle w:val="7"/>
      </w:pPr>
      <w:r w:rsidRPr="00D75FC8">
        <w:rPr>
          <w:rFonts w:hint="eastAsia"/>
        </w:rPr>
        <w:t>機器の</w:t>
      </w:r>
      <w:r w:rsidR="009E4D1C" w:rsidRPr="009E4D1C">
        <w:rPr>
          <w:rFonts w:hint="eastAsia"/>
        </w:rPr>
        <w:t>保守・点検、修理</w:t>
      </w:r>
      <w:r w:rsidR="00482A9C">
        <w:rPr>
          <w:rFonts w:hint="eastAsia"/>
        </w:rPr>
        <w:t>等</w:t>
      </w:r>
      <w:r w:rsidRPr="00D75FC8">
        <w:rPr>
          <w:rFonts w:hint="eastAsia"/>
        </w:rPr>
        <w:t>に便利なものとすること。</w:t>
      </w:r>
    </w:p>
    <w:p w:rsidR="00B92A0A" w:rsidRDefault="00050F84">
      <w:pPr>
        <w:pStyle w:val="7"/>
      </w:pPr>
      <w:r w:rsidRPr="00D75FC8">
        <w:rPr>
          <w:rFonts w:hint="eastAsia"/>
        </w:rPr>
        <w:t>機器に配管、弁等の荷重がかからないものとすること。</w:t>
      </w:r>
    </w:p>
    <w:p w:rsidR="00B92A0A" w:rsidRDefault="00050F84">
      <w:pPr>
        <w:pStyle w:val="7"/>
      </w:pPr>
      <w:r w:rsidRPr="00D75FC8">
        <w:rPr>
          <w:rFonts w:hint="eastAsia"/>
        </w:rPr>
        <w:t>偏心、伸縮、不等沈下等に対し十分考慮すること。</w:t>
      </w:r>
    </w:p>
    <w:p w:rsidR="00B92A0A" w:rsidRDefault="00050F84">
      <w:pPr>
        <w:pStyle w:val="7"/>
      </w:pPr>
      <w:r w:rsidRPr="00D75FC8">
        <w:rPr>
          <w:rFonts w:hint="eastAsia"/>
        </w:rPr>
        <w:t>建築工事、電気計装工事との取り合いに十分配慮し、整然とした配管計画とすること。</w:t>
      </w:r>
    </w:p>
    <w:p w:rsidR="00B92A0A" w:rsidRDefault="00050F84">
      <w:pPr>
        <w:pStyle w:val="7"/>
      </w:pPr>
      <w:r w:rsidRPr="00D75FC8">
        <w:rPr>
          <w:rFonts w:hint="eastAsia"/>
        </w:rPr>
        <w:t>床転がし配管は認めない。また</w:t>
      </w:r>
      <w:r w:rsidR="00F5314C" w:rsidRPr="00D75FC8">
        <w:rPr>
          <w:rFonts w:hint="eastAsia"/>
        </w:rPr>
        <w:t>、</w:t>
      </w:r>
      <w:r w:rsidRPr="00D75FC8">
        <w:rPr>
          <w:rFonts w:hint="eastAsia"/>
        </w:rPr>
        <w:t>上部配管についても通路等より最低2.0ｍ以上の高さを確保するよう十分留意すること。</w:t>
      </w:r>
    </w:p>
    <w:p w:rsidR="00B92A0A" w:rsidRDefault="00050F84">
      <w:pPr>
        <w:pStyle w:val="7"/>
      </w:pPr>
      <w:r w:rsidRPr="00D75FC8">
        <w:rPr>
          <w:rFonts w:hint="eastAsia"/>
        </w:rPr>
        <w:t>動力制御盤</w:t>
      </w:r>
      <w:r w:rsidR="009E4D1C">
        <w:rPr>
          <w:rFonts w:hint="eastAsia"/>
        </w:rPr>
        <w:t>及び</w:t>
      </w:r>
      <w:r w:rsidRPr="00D75FC8">
        <w:rPr>
          <w:rFonts w:hint="eastAsia"/>
        </w:rPr>
        <w:t>現場操作盤等電気盤の上部に空気以外の配管を計画しないこと。また、電気ケーブルラック</w:t>
      </w:r>
      <w:r w:rsidR="00BF71CB" w:rsidRPr="00D75FC8">
        <w:rPr>
          <w:rFonts w:hint="eastAsia"/>
        </w:rPr>
        <w:t>及び</w:t>
      </w:r>
      <w:r w:rsidRPr="00D75FC8">
        <w:rPr>
          <w:rFonts w:hint="eastAsia"/>
        </w:rPr>
        <w:t>ダクト等は配管の下に配置しないこと。</w:t>
      </w:r>
    </w:p>
    <w:p w:rsidR="00B92A0A" w:rsidRDefault="00050F84">
      <w:pPr>
        <w:pStyle w:val="7"/>
      </w:pPr>
      <w:r w:rsidRPr="00D75FC8">
        <w:rPr>
          <w:rFonts w:hint="eastAsia"/>
        </w:rPr>
        <w:t>配管口径計算書</w:t>
      </w:r>
      <w:r w:rsidR="009E4D1C">
        <w:rPr>
          <w:rFonts w:hint="eastAsia"/>
        </w:rPr>
        <w:t>及び</w:t>
      </w:r>
      <w:r w:rsidRPr="00D75FC8">
        <w:rPr>
          <w:rFonts w:hint="eastAsia"/>
        </w:rPr>
        <w:t>配管フローシート（弁等の材質、型式等の凡例含む</w:t>
      </w:r>
      <w:r w:rsidR="00703D4C">
        <w:rPr>
          <w:rFonts w:hint="eastAsia"/>
        </w:rPr>
        <w:t>。</w:t>
      </w:r>
      <w:r w:rsidRPr="00D75FC8">
        <w:rPr>
          <w:rFonts w:hint="eastAsia"/>
        </w:rPr>
        <w:t>）を事前に提出し、承諾を得ること。</w:t>
      </w:r>
    </w:p>
    <w:p w:rsidR="00B92A0A" w:rsidRDefault="00F5314C">
      <w:pPr>
        <w:pStyle w:val="7"/>
      </w:pPr>
      <w:r w:rsidRPr="00D75FC8">
        <w:rPr>
          <w:rFonts w:hint="eastAsia"/>
        </w:rPr>
        <w:t>給水配管で特に吐出量の大きい機器の配管については、ハンマー現象を抑えるため圧力を逃がすための措置を講じること。</w:t>
      </w:r>
    </w:p>
    <w:p w:rsidR="00B92A0A" w:rsidRDefault="00F5314C">
      <w:pPr>
        <w:pStyle w:val="7"/>
      </w:pPr>
      <w:r w:rsidRPr="00D75FC8">
        <w:rPr>
          <w:rFonts w:hint="eastAsia"/>
        </w:rPr>
        <w:t>薬品等の供給配管については、経年劣化によっても極力漏液が生じにくい配管計画とすること。</w:t>
      </w:r>
    </w:p>
    <w:p w:rsidR="00050F84" w:rsidRPr="00D75FC8" w:rsidRDefault="00050F84">
      <w:pPr>
        <w:pStyle w:val="30"/>
      </w:pPr>
      <w:r w:rsidRPr="00D75FC8">
        <w:rPr>
          <w:rFonts w:hint="eastAsia"/>
        </w:rPr>
        <w:t>配管口径</w:t>
      </w:r>
    </w:p>
    <w:p w:rsidR="002F596B" w:rsidRDefault="00050F84" w:rsidP="002C1C7E">
      <w:pPr>
        <w:pStyle w:val="6"/>
      </w:pPr>
      <w:r w:rsidRPr="00D75FC8">
        <w:rPr>
          <w:rFonts w:hint="eastAsia"/>
        </w:rPr>
        <w:t>給水配管（生活用水、井水、高度処理水等）の口径は、次の配管内流速を基準として設定すること。</w:t>
      </w:r>
    </w:p>
    <w:p w:rsidR="00B92A0A" w:rsidRDefault="00050F84">
      <w:pPr>
        <w:pStyle w:val="7"/>
      </w:pPr>
      <w:r w:rsidRPr="00D75FC8">
        <w:rPr>
          <w:rFonts w:hint="eastAsia"/>
        </w:rPr>
        <w:t>25A以下</w:t>
      </w:r>
      <w:r w:rsidRPr="00D75FC8">
        <w:rPr>
          <w:rFonts w:hint="eastAsia"/>
        </w:rPr>
        <w:tab/>
        <w:t>（0.6m／s以下）</w:t>
      </w:r>
    </w:p>
    <w:p w:rsidR="00B92A0A" w:rsidRDefault="00050F84">
      <w:pPr>
        <w:pStyle w:val="7"/>
      </w:pPr>
      <w:r w:rsidRPr="00D75FC8">
        <w:rPr>
          <w:rFonts w:hint="eastAsia"/>
        </w:rPr>
        <w:t>50A以下</w:t>
      </w:r>
      <w:r w:rsidRPr="00D75FC8">
        <w:rPr>
          <w:rFonts w:hint="eastAsia"/>
        </w:rPr>
        <w:tab/>
        <w:t>（0.8m／s）</w:t>
      </w:r>
    </w:p>
    <w:p w:rsidR="00B92A0A" w:rsidRDefault="00050F84">
      <w:pPr>
        <w:pStyle w:val="7"/>
      </w:pPr>
      <w:r w:rsidRPr="00D75FC8">
        <w:rPr>
          <w:rFonts w:hint="eastAsia"/>
        </w:rPr>
        <w:t xml:space="preserve">65A </w:t>
      </w:r>
      <w:r w:rsidR="009E4D1C">
        <w:rPr>
          <w:rFonts w:hint="eastAsia"/>
        </w:rPr>
        <w:tab/>
      </w:r>
      <w:r w:rsidRPr="00D75FC8">
        <w:rPr>
          <w:rFonts w:hint="eastAsia"/>
        </w:rPr>
        <w:tab/>
        <w:t>（1.0m／s）</w:t>
      </w:r>
    </w:p>
    <w:p w:rsidR="00B92A0A" w:rsidRDefault="00050F84">
      <w:pPr>
        <w:pStyle w:val="7"/>
      </w:pPr>
      <w:r w:rsidRPr="00D75FC8">
        <w:rPr>
          <w:rFonts w:hint="eastAsia"/>
        </w:rPr>
        <w:t>80A</w:t>
      </w:r>
      <w:r w:rsidRPr="00D75FC8">
        <w:rPr>
          <w:rFonts w:hint="eastAsia"/>
        </w:rPr>
        <w:tab/>
      </w:r>
      <w:r w:rsidR="009E4D1C">
        <w:rPr>
          <w:rFonts w:hint="eastAsia"/>
        </w:rPr>
        <w:tab/>
      </w:r>
      <w:r w:rsidRPr="00D75FC8">
        <w:rPr>
          <w:rFonts w:hint="eastAsia"/>
        </w:rPr>
        <w:t>（1.2m／s）</w:t>
      </w:r>
    </w:p>
    <w:p w:rsidR="00B92A0A" w:rsidRDefault="00050F84">
      <w:pPr>
        <w:pStyle w:val="7"/>
      </w:pPr>
      <w:r w:rsidRPr="00D75FC8">
        <w:rPr>
          <w:rFonts w:hint="eastAsia"/>
        </w:rPr>
        <w:t>100A以上</w:t>
      </w:r>
      <w:r w:rsidRPr="00D75FC8">
        <w:rPr>
          <w:rFonts w:hint="eastAsia"/>
        </w:rPr>
        <w:tab/>
        <w:t>（1.5m／s）</w:t>
      </w:r>
    </w:p>
    <w:p w:rsidR="002F596B" w:rsidRDefault="00050F84" w:rsidP="002C1C7E">
      <w:pPr>
        <w:pStyle w:val="6"/>
      </w:pPr>
      <w:r w:rsidRPr="00D75FC8">
        <w:rPr>
          <w:rFonts w:hint="eastAsia"/>
        </w:rPr>
        <w:t>汚泥配管（し尿、浄化槽汚泥、汚泥、雑排水等）の口径は、配管内流速0.6m／s</w:t>
      </w:r>
      <w:r w:rsidRPr="00D75FC8">
        <w:rPr>
          <w:rFonts w:hint="eastAsia"/>
        </w:rPr>
        <w:lastRenderedPageBreak/>
        <w:t>～1.5m／sの範囲で設定すること。</w:t>
      </w:r>
    </w:p>
    <w:p w:rsidR="002F596B" w:rsidRDefault="00050F84" w:rsidP="002C1C7E">
      <w:pPr>
        <w:pStyle w:val="6"/>
      </w:pPr>
      <w:r w:rsidRPr="00D75FC8">
        <w:rPr>
          <w:rFonts w:hint="eastAsia"/>
        </w:rPr>
        <w:t>空気配管の口径は、次の配管内流速を基準として設定すること。</w:t>
      </w:r>
    </w:p>
    <w:p w:rsidR="00B92A0A" w:rsidRDefault="00050F84">
      <w:pPr>
        <w:pStyle w:val="7"/>
      </w:pPr>
      <w:r w:rsidRPr="00D75FC8">
        <w:rPr>
          <w:rFonts w:hint="eastAsia"/>
        </w:rPr>
        <w:t>25A～ 80A</w:t>
      </w:r>
      <w:r w:rsidRPr="00D75FC8">
        <w:rPr>
          <w:rFonts w:hint="eastAsia"/>
        </w:rPr>
        <w:tab/>
        <w:t>（  3～  5m／s）</w:t>
      </w:r>
    </w:p>
    <w:p w:rsidR="00B92A0A" w:rsidRDefault="00050F84">
      <w:pPr>
        <w:pStyle w:val="7"/>
      </w:pPr>
      <w:r w:rsidRPr="00D75FC8">
        <w:rPr>
          <w:rFonts w:hint="eastAsia"/>
        </w:rPr>
        <w:t>100A～250A</w:t>
      </w:r>
      <w:r w:rsidRPr="00D75FC8">
        <w:rPr>
          <w:rFonts w:hint="eastAsia"/>
        </w:rPr>
        <w:tab/>
        <w:t>（5.5～　8m／s）</w:t>
      </w:r>
    </w:p>
    <w:p w:rsidR="00B92A0A" w:rsidRDefault="00050F84">
      <w:pPr>
        <w:pStyle w:val="7"/>
      </w:pPr>
      <w:r w:rsidRPr="00D75FC8">
        <w:rPr>
          <w:rFonts w:hint="eastAsia"/>
        </w:rPr>
        <w:t>300A～600A</w:t>
      </w:r>
      <w:r w:rsidRPr="00D75FC8">
        <w:rPr>
          <w:rFonts w:hint="eastAsia"/>
        </w:rPr>
        <w:tab/>
        <w:t>（8.5～ 12m／s）</w:t>
      </w:r>
    </w:p>
    <w:p w:rsidR="002F596B" w:rsidRDefault="00050F84" w:rsidP="002C1C7E">
      <w:pPr>
        <w:pStyle w:val="6"/>
      </w:pPr>
      <w:r w:rsidRPr="00D75FC8">
        <w:rPr>
          <w:rFonts w:hint="eastAsia"/>
        </w:rPr>
        <w:t>配管の最小口径は、次のものを標準とすること。</w:t>
      </w:r>
    </w:p>
    <w:p w:rsidR="00B92A0A" w:rsidRDefault="00050F84">
      <w:pPr>
        <w:pStyle w:val="7"/>
      </w:pPr>
      <w:r w:rsidRPr="00D75FC8">
        <w:rPr>
          <w:rFonts w:hint="eastAsia"/>
        </w:rPr>
        <w:t>生活用水用、井水、プロセス用水、高度処理水等</w:t>
      </w:r>
      <w:r w:rsidRPr="00D75FC8">
        <w:rPr>
          <w:rFonts w:hint="eastAsia"/>
        </w:rPr>
        <w:tab/>
        <w:t>20A</w:t>
      </w:r>
    </w:p>
    <w:p w:rsidR="00B92A0A" w:rsidRDefault="00050F84">
      <w:pPr>
        <w:pStyle w:val="7"/>
      </w:pPr>
      <w:r w:rsidRPr="00D75FC8">
        <w:rPr>
          <w:rFonts w:hint="eastAsia"/>
        </w:rPr>
        <w:t>し尿</w:t>
      </w:r>
      <w:r w:rsidR="00AD3DD5">
        <w:rPr>
          <w:rFonts w:hint="eastAsia"/>
        </w:rPr>
        <w:t>及び</w:t>
      </w:r>
      <w:r w:rsidRPr="00D75FC8">
        <w:rPr>
          <w:rFonts w:hint="eastAsia"/>
        </w:rPr>
        <w:t>浄化槽汚泥、汚泥、雑排水等</w:t>
      </w:r>
      <w:r w:rsidRPr="00D75FC8">
        <w:rPr>
          <w:rFonts w:hint="eastAsia"/>
        </w:rPr>
        <w:tab/>
      </w:r>
      <w:r w:rsidRPr="00D75FC8">
        <w:rPr>
          <w:rFonts w:hint="eastAsia"/>
        </w:rPr>
        <w:tab/>
        <w:t>〔</w:t>
      </w:r>
      <w:r w:rsidR="00482A9C">
        <w:rPr>
          <w:rFonts w:hint="eastAsia"/>
        </w:rPr>
        <w:t xml:space="preserve"> </w:t>
      </w:r>
      <w:r w:rsidRPr="00D75FC8">
        <w:rPr>
          <w:rFonts w:hint="eastAsia"/>
        </w:rPr>
        <w:t>80A</w:t>
      </w:r>
      <w:r w:rsidR="00482A9C">
        <w:rPr>
          <w:rFonts w:hint="eastAsia"/>
        </w:rPr>
        <w:t xml:space="preserve"> </w:t>
      </w:r>
      <w:r w:rsidRPr="00D75FC8">
        <w:rPr>
          <w:rFonts w:hint="eastAsia"/>
        </w:rPr>
        <w:t>〕</w:t>
      </w:r>
    </w:p>
    <w:p w:rsidR="00B92A0A" w:rsidRDefault="00050F84">
      <w:pPr>
        <w:pStyle w:val="7"/>
      </w:pPr>
      <w:r w:rsidRPr="00D75FC8">
        <w:rPr>
          <w:rFonts w:hint="eastAsia"/>
        </w:rPr>
        <w:t>空気</w:t>
      </w:r>
      <w:r w:rsidRPr="00D75FC8">
        <w:rPr>
          <w:rFonts w:hint="eastAsia"/>
        </w:rPr>
        <w:tab/>
      </w:r>
      <w:r w:rsidRPr="00D75FC8">
        <w:rPr>
          <w:rFonts w:hint="eastAsia"/>
        </w:rPr>
        <w:tab/>
      </w:r>
      <w:r w:rsidRPr="00D75FC8">
        <w:rPr>
          <w:rFonts w:hint="eastAsia"/>
        </w:rPr>
        <w:tab/>
      </w:r>
      <w:r w:rsidRPr="00D75FC8">
        <w:rPr>
          <w:rFonts w:hint="eastAsia"/>
        </w:rPr>
        <w:tab/>
      </w:r>
      <w:r w:rsidRPr="00D75FC8">
        <w:rPr>
          <w:rFonts w:hint="eastAsia"/>
        </w:rPr>
        <w:tab/>
      </w:r>
      <w:r w:rsidR="009E4D1C">
        <w:rPr>
          <w:rFonts w:hint="eastAsia"/>
        </w:rPr>
        <w:tab/>
      </w:r>
      <w:r w:rsidRPr="00D75FC8">
        <w:rPr>
          <w:rFonts w:hint="eastAsia"/>
        </w:rPr>
        <w:t>25A</w:t>
      </w:r>
    </w:p>
    <w:p w:rsidR="00B92A0A" w:rsidRDefault="00050F84">
      <w:pPr>
        <w:pStyle w:val="7"/>
      </w:pPr>
      <w:r w:rsidRPr="00D75FC8">
        <w:rPr>
          <w:rFonts w:hint="eastAsia"/>
        </w:rPr>
        <w:t>自然流下の汚水、汚泥等</w:t>
      </w:r>
      <w:r w:rsidRPr="00D75FC8">
        <w:rPr>
          <w:rFonts w:hint="eastAsia"/>
        </w:rPr>
        <w:tab/>
      </w:r>
      <w:r w:rsidRPr="00D75FC8">
        <w:rPr>
          <w:rFonts w:hint="eastAsia"/>
        </w:rPr>
        <w:tab/>
      </w:r>
      <w:r w:rsidR="00DB382A" w:rsidRPr="00D75FC8">
        <w:rPr>
          <w:rFonts w:hint="eastAsia"/>
        </w:rPr>
        <w:tab/>
      </w:r>
      <w:r w:rsidR="009E4D1C">
        <w:rPr>
          <w:rFonts w:hint="eastAsia"/>
        </w:rPr>
        <w:tab/>
      </w:r>
      <w:r w:rsidRPr="00D75FC8">
        <w:rPr>
          <w:rFonts w:hint="eastAsia"/>
        </w:rPr>
        <w:t>150A</w:t>
      </w:r>
    </w:p>
    <w:p w:rsidR="00B92A0A" w:rsidRDefault="00050F84">
      <w:pPr>
        <w:pStyle w:val="7"/>
      </w:pPr>
      <w:r w:rsidRPr="00D75FC8">
        <w:rPr>
          <w:rFonts w:hint="eastAsia"/>
        </w:rPr>
        <w:t>差圧式液面計取付部</w:t>
      </w:r>
      <w:r w:rsidRPr="00D75FC8">
        <w:rPr>
          <w:rFonts w:hint="eastAsia"/>
        </w:rPr>
        <w:tab/>
      </w:r>
      <w:r w:rsidRPr="00D75FC8">
        <w:rPr>
          <w:rFonts w:hint="eastAsia"/>
        </w:rPr>
        <w:tab/>
      </w:r>
      <w:r w:rsidRPr="00D75FC8">
        <w:rPr>
          <w:rFonts w:hint="eastAsia"/>
        </w:rPr>
        <w:tab/>
      </w:r>
      <w:r w:rsidR="00DB382A" w:rsidRPr="00D75FC8">
        <w:rPr>
          <w:rFonts w:hint="eastAsia"/>
        </w:rPr>
        <w:tab/>
      </w:r>
      <w:r w:rsidRPr="00D75FC8">
        <w:rPr>
          <w:rFonts w:hint="eastAsia"/>
        </w:rPr>
        <w:t>80A</w:t>
      </w:r>
    </w:p>
    <w:p w:rsidR="00B92A0A" w:rsidRDefault="00050F84">
      <w:pPr>
        <w:pStyle w:val="7"/>
      </w:pPr>
      <w:r w:rsidRPr="00D75FC8">
        <w:rPr>
          <w:rFonts w:hint="eastAsia"/>
        </w:rPr>
        <w:t>汚水、汚泥等の水槽引抜部</w:t>
      </w:r>
      <w:r w:rsidRPr="00D75FC8">
        <w:rPr>
          <w:rFonts w:hint="eastAsia"/>
        </w:rPr>
        <w:tab/>
      </w:r>
      <w:r w:rsidRPr="00D75FC8">
        <w:rPr>
          <w:rFonts w:hint="eastAsia"/>
        </w:rPr>
        <w:tab/>
      </w:r>
      <w:r w:rsidR="00DB382A" w:rsidRPr="00D75FC8">
        <w:rPr>
          <w:rFonts w:hint="eastAsia"/>
        </w:rPr>
        <w:tab/>
      </w:r>
      <w:r w:rsidRPr="00D75FC8">
        <w:rPr>
          <w:rFonts w:hint="eastAsia"/>
        </w:rPr>
        <w:t>150A</w:t>
      </w:r>
    </w:p>
    <w:p w:rsidR="00050F84" w:rsidRPr="00D75FC8" w:rsidRDefault="00050F84" w:rsidP="00234758">
      <w:pPr>
        <w:ind w:leftChars="400" w:left="840"/>
      </w:pPr>
      <w:r w:rsidRPr="00D75FC8">
        <w:rPr>
          <w:rFonts w:hint="eastAsia"/>
        </w:rPr>
        <w:t>なお、(5)と(6)は水洗浄できるように配慮すること。</w:t>
      </w:r>
    </w:p>
    <w:p w:rsidR="00050F84" w:rsidRPr="00D75FC8" w:rsidRDefault="00050F84">
      <w:pPr>
        <w:pStyle w:val="30"/>
      </w:pPr>
      <w:r w:rsidRPr="00D75FC8">
        <w:rPr>
          <w:rFonts w:hint="eastAsia"/>
        </w:rPr>
        <w:t>配管支持材</w:t>
      </w:r>
    </w:p>
    <w:p w:rsidR="002F596B" w:rsidRDefault="00050F84" w:rsidP="002C1C7E">
      <w:pPr>
        <w:pStyle w:val="6"/>
      </w:pPr>
      <w:r w:rsidRPr="00D75FC8">
        <w:rPr>
          <w:rFonts w:hint="eastAsia"/>
        </w:rPr>
        <w:t>ポンプ吸込配管の支持は原則として</w:t>
      </w:r>
      <w:r w:rsidR="00776752">
        <w:rPr>
          <w:rFonts w:hint="eastAsia"/>
        </w:rPr>
        <w:t>2</w:t>
      </w:r>
      <w:r w:rsidR="001254D1">
        <w:rPr>
          <w:rFonts w:hint="eastAsia"/>
        </w:rPr>
        <w:t>箇所</w:t>
      </w:r>
      <w:r w:rsidRPr="00D75FC8">
        <w:rPr>
          <w:rFonts w:hint="eastAsia"/>
        </w:rPr>
        <w:t>以上とし、ポンプ</w:t>
      </w:r>
      <w:r w:rsidR="00BF71CB" w:rsidRPr="00D75FC8">
        <w:rPr>
          <w:rFonts w:hint="eastAsia"/>
        </w:rPr>
        <w:t>及び</w:t>
      </w:r>
      <w:r w:rsidRPr="00D75FC8">
        <w:rPr>
          <w:rFonts w:hint="eastAsia"/>
        </w:rPr>
        <w:t>水槽壁に荷重がかからないようにすること。</w:t>
      </w:r>
    </w:p>
    <w:p w:rsidR="002F596B" w:rsidRDefault="00050F84" w:rsidP="002C1C7E">
      <w:pPr>
        <w:pStyle w:val="6"/>
      </w:pPr>
      <w:r w:rsidRPr="00D75FC8">
        <w:rPr>
          <w:rFonts w:hint="eastAsia"/>
        </w:rPr>
        <w:t>ポンプ吐出配管には弁</w:t>
      </w:r>
      <w:r w:rsidR="009E4D1C">
        <w:rPr>
          <w:rFonts w:hint="eastAsia"/>
        </w:rPr>
        <w:t>及び</w:t>
      </w:r>
      <w:r w:rsidRPr="00D75FC8">
        <w:rPr>
          <w:rFonts w:hint="eastAsia"/>
        </w:rPr>
        <w:t>曲管部が多く、衝撃力等管を振動させる力が働くので、吐出配管の材質はSUS管</w:t>
      </w:r>
      <w:r w:rsidR="006724E3">
        <w:rPr>
          <w:rFonts w:hint="eastAsia"/>
        </w:rPr>
        <w:t>又は</w:t>
      </w:r>
      <w:r w:rsidRPr="00D75FC8">
        <w:rPr>
          <w:rFonts w:hint="eastAsia"/>
        </w:rPr>
        <w:t>ライニング鋼管を標準にするとともに、床から強固に支持すること。</w:t>
      </w:r>
    </w:p>
    <w:p w:rsidR="002F596B" w:rsidRDefault="00050F84" w:rsidP="002C1C7E">
      <w:pPr>
        <w:pStyle w:val="6"/>
      </w:pPr>
      <w:r w:rsidRPr="00D75FC8">
        <w:rPr>
          <w:rFonts w:hint="eastAsia"/>
        </w:rPr>
        <w:t>特に重量のある弁類はその重量を単独で支持すること。</w:t>
      </w:r>
    </w:p>
    <w:p w:rsidR="002F596B" w:rsidRDefault="00050F84" w:rsidP="002C1C7E">
      <w:pPr>
        <w:pStyle w:val="6"/>
      </w:pPr>
      <w:r w:rsidRPr="00D75FC8">
        <w:rPr>
          <w:rFonts w:hint="eastAsia"/>
        </w:rPr>
        <w:t>Uボルト等の支持金具には、原則として緩み防止用にテーパーワッシャー等を付けて固定すること。</w:t>
      </w:r>
    </w:p>
    <w:p w:rsidR="002F596B" w:rsidRDefault="00050F84" w:rsidP="002C1C7E">
      <w:pPr>
        <w:pStyle w:val="6"/>
      </w:pPr>
      <w:r w:rsidRPr="00D75FC8">
        <w:rPr>
          <w:rFonts w:hint="eastAsia"/>
        </w:rPr>
        <w:t>配管支持材を経由して床、壁、天井等の構造体に振動が伝搬しないように十分配慮すること。特にブロワ、高容量ポンプ、高回転ポンプ等の吐出配管は振動が大きいので防振支持とすること。なお、振動絶縁効率は80％以上確保すること。</w:t>
      </w:r>
    </w:p>
    <w:p w:rsidR="002F596B" w:rsidRDefault="00050F84" w:rsidP="002C1C7E">
      <w:pPr>
        <w:pStyle w:val="6"/>
      </w:pPr>
      <w:r w:rsidRPr="00D75FC8">
        <w:rPr>
          <w:rFonts w:hint="eastAsia"/>
        </w:rPr>
        <w:t>配管曲管部分の前後直近には必ず配管支持を行うこと。</w:t>
      </w:r>
    </w:p>
    <w:p w:rsidR="002F596B" w:rsidRDefault="0004432B" w:rsidP="002C1C7E">
      <w:pPr>
        <w:pStyle w:val="6"/>
      </w:pPr>
      <w:r w:rsidRPr="00D75FC8">
        <w:rPr>
          <w:rFonts w:hint="eastAsia"/>
        </w:rPr>
        <w:t>直管部分の</w:t>
      </w:r>
      <w:r w:rsidR="00776752">
        <w:rPr>
          <w:rFonts w:hint="eastAsia"/>
        </w:rPr>
        <w:t>支持</w:t>
      </w:r>
      <w:r w:rsidR="001254D1">
        <w:rPr>
          <w:rFonts w:hint="eastAsia"/>
        </w:rPr>
        <w:t>箇所</w:t>
      </w:r>
      <w:r w:rsidRPr="00D75FC8">
        <w:rPr>
          <w:rFonts w:hint="eastAsia"/>
        </w:rPr>
        <w:t>は、規格直管</w:t>
      </w:r>
      <w:r w:rsidR="00776752">
        <w:rPr>
          <w:rFonts w:hint="eastAsia"/>
        </w:rPr>
        <w:t>1</w:t>
      </w:r>
      <w:r w:rsidRPr="00D75FC8">
        <w:rPr>
          <w:rFonts w:hint="eastAsia"/>
        </w:rPr>
        <w:t>本につき</w:t>
      </w:r>
      <w:r w:rsidR="00776752">
        <w:rPr>
          <w:rFonts w:hint="eastAsia"/>
        </w:rPr>
        <w:t>2</w:t>
      </w:r>
      <w:r w:rsidR="001254D1">
        <w:rPr>
          <w:rFonts w:hint="eastAsia"/>
        </w:rPr>
        <w:t>箇所</w:t>
      </w:r>
      <w:r w:rsidRPr="00D75FC8">
        <w:rPr>
          <w:rFonts w:hint="eastAsia"/>
        </w:rPr>
        <w:t>以上、支持スパン</w:t>
      </w:r>
      <w:r w:rsidR="00776752">
        <w:rPr>
          <w:rFonts w:hint="eastAsia"/>
        </w:rPr>
        <w:t>3</w:t>
      </w:r>
      <w:r w:rsidRPr="00D75FC8">
        <w:rPr>
          <w:rFonts w:hint="eastAsia"/>
        </w:rPr>
        <w:t>ｍ以内を標準とし、HIVP、VP等については</w:t>
      </w:r>
      <w:r w:rsidR="009E4D1C">
        <w:rPr>
          <w:rFonts w:hint="eastAsia"/>
        </w:rPr>
        <w:t>たわみが</w:t>
      </w:r>
      <w:r w:rsidRPr="00D75FC8">
        <w:rPr>
          <w:rFonts w:hint="eastAsia"/>
        </w:rPr>
        <w:t>生じないよう支持スパンをさらに短くすること。なお、350φ以上は支持スパン</w:t>
      </w:r>
      <w:r w:rsidR="00776752">
        <w:rPr>
          <w:rFonts w:hint="eastAsia"/>
        </w:rPr>
        <w:t>4</w:t>
      </w:r>
      <w:r w:rsidRPr="00D75FC8">
        <w:rPr>
          <w:rFonts w:hint="eastAsia"/>
        </w:rPr>
        <w:t>ｍ以内とすること。</w:t>
      </w:r>
    </w:p>
    <w:p w:rsidR="002F596B" w:rsidRDefault="00050F84" w:rsidP="002C1C7E">
      <w:pPr>
        <w:pStyle w:val="6"/>
      </w:pPr>
      <w:r w:rsidRPr="00D75FC8">
        <w:rPr>
          <w:rFonts w:hint="eastAsia"/>
        </w:rPr>
        <w:t>配管は下方</w:t>
      </w:r>
      <w:r w:rsidR="006724E3">
        <w:rPr>
          <w:rFonts w:hint="eastAsia"/>
        </w:rPr>
        <w:t>又は</w:t>
      </w:r>
      <w:r w:rsidRPr="00D75FC8">
        <w:rPr>
          <w:rFonts w:hint="eastAsia"/>
        </w:rPr>
        <w:t>側方からの支持を標準とすること。また、自然流下配管を除き吊りタイプの配管支持は原則として行わないこと。</w:t>
      </w:r>
    </w:p>
    <w:p w:rsidR="002F596B" w:rsidRDefault="00050F84" w:rsidP="002C1C7E">
      <w:pPr>
        <w:pStyle w:val="6"/>
      </w:pPr>
      <w:r w:rsidRPr="00D75FC8">
        <w:rPr>
          <w:rFonts w:hint="eastAsia"/>
        </w:rPr>
        <w:t>SUS製管、鋼管を鋼製金物で支持する場合で電食の恐れのある</w:t>
      </w:r>
      <w:r w:rsidR="001254D1">
        <w:rPr>
          <w:rFonts w:hint="eastAsia"/>
        </w:rPr>
        <w:t>箇所</w:t>
      </w:r>
      <w:r w:rsidRPr="00D75FC8">
        <w:rPr>
          <w:rFonts w:hint="eastAsia"/>
        </w:rPr>
        <w:t>は、ゴム</w:t>
      </w:r>
      <w:r w:rsidR="006724E3">
        <w:rPr>
          <w:rFonts w:hint="eastAsia"/>
        </w:rPr>
        <w:t>又は</w:t>
      </w:r>
      <w:r w:rsidRPr="00D75FC8">
        <w:rPr>
          <w:rFonts w:hint="eastAsia"/>
        </w:rPr>
        <w:t>絶縁テープ等で管の保護を行うこと。</w:t>
      </w:r>
    </w:p>
    <w:p w:rsidR="002F596B" w:rsidRDefault="00050F84" w:rsidP="002C1C7E">
      <w:pPr>
        <w:pStyle w:val="6"/>
      </w:pPr>
      <w:r w:rsidRPr="00D75FC8">
        <w:rPr>
          <w:rFonts w:hint="eastAsia"/>
        </w:rPr>
        <w:t>樹脂製の配管をサポートする場合には、点支持とならないようUバンド締めとすること。なお、φ200以上は受け材もU型とすること。</w:t>
      </w:r>
    </w:p>
    <w:p w:rsidR="002F596B" w:rsidRDefault="00050F84" w:rsidP="002C1C7E">
      <w:pPr>
        <w:pStyle w:val="6"/>
      </w:pPr>
      <w:r w:rsidRPr="00D75FC8">
        <w:rPr>
          <w:rFonts w:hint="eastAsia"/>
        </w:rPr>
        <w:lastRenderedPageBreak/>
        <w:t>各種槽内、防液堤内、受入室・受入前室・受入後室内、屋外、ポンプ室（床面部分）、ホッパ室（床面部分）その他の耐食が要求される</w:t>
      </w:r>
      <w:r w:rsidR="001254D1">
        <w:rPr>
          <w:rFonts w:hint="eastAsia"/>
        </w:rPr>
        <w:t>箇所</w:t>
      </w:r>
      <w:r w:rsidRPr="00D75FC8">
        <w:rPr>
          <w:rFonts w:hint="eastAsia"/>
        </w:rPr>
        <w:t>に用いる支持材料（形鋼等）</w:t>
      </w:r>
      <w:r w:rsidR="009E4D1C">
        <w:rPr>
          <w:rFonts w:hint="eastAsia"/>
        </w:rPr>
        <w:t>・</w:t>
      </w:r>
      <w:r w:rsidRPr="00D75FC8">
        <w:rPr>
          <w:rFonts w:hint="eastAsia"/>
        </w:rPr>
        <w:t>支持金具（ボルト・ナット類）の材質はSUS製とするが、場所により樹脂製も可とする。なお、沈砂槽、受入槽、貯留槽</w:t>
      </w:r>
      <w:r w:rsidR="00BF71CB" w:rsidRPr="00D75FC8">
        <w:rPr>
          <w:rFonts w:hint="eastAsia"/>
        </w:rPr>
        <w:t>及び</w:t>
      </w:r>
      <w:r w:rsidRPr="00D75FC8">
        <w:rPr>
          <w:rFonts w:hint="eastAsia"/>
        </w:rPr>
        <w:t>汚泥貯留槽内については、配管</w:t>
      </w:r>
      <w:r w:rsidR="00776752">
        <w:rPr>
          <w:rFonts w:hint="eastAsia"/>
        </w:rPr>
        <w:t>及び</w:t>
      </w:r>
      <w:r w:rsidRPr="00D75FC8">
        <w:rPr>
          <w:rFonts w:hint="eastAsia"/>
        </w:rPr>
        <w:t>支持材料・金具ともエポキシ樹脂塗装同等以上を行うこと。</w:t>
      </w:r>
    </w:p>
    <w:p w:rsidR="002F596B" w:rsidRDefault="00050F84" w:rsidP="002C1C7E">
      <w:pPr>
        <w:pStyle w:val="6"/>
      </w:pPr>
      <w:r w:rsidRPr="00D75FC8">
        <w:rPr>
          <w:rFonts w:hint="eastAsia"/>
        </w:rPr>
        <w:t>支持材料のアンカーボルト・ナット類はSUS製を標準とする</w:t>
      </w:r>
    </w:p>
    <w:p w:rsidR="00050F84" w:rsidRPr="00D75FC8" w:rsidRDefault="00050F84">
      <w:pPr>
        <w:pStyle w:val="30"/>
      </w:pPr>
      <w:r w:rsidRPr="00D75FC8">
        <w:rPr>
          <w:rFonts w:hint="eastAsia"/>
        </w:rPr>
        <w:t>配管継手類</w:t>
      </w:r>
    </w:p>
    <w:p w:rsidR="002F596B" w:rsidRDefault="00050F84" w:rsidP="002C1C7E">
      <w:pPr>
        <w:pStyle w:val="6"/>
      </w:pPr>
      <w:r w:rsidRPr="00D75FC8">
        <w:rPr>
          <w:rFonts w:hint="eastAsia"/>
        </w:rPr>
        <w:t>ポンプ等機器周りの配管はフランジ継手を標準とし、ポンプの吐出側</w:t>
      </w:r>
      <w:r w:rsidR="00776752">
        <w:rPr>
          <w:rFonts w:hint="eastAsia"/>
        </w:rPr>
        <w:t>及び</w:t>
      </w:r>
      <w:r w:rsidRPr="00D75FC8">
        <w:rPr>
          <w:rFonts w:hint="eastAsia"/>
        </w:rPr>
        <w:t>吸込側には防振継手を設けること。なお、軸ねじポンプの場合は、吸込側に防振継手</w:t>
      </w:r>
      <w:r w:rsidR="006724E3">
        <w:rPr>
          <w:rFonts w:hint="eastAsia"/>
        </w:rPr>
        <w:t>又は</w:t>
      </w:r>
      <w:r w:rsidRPr="00D75FC8">
        <w:rPr>
          <w:rFonts w:hint="eastAsia"/>
        </w:rPr>
        <w:t>フレキシブルジョイントを設けること。</w:t>
      </w:r>
    </w:p>
    <w:p w:rsidR="002F596B" w:rsidRDefault="00050F84" w:rsidP="002C1C7E">
      <w:pPr>
        <w:pStyle w:val="6"/>
      </w:pPr>
      <w:r w:rsidRPr="00D75FC8">
        <w:rPr>
          <w:rFonts w:hint="eastAsia"/>
        </w:rPr>
        <w:t>水槽等コンクリート構造物を貫通する配管には構造物直近にフランジ継手を設けること。フランジ材質は配管材に同じものとし、ボルト・ナット類はSUS製とすること。</w:t>
      </w:r>
    </w:p>
    <w:p w:rsidR="002F596B" w:rsidRDefault="00050F84" w:rsidP="002C1C7E">
      <w:pPr>
        <w:pStyle w:val="6"/>
      </w:pPr>
      <w:r w:rsidRPr="00D75FC8">
        <w:rPr>
          <w:rFonts w:hint="eastAsia"/>
        </w:rPr>
        <w:t>配管が構造物を貫通して地中等に埋設されるなど支持構造が異なる時は、可とう管</w:t>
      </w:r>
      <w:r w:rsidR="006724E3">
        <w:rPr>
          <w:rFonts w:hint="eastAsia"/>
        </w:rPr>
        <w:t>又は</w:t>
      </w:r>
      <w:r w:rsidRPr="00D75FC8">
        <w:rPr>
          <w:rFonts w:hint="eastAsia"/>
        </w:rPr>
        <w:t>フレキシブルジョイントを挿入すること。なお、地中埋設管に使用する可とう管等は土圧を考慮し、かつ耐食性のものとすること。</w:t>
      </w:r>
    </w:p>
    <w:p w:rsidR="002F596B" w:rsidRDefault="00050F84" w:rsidP="002C1C7E">
      <w:pPr>
        <w:pStyle w:val="6"/>
      </w:pPr>
      <w:r w:rsidRPr="00D75FC8">
        <w:rPr>
          <w:rFonts w:hint="eastAsia"/>
        </w:rPr>
        <w:t>温度変化による伸縮のあるところは伸縮管継手を挿入すること。</w:t>
      </w:r>
    </w:p>
    <w:p w:rsidR="002F596B" w:rsidRDefault="00050F84" w:rsidP="002C1C7E">
      <w:pPr>
        <w:pStyle w:val="6"/>
      </w:pPr>
      <w:r w:rsidRPr="00D75FC8">
        <w:rPr>
          <w:rFonts w:hint="eastAsia"/>
        </w:rPr>
        <w:t>直管部分の継手は、65A以上の鋼管（SUS製管含む</w:t>
      </w:r>
      <w:r w:rsidR="00703D4C">
        <w:rPr>
          <w:rFonts w:hint="eastAsia"/>
        </w:rPr>
        <w:t>。</w:t>
      </w:r>
      <w:r w:rsidRPr="00D75FC8">
        <w:rPr>
          <w:rFonts w:hint="eastAsia"/>
        </w:rPr>
        <w:t>）において原則として規格直管</w:t>
      </w:r>
      <w:r w:rsidR="00776752">
        <w:rPr>
          <w:rFonts w:hint="eastAsia"/>
        </w:rPr>
        <w:t>1</w:t>
      </w:r>
      <w:r w:rsidRPr="00D75FC8">
        <w:rPr>
          <w:rFonts w:hint="eastAsia"/>
        </w:rPr>
        <w:t>本ごとに、やむをえない場合でも規格直管</w:t>
      </w:r>
      <w:r w:rsidR="00776752">
        <w:rPr>
          <w:rFonts w:hint="eastAsia"/>
        </w:rPr>
        <w:t>2</w:t>
      </w:r>
      <w:r w:rsidRPr="00D75FC8">
        <w:rPr>
          <w:rFonts w:hint="eastAsia"/>
        </w:rPr>
        <w:t>本以内にフランジ継手を設けること。また、50A以下の鋼管（SUS製管含む</w:t>
      </w:r>
      <w:r w:rsidR="00703D4C">
        <w:rPr>
          <w:rFonts w:hint="eastAsia"/>
        </w:rPr>
        <w:t>。</w:t>
      </w:r>
      <w:r w:rsidRPr="00D75FC8">
        <w:rPr>
          <w:rFonts w:hint="eastAsia"/>
        </w:rPr>
        <w:t>）において規格直管</w:t>
      </w:r>
      <w:r w:rsidR="00776752">
        <w:rPr>
          <w:rFonts w:hint="eastAsia"/>
        </w:rPr>
        <w:t>3</w:t>
      </w:r>
      <w:r w:rsidRPr="00D75FC8">
        <w:rPr>
          <w:rFonts w:hint="eastAsia"/>
        </w:rPr>
        <w:t>本以内にフランジ継手</w:t>
      </w:r>
      <w:r w:rsidR="006724E3">
        <w:rPr>
          <w:rFonts w:hint="eastAsia"/>
        </w:rPr>
        <w:t>又は</w:t>
      </w:r>
      <w:r w:rsidRPr="00D75FC8">
        <w:rPr>
          <w:rFonts w:hint="eastAsia"/>
        </w:rPr>
        <w:t>ユニオン継手を設けること。</w:t>
      </w:r>
    </w:p>
    <w:p w:rsidR="002F596B" w:rsidRDefault="00050F84" w:rsidP="002C1C7E">
      <w:pPr>
        <w:pStyle w:val="6"/>
      </w:pPr>
      <w:r w:rsidRPr="00D75FC8">
        <w:rPr>
          <w:rFonts w:hint="eastAsia"/>
        </w:rPr>
        <w:t>異形管が鋼管（SUS製管含む</w:t>
      </w:r>
      <w:r w:rsidR="00703D4C">
        <w:rPr>
          <w:rFonts w:hint="eastAsia"/>
        </w:rPr>
        <w:t>。</w:t>
      </w:r>
      <w:r w:rsidRPr="00D75FC8">
        <w:rPr>
          <w:rFonts w:hint="eastAsia"/>
        </w:rPr>
        <w:t>）の場合原則としてフランジ継手とすること。少なくとも100A以上はフランジ継手とすること。</w:t>
      </w:r>
    </w:p>
    <w:p w:rsidR="002F596B" w:rsidRDefault="00050F84" w:rsidP="002C1C7E">
      <w:pPr>
        <w:pStyle w:val="6"/>
      </w:pPr>
      <w:r w:rsidRPr="00D75FC8">
        <w:rPr>
          <w:rFonts w:hint="eastAsia"/>
        </w:rPr>
        <w:t>弁類、可とう管、伸縮継手、ストレーナ、流量計等との接続はフランジ継手を標準とすること。</w:t>
      </w:r>
    </w:p>
    <w:p w:rsidR="002F596B" w:rsidRDefault="00050F84" w:rsidP="002C1C7E">
      <w:pPr>
        <w:pStyle w:val="6"/>
      </w:pPr>
      <w:r w:rsidRPr="00D75FC8">
        <w:rPr>
          <w:rFonts w:hint="eastAsia"/>
        </w:rPr>
        <w:t>フランジの材質は対象とする配管の材質に同じものとすること。</w:t>
      </w:r>
    </w:p>
    <w:p w:rsidR="002F596B" w:rsidRDefault="00050F84" w:rsidP="002C1C7E">
      <w:pPr>
        <w:pStyle w:val="6"/>
      </w:pPr>
      <w:r w:rsidRPr="00D75FC8">
        <w:rPr>
          <w:rFonts w:hint="eastAsia"/>
        </w:rPr>
        <w:t>フランジ継手の際使用するガスケット・パッキンの材質は使用対象に見合った適切なものとし、原則としてノンアスベストとすること。なお、次亜塩素酸ソーダ用は耐薬品性に優れているものとすること。</w:t>
      </w:r>
    </w:p>
    <w:p w:rsidR="002F596B" w:rsidRDefault="00050F84" w:rsidP="002C1C7E">
      <w:pPr>
        <w:pStyle w:val="6"/>
      </w:pPr>
      <w:r w:rsidRPr="00D75FC8">
        <w:rPr>
          <w:rFonts w:hint="eastAsia"/>
        </w:rPr>
        <w:t>フランジ継手用ボルト・ナット類の材質は、配管材がSUS製、HIVP</w:t>
      </w:r>
      <w:r w:rsidR="00776752">
        <w:rPr>
          <w:rFonts w:hint="eastAsia"/>
        </w:rPr>
        <w:t>及び</w:t>
      </w:r>
      <w:r w:rsidRPr="00D75FC8">
        <w:rPr>
          <w:rFonts w:hint="eastAsia"/>
        </w:rPr>
        <w:t>VPの場合SUS製を標準とすること。。</w:t>
      </w:r>
    </w:p>
    <w:p w:rsidR="00050F84" w:rsidRPr="00D75FC8" w:rsidRDefault="00050F84">
      <w:pPr>
        <w:pStyle w:val="30"/>
      </w:pPr>
      <w:r w:rsidRPr="00D75FC8">
        <w:rPr>
          <w:rFonts w:hint="eastAsia"/>
        </w:rPr>
        <w:t>埋設配管</w:t>
      </w:r>
    </w:p>
    <w:p w:rsidR="002F596B" w:rsidRDefault="00050F84" w:rsidP="002C1C7E">
      <w:pPr>
        <w:pStyle w:val="6"/>
      </w:pPr>
      <w:r w:rsidRPr="00D75FC8">
        <w:rPr>
          <w:rFonts w:hint="eastAsia"/>
        </w:rPr>
        <w:t>埋設配管の計画に</w:t>
      </w:r>
      <w:r w:rsidR="00E67370">
        <w:rPr>
          <w:rFonts w:hint="eastAsia"/>
        </w:rPr>
        <w:t>当たって</w:t>
      </w:r>
      <w:r w:rsidRPr="00D75FC8">
        <w:rPr>
          <w:rFonts w:hint="eastAsia"/>
        </w:rPr>
        <w:t>は以下の事項を十分踏まえ、配管ルート、口径、材質、埋設配管標準断面（必要に応じて土留め、矢板等の計画含む</w:t>
      </w:r>
      <w:r w:rsidR="00703D4C">
        <w:rPr>
          <w:rFonts w:hint="eastAsia"/>
        </w:rPr>
        <w:t>。</w:t>
      </w:r>
      <w:r w:rsidRPr="00D75FC8">
        <w:rPr>
          <w:rFonts w:hint="eastAsia"/>
        </w:rPr>
        <w:t>）等が明らかとなる図面、資料</w:t>
      </w:r>
      <w:r w:rsidR="00776752">
        <w:rPr>
          <w:rFonts w:hint="eastAsia"/>
        </w:rPr>
        <w:t>等</w:t>
      </w:r>
      <w:r w:rsidRPr="00D75FC8">
        <w:rPr>
          <w:rFonts w:hint="eastAsia"/>
        </w:rPr>
        <w:t>を事前に提出し、承諾後施工すること。なお、埋戻しは本組合の検査終</w:t>
      </w:r>
      <w:r w:rsidRPr="00D75FC8">
        <w:rPr>
          <w:rFonts w:hint="eastAsia"/>
        </w:rPr>
        <w:lastRenderedPageBreak/>
        <w:t>了後に行うこと。</w:t>
      </w:r>
    </w:p>
    <w:p w:rsidR="002F596B" w:rsidRDefault="00050F84" w:rsidP="002C1C7E">
      <w:pPr>
        <w:pStyle w:val="6"/>
      </w:pPr>
      <w:r w:rsidRPr="00D75FC8">
        <w:rPr>
          <w:rFonts w:hint="eastAsia"/>
        </w:rPr>
        <w:t>コンクリート埋込管、スリーブ管は片フランジ短管を標準とし、SUS製管</w:t>
      </w:r>
      <w:r w:rsidR="006724E3">
        <w:rPr>
          <w:rFonts w:hint="eastAsia"/>
        </w:rPr>
        <w:t>又は</w:t>
      </w:r>
      <w:r w:rsidRPr="00D75FC8">
        <w:rPr>
          <w:rFonts w:hint="eastAsia"/>
        </w:rPr>
        <w:t>内外面ライニング鋼管とすること。また、止水性に十分配慮したものとしツバ付同等以上とすること。なお、槽液面下において</w:t>
      </w:r>
      <w:r w:rsidR="00776752">
        <w:rPr>
          <w:rFonts w:hint="eastAsia"/>
        </w:rPr>
        <w:t>2</w:t>
      </w:r>
      <w:r w:rsidRPr="00D75FC8">
        <w:rPr>
          <w:rFonts w:hint="eastAsia"/>
        </w:rPr>
        <w:t>槽あるいは</w:t>
      </w:r>
      <w:r w:rsidR="00776752">
        <w:rPr>
          <w:rFonts w:hint="eastAsia"/>
        </w:rPr>
        <w:t>2</w:t>
      </w:r>
      <w:r w:rsidRPr="00D75FC8">
        <w:rPr>
          <w:rFonts w:hint="eastAsia"/>
        </w:rPr>
        <w:t>壁以上を貫通する配管は計画しないこと。また、槽内液面上部においてもできるだけ槽間貫通を避けて計画すること。</w:t>
      </w:r>
    </w:p>
    <w:p w:rsidR="002F596B" w:rsidRDefault="00050F84" w:rsidP="002C1C7E">
      <w:pPr>
        <w:pStyle w:val="6"/>
      </w:pPr>
      <w:r w:rsidRPr="00D75FC8">
        <w:rPr>
          <w:rFonts w:hint="eastAsia"/>
        </w:rPr>
        <w:t>水槽上部に梁がある場合、通気管を梁の上端に埋込むこと。管種はHIVP</w:t>
      </w:r>
      <w:r w:rsidR="006724E3">
        <w:rPr>
          <w:rFonts w:hint="eastAsia"/>
        </w:rPr>
        <w:t>又は</w:t>
      </w:r>
      <w:r w:rsidRPr="00D75FC8">
        <w:rPr>
          <w:rFonts w:hint="eastAsia"/>
        </w:rPr>
        <w:t>VPとし口径は75～100φを標準とすること。必要数は原則として１梁2</w:t>
      </w:r>
      <w:r w:rsidR="001254D1">
        <w:rPr>
          <w:rFonts w:hint="eastAsia"/>
        </w:rPr>
        <w:t>箇所</w:t>
      </w:r>
      <w:r w:rsidRPr="00D75FC8">
        <w:rPr>
          <w:rFonts w:hint="eastAsia"/>
        </w:rPr>
        <w:t>以上とし、槽内捕集風量に見合ったものとすること。</w:t>
      </w:r>
    </w:p>
    <w:p w:rsidR="002F596B" w:rsidRDefault="00050F84" w:rsidP="002C1C7E">
      <w:pPr>
        <w:pStyle w:val="6"/>
      </w:pPr>
      <w:r w:rsidRPr="00D75FC8">
        <w:rPr>
          <w:rFonts w:hint="eastAsia"/>
        </w:rPr>
        <w:t>地中埋設対象は上水配管、井水取水配管、プロセス用水配管、放流配管</w:t>
      </w:r>
      <w:r w:rsidR="00BF71CB" w:rsidRPr="00D75FC8">
        <w:rPr>
          <w:rFonts w:hint="eastAsia"/>
        </w:rPr>
        <w:t>及び</w:t>
      </w:r>
      <w:r w:rsidRPr="00D75FC8">
        <w:rPr>
          <w:rFonts w:hint="eastAsia"/>
        </w:rPr>
        <w:t>雨水配管とし、その他の配管は地中埋設してはならない。</w:t>
      </w:r>
    </w:p>
    <w:p w:rsidR="002F596B" w:rsidRDefault="00050F84" w:rsidP="002C1C7E">
      <w:pPr>
        <w:pStyle w:val="6"/>
      </w:pPr>
      <w:r w:rsidRPr="00D75FC8">
        <w:rPr>
          <w:rFonts w:hint="eastAsia"/>
        </w:rPr>
        <w:t>地中埋設部で分岐し弁を設ける場合は弁ます等を設けること。</w:t>
      </w:r>
    </w:p>
    <w:p w:rsidR="002F596B" w:rsidRDefault="00050F84" w:rsidP="002C1C7E">
      <w:pPr>
        <w:pStyle w:val="6"/>
      </w:pPr>
      <w:r w:rsidRPr="00D75FC8">
        <w:rPr>
          <w:rFonts w:hint="eastAsia"/>
        </w:rPr>
        <w:t>管の地中埋設深さ（土被り）は、動荷重</w:t>
      </w:r>
      <w:r w:rsidR="00BF71CB" w:rsidRPr="00D75FC8">
        <w:rPr>
          <w:rFonts w:hint="eastAsia"/>
        </w:rPr>
        <w:t>及び</w:t>
      </w:r>
      <w:r w:rsidRPr="00D75FC8">
        <w:rPr>
          <w:rFonts w:hint="eastAsia"/>
        </w:rPr>
        <w:t>静荷重を十分考慮して設定すること。</w:t>
      </w:r>
    </w:p>
    <w:p w:rsidR="002F596B" w:rsidRDefault="00050F84" w:rsidP="002C1C7E">
      <w:pPr>
        <w:pStyle w:val="6"/>
      </w:pPr>
      <w:r w:rsidRPr="00D75FC8">
        <w:rPr>
          <w:rFonts w:hint="eastAsia"/>
        </w:rPr>
        <w:t>車輌通路横断部、分岐・曲がり配管部</w:t>
      </w:r>
      <w:r w:rsidR="00BF71CB" w:rsidRPr="00D75FC8">
        <w:rPr>
          <w:rFonts w:hint="eastAsia"/>
        </w:rPr>
        <w:t>及び</w:t>
      </w:r>
      <w:r w:rsidRPr="00D75FC8">
        <w:rPr>
          <w:rFonts w:hint="eastAsia"/>
        </w:rPr>
        <w:t>重量物を受ける</w:t>
      </w:r>
      <w:r w:rsidR="001254D1">
        <w:rPr>
          <w:rFonts w:hint="eastAsia"/>
        </w:rPr>
        <w:t>箇所</w:t>
      </w:r>
      <w:r w:rsidRPr="00D75FC8">
        <w:rPr>
          <w:rFonts w:hint="eastAsia"/>
        </w:rPr>
        <w:t>の埋設配管は、必要に応じてコンクリート等で衝撃防護措置を施すこと。</w:t>
      </w:r>
    </w:p>
    <w:p w:rsidR="002F596B" w:rsidRDefault="00050F84" w:rsidP="002C1C7E">
      <w:pPr>
        <w:pStyle w:val="6"/>
      </w:pPr>
      <w:r w:rsidRPr="00D75FC8">
        <w:rPr>
          <w:rFonts w:hint="eastAsia"/>
        </w:rPr>
        <w:t>埋設配管で電食の恐れのある部分は電食防止処理を施すこと。なお、DCIPの場合はポリエチレンスリーブ施工とすること。</w:t>
      </w:r>
    </w:p>
    <w:p w:rsidR="002F596B" w:rsidRDefault="00050F84" w:rsidP="002C1C7E">
      <w:pPr>
        <w:pStyle w:val="6"/>
      </w:pPr>
      <w:r w:rsidRPr="00D75FC8">
        <w:rPr>
          <w:rFonts w:hint="eastAsia"/>
        </w:rPr>
        <w:t>屋外埋設配管には適所に埋設標を設け、埋設位置に配管標識シートを連続して埋設すること。ただし</w:t>
      </w:r>
      <w:r w:rsidR="00776752">
        <w:rPr>
          <w:rFonts w:hint="eastAsia"/>
        </w:rPr>
        <w:t>、</w:t>
      </w:r>
      <w:r w:rsidRPr="00D75FC8">
        <w:rPr>
          <w:rFonts w:hint="eastAsia"/>
        </w:rPr>
        <w:t>雨水配管は除く。</w:t>
      </w:r>
    </w:p>
    <w:p w:rsidR="002F596B" w:rsidRDefault="00050F84" w:rsidP="002C1C7E">
      <w:pPr>
        <w:pStyle w:val="6"/>
      </w:pPr>
      <w:r w:rsidRPr="00D75FC8">
        <w:rPr>
          <w:rFonts w:hint="eastAsia"/>
        </w:rPr>
        <w:t>水洗浄の可能性のある</w:t>
      </w:r>
      <w:r w:rsidR="001254D1">
        <w:rPr>
          <w:rFonts w:hint="eastAsia"/>
        </w:rPr>
        <w:t>箇所</w:t>
      </w:r>
      <w:r w:rsidRPr="00D75FC8">
        <w:rPr>
          <w:rFonts w:hint="eastAsia"/>
        </w:rPr>
        <w:t>（床スラブ）に取り付ける配管はゴム製止水バンド付を原則とすること。</w:t>
      </w:r>
    </w:p>
    <w:p w:rsidR="00050F84" w:rsidRPr="00D75FC8" w:rsidRDefault="00050F84">
      <w:pPr>
        <w:pStyle w:val="30"/>
      </w:pPr>
      <w:r w:rsidRPr="00D75FC8">
        <w:rPr>
          <w:rFonts w:hint="eastAsia"/>
        </w:rPr>
        <w:t>配管の材質</w:t>
      </w:r>
    </w:p>
    <w:p w:rsidR="00050F84" w:rsidRPr="00D75FC8" w:rsidRDefault="00050F84" w:rsidP="00050F84">
      <w:pPr>
        <w:pStyle w:val="14"/>
      </w:pPr>
      <w:r w:rsidRPr="00D75FC8">
        <w:rPr>
          <w:rFonts w:hint="eastAsia"/>
        </w:rPr>
        <w:t>主要配管の材質は下記のものを標準とすること。SUS-TPは</w:t>
      </w:r>
      <w:r w:rsidR="00E67370">
        <w:rPr>
          <w:rFonts w:hint="eastAsia"/>
        </w:rPr>
        <w:t>全て</w:t>
      </w:r>
      <w:r w:rsidRPr="00D75FC8">
        <w:rPr>
          <w:rFonts w:hint="eastAsia"/>
        </w:rPr>
        <w:t>Sch20以上（各機器類のノズルを含む</w:t>
      </w:r>
      <w:r w:rsidR="00703D4C">
        <w:rPr>
          <w:rFonts w:hint="eastAsia"/>
        </w:rPr>
        <w:t>。</w:t>
      </w:r>
      <w:r w:rsidRPr="00D75FC8">
        <w:rPr>
          <w:rFonts w:hint="eastAsia"/>
        </w:rPr>
        <w:t>）とすること。</w:t>
      </w:r>
    </w:p>
    <w:p w:rsidR="00050F84" w:rsidRPr="00D75FC8" w:rsidRDefault="00050F84" w:rsidP="00050F84">
      <w:pPr>
        <w:pStyle w:val="14"/>
      </w:pPr>
      <w:r w:rsidRPr="00D75FC8">
        <w:rPr>
          <w:rFonts w:hint="eastAsia"/>
        </w:rPr>
        <w:t>なお、対象により口径200㎜以上のものはSch10でも可とする場合がある。</w:t>
      </w:r>
    </w:p>
    <w:p w:rsidR="002F596B" w:rsidRDefault="00050F84" w:rsidP="002C1C7E">
      <w:pPr>
        <w:pStyle w:val="6"/>
      </w:pPr>
      <w:r w:rsidRPr="00D75FC8">
        <w:rPr>
          <w:rFonts w:hint="eastAsia"/>
        </w:rPr>
        <w:t>し尿系配管：SUS－TP、HIVP、VP、内外面ライニング鋼管</w:t>
      </w:r>
    </w:p>
    <w:p w:rsidR="002F596B" w:rsidRDefault="00050F84" w:rsidP="002C1C7E">
      <w:pPr>
        <w:pStyle w:val="6"/>
      </w:pPr>
      <w:r w:rsidRPr="00D75FC8">
        <w:rPr>
          <w:rFonts w:hint="eastAsia"/>
        </w:rPr>
        <w:t>汚泥系配管：SUS－TP、HIVP、VP、内外面ライニング鋼管</w:t>
      </w:r>
    </w:p>
    <w:p w:rsidR="002F596B" w:rsidRDefault="00050F84" w:rsidP="002C1C7E">
      <w:pPr>
        <w:pStyle w:val="6"/>
      </w:pPr>
      <w:r w:rsidRPr="00D75FC8">
        <w:rPr>
          <w:rFonts w:hint="eastAsia"/>
        </w:rPr>
        <w:t>汚水系配管：SUS－TP、HIVP、VP、内外面ライニング鋼管</w:t>
      </w:r>
    </w:p>
    <w:p w:rsidR="002F596B" w:rsidRDefault="00050F84" w:rsidP="002C1C7E">
      <w:pPr>
        <w:pStyle w:val="6"/>
      </w:pPr>
      <w:r w:rsidRPr="00D75FC8">
        <w:rPr>
          <w:rFonts w:hint="eastAsia"/>
        </w:rPr>
        <w:t>空気系配管：屋内；SGPW、　槽内；SUS－TP、HIVP</w:t>
      </w:r>
    </w:p>
    <w:p w:rsidR="002F596B" w:rsidRDefault="00050F84" w:rsidP="002C1C7E">
      <w:pPr>
        <w:pStyle w:val="6"/>
      </w:pPr>
      <w:r w:rsidRPr="00D75FC8">
        <w:rPr>
          <w:rFonts w:hint="eastAsia"/>
        </w:rPr>
        <w:t>脱臭系配管：PVC製、FRV製等HIVP（循環液配管：HIVP）</w:t>
      </w:r>
    </w:p>
    <w:p w:rsidR="002F596B" w:rsidRDefault="00050F84" w:rsidP="002C1C7E">
      <w:pPr>
        <w:pStyle w:val="6"/>
      </w:pPr>
      <w:r w:rsidRPr="00D75FC8">
        <w:rPr>
          <w:rFonts w:hint="eastAsia"/>
        </w:rPr>
        <w:t>薬品系配管：HIVP</w:t>
      </w:r>
    </w:p>
    <w:p w:rsidR="002F596B" w:rsidRDefault="00050F84" w:rsidP="002C1C7E">
      <w:pPr>
        <w:pStyle w:val="6"/>
      </w:pPr>
      <w:r w:rsidRPr="00D75FC8">
        <w:rPr>
          <w:rFonts w:hint="eastAsia"/>
        </w:rPr>
        <w:t>ﾒﾀﾉｰﾙ 配管：SUS－TP</w:t>
      </w:r>
    </w:p>
    <w:p w:rsidR="002F596B" w:rsidRDefault="00050F84" w:rsidP="002C1C7E">
      <w:pPr>
        <w:pStyle w:val="6"/>
      </w:pPr>
      <w:r w:rsidRPr="00D75FC8">
        <w:rPr>
          <w:rFonts w:hint="eastAsia"/>
        </w:rPr>
        <w:t>給水系配管：HIVP、埋設部水道用ポリエチレン管、SGP－PD</w:t>
      </w:r>
    </w:p>
    <w:p w:rsidR="002F596B" w:rsidRDefault="00050F84" w:rsidP="002C1C7E">
      <w:pPr>
        <w:pStyle w:val="6"/>
      </w:pPr>
      <w:r w:rsidRPr="00D75FC8">
        <w:rPr>
          <w:rFonts w:hint="eastAsia"/>
        </w:rPr>
        <w:t>井水系配管：HIVP、埋設部水道用ポリエチレン管、SGP－PD</w:t>
      </w:r>
    </w:p>
    <w:p w:rsidR="002F596B" w:rsidRDefault="00050F84" w:rsidP="002C1C7E">
      <w:pPr>
        <w:pStyle w:val="6"/>
      </w:pPr>
      <w:r w:rsidRPr="00D75FC8">
        <w:rPr>
          <w:rFonts w:hint="eastAsia"/>
        </w:rPr>
        <w:t>プロセス用水配管：HIVP、SUS、埋設部水道用ポリエチレン管、SGP－PD</w:t>
      </w:r>
    </w:p>
    <w:p w:rsidR="002F596B" w:rsidRDefault="00050F84" w:rsidP="002C1C7E">
      <w:pPr>
        <w:pStyle w:val="6"/>
      </w:pPr>
      <w:r w:rsidRPr="00D75FC8">
        <w:rPr>
          <w:rFonts w:hint="eastAsia"/>
        </w:rPr>
        <w:lastRenderedPageBreak/>
        <w:t>排水系配管：耐火二層管、HIVP、VP、SUS－TP、VU、HP</w:t>
      </w:r>
    </w:p>
    <w:p w:rsidR="002F596B" w:rsidRDefault="00050F84" w:rsidP="002C1C7E">
      <w:pPr>
        <w:pStyle w:val="6"/>
      </w:pPr>
      <w:r w:rsidRPr="00D75FC8">
        <w:rPr>
          <w:rFonts w:hint="eastAsia"/>
        </w:rPr>
        <w:t>通気系配管：VP（建築用）</w:t>
      </w:r>
    </w:p>
    <w:p w:rsidR="002F596B" w:rsidRDefault="00050F84" w:rsidP="002C1C7E">
      <w:pPr>
        <w:pStyle w:val="6"/>
      </w:pPr>
      <w:r w:rsidRPr="00D75FC8">
        <w:rPr>
          <w:rFonts w:hint="eastAsia"/>
        </w:rPr>
        <w:t>給湯系配管：保温付被覆銅管、HTVP</w:t>
      </w:r>
    </w:p>
    <w:p w:rsidR="002F596B" w:rsidRDefault="00050F84" w:rsidP="002C1C7E">
      <w:pPr>
        <w:pStyle w:val="6"/>
      </w:pPr>
      <w:r w:rsidRPr="00D75FC8">
        <w:rPr>
          <w:rFonts w:hint="eastAsia"/>
        </w:rPr>
        <w:t>ガス配管　：SGP（白）、SGPW</w:t>
      </w:r>
    </w:p>
    <w:p w:rsidR="002F596B" w:rsidRDefault="00050F84" w:rsidP="002C1C7E">
      <w:pPr>
        <w:pStyle w:val="6"/>
      </w:pPr>
      <w:r w:rsidRPr="00D75FC8">
        <w:rPr>
          <w:rFonts w:hint="eastAsia"/>
        </w:rPr>
        <w:t>高圧水配管：STPG、STS</w:t>
      </w:r>
    </w:p>
    <w:p w:rsidR="002F596B" w:rsidRDefault="00050F84" w:rsidP="002C1C7E">
      <w:pPr>
        <w:pStyle w:val="6"/>
      </w:pPr>
      <w:r w:rsidRPr="00D75FC8">
        <w:rPr>
          <w:rFonts w:hint="eastAsia"/>
        </w:rPr>
        <w:t>油圧配管　：高圧用；STPG（Sch40以上）　　低圧用；SGP</w:t>
      </w:r>
    </w:p>
    <w:p w:rsidR="00050F84" w:rsidRPr="00D75FC8" w:rsidRDefault="00776752" w:rsidP="00FA3AB0">
      <w:pPr>
        <w:pStyle w:val="15"/>
      </w:pPr>
      <w:r>
        <w:rPr>
          <w:rFonts w:hint="eastAsia"/>
        </w:rPr>
        <w:t xml:space="preserve">　　</w:t>
      </w:r>
      <w:r w:rsidR="00050F84" w:rsidRPr="00D75FC8">
        <w:rPr>
          <w:rFonts w:hint="eastAsia"/>
        </w:rPr>
        <w:t>上記の表示において、し尿系には浄化槽汚泥等、汚水系には雑排水</w:t>
      </w:r>
      <w:r w:rsidR="009E4D1C">
        <w:rPr>
          <w:rFonts w:hint="eastAsia"/>
        </w:rPr>
        <w:t>、</w:t>
      </w:r>
      <w:r w:rsidR="00050F84" w:rsidRPr="00D75FC8">
        <w:rPr>
          <w:rFonts w:hint="eastAsia"/>
        </w:rPr>
        <w:t>処理水等を含むものとする。表示のないものについては、本組合と協議すること。</w:t>
      </w:r>
    </w:p>
    <w:p w:rsidR="00050F84" w:rsidRPr="00D75FC8" w:rsidRDefault="00776752" w:rsidP="00FA3AB0">
      <w:pPr>
        <w:pStyle w:val="15"/>
      </w:pPr>
      <w:r>
        <w:rPr>
          <w:rFonts w:hint="eastAsia"/>
        </w:rPr>
        <w:t xml:space="preserve">　　</w:t>
      </w:r>
      <w:r w:rsidR="00050F84" w:rsidRPr="00D75FC8">
        <w:rPr>
          <w:rFonts w:hint="eastAsia"/>
        </w:rPr>
        <w:t>なお、</w:t>
      </w:r>
      <w:r w:rsidR="009E4D1C" w:rsidRPr="009E4D1C">
        <w:rPr>
          <w:rFonts w:hint="eastAsia"/>
        </w:rPr>
        <w:t>処理対象物</w:t>
      </w:r>
      <w:r w:rsidR="00050F84" w:rsidRPr="00D75FC8">
        <w:rPr>
          <w:rFonts w:hint="eastAsia"/>
        </w:rPr>
        <w:t>の受入槽</w:t>
      </w:r>
      <w:r w:rsidR="000223A2">
        <w:rPr>
          <w:rFonts w:hint="eastAsia"/>
        </w:rPr>
        <w:t>、</w:t>
      </w:r>
      <w:r w:rsidR="00050F84" w:rsidRPr="00D75FC8">
        <w:rPr>
          <w:rFonts w:hint="eastAsia"/>
        </w:rPr>
        <w:t>貯留槽</w:t>
      </w:r>
      <w:r w:rsidR="0067125D">
        <w:rPr>
          <w:rFonts w:hint="eastAsia"/>
        </w:rPr>
        <w:t>、</w:t>
      </w:r>
      <w:r w:rsidR="00050F84" w:rsidRPr="00D75FC8">
        <w:rPr>
          <w:rFonts w:hint="eastAsia"/>
        </w:rPr>
        <w:t>汚泥の貯留槽等の槽内に設ける配管の材質はできるだけHIVP等の樹脂製</w:t>
      </w:r>
      <w:r w:rsidR="006724E3">
        <w:rPr>
          <w:rFonts w:hint="eastAsia"/>
        </w:rPr>
        <w:t>又は</w:t>
      </w:r>
      <w:r w:rsidR="00050F84" w:rsidRPr="00D75FC8">
        <w:rPr>
          <w:rFonts w:hint="eastAsia"/>
        </w:rPr>
        <w:t>樹脂・ゴム等ライニング製のものとすること。</w:t>
      </w:r>
    </w:p>
    <w:p w:rsidR="00050F84" w:rsidRPr="00D75FC8" w:rsidRDefault="00776752" w:rsidP="00951075">
      <w:pPr>
        <w:pStyle w:val="15"/>
      </w:pPr>
      <w:r>
        <w:rPr>
          <w:rFonts w:hint="eastAsia"/>
        </w:rPr>
        <w:t xml:space="preserve">　　</w:t>
      </w:r>
      <w:r w:rsidR="00050F84" w:rsidRPr="00D75FC8">
        <w:rPr>
          <w:rFonts w:hint="eastAsia"/>
        </w:rPr>
        <w:t>SUS管を含む鋼管類は電食（特に溶接箇所）が生じることがないよう十分留意すること。また、樹脂管類は撓みや歪みが生じないように施工精度を高め支持点数を多くするなど工夫すること。</w:t>
      </w:r>
    </w:p>
    <w:p w:rsidR="00050F84" w:rsidRPr="00D75FC8" w:rsidRDefault="00050F84">
      <w:pPr>
        <w:pStyle w:val="30"/>
      </w:pPr>
      <w:r w:rsidRPr="00D75FC8">
        <w:rPr>
          <w:rFonts w:hint="eastAsia"/>
        </w:rPr>
        <w:t>弁類</w:t>
      </w:r>
    </w:p>
    <w:p w:rsidR="00050F84" w:rsidRPr="00D75FC8" w:rsidRDefault="00050F84" w:rsidP="00050F84">
      <w:pPr>
        <w:pStyle w:val="14"/>
      </w:pPr>
      <w:r w:rsidRPr="00D75FC8">
        <w:rPr>
          <w:rFonts w:hint="eastAsia"/>
        </w:rPr>
        <w:t>弁類の型式、材質は流体に応じた適切なものとし、特に留意すべき弁類は以下のものを標準とすること。</w:t>
      </w:r>
    </w:p>
    <w:p w:rsidR="002F596B" w:rsidRDefault="00050F84" w:rsidP="002C1C7E">
      <w:pPr>
        <w:pStyle w:val="6"/>
      </w:pPr>
      <w:r w:rsidRPr="00D75FC8">
        <w:rPr>
          <w:rFonts w:hint="eastAsia"/>
        </w:rPr>
        <w:t>し尿系、汚泥系、汚水系</w:t>
      </w:r>
    </w:p>
    <w:p w:rsidR="00B92A0A" w:rsidRDefault="00050F84">
      <w:pPr>
        <w:pStyle w:val="7"/>
      </w:pPr>
      <w:r w:rsidRPr="00D75FC8">
        <w:rPr>
          <w:rFonts w:hint="eastAsia"/>
        </w:rPr>
        <w:t>手動用</w:t>
      </w:r>
      <w:r w:rsidRPr="00D75FC8">
        <w:rPr>
          <w:rFonts w:hint="eastAsia"/>
        </w:rPr>
        <w:tab/>
        <w:t>：外ネジ仕切弁(FC/SUS)、ソフトシール弁(PVC)、ダイヤフラム弁(FC/ｺﾞﾑ)、ボール弁(FC/SUS)、ボール弁(SUS,PVC)、汚物用チェッキ弁(PP+GF30,SCS/ｺﾞﾑ)</w:t>
      </w:r>
    </w:p>
    <w:p w:rsidR="00B92A0A" w:rsidRDefault="00050F84">
      <w:pPr>
        <w:pStyle w:val="7"/>
      </w:pPr>
      <w:r w:rsidRPr="00D75FC8">
        <w:rPr>
          <w:rFonts w:hint="eastAsia"/>
        </w:rPr>
        <w:t>自動用</w:t>
      </w:r>
      <w:r w:rsidRPr="00D75FC8">
        <w:rPr>
          <w:rFonts w:hint="eastAsia"/>
        </w:rPr>
        <w:tab/>
        <w:t>：ダイヤフラム弁(FC/ｺﾞﾑ)、ボール弁(SCS/SUS)、バタフライ弁(FCD/SCS、PVC)</w:t>
      </w:r>
    </w:p>
    <w:p w:rsidR="002F596B" w:rsidRDefault="00050F84" w:rsidP="002C1C7E">
      <w:pPr>
        <w:pStyle w:val="6"/>
      </w:pPr>
      <w:r w:rsidRPr="00D75FC8">
        <w:rPr>
          <w:rFonts w:hint="eastAsia"/>
        </w:rPr>
        <w:t>空気系</w:t>
      </w:r>
    </w:p>
    <w:p w:rsidR="00B92A0A" w:rsidRDefault="00050F84">
      <w:pPr>
        <w:pStyle w:val="7"/>
      </w:pPr>
      <w:r w:rsidRPr="00D75FC8">
        <w:rPr>
          <w:rFonts w:hint="eastAsia"/>
        </w:rPr>
        <w:t>一般用</w:t>
      </w:r>
      <w:r w:rsidRPr="00D75FC8">
        <w:rPr>
          <w:rFonts w:hint="eastAsia"/>
        </w:rPr>
        <w:tab/>
        <w:t>：仕切弁(FC)、逆止弁(FC)、バタフライ弁(FCD)</w:t>
      </w:r>
    </w:p>
    <w:p w:rsidR="00B92A0A" w:rsidRDefault="00050F84">
      <w:pPr>
        <w:pStyle w:val="7"/>
      </w:pPr>
      <w:r w:rsidRPr="00D75FC8">
        <w:rPr>
          <w:rFonts w:hint="eastAsia"/>
        </w:rPr>
        <w:t>耐食用</w:t>
      </w:r>
      <w:r w:rsidRPr="00D75FC8">
        <w:rPr>
          <w:rFonts w:hint="eastAsia"/>
        </w:rPr>
        <w:tab/>
        <w:t>：バタフライ弁(FCD/PTFE)、仕切弁(SUS)、逆止弁(SUS)</w:t>
      </w:r>
    </w:p>
    <w:p w:rsidR="002F596B" w:rsidRDefault="00050F84" w:rsidP="002C1C7E">
      <w:pPr>
        <w:pStyle w:val="6"/>
      </w:pPr>
      <w:r w:rsidRPr="00D75FC8">
        <w:rPr>
          <w:rFonts w:hint="eastAsia"/>
        </w:rPr>
        <w:t>薬品系</w:t>
      </w:r>
    </w:p>
    <w:p w:rsidR="00B92A0A" w:rsidRDefault="00050F84">
      <w:pPr>
        <w:pStyle w:val="7"/>
      </w:pPr>
      <w:r w:rsidRPr="00D75FC8">
        <w:rPr>
          <w:rFonts w:hint="eastAsia"/>
        </w:rPr>
        <w:t>一般用</w:t>
      </w:r>
      <w:r w:rsidRPr="00D75FC8">
        <w:rPr>
          <w:rFonts w:hint="eastAsia"/>
        </w:rPr>
        <w:tab/>
        <w:t>：ボール弁(PVC)、ダイヤフラム弁(PVC/PTFE)、安全弁(PVC)、背圧弁(PVC)、ストレーナ(透明PVC)、仕切弁(PVC)、逆止弁(PVC)</w:t>
      </w:r>
    </w:p>
    <w:p w:rsidR="00B92A0A" w:rsidRDefault="00050F84">
      <w:pPr>
        <w:pStyle w:val="7"/>
      </w:pPr>
      <w:r w:rsidRPr="00D75FC8">
        <w:rPr>
          <w:rFonts w:hint="eastAsia"/>
        </w:rPr>
        <w:t>ﾒﾀﾉｰﾙ 用：仕切弁(FCD)、ボール弁(SUS)、安全弁(SUS)、背圧弁(SUS)、ストレーナ(FCD)</w:t>
      </w:r>
    </w:p>
    <w:p w:rsidR="002F596B" w:rsidRDefault="00050F84" w:rsidP="002C1C7E">
      <w:pPr>
        <w:pStyle w:val="6"/>
      </w:pPr>
      <w:r w:rsidRPr="00D75FC8">
        <w:rPr>
          <w:rFonts w:hint="eastAsia"/>
        </w:rPr>
        <w:t>脱臭系</w:t>
      </w:r>
    </w:p>
    <w:p w:rsidR="00B92A0A" w:rsidRDefault="00050F84">
      <w:pPr>
        <w:pStyle w:val="7"/>
      </w:pPr>
      <w:r w:rsidRPr="00D75FC8">
        <w:rPr>
          <w:rFonts w:hint="eastAsia"/>
        </w:rPr>
        <w:t>酸洗浄用：薬品系一般用に同じ</w:t>
      </w:r>
    </w:p>
    <w:p w:rsidR="00B92A0A" w:rsidRDefault="00050F84">
      <w:pPr>
        <w:pStyle w:val="7"/>
      </w:pPr>
      <w:r w:rsidRPr="00D75FC8">
        <w:rPr>
          <w:rFonts w:hint="eastAsia"/>
        </w:rPr>
        <w:t>ｱﾙｶﾘ洗浄用：逆止弁(PVC/CPE)、他薬品系に同じ</w:t>
      </w:r>
    </w:p>
    <w:p w:rsidR="00050F84" w:rsidRPr="00D75FC8" w:rsidRDefault="00050F84">
      <w:pPr>
        <w:pStyle w:val="30"/>
      </w:pPr>
      <w:r w:rsidRPr="00D75FC8">
        <w:rPr>
          <w:rFonts w:hint="eastAsia"/>
        </w:rPr>
        <w:lastRenderedPageBreak/>
        <w:t>その他</w:t>
      </w:r>
    </w:p>
    <w:p w:rsidR="002F596B" w:rsidRDefault="00050F84" w:rsidP="002C1C7E">
      <w:pPr>
        <w:pStyle w:val="6"/>
      </w:pPr>
      <w:r w:rsidRPr="00D75FC8">
        <w:rPr>
          <w:rFonts w:hint="eastAsia"/>
        </w:rPr>
        <w:t>自然流下させる管路については適切な勾配をつけること。また、その他の配管においても流体に応じドレン、空気抜き等を考慮して勾配をつけること。</w:t>
      </w:r>
    </w:p>
    <w:p w:rsidR="002F596B" w:rsidRDefault="00050F84" w:rsidP="002C1C7E">
      <w:pPr>
        <w:pStyle w:val="6"/>
      </w:pPr>
      <w:r w:rsidRPr="00D75FC8">
        <w:rPr>
          <w:rFonts w:hint="eastAsia"/>
        </w:rPr>
        <w:t>サンプリングコック</w:t>
      </w:r>
      <w:r w:rsidR="004009CB">
        <w:rPr>
          <w:rFonts w:hint="eastAsia"/>
        </w:rPr>
        <w:t>、</w:t>
      </w:r>
      <w:r w:rsidRPr="00D75FC8">
        <w:rPr>
          <w:rFonts w:hint="eastAsia"/>
        </w:rPr>
        <w:t>ドレンコック等を適所に設けること。</w:t>
      </w:r>
    </w:p>
    <w:p w:rsidR="002F596B" w:rsidRDefault="00050F84" w:rsidP="002C1C7E">
      <w:pPr>
        <w:pStyle w:val="6"/>
      </w:pPr>
      <w:r w:rsidRPr="00D75FC8">
        <w:rPr>
          <w:rFonts w:hint="eastAsia"/>
        </w:rPr>
        <w:t>適所にホース掛け（半円形、脱落防止付、耐食性）を設けること。</w:t>
      </w:r>
    </w:p>
    <w:p w:rsidR="002F596B" w:rsidRDefault="00050F84" w:rsidP="002C1C7E">
      <w:pPr>
        <w:pStyle w:val="6"/>
      </w:pPr>
      <w:r w:rsidRPr="00D75FC8">
        <w:rPr>
          <w:rFonts w:hint="eastAsia"/>
        </w:rPr>
        <w:t>フランジ</w:t>
      </w:r>
      <w:r w:rsidR="004009CB">
        <w:rPr>
          <w:rFonts w:hint="eastAsia"/>
        </w:rPr>
        <w:t>又は</w:t>
      </w:r>
      <w:r w:rsidRPr="00D75FC8">
        <w:rPr>
          <w:rFonts w:hint="eastAsia"/>
        </w:rPr>
        <w:t>支持材に用いるボルト・ナット</w:t>
      </w:r>
      <w:r w:rsidR="00776752">
        <w:rPr>
          <w:rFonts w:hint="eastAsia"/>
        </w:rPr>
        <w:t>類</w:t>
      </w:r>
      <w:r w:rsidRPr="00D75FC8">
        <w:rPr>
          <w:rFonts w:hint="eastAsia"/>
        </w:rPr>
        <w:t>において、ボルトのネジ山は</w:t>
      </w:r>
      <w:r w:rsidR="00776752">
        <w:rPr>
          <w:rFonts w:hint="eastAsia"/>
        </w:rPr>
        <w:t>3</w:t>
      </w:r>
      <w:r w:rsidRPr="00D75FC8">
        <w:rPr>
          <w:rFonts w:hint="eastAsia"/>
        </w:rPr>
        <w:t>山を標準とすること。</w:t>
      </w:r>
    </w:p>
    <w:p w:rsidR="002F596B" w:rsidRDefault="00050F84" w:rsidP="002C1C7E">
      <w:pPr>
        <w:pStyle w:val="6"/>
      </w:pPr>
      <w:r w:rsidRPr="00D75FC8">
        <w:rPr>
          <w:rFonts w:hint="eastAsia"/>
        </w:rPr>
        <w:t>配管は流体別に色別できるものとし、流体名</w:t>
      </w:r>
      <w:r w:rsidR="00BF71CB" w:rsidRPr="00D75FC8">
        <w:rPr>
          <w:rFonts w:hint="eastAsia"/>
        </w:rPr>
        <w:t>及び</w:t>
      </w:r>
      <w:r w:rsidRPr="00D75FC8">
        <w:rPr>
          <w:rFonts w:hint="eastAsia"/>
        </w:rPr>
        <w:t>流れ方向等を明示すること。また、主要な弁類については名称、開閉の別等の表示を行うものとすること。</w:t>
      </w:r>
    </w:p>
    <w:p w:rsidR="002F596B" w:rsidRDefault="00050F84" w:rsidP="002C1C7E">
      <w:pPr>
        <w:pStyle w:val="6"/>
      </w:pPr>
      <w:r w:rsidRPr="00D75FC8">
        <w:rPr>
          <w:rFonts w:hint="eastAsia"/>
        </w:rPr>
        <w:t>凍結</w:t>
      </w:r>
      <w:r w:rsidR="0067125D">
        <w:rPr>
          <w:rFonts w:hint="eastAsia"/>
        </w:rPr>
        <w:t>又は</w:t>
      </w:r>
      <w:r w:rsidRPr="00D75FC8">
        <w:rPr>
          <w:rFonts w:hint="eastAsia"/>
        </w:rPr>
        <w:t>結露を防止するため適所に保温</w:t>
      </w:r>
      <w:r w:rsidR="0067125D">
        <w:rPr>
          <w:rFonts w:hint="eastAsia"/>
        </w:rPr>
        <w:t>・</w:t>
      </w:r>
      <w:r w:rsidRPr="00D75FC8">
        <w:rPr>
          <w:rFonts w:hint="eastAsia"/>
        </w:rPr>
        <w:t>防露工事を施すこと。なお</w:t>
      </w:r>
      <w:r w:rsidR="00F5314C" w:rsidRPr="00D75FC8">
        <w:rPr>
          <w:rFonts w:hint="eastAsia"/>
        </w:rPr>
        <w:t>、</w:t>
      </w:r>
      <w:r w:rsidRPr="00D75FC8">
        <w:rPr>
          <w:rFonts w:hint="eastAsia"/>
        </w:rPr>
        <w:t>凍結の恐れのあるものは適所にドレンを設けるとともに電気ヒーターを施工すること。</w:t>
      </w:r>
    </w:p>
    <w:p w:rsidR="002F596B" w:rsidRDefault="00050F84" w:rsidP="002C1C7E">
      <w:pPr>
        <w:pStyle w:val="6"/>
      </w:pPr>
      <w:r w:rsidRPr="00D75FC8">
        <w:rPr>
          <w:rFonts w:hint="eastAsia"/>
        </w:rPr>
        <w:t>工事完了後に、配管内に異物、ごみ等が残らないように十分清掃すること。特に切子等が残っていると循環して膜に障害を与えるので単に清掃するだけでなく確実に捕集し撤去すること。</w:t>
      </w:r>
    </w:p>
    <w:p w:rsidR="002F596B" w:rsidRDefault="00050F84" w:rsidP="002C1C7E">
      <w:pPr>
        <w:pStyle w:val="6"/>
      </w:pPr>
      <w:r w:rsidRPr="00D75FC8">
        <w:rPr>
          <w:rFonts w:hint="eastAsia"/>
        </w:rPr>
        <w:t>配管の試験については、事前に配管試験要領書を提出し、承諾後に実施すること。なお、保温</w:t>
      </w:r>
      <w:r w:rsidR="00776752">
        <w:rPr>
          <w:rFonts w:hint="eastAsia"/>
        </w:rPr>
        <w:t>及び</w:t>
      </w:r>
      <w:r w:rsidRPr="00D75FC8">
        <w:rPr>
          <w:rFonts w:hint="eastAsia"/>
        </w:rPr>
        <w:t>防露工事は配管試験終了後に施工すること。</w:t>
      </w:r>
    </w:p>
    <w:p w:rsidR="002F596B" w:rsidRDefault="00050F84" w:rsidP="002C1C7E">
      <w:pPr>
        <w:pStyle w:val="6"/>
      </w:pPr>
      <w:r w:rsidRPr="00D75FC8">
        <w:rPr>
          <w:rFonts w:hint="eastAsia"/>
        </w:rPr>
        <w:t>薬品の受入口には液漏受（FRP製等）を設け、警報盤を直近に設置すること。</w:t>
      </w:r>
    </w:p>
    <w:p w:rsidR="002F596B" w:rsidRDefault="00050F84" w:rsidP="002C1C7E">
      <w:pPr>
        <w:pStyle w:val="6"/>
      </w:pPr>
      <w:r w:rsidRPr="00D75FC8">
        <w:rPr>
          <w:rFonts w:hint="eastAsia"/>
        </w:rPr>
        <w:t>上記以外のものについては、</w:t>
      </w:r>
      <w:r w:rsidR="0067125D">
        <w:rPr>
          <w:rFonts w:hint="eastAsia"/>
        </w:rPr>
        <w:t>「</w:t>
      </w:r>
      <w:r w:rsidRPr="00D75FC8">
        <w:rPr>
          <w:rFonts w:hint="eastAsia"/>
        </w:rPr>
        <w:t>公共建築工事標準仕様書</w:t>
      </w:r>
      <w:r w:rsidR="0098606B">
        <w:rPr>
          <w:rFonts w:hint="eastAsia"/>
        </w:rPr>
        <w:t>（機械設備工事編</w:t>
      </w:r>
      <w:r w:rsidR="007F7F86">
        <w:rPr>
          <w:rFonts w:hint="eastAsia"/>
        </w:rPr>
        <w:t>）</w:t>
      </w:r>
      <w:r w:rsidR="0067125D">
        <w:rPr>
          <w:rFonts w:hint="eastAsia"/>
        </w:rPr>
        <w:t>」</w:t>
      </w:r>
      <w:r w:rsidR="007F7F86">
        <w:rPr>
          <w:rFonts w:hint="eastAsia"/>
        </w:rPr>
        <w:t>（最新版）</w:t>
      </w:r>
      <w:r w:rsidR="00BF71CB" w:rsidRPr="00D75FC8">
        <w:rPr>
          <w:rFonts w:hint="eastAsia"/>
        </w:rPr>
        <w:t>及び</w:t>
      </w:r>
      <w:r w:rsidR="0067125D">
        <w:rPr>
          <w:rFonts w:hint="eastAsia"/>
        </w:rPr>
        <w:t>「</w:t>
      </w:r>
      <w:r w:rsidRPr="00D75FC8">
        <w:rPr>
          <w:rFonts w:hint="eastAsia"/>
        </w:rPr>
        <w:t>公共建築設備工事標準図</w:t>
      </w:r>
      <w:r w:rsidR="007F7F86">
        <w:rPr>
          <w:rFonts w:hint="eastAsia"/>
        </w:rPr>
        <w:t>（機械設備工事編）</w:t>
      </w:r>
      <w:r w:rsidR="0067125D">
        <w:rPr>
          <w:rFonts w:hint="eastAsia"/>
        </w:rPr>
        <w:t>」</w:t>
      </w:r>
      <w:r w:rsidR="007F7F86">
        <w:rPr>
          <w:rFonts w:hint="eastAsia"/>
        </w:rPr>
        <w:t>（最新版）</w:t>
      </w:r>
      <w:r w:rsidRPr="00D75FC8">
        <w:rPr>
          <w:rFonts w:hint="eastAsia"/>
        </w:rPr>
        <w:t>によること。</w:t>
      </w:r>
    </w:p>
    <w:p w:rsidR="00050F84" w:rsidRPr="00D75FC8" w:rsidRDefault="00050F84" w:rsidP="00FA3AB0">
      <w:pPr>
        <w:pStyle w:val="15"/>
      </w:pPr>
    </w:p>
    <w:p w:rsidR="00974C22" w:rsidRDefault="0004432B">
      <w:pPr>
        <w:pStyle w:val="20"/>
      </w:pPr>
      <w:bookmarkStart w:id="1010" w:name="_Toc466880022"/>
      <w:bookmarkStart w:id="1011" w:name="_Ref15550606"/>
      <w:bookmarkStart w:id="1012" w:name="_Ref15550609"/>
      <w:bookmarkStart w:id="1013" w:name="_Toc212466112"/>
      <w:r w:rsidRPr="00D75FC8">
        <w:br w:type="page"/>
      </w:r>
      <w:bookmarkStart w:id="1014" w:name="_Toc488675689"/>
      <w:r w:rsidR="00050F84" w:rsidRPr="00D75FC8">
        <w:rPr>
          <w:rFonts w:hint="eastAsia"/>
        </w:rPr>
        <w:lastRenderedPageBreak/>
        <w:t>電気設備</w:t>
      </w:r>
      <w:bookmarkEnd w:id="1010"/>
      <w:bookmarkEnd w:id="1014"/>
    </w:p>
    <w:p w:rsidR="00345379" w:rsidRDefault="00EF5D55" w:rsidP="00345379">
      <w:pPr>
        <w:pStyle w:val="13"/>
        <w:ind w:left="210" w:firstLine="210"/>
      </w:pPr>
      <w:r>
        <w:rPr>
          <w:rFonts w:hint="eastAsia"/>
        </w:rPr>
        <w:t>本件施設</w:t>
      </w:r>
      <w:r w:rsidR="00050F84" w:rsidRPr="00D75FC8">
        <w:rPr>
          <w:rFonts w:hint="eastAsia"/>
        </w:rPr>
        <w:t>に必要な</w:t>
      </w:r>
      <w:r w:rsidR="00E67370">
        <w:rPr>
          <w:rFonts w:hint="eastAsia"/>
        </w:rPr>
        <w:t>全て</w:t>
      </w:r>
      <w:r w:rsidR="00050F84" w:rsidRPr="00D75FC8">
        <w:rPr>
          <w:rFonts w:hint="eastAsia"/>
        </w:rPr>
        <w:t>の電気工事とする。使用する電気設備は、現行のJIS、JEC、JEM、電気設備技術基準</w:t>
      </w:r>
      <w:r w:rsidR="0067125D" w:rsidRPr="0067125D">
        <w:rPr>
          <w:rFonts w:hint="eastAsia"/>
        </w:rPr>
        <w:t>その他の関係</w:t>
      </w:r>
      <w:r w:rsidR="00037C23" w:rsidRPr="00037C23">
        <w:rPr>
          <w:rFonts w:hint="eastAsia"/>
        </w:rPr>
        <w:t>法令、基準、</w:t>
      </w:r>
      <w:r w:rsidR="0067125D" w:rsidRPr="0067125D">
        <w:rPr>
          <w:rFonts w:hint="eastAsia"/>
        </w:rPr>
        <w:t>規格</w:t>
      </w:r>
      <w:r w:rsidR="00037C23" w:rsidRPr="00037C23">
        <w:rPr>
          <w:rFonts w:hint="eastAsia"/>
        </w:rPr>
        <w:t>等</w:t>
      </w:r>
      <w:r w:rsidR="00050F84" w:rsidRPr="00D75FC8">
        <w:rPr>
          <w:rFonts w:hint="eastAsia"/>
        </w:rPr>
        <w:t>を遵守し、使用条件を十分満足するよう合理的な機器、材料</w:t>
      </w:r>
      <w:r w:rsidR="00776752">
        <w:rPr>
          <w:rFonts w:hint="eastAsia"/>
        </w:rPr>
        <w:t>等</w:t>
      </w:r>
      <w:r w:rsidR="00050F84" w:rsidRPr="00D75FC8">
        <w:rPr>
          <w:rFonts w:hint="eastAsia"/>
        </w:rPr>
        <w:t>の選定</w:t>
      </w:r>
      <w:r w:rsidR="00776752">
        <w:rPr>
          <w:rFonts w:hint="eastAsia"/>
        </w:rPr>
        <w:t>並びに</w:t>
      </w:r>
      <w:r w:rsidR="00050F84" w:rsidRPr="00D75FC8">
        <w:rPr>
          <w:rFonts w:hint="eastAsia"/>
        </w:rPr>
        <w:t>設計、製作、試験</w:t>
      </w:r>
      <w:r w:rsidR="00776752">
        <w:rPr>
          <w:rFonts w:hint="eastAsia"/>
        </w:rPr>
        <w:t>及び</w:t>
      </w:r>
      <w:r w:rsidR="00050F84" w:rsidRPr="00D75FC8">
        <w:rPr>
          <w:rFonts w:hint="eastAsia"/>
        </w:rPr>
        <w:t>検査されたものとすること。また、各使用機器は省エネ機器を採用すること。なお、必要な各種計算書を本組合に提出すること。</w:t>
      </w:r>
    </w:p>
    <w:p w:rsidR="00050F84" w:rsidRPr="00D75FC8" w:rsidRDefault="00345379" w:rsidP="00345379">
      <w:pPr>
        <w:pStyle w:val="13"/>
        <w:ind w:left="210" w:firstLine="210"/>
      </w:pPr>
      <w:r>
        <w:rPr>
          <w:rFonts w:hint="eastAsia"/>
        </w:rPr>
        <w:t>今回は既設の構内を分割して別受電とするため、使用区域をさく、へい等で明確に示すこと。</w:t>
      </w:r>
    </w:p>
    <w:p w:rsidR="00050F84" w:rsidRPr="00D75FC8" w:rsidRDefault="00050F84">
      <w:pPr>
        <w:pStyle w:val="30"/>
      </w:pPr>
      <w:r w:rsidRPr="00D75FC8">
        <w:rPr>
          <w:rFonts w:hint="eastAsia"/>
        </w:rPr>
        <w:t>一般計画</w:t>
      </w:r>
    </w:p>
    <w:p w:rsidR="00050F84" w:rsidRPr="00D75FC8" w:rsidRDefault="00050F84">
      <w:pPr>
        <w:pStyle w:val="4"/>
      </w:pPr>
      <w:r w:rsidRPr="00D75FC8">
        <w:rPr>
          <w:rFonts w:hint="eastAsia"/>
        </w:rPr>
        <w:t>機器の統一</w:t>
      </w:r>
    </w:p>
    <w:p w:rsidR="00050F84" w:rsidRPr="00D75FC8" w:rsidRDefault="00050F84" w:rsidP="00050F84">
      <w:pPr>
        <w:pStyle w:val="1-1"/>
        <w:ind w:left="630" w:firstLine="210"/>
      </w:pPr>
      <w:r w:rsidRPr="00D75FC8">
        <w:rPr>
          <w:rFonts w:hint="eastAsia"/>
        </w:rPr>
        <w:t>使用機器は、互換性、信頼性</w:t>
      </w:r>
      <w:r w:rsidR="00776752">
        <w:rPr>
          <w:rFonts w:hint="eastAsia"/>
        </w:rPr>
        <w:t>、</w:t>
      </w:r>
      <w:r w:rsidRPr="00D75FC8">
        <w:rPr>
          <w:rFonts w:hint="eastAsia"/>
        </w:rPr>
        <w:t>保守その他全体的な観点から配慮し、特殊製品を除いて原則として一級の同一メーカー製品を使用すること。</w:t>
      </w:r>
    </w:p>
    <w:p w:rsidR="00050F84" w:rsidRPr="00D75FC8" w:rsidRDefault="00050F84">
      <w:pPr>
        <w:pStyle w:val="4"/>
      </w:pPr>
      <w:r w:rsidRPr="00D75FC8">
        <w:rPr>
          <w:rFonts w:hint="eastAsia"/>
        </w:rPr>
        <w:t>操作方法</w:t>
      </w:r>
    </w:p>
    <w:p w:rsidR="00050F84" w:rsidRPr="00D75FC8" w:rsidRDefault="00050F84" w:rsidP="00050F84">
      <w:pPr>
        <w:pStyle w:val="1-1"/>
        <w:ind w:left="630" w:firstLine="210"/>
      </w:pPr>
      <w:r w:rsidRPr="00D75FC8">
        <w:rPr>
          <w:rFonts w:hint="eastAsia"/>
        </w:rPr>
        <w:t>機器の運転操作方法は動力制御盤で行い、監視制御は中央監視分散制御とし、中心的なものはモニター等で操作</w:t>
      </w:r>
      <w:r w:rsidR="00BF71CB" w:rsidRPr="00D75FC8">
        <w:rPr>
          <w:rFonts w:hint="eastAsia"/>
        </w:rPr>
        <w:t>及び</w:t>
      </w:r>
      <w:r w:rsidRPr="00D75FC8">
        <w:rPr>
          <w:rFonts w:hint="eastAsia"/>
        </w:rPr>
        <w:t>集中監視できる方式を原則とすること。</w:t>
      </w:r>
    </w:p>
    <w:p w:rsidR="00050F84" w:rsidRPr="00D75FC8" w:rsidRDefault="00050F84">
      <w:pPr>
        <w:pStyle w:val="4"/>
      </w:pPr>
      <w:r w:rsidRPr="00D75FC8">
        <w:rPr>
          <w:rFonts w:hint="eastAsia"/>
        </w:rPr>
        <w:t>その他</w:t>
      </w:r>
    </w:p>
    <w:p w:rsidR="00050F84" w:rsidRPr="00D75FC8" w:rsidRDefault="00050F84" w:rsidP="00050F84">
      <w:pPr>
        <w:ind w:leftChars="400" w:left="840"/>
      </w:pPr>
      <w:r w:rsidRPr="00D75FC8">
        <w:rPr>
          <w:rFonts w:hint="eastAsia"/>
        </w:rPr>
        <w:t>・機器の据付は、防振</w:t>
      </w:r>
      <w:r w:rsidR="00210FF0">
        <w:rPr>
          <w:rFonts w:hint="eastAsia"/>
        </w:rPr>
        <w:t>及び</w:t>
      </w:r>
      <w:r w:rsidRPr="00D75FC8">
        <w:rPr>
          <w:rFonts w:hint="eastAsia"/>
        </w:rPr>
        <w:t>耐震を考慮すること。</w:t>
      </w:r>
    </w:p>
    <w:p w:rsidR="00050F84" w:rsidRPr="00D75FC8" w:rsidRDefault="00050F84" w:rsidP="00050F84">
      <w:pPr>
        <w:ind w:leftChars="400" w:left="840"/>
      </w:pPr>
      <w:r w:rsidRPr="00D75FC8">
        <w:rPr>
          <w:rFonts w:hint="eastAsia"/>
        </w:rPr>
        <w:t>・アンカーボルト類はSUS製を標準とすること。</w:t>
      </w:r>
    </w:p>
    <w:p w:rsidR="00050F84" w:rsidRPr="00D75FC8" w:rsidRDefault="00050F84" w:rsidP="00050F84">
      <w:pPr>
        <w:ind w:leftChars="400" w:left="840"/>
      </w:pPr>
      <w:r w:rsidRPr="00D75FC8">
        <w:rPr>
          <w:rFonts w:hint="eastAsia"/>
        </w:rPr>
        <w:t>・メーターは</w:t>
      </w:r>
      <w:r w:rsidR="00210FF0">
        <w:rPr>
          <w:rFonts w:hint="eastAsia"/>
        </w:rPr>
        <w:t>2</w:t>
      </w:r>
      <w:r w:rsidRPr="00D75FC8">
        <w:rPr>
          <w:rFonts w:hint="eastAsia"/>
        </w:rPr>
        <w:t>針式とすること。</w:t>
      </w:r>
    </w:p>
    <w:p w:rsidR="00050F84" w:rsidRPr="00D75FC8" w:rsidRDefault="00050F84">
      <w:pPr>
        <w:pStyle w:val="30"/>
      </w:pPr>
      <w:r w:rsidRPr="00D75FC8">
        <w:rPr>
          <w:rFonts w:hint="eastAsia"/>
        </w:rPr>
        <w:t>受電方式</w:t>
      </w:r>
    </w:p>
    <w:p w:rsidR="00050F84" w:rsidRPr="00D75FC8" w:rsidRDefault="00050F84">
      <w:pPr>
        <w:pStyle w:val="4"/>
      </w:pPr>
      <w:r w:rsidRPr="00D75FC8">
        <w:rPr>
          <w:rFonts w:hint="eastAsia"/>
        </w:rPr>
        <w:t>高圧引込設備</w:t>
      </w:r>
    </w:p>
    <w:p w:rsidR="00050F84" w:rsidRPr="004B1E58" w:rsidRDefault="002F596B" w:rsidP="00050F84">
      <w:pPr>
        <w:pStyle w:val="1-1"/>
        <w:ind w:left="630" w:firstLine="210"/>
      </w:pPr>
      <w:r w:rsidRPr="002F596B">
        <w:rPr>
          <w:rFonts w:hint="eastAsia"/>
        </w:rPr>
        <w:t>構内に第1柱を新設し、構内新設第</w:t>
      </w:r>
      <w:r w:rsidRPr="002F596B">
        <w:t>1</w:t>
      </w:r>
      <w:r w:rsidRPr="002F596B">
        <w:rPr>
          <w:rFonts w:hint="eastAsia"/>
        </w:rPr>
        <w:t>柱から本件施設内の電気室までの配管配線一切を行うこと。</w:t>
      </w:r>
    </w:p>
    <w:p w:rsidR="00050F84" w:rsidRPr="00D75FC8" w:rsidRDefault="00050F84" w:rsidP="00050F84">
      <w:pPr>
        <w:pStyle w:val="1-1"/>
        <w:ind w:left="630" w:firstLine="210"/>
        <w:rPr>
          <w:szCs w:val="21"/>
        </w:rPr>
      </w:pPr>
      <w:r w:rsidRPr="004B1E58">
        <w:rPr>
          <w:rFonts w:hint="eastAsia"/>
        </w:rPr>
        <w:t>屋外は埋設配管とすること。</w:t>
      </w:r>
    </w:p>
    <w:p w:rsidR="002F596B" w:rsidRDefault="00050F84" w:rsidP="002C1C7E">
      <w:pPr>
        <w:pStyle w:val="6"/>
      </w:pPr>
      <w:r w:rsidRPr="00D75FC8">
        <w:rPr>
          <w:rFonts w:hint="eastAsia"/>
        </w:rPr>
        <w:t>受電方式</w:t>
      </w:r>
      <w:r w:rsidRPr="00D75FC8">
        <w:rPr>
          <w:rFonts w:hint="eastAsia"/>
        </w:rPr>
        <w:tab/>
      </w:r>
      <w:r w:rsidRPr="00D75FC8">
        <w:rPr>
          <w:rFonts w:hint="eastAsia"/>
        </w:rPr>
        <w:tab/>
        <w:t>高圧交流</w:t>
      </w:r>
      <w:r w:rsidR="00210FF0">
        <w:rPr>
          <w:rFonts w:hint="eastAsia"/>
        </w:rPr>
        <w:t>3</w:t>
      </w:r>
      <w:r w:rsidRPr="00D75FC8">
        <w:rPr>
          <w:rFonts w:hint="eastAsia"/>
        </w:rPr>
        <w:t>相</w:t>
      </w:r>
      <w:r w:rsidR="00210FF0">
        <w:rPr>
          <w:rFonts w:hint="eastAsia"/>
        </w:rPr>
        <w:t>3</w:t>
      </w:r>
      <w:r w:rsidRPr="00D75FC8">
        <w:rPr>
          <w:rFonts w:hint="eastAsia"/>
        </w:rPr>
        <w:t>線式</w:t>
      </w:r>
      <w:r w:rsidR="00210FF0">
        <w:rPr>
          <w:rFonts w:hint="eastAsia"/>
        </w:rPr>
        <w:t>1</w:t>
      </w:r>
      <w:r w:rsidRPr="00D75FC8">
        <w:rPr>
          <w:rFonts w:hint="eastAsia"/>
        </w:rPr>
        <w:t>回線</w:t>
      </w:r>
    </w:p>
    <w:p w:rsidR="002F596B" w:rsidRDefault="00050F84" w:rsidP="002C1C7E">
      <w:pPr>
        <w:pStyle w:val="6"/>
      </w:pPr>
      <w:r w:rsidRPr="00D75FC8">
        <w:rPr>
          <w:rFonts w:hint="eastAsia"/>
        </w:rPr>
        <w:t>受電電圧</w:t>
      </w:r>
      <w:r w:rsidRPr="00D75FC8">
        <w:rPr>
          <w:rFonts w:hint="eastAsia"/>
        </w:rPr>
        <w:tab/>
      </w:r>
      <w:r w:rsidRPr="00D75FC8">
        <w:rPr>
          <w:rFonts w:hint="eastAsia"/>
        </w:rPr>
        <w:tab/>
        <w:t xml:space="preserve">6,600V　　</w:t>
      </w:r>
      <w:r w:rsidR="007A64E9" w:rsidRPr="00D75FC8">
        <w:rPr>
          <w:rFonts w:hint="eastAsia"/>
        </w:rPr>
        <w:t>50</w:t>
      </w:r>
      <w:r w:rsidRPr="00D75FC8">
        <w:rPr>
          <w:rFonts w:hint="eastAsia"/>
        </w:rPr>
        <w:t>Hz</w:t>
      </w:r>
    </w:p>
    <w:p w:rsidR="002F596B" w:rsidRDefault="00050F84" w:rsidP="002C1C7E">
      <w:pPr>
        <w:pStyle w:val="6"/>
      </w:pPr>
      <w:r w:rsidRPr="00D75FC8">
        <w:rPr>
          <w:rFonts w:hint="eastAsia"/>
        </w:rPr>
        <w:t>受電地点</w:t>
      </w:r>
      <w:r w:rsidRPr="00D75FC8">
        <w:rPr>
          <w:rFonts w:hint="eastAsia"/>
        </w:rPr>
        <w:tab/>
      </w:r>
      <w:r w:rsidRPr="00D75FC8">
        <w:rPr>
          <w:rFonts w:hint="eastAsia"/>
        </w:rPr>
        <w:tab/>
        <w:t>構内新設第</w:t>
      </w:r>
      <w:r w:rsidR="00210FF0">
        <w:rPr>
          <w:rFonts w:hint="eastAsia"/>
        </w:rPr>
        <w:t>1</w:t>
      </w:r>
      <w:r w:rsidRPr="00D75FC8">
        <w:rPr>
          <w:rFonts w:hint="eastAsia"/>
        </w:rPr>
        <w:t>柱</w:t>
      </w:r>
    </w:p>
    <w:p w:rsidR="002F596B" w:rsidRDefault="00050F84" w:rsidP="002C1C7E">
      <w:pPr>
        <w:pStyle w:val="6"/>
      </w:pPr>
      <w:r w:rsidRPr="00D75FC8">
        <w:rPr>
          <w:rFonts w:hint="eastAsia"/>
        </w:rPr>
        <w:t>主要機器</w:t>
      </w:r>
      <w:r w:rsidRPr="00D75FC8">
        <w:rPr>
          <w:rFonts w:hint="eastAsia"/>
        </w:rPr>
        <w:tab/>
      </w:r>
      <w:r w:rsidRPr="00D75FC8">
        <w:rPr>
          <w:rFonts w:hint="eastAsia"/>
        </w:rPr>
        <w:tab/>
      </w:r>
    </w:p>
    <w:p w:rsidR="00B92A0A" w:rsidRDefault="00050F84">
      <w:pPr>
        <w:pStyle w:val="7"/>
      </w:pPr>
      <w:r w:rsidRPr="00D75FC8">
        <w:rPr>
          <w:rFonts w:hint="eastAsia"/>
        </w:rPr>
        <w:t>装柱開閉器</w:t>
      </w:r>
      <w:r w:rsidRPr="00D75FC8">
        <w:rPr>
          <w:rFonts w:hint="eastAsia"/>
        </w:rPr>
        <w:tab/>
        <w:t>形式</w:t>
      </w:r>
      <w:r w:rsidRPr="00D75FC8">
        <w:rPr>
          <w:rFonts w:hint="eastAsia"/>
        </w:rPr>
        <w:tab/>
        <w:t>高圧気中</w:t>
      </w:r>
      <w:r w:rsidR="0030227F" w:rsidRPr="00D75FC8">
        <w:rPr>
          <w:rFonts w:hint="eastAsia"/>
        </w:rPr>
        <w:t>開閉器</w:t>
      </w:r>
      <w:r w:rsidRPr="00D75FC8">
        <w:rPr>
          <w:rFonts w:hint="eastAsia"/>
        </w:rPr>
        <w:t>（PAS、DGR</w:t>
      </w:r>
      <w:r w:rsidR="007A64E9" w:rsidRPr="00D75FC8">
        <w:rPr>
          <w:rFonts w:hint="eastAsia"/>
        </w:rPr>
        <w:t>、</w:t>
      </w:r>
      <w:r w:rsidRPr="00D75FC8">
        <w:rPr>
          <w:rFonts w:hint="eastAsia"/>
        </w:rPr>
        <w:t>LA</w:t>
      </w:r>
      <w:r w:rsidR="007A64E9" w:rsidRPr="00D75FC8">
        <w:rPr>
          <w:rFonts w:hint="eastAsia"/>
        </w:rPr>
        <w:t>・</w:t>
      </w:r>
      <w:r w:rsidRPr="00D75FC8">
        <w:rPr>
          <w:rFonts w:hint="eastAsia"/>
        </w:rPr>
        <w:t>VT内蔵）、耐塩型</w:t>
      </w:r>
      <w:r w:rsidRPr="00D75FC8">
        <w:br/>
      </w:r>
      <w:r w:rsidRPr="00D75FC8">
        <w:rPr>
          <w:rFonts w:hint="eastAsia"/>
        </w:rPr>
        <w:tab/>
      </w:r>
      <w:r w:rsidRPr="00D75FC8">
        <w:rPr>
          <w:rFonts w:hint="eastAsia"/>
        </w:rPr>
        <w:tab/>
      </w:r>
      <w:r w:rsidR="0067125D">
        <w:rPr>
          <w:rFonts w:hint="eastAsia"/>
        </w:rPr>
        <w:tab/>
      </w:r>
      <w:r w:rsidRPr="00D75FC8">
        <w:rPr>
          <w:rFonts w:hint="eastAsia"/>
        </w:rPr>
        <w:t>定格</w:t>
      </w:r>
      <w:r w:rsidRPr="00D75FC8">
        <w:rPr>
          <w:rFonts w:hint="eastAsia"/>
        </w:rPr>
        <w:tab/>
        <w:t>〔 7.2 〕kV、〔 300 〕A</w:t>
      </w:r>
      <w:r w:rsidRPr="00D75FC8">
        <w:br/>
      </w:r>
      <w:r w:rsidRPr="00D75FC8">
        <w:rPr>
          <w:rFonts w:hint="eastAsia"/>
        </w:rPr>
        <w:tab/>
      </w:r>
      <w:r w:rsidRPr="00D75FC8">
        <w:rPr>
          <w:rFonts w:hint="eastAsia"/>
        </w:rPr>
        <w:tab/>
      </w:r>
      <w:r w:rsidR="0067125D">
        <w:rPr>
          <w:rFonts w:hint="eastAsia"/>
        </w:rPr>
        <w:tab/>
      </w:r>
      <w:r w:rsidRPr="00D75FC8">
        <w:rPr>
          <w:rFonts w:hint="eastAsia"/>
        </w:rPr>
        <w:t>数量</w:t>
      </w:r>
      <w:r w:rsidRPr="00D75FC8">
        <w:rPr>
          <w:rFonts w:hint="eastAsia"/>
        </w:rPr>
        <w:tab/>
      </w:r>
      <w:r w:rsidR="00470A09">
        <w:rPr>
          <w:rFonts w:hint="eastAsia"/>
        </w:rPr>
        <w:t>〔 1 〕</w:t>
      </w:r>
      <w:r w:rsidRPr="00D75FC8">
        <w:rPr>
          <w:rFonts w:hint="eastAsia"/>
        </w:rPr>
        <w:t>台</w:t>
      </w:r>
    </w:p>
    <w:p w:rsidR="002F596B" w:rsidRDefault="00050F84" w:rsidP="002C1C7E">
      <w:pPr>
        <w:pStyle w:val="6"/>
      </w:pPr>
      <w:r w:rsidRPr="00D75FC8">
        <w:rPr>
          <w:rFonts w:hint="eastAsia"/>
        </w:rPr>
        <w:t>特記事項</w:t>
      </w:r>
    </w:p>
    <w:p w:rsidR="00B92A0A" w:rsidRDefault="00050F84">
      <w:pPr>
        <w:pStyle w:val="7"/>
      </w:pPr>
      <w:r w:rsidRPr="00D75FC8">
        <w:rPr>
          <w:rFonts w:hint="eastAsia"/>
        </w:rPr>
        <w:t>ケーブル埋設部には埋設シート、埋設表示杭等を設けること。</w:t>
      </w:r>
    </w:p>
    <w:p w:rsidR="00B92A0A" w:rsidRDefault="00050F84">
      <w:pPr>
        <w:pStyle w:val="7"/>
      </w:pPr>
      <w:r w:rsidRPr="00D75FC8">
        <w:rPr>
          <w:rFonts w:hint="eastAsia"/>
        </w:rPr>
        <w:t>電力会社が新規に設ける配電設備に対し、工事負担金が発生した場合には受注者の負担とする。</w:t>
      </w:r>
    </w:p>
    <w:p w:rsidR="00B92A0A" w:rsidRDefault="00050F84">
      <w:pPr>
        <w:pStyle w:val="7"/>
      </w:pPr>
      <w:r w:rsidRPr="00D75FC8">
        <w:rPr>
          <w:rFonts w:hint="eastAsia"/>
        </w:rPr>
        <w:lastRenderedPageBreak/>
        <w:t>電力会社と協議のうえ、雷サージの抑制対策を行うこと。</w:t>
      </w:r>
    </w:p>
    <w:p w:rsidR="00B92A0A" w:rsidRDefault="002F596B">
      <w:pPr>
        <w:pStyle w:val="7"/>
      </w:pPr>
      <w:r w:rsidRPr="002F596B">
        <w:rPr>
          <w:rFonts w:hint="eastAsia"/>
        </w:rPr>
        <w:t>新設する構内第</w:t>
      </w:r>
      <w:r w:rsidRPr="002F596B">
        <w:t>1</w:t>
      </w:r>
      <w:r w:rsidRPr="002F596B">
        <w:rPr>
          <w:rFonts w:hint="eastAsia"/>
        </w:rPr>
        <w:t>柱</w:t>
      </w:r>
      <w:r w:rsidR="00050F84" w:rsidRPr="00D75FC8">
        <w:rPr>
          <w:rFonts w:hint="eastAsia"/>
        </w:rPr>
        <w:t>に避雷器を設けること。また、構内第</w:t>
      </w:r>
      <w:r w:rsidR="00210FF0">
        <w:rPr>
          <w:rFonts w:hint="eastAsia"/>
        </w:rPr>
        <w:t>1</w:t>
      </w:r>
      <w:r w:rsidR="00050F84" w:rsidRPr="00D75FC8">
        <w:rPr>
          <w:rFonts w:hint="eastAsia"/>
        </w:rPr>
        <w:t>柱</w:t>
      </w:r>
      <w:r w:rsidR="00436A5B">
        <w:rPr>
          <w:rFonts w:hint="eastAsia"/>
        </w:rPr>
        <w:t>から</w:t>
      </w:r>
      <w:r w:rsidR="00050F84" w:rsidRPr="00D75FC8">
        <w:rPr>
          <w:rFonts w:hint="eastAsia"/>
        </w:rPr>
        <w:t>高圧受電盤までの距離が長い場合、受電盤内にも避雷器を設置すること。</w:t>
      </w:r>
    </w:p>
    <w:p w:rsidR="00B92A0A" w:rsidRDefault="00050F84">
      <w:pPr>
        <w:pStyle w:val="7"/>
      </w:pPr>
      <w:r w:rsidRPr="00D75FC8">
        <w:rPr>
          <w:rFonts w:hint="eastAsia"/>
        </w:rPr>
        <w:t>装柱開閉器の状態を中央監視室に表示すること。</w:t>
      </w:r>
    </w:p>
    <w:p w:rsidR="00B92A0A" w:rsidRDefault="00345379">
      <w:pPr>
        <w:pStyle w:val="7"/>
      </w:pPr>
      <w:r w:rsidRPr="00345379">
        <w:rPr>
          <w:rFonts w:hint="eastAsia"/>
        </w:rPr>
        <w:t>将来、新ごみ焼却からの給電切替を考慮し、建物近接の高圧引込用ハンドホールから受電盤までの配線ルート（空配管等）を確保しておくこと。</w:t>
      </w:r>
    </w:p>
    <w:p w:rsidR="00050F84" w:rsidRPr="00D75FC8" w:rsidRDefault="00050F84">
      <w:pPr>
        <w:pStyle w:val="4"/>
      </w:pPr>
      <w:r w:rsidRPr="00D75FC8">
        <w:rPr>
          <w:rFonts w:hint="eastAsia"/>
        </w:rPr>
        <w:t>受配電設備</w:t>
      </w:r>
    </w:p>
    <w:p w:rsidR="00050F84" w:rsidRPr="00D75FC8" w:rsidRDefault="00050F84" w:rsidP="00050F84">
      <w:pPr>
        <w:pStyle w:val="1-1"/>
        <w:ind w:left="630" w:firstLine="210"/>
      </w:pPr>
      <w:r w:rsidRPr="00D75FC8">
        <w:rPr>
          <w:rFonts w:hint="eastAsia"/>
        </w:rPr>
        <w:t>受配電設備は、保護協調</w:t>
      </w:r>
      <w:r w:rsidR="00210FF0">
        <w:rPr>
          <w:rFonts w:hint="eastAsia"/>
        </w:rPr>
        <w:t>及び</w:t>
      </w:r>
      <w:r w:rsidRPr="00D75FC8">
        <w:rPr>
          <w:rFonts w:hint="eastAsia"/>
        </w:rPr>
        <w:t>絶縁協調を考慮し、安全性</w:t>
      </w:r>
      <w:r w:rsidR="00210FF0">
        <w:rPr>
          <w:rFonts w:hint="eastAsia"/>
        </w:rPr>
        <w:t>及び</w:t>
      </w:r>
      <w:r w:rsidRPr="00D75FC8">
        <w:rPr>
          <w:rFonts w:hint="eastAsia"/>
        </w:rPr>
        <w:t>信頼性を高め、コンパクトで操作が容易なものとすること。</w:t>
      </w:r>
    </w:p>
    <w:p w:rsidR="002F596B" w:rsidRDefault="00050F84" w:rsidP="002C1C7E">
      <w:pPr>
        <w:pStyle w:val="6"/>
      </w:pPr>
      <w:r w:rsidRPr="00D75FC8">
        <w:rPr>
          <w:rFonts w:hint="eastAsia"/>
        </w:rPr>
        <w:t>受配電方式</w:t>
      </w:r>
    </w:p>
    <w:p w:rsidR="00B92A0A" w:rsidRDefault="00050F84">
      <w:pPr>
        <w:pStyle w:val="7"/>
      </w:pPr>
      <w:r w:rsidRPr="00D75FC8">
        <w:rPr>
          <w:rFonts w:hint="eastAsia"/>
        </w:rPr>
        <w:t>受電方法</w:t>
      </w:r>
      <w:r w:rsidRPr="00D75FC8">
        <w:rPr>
          <w:rFonts w:hint="eastAsia"/>
        </w:rPr>
        <w:tab/>
        <w:t>交流</w:t>
      </w:r>
      <w:r w:rsidR="00210FF0">
        <w:rPr>
          <w:rFonts w:hint="eastAsia"/>
        </w:rPr>
        <w:t>3</w:t>
      </w:r>
      <w:r w:rsidRPr="00D75FC8">
        <w:rPr>
          <w:rFonts w:hint="eastAsia"/>
        </w:rPr>
        <w:t>相</w:t>
      </w:r>
      <w:r w:rsidR="00210FF0">
        <w:rPr>
          <w:rFonts w:hint="eastAsia"/>
        </w:rPr>
        <w:t>3</w:t>
      </w:r>
      <w:r w:rsidRPr="00D75FC8">
        <w:rPr>
          <w:rFonts w:hint="eastAsia"/>
        </w:rPr>
        <w:t xml:space="preserve">線　　6,600V　　50Hz　　</w:t>
      </w:r>
      <w:r w:rsidR="00210FF0">
        <w:rPr>
          <w:rFonts w:hint="eastAsia"/>
        </w:rPr>
        <w:t>1</w:t>
      </w:r>
      <w:r w:rsidRPr="00D75FC8">
        <w:rPr>
          <w:rFonts w:hint="eastAsia"/>
        </w:rPr>
        <w:t>回線</w:t>
      </w:r>
    </w:p>
    <w:p w:rsidR="00B92A0A" w:rsidRDefault="00050F84">
      <w:pPr>
        <w:pStyle w:val="7"/>
      </w:pPr>
      <w:r w:rsidRPr="00D75FC8">
        <w:rPr>
          <w:rFonts w:hint="eastAsia"/>
        </w:rPr>
        <w:t>配電方式</w:t>
      </w:r>
    </w:p>
    <w:p w:rsidR="00B92A0A" w:rsidRDefault="0003090E">
      <w:pPr>
        <w:ind w:leftChars="500" w:left="1050" w:firstLine="210"/>
      </w:pPr>
      <w:r w:rsidRPr="00D75FC8">
        <w:rPr>
          <w:rFonts w:hint="eastAsia"/>
        </w:rPr>
        <w:t>計装回路・制御回路・直流は、各動力制御盤毎主幹</w:t>
      </w:r>
      <w:r w:rsidR="00436A5B">
        <w:rPr>
          <w:rFonts w:hint="eastAsia"/>
        </w:rPr>
        <w:t>から</w:t>
      </w:r>
      <w:r w:rsidRPr="00D75FC8">
        <w:rPr>
          <w:rFonts w:hint="eastAsia"/>
        </w:rPr>
        <w:t>ダウントランス及び直流電源装置にて変圧して使用すること。</w:t>
      </w:r>
    </w:p>
    <w:p w:rsidR="00B92A0A" w:rsidRDefault="0067125D">
      <w:pPr>
        <w:ind w:leftChars="500" w:left="1050" w:firstLine="210"/>
      </w:pPr>
      <w:r>
        <w:rPr>
          <w:rFonts w:hint="eastAsia"/>
        </w:rPr>
        <w:t>また、</w:t>
      </w:r>
      <w:r w:rsidR="0003090E" w:rsidRPr="00D75FC8">
        <w:rPr>
          <w:rFonts w:hint="eastAsia"/>
        </w:rPr>
        <w:t>進相コンデンサにおいて、高圧進相コンデンサは</w:t>
      </w:r>
      <w:r w:rsidR="00EF5D55">
        <w:rPr>
          <w:rFonts w:hint="eastAsia"/>
        </w:rPr>
        <w:t>本件施設</w:t>
      </w:r>
      <w:r w:rsidR="0003090E" w:rsidRPr="00D75FC8">
        <w:rPr>
          <w:rFonts w:hint="eastAsia"/>
        </w:rPr>
        <w:t>分の変圧器損失補償用とし計画すること。</w:t>
      </w:r>
    </w:p>
    <w:p w:rsidR="00B92A0A" w:rsidRDefault="0030227F">
      <w:pPr>
        <w:ind w:leftChars="500" w:left="1050"/>
      </w:pPr>
      <w:r w:rsidRPr="00D75FC8">
        <w:rPr>
          <w:rFonts w:hint="eastAsia"/>
        </w:rPr>
        <w:t>・既設供給用</w:t>
      </w:r>
      <w:r w:rsidR="00614BC6">
        <w:rPr>
          <w:rFonts w:hint="eastAsia"/>
        </w:rPr>
        <w:tab/>
      </w:r>
      <w:r w:rsidRPr="00D75FC8">
        <w:rPr>
          <w:rFonts w:hint="eastAsia"/>
        </w:rPr>
        <w:t>交流</w:t>
      </w:r>
      <w:r w:rsidR="00210FF0">
        <w:rPr>
          <w:rFonts w:hint="eastAsia"/>
        </w:rPr>
        <w:t>3</w:t>
      </w:r>
      <w:r w:rsidRPr="00D75FC8">
        <w:rPr>
          <w:rFonts w:hint="eastAsia"/>
        </w:rPr>
        <w:t>相</w:t>
      </w:r>
      <w:r w:rsidR="00210FF0">
        <w:rPr>
          <w:rFonts w:hint="eastAsia"/>
        </w:rPr>
        <w:t>3</w:t>
      </w:r>
      <w:r w:rsidRPr="00D75FC8">
        <w:rPr>
          <w:rFonts w:hint="eastAsia"/>
        </w:rPr>
        <w:t xml:space="preserve">線　　</w:t>
      </w:r>
      <w:r w:rsidR="00E9746A">
        <w:rPr>
          <w:rFonts w:hint="eastAsia"/>
        </w:rPr>
        <w:t xml:space="preserve">　</w:t>
      </w:r>
      <w:r w:rsidRPr="00D75FC8">
        <w:rPr>
          <w:rFonts w:hint="eastAsia"/>
        </w:rPr>
        <w:t>6,600V      50HZ</w:t>
      </w:r>
    </w:p>
    <w:p w:rsidR="00B92A0A" w:rsidRDefault="00050F84">
      <w:pPr>
        <w:ind w:leftChars="500" w:left="1050"/>
      </w:pPr>
      <w:r w:rsidRPr="00D75FC8">
        <w:rPr>
          <w:rFonts w:hint="eastAsia"/>
        </w:rPr>
        <w:t>・動力用</w:t>
      </w:r>
      <w:r w:rsidRPr="00D75FC8">
        <w:rPr>
          <w:rFonts w:hint="eastAsia"/>
        </w:rPr>
        <w:tab/>
        <w:t>交流</w:t>
      </w:r>
      <w:r w:rsidR="00210FF0">
        <w:rPr>
          <w:rFonts w:hint="eastAsia"/>
        </w:rPr>
        <w:t>3</w:t>
      </w:r>
      <w:r w:rsidRPr="00D75FC8">
        <w:rPr>
          <w:rFonts w:hint="eastAsia"/>
        </w:rPr>
        <w:t>相</w:t>
      </w:r>
      <w:r w:rsidR="00210FF0">
        <w:rPr>
          <w:rFonts w:hint="eastAsia"/>
        </w:rPr>
        <w:t>3</w:t>
      </w:r>
      <w:r w:rsidRPr="00D75FC8">
        <w:rPr>
          <w:rFonts w:hint="eastAsia"/>
        </w:rPr>
        <w:t xml:space="preserve">線　　</w:t>
      </w:r>
      <w:r w:rsidR="008864CB">
        <w:rPr>
          <w:rFonts w:hint="eastAsia"/>
        </w:rPr>
        <w:t>〔   〕</w:t>
      </w:r>
      <w:r w:rsidRPr="00D75FC8">
        <w:rPr>
          <w:rFonts w:hint="eastAsia"/>
        </w:rPr>
        <w:t>V　　　50Hz</w:t>
      </w:r>
    </w:p>
    <w:p w:rsidR="00B92A0A" w:rsidRDefault="00050F84">
      <w:pPr>
        <w:ind w:leftChars="500" w:left="1050"/>
      </w:pPr>
      <w:r w:rsidRPr="00D75FC8">
        <w:rPr>
          <w:rFonts w:hint="eastAsia"/>
        </w:rPr>
        <w:t>・建築設備用</w:t>
      </w:r>
      <w:r w:rsidRPr="00D75FC8">
        <w:rPr>
          <w:rFonts w:hint="eastAsia"/>
        </w:rPr>
        <w:tab/>
        <w:t>交流</w:t>
      </w:r>
      <w:r w:rsidR="00210FF0">
        <w:rPr>
          <w:rFonts w:hint="eastAsia"/>
        </w:rPr>
        <w:t>3</w:t>
      </w:r>
      <w:r w:rsidRPr="00D75FC8">
        <w:rPr>
          <w:rFonts w:hint="eastAsia"/>
        </w:rPr>
        <w:t>相</w:t>
      </w:r>
      <w:r w:rsidR="00210FF0">
        <w:rPr>
          <w:rFonts w:hint="eastAsia"/>
        </w:rPr>
        <w:t>3</w:t>
      </w:r>
      <w:r w:rsidRPr="00D75FC8">
        <w:rPr>
          <w:rFonts w:hint="eastAsia"/>
        </w:rPr>
        <w:t>線　　　210　V　　　50Hz</w:t>
      </w:r>
    </w:p>
    <w:p w:rsidR="00B92A0A" w:rsidRDefault="00050F84">
      <w:pPr>
        <w:ind w:leftChars="500" w:left="1050"/>
      </w:pPr>
      <w:r w:rsidRPr="00D75FC8">
        <w:rPr>
          <w:rFonts w:hint="eastAsia"/>
        </w:rPr>
        <w:t>・照明用</w:t>
      </w:r>
      <w:r w:rsidRPr="00D75FC8">
        <w:rPr>
          <w:rFonts w:hint="eastAsia"/>
        </w:rPr>
        <w:tab/>
        <w:t>交流単相</w:t>
      </w:r>
      <w:r w:rsidR="00210FF0">
        <w:rPr>
          <w:rFonts w:hint="eastAsia"/>
        </w:rPr>
        <w:t>3</w:t>
      </w:r>
      <w:r w:rsidRPr="00D75FC8">
        <w:rPr>
          <w:rFonts w:hint="eastAsia"/>
        </w:rPr>
        <w:t>線　　　210／105 V  50Hz</w:t>
      </w:r>
    </w:p>
    <w:p w:rsidR="00B92A0A" w:rsidRDefault="00050F84">
      <w:pPr>
        <w:ind w:leftChars="500" w:left="1050"/>
      </w:pPr>
      <w:r w:rsidRPr="00D75FC8">
        <w:rPr>
          <w:rFonts w:hint="eastAsia"/>
        </w:rPr>
        <w:t>・計装回路</w:t>
      </w:r>
      <w:r w:rsidRPr="00D75FC8">
        <w:rPr>
          <w:rFonts w:hint="eastAsia"/>
        </w:rPr>
        <w:tab/>
        <w:t>交流単相</w:t>
      </w:r>
      <w:r w:rsidR="00210FF0">
        <w:rPr>
          <w:rFonts w:hint="eastAsia"/>
        </w:rPr>
        <w:t>2</w:t>
      </w:r>
      <w:r w:rsidRPr="00D75FC8">
        <w:rPr>
          <w:rFonts w:hint="eastAsia"/>
        </w:rPr>
        <w:t>線　　〔</w:t>
      </w:r>
      <w:r w:rsidR="00210FF0">
        <w:rPr>
          <w:rFonts w:hint="eastAsia"/>
        </w:rPr>
        <w:t xml:space="preserve"> </w:t>
      </w:r>
      <w:r w:rsidRPr="00D75FC8">
        <w:rPr>
          <w:rFonts w:hint="eastAsia"/>
        </w:rPr>
        <w:t>100</w:t>
      </w:r>
      <w:r w:rsidR="00210FF0">
        <w:rPr>
          <w:rFonts w:hint="eastAsia"/>
        </w:rPr>
        <w:t xml:space="preserve"> </w:t>
      </w:r>
      <w:r w:rsidRPr="00D75FC8">
        <w:rPr>
          <w:rFonts w:hint="eastAsia"/>
        </w:rPr>
        <w:t>〕V　　50Hz</w:t>
      </w:r>
    </w:p>
    <w:p w:rsidR="00B92A0A" w:rsidRDefault="00050F84">
      <w:pPr>
        <w:ind w:leftChars="500" w:left="1050"/>
      </w:pPr>
      <w:r w:rsidRPr="00D75FC8">
        <w:rPr>
          <w:rFonts w:hint="eastAsia"/>
        </w:rPr>
        <w:t>・制御回路</w:t>
      </w:r>
      <w:r w:rsidRPr="00D75FC8">
        <w:rPr>
          <w:rFonts w:hint="eastAsia"/>
        </w:rPr>
        <w:tab/>
        <w:t>交流単相</w:t>
      </w:r>
      <w:r w:rsidR="00210FF0">
        <w:rPr>
          <w:rFonts w:hint="eastAsia"/>
        </w:rPr>
        <w:t>2</w:t>
      </w:r>
      <w:r w:rsidRPr="00D75FC8">
        <w:rPr>
          <w:rFonts w:hint="eastAsia"/>
        </w:rPr>
        <w:t>線　　〔</w:t>
      </w:r>
      <w:r w:rsidR="00210FF0">
        <w:rPr>
          <w:rFonts w:hint="eastAsia"/>
        </w:rPr>
        <w:t xml:space="preserve"> </w:t>
      </w:r>
      <w:r w:rsidRPr="00D75FC8">
        <w:rPr>
          <w:rFonts w:hint="eastAsia"/>
        </w:rPr>
        <w:t>100</w:t>
      </w:r>
      <w:r w:rsidR="00210FF0">
        <w:rPr>
          <w:rFonts w:hint="eastAsia"/>
        </w:rPr>
        <w:t xml:space="preserve"> </w:t>
      </w:r>
      <w:r w:rsidRPr="00D75FC8">
        <w:rPr>
          <w:rFonts w:hint="eastAsia"/>
        </w:rPr>
        <w:t>〕V　　50Hz</w:t>
      </w:r>
    </w:p>
    <w:p w:rsidR="00B92A0A" w:rsidRDefault="00050F84">
      <w:pPr>
        <w:ind w:leftChars="500" w:left="1050"/>
      </w:pPr>
      <w:r w:rsidRPr="00D75FC8">
        <w:rPr>
          <w:rFonts w:hint="eastAsia"/>
        </w:rPr>
        <w:tab/>
      </w:r>
      <w:r w:rsidR="0003090E" w:rsidRPr="00D75FC8">
        <w:rPr>
          <w:rFonts w:hint="eastAsia"/>
        </w:rPr>
        <w:tab/>
      </w:r>
      <w:r w:rsidRPr="00D75FC8">
        <w:rPr>
          <w:rFonts w:hint="eastAsia"/>
        </w:rPr>
        <w:t xml:space="preserve">直流　　</w:t>
      </w:r>
      <w:r w:rsidR="00210FF0">
        <w:rPr>
          <w:rFonts w:hint="eastAsia"/>
        </w:rPr>
        <w:t>2</w:t>
      </w:r>
      <w:r w:rsidRPr="00D75FC8">
        <w:rPr>
          <w:rFonts w:hint="eastAsia"/>
        </w:rPr>
        <w:t>線　　〔</w:t>
      </w:r>
      <w:r w:rsidR="00210FF0">
        <w:rPr>
          <w:rFonts w:hint="eastAsia"/>
        </w:rPr>
        <w:t xml:space="preserve"> </w:t>
      </w:r>
      <w:r w:rsidRPr="00D75FC8">
        <w:rPr>
          <w:rFonts w:hint="eastAsia"/>
        </w:rPr>
        <w:t>24</w:t>
      </w:r>
      <w:r w:rsidR="00210FF0">
        <w:rPr>
          <w:rFonts w:hint="eastAsia"/>
        </w:rPr>
        <w:t xml:space="preserve"> </w:t>
      </w:r>
      <w:r w:rsidRPr="00D75FC8">
        <w:rPr>
          <w:rFonts w:hint="eastAsia"/>
        </w:rPr>
        <w:t>〕V</w:t>
      </w:r>
    </w:p>
    <w:p w:rsidR="002F596B" w:rsidRDefault="00050F84" w:rsidP="002C1C7E">
      <w:pPr>
        <w:pStyle w:val="6"/>
      </w:pPr>
      <w:r w:rsidRPr="00D75FC8">
        <w:rPr>
          <w:rFonts w:hint="eastAsia"/>
        </w:rPr>
        <w:t>操作方式</w:t>
      </w:r>
      <w:r w:rsidRPr="00D75FC8">
        <w:rPr>
          <w:rFonts w:hint="eastAsia"/>
        </w:rPr>
        <w:tab/>
        <w:t>高圧変電盤操作方式</w:t>
      </w:r>
    </w:p>
    <w:p w:rsidR="002F596B" w:rsidRDefault="00050F84" w:rsidP="002C1C7E">
      <w:pPr>
        <w:pStyle w:val="6"/>
      </w:pPr>
      <w:r w:rsidRPr="00D75FC8">
        <w:rPr>
          <w:rFonts w:hint="eastAsia"/>
        </w:rPr>
        <w:t>主要機器</w:t>
      </w:r>
    </w:p>
    <w:p w:rsidR="00B92A0A" w:rsidRDefault="00050F84">
      <w:pPr>
        <w:pStyle w:val="7"/>
      </w:pPr>
      <w:r w:rsidRPr="00D75FC8">
        <w:rPr>
          <w:rFonts w:hint="eastAsia"/>
        </w:rPr>
        <w:t>受電用高圧遮断器</w:t>
      </w:r>
    </w:p>
    <w:p w:rsidR="00050F84" w:rsidRPr="00D75FC8" w:rsidRDefault="00050F84" w:rsidP="00050F84">
      <w:pPr>
        <w:tabs>
          <w:tab w:val="left" w:pos="2310"/>
        </w:tabs>
        <w:ind w:leftChars="500" w:left="1050"/>
      </w:pPr>
      <w:r w:rsidRPr="00D75FC8">
        <w:rPr>
          <w:rFonts w:hint="eastAsia"/>
        </w:rPr>
        <w:t>準拠規格</w:t>
      </w:r>
      <w:r w:rsidRPr="00D75FC8">
        <w:rPr>
          <w:rFonts w:hint="eastAsia"/>
        </w:rPr>
        <w:tab/>
        <w:t>JIS　C4603、JEC　2300</w:t>
      </w:r>
    </w:p>
    <w:p w:rsidR="00050F84" w:rsidRPr="00D75FC8" w:rsidRDefault="00050F84" w:rsidP="00050F84">
      <w:pPr>
        <w:tabs>
          <w:tab w:val="left" w:pos="2310"/>
        </w:tabs>
        <w:ind w:leftChars="500" w:left="1050"/>
      </w:pPr>
      <w:r w:rsidRPr="00D75FC8">
        <w:rPr>
          <w:rFonts w:hint="eastAsia"/>
        </w:rPr>
        <w:t>形式</w:t>
      </w:r>
      <w:r w:rsidRPr="00D75FC8">
        <w:rPr>
          <w:rFonts w:hint="eastAsia"/>
        </w:rPr>
        <w:tab/>
        <w:t>真空遮断器</w:t>
      </w:r>
    </w:p>
    <w:p w:rsidR="00050F84" w:rsidRPr="00D75FC8" w:rsidRDefault="00050F84" w:rsidP="00050F84">
      <w:pPr>
        <w:tabs>
          <w:tab w:val="left" w:pos="2310"/>
        </w:tabs>
        <w:ind w:leftChars="500" w:left="1050"/>
      </w:pPr>
      <w:r w:rsidRPr="00D75FC8">
        <w:rPr>
          <w:rFonts w:hint="eastAsia"/>
        </w:rPr>
        <w:t>定格</w:t>
      </w:r>
      <w:r w:rsidRPr="00D75FC8">
        <w:rPr>
          <w:rFonts w:hint="eastAsia"/>
        </w:rPr>
        <w:tab/>
      </w:r>
      <w:r w:rsidR="008864CB">
        <w:rPr>
          <w:rFonts w:hint="eastAsia"/>
        </w:rPr>
        <w:t>〔   〕</w:t>
      </w:r>
      <w:r w:rsidRPr="00D75FC8">
        <w:rPr>
          <w:rFonts w:hint="eastAsia"/>
        </w:rPr>
        <w:t>kV、</w:t>
      </w:r>
      <w:r w:rsidR="008864CB">
        <w:rPr>
          <w:rFonts w:hint="eastAsia"/>
        </w:rPr>
        <w:t>〔   〕</w:t>
      </w:r>
      <w:r w:rsidRPr="00D75FC8">
        <w:rPr>
          <w:rFonts w:hint="eastAsia"/>
        </w:rPr>
        <w:t>A</w:t>
      </w:r>
    </w:p>
    <w:p w:rsidR="00050F84" w:rsidRPr="00D75FC8" w:rsidRDefault="00050F84" w:rsidP="00050F84">
      <w:pPr>
        <w:tabs>
          <w:tab w:val="left" w:pos="2310"/>
        </w:tabs>
        <w:ind w:leftChars="500" w:left="1050"/>
      </w:pPr>
      <w:r w:rsidRPr="00D75FC8">
        <w:rPr>
          <w:rFonts w:hint="eastAsia"/>
        </w:rPr>
        <w:t>遮断容量</w:t>
      </w:r>
      <w:r w:rsidRPr="00D75FC8">
        <w:rPr>
          <w:rFonts w:hint="eastAsia"/>
        </w:rPr>
        <w:tab/>
      </w:r>
      <w:r w:rsidR="008864CB">
        <w:rPr>
          <w:rFonts w:hint="eastAsia"/>
        </w:rPr>
        <w:t>〔   〕</w:t>
      </w:r>
      <w:r w:rsidRPr="00D75FC8">
        <w:rPr>
          <w:rFonts w:hint="eastAsia"/>
        </w:rPr>
        <w:t>kA</w:t>
      </w:r>
    </w:p>
    <w:p w:rsidR="00050F84" w:rsidRPr="00D75FC8" w:rsidRDefault="00050F84" w:rsidP="00050F84">
      <w:pPr>
        <w:tabs>
          <w:tab w:val="left" w:pos="2310"/>
        </w:tabs>
        <w:ind w:leftChars="500" w:left="1050"/>
      </w:pPr>
      <w:r w:rsidRPr="00D75FC8">
        <w:rPr>
          <w:rFonts w:hint="eastAsia"/>
        </w:rPr>
        <w:t>数量</w:t>
      </w:r>
      <w:r w:rsidRPr="00D75FC8">
        <w:rPr>
          <w:rFonts w:hint="eastAsia"/>
        </w:rPr>
        <w:tab/>
      </w:r>
      <w:r w:rsidR="008864CB">
        <w:rPr>
          <w:rFonts w:hint="eastAsia"/>
        </w:rPr>
        <w:t>〔   〕</w:t>
      </w:r>
      <w:r w:rsidRPr="00D75FC8">
        <w:rPr>
          <w:rFonts w:hint="eastAsia"/>
        </w:rPr>
        <w:t>台</w:t>
      </w:r>
    </w:p>
    <w:p w:rsidR="00B92A0A" w:rsidRDefault="00050F84">
      <w:pPr>
        <w:pStyle w:val="7"/>
      </w:pPr>
      <w:r w:rsidRPr="00D75FC8">
        <w:rPr>
          <w:rFonts w:hint="eastAsia"/>
        </w:rPr>
        <w:t>変圧器用</w:t>
      </w:r>
      <w:r w:rsidR="00406D81">
        <w:rPr>
          <w:rFonts w:hint="eastAsia"/>
        </w:rPr>
        <w:t>高</w:t>
      </w:r>
      <w:r w:rsidRPr="00D75FC8">
        <w:rPr>
          <w:rFonts w:hint="eastAsia"/>
        </w:rPr>
        <w:t>圧遮断器</w:t>
      </w:r>
    </w:p>
    <w:p w:rsidR="00050F84" w:rsidRPr="00D75FC8" w:rsidRDefault="00050F84" w:rsidP="00050F84">
      <w:pPr>
        <w:tabs>
          <w:tab w:val="left" w:pos="2310"/>
        </w:tabs>
        <w:ind w:leftChars="500" w:left="1050"/>
      </w:pPr>
      <w:r w:rsidRPr="00D75FC8">
        <w:rPr>
          <w:rFonts w:hint="eastAsia"/>
        </w:rPr>
        <w:t>準拠規格</w:t>
      </w:r>
      <w:r w:rsidRPr="00D75FC8">
        <w:rPr>
          <w:rFonts w:hint="eastAsia"/>
        </w:rPr>
        <w:tab/>
        <w:t>JIS　C4603、JEC　2300</w:t>
      </w:r>
    </w:p>
    <w:p w:rsidR="00050F84" w:rsidRPr="00D75FC8" w:rsidRDefault="00050F84" w:rsidP="00050F84">
      <w:pPr>
        <w:tabs>
          <w:tab w:val="left" w:pos="2310"/>
        </w:tabs>
        <w:ind w:leftChars="500" w:left="1050"/>
      </w:pPr>
      <w:r w:rsidRPr="00D75FC8">
        <w:rPr>
          <w:rFonts w:hint="eastAsia"/>
        </w:rPr>
        <w:t>形式</w:t>
      </w:r>
      <w:r w:rsidRPr="00D75FC8">
        <w:rPr>
          <w:rFonts w:hint="eastAsia"/>
        </w:rPr>
        <w:tab/>
      </w:r>
      <w:r w:rsidR="008864CB">
        <w:rPr>
          <w:rFonts w:hint="eastAsia"/>
        </w:rPr>
        <w:t>〔   〕</w:t>
      </w:r>
    </w:p>
    <w:p w:rsidR="00050F84" w:rsidRPr="00D75FC8" w:rsidRDefault="00050F84" w:rsidP="00050F84">
      <w:pPr>
        <w:tabs>
          <w:tab w:val="left" w:pos="2310"/>
        </w:tabs>
        <w:ind w:leftChars="500" w:left="1050"/>
      </w:pPr>
      <w:r w:rsidRPr="00D75FC8">
        <w:rPr>
          <w:rFonts w:hint="eastAsia"/>
        </w:rPr>
        <w:t>定格</w:t>
      </w:r>
      <w:r w:rsidRPr="00D75FC8">
        <w:rPr>
          <w:rFonts w:hint="eastAsia"/>
        </w:rPr>
        <w:tab/>
      </w:r>
      <w:r w:rsidR="008864CB">
        <w:rPr>
          <w:rFonts w:hint="eastAsia"/>
        </w:rPr>
        <w:t>〔   〕</w:t>
      </w:r>
      <w:r w:rsidRPr="00D75FC8">
        <w:rPr>
          <w:rFonts w:hint="eastAsia"/>
        </w:rPr>
        <w:t>kV、</w:t>
      </w:r>
      <w:r w:rsidR="008864CB">
        <w:rPr>
          <w:rFonts w:hint="eastAsia"/>
        </w:rPr>
        <w:t>〔   〕</w:t>
      </w:r>
      <w:r w:rsidRPr="00D75FC8">
        <w:rPr>
          <w:rFonts w:hint="eastAsia"/>
        </w:rPr>
        <w:t>A</w:t>
      </w:r>
    </w:p>
    <w:p w:rsidR="00050F84" w:rsidRPr="00D75FC8" w:rsidRDefault="00050F84" w:rsidP="00050F84">
      <w:pPr>
        <w:tabs>
          <w:tab w:val="left" w:pos="2310"/>
        </w:tabs>
        <w:ind w:leftChars="500" w:left="1050"/>
      </w:pPr>
      <w:r w:rsidRPr="00D75FC8">
        <w:rPr>
          <w:rFonts w:hint="eastAsia"/>
        </w:rPr>
        <w:lastRenderedPageBreak/>
        <w:t>遮断容量</w:t>
      </w:r>
      <w:r w:rsidRPr="00D75FC8">
        <w:rPr>
          <w:rFonts w:hint="eastAsia"/>
        </w:rPr>
        <w:tab/>
      </w:r>
      <w:r w:rsidR="008864CB">
        <w:rPr>
          <w:rFonts w:hint="eastAsia"/>
        </w:rPr>
        <w:t>〔   〕</w:t>
      </w:r>
      <w:r w:rsidRPr="00D75FC8">
        <w:rPr>
          <w:rFonts w:hint="eastAsia"/>
        </w:rPr>
        <w:t>kA</w:t>
      </w:r>
    </w:p>
    <w:p w:rsidR="00050F84" w:rsidRPr="00D75FC8" w:rsidRDefault="00050F84" w:rsidP="00050F84">
      <w:pPr>
        <w:tabs>
          <w:tab w:val="left" w:pos="2310"/>
        </w:tabs>
        <w:ind w:leftChars="500" w:left="1050"/>
      </w:pPr>
      <w:r w:rsidRPr="00D75FC8">
        <w:rPr>
          <w:rFonts w:hint="eastAsia"/>
        </w:rPr>
        <w:t>数量</w:t>
      </w:r>
      <w:r w:rsidRPr="00D75FC8">
        <w:rPr>
          <w:rFonts w:hint="eastAsia"/>
        </w:rPr>
        <w:tab/>
      </w:r>
      <w:r w:rsidR="008864CB">
        <w:rPr>
          <w:rFonts w:hint="eastAsia"/>
        </w:rPr>
        <w:t>〔   〕</w:t>
      </w:r>
      <w:r w:rsidRPr="00D75FC8">
        <w:rPr>
          <w:rFonts w:hint="eastAsia"/>
        </w:rPr>
        <w:t>台</w:t>
      </w:r>
    </w:p>
    <w:p w:rsidR="00B92A0A" w:rsidRDefault="00050F84">
      <w:pPr>
        <w:pStyle w:val="7"/>
      </w:pPr>
      <w:r w:rsidRPr="00D75FC8">
        <w:rPr>
          <w:rFonts w:hint="eastAsia"/>
        </w:rPr>
        <w:t>変圧器</w:t>
      </w:r>
    </w:p>
    <w:p w:rsidR="00050F84" w:rsidRPr="00D75FC8" w:rsidRDefault="00050F84" w:rsidP="00050F84">
      <w:pPr>
        <w:tabs>
          <w:tab w:val="left" w:pos="2310"/>
        </w:tabs>
        <w:ind w:leftChars="500" w:left="1050"/>
      </w:pPr>
      <w:r w:rsidRPr="00D75FC8">
        <w:rPr>
          <w:rFonts w:hint="eastAsia"/>
        </w:rPr>
        <w:t>準拠規格</w:t>
      </w:r>
      <w:r w:rsidRPr="00D75FC8">
        <w:rPr>
          <w:rFonts w:hint="eastAsia"/>
        </w:rPr>
        <w:tab/>
        <w:t>JIS　C4306</w:t>
      </w:r>
    </w:p>
    <w:p w:rsidR="00050F84" w:rsidRPr="00D75FC8" w:rsidRDefault="00050F84" w:rsidP="00050F84">
      <w:pPr>
        <w:tabs>
          <w:tab w:val="left" w:pos="2310"/>
        </w:tabs>
        <w:ind w:leftChars="500" w:left="1050"/>
      </w:pPr>
      <w:r w:rsidRPr="00D75FC8">
        <w:rPr>
          <w:rFonts w:hint="eastAsia"/>
        </w:rPr>
        <w:t>形式</w:t>
      </w:r>
      <w:r w:rsidRPr="00D75FC8">
        <w:rPr>
          <w:rFonts w:hint="eastAsia"/>
        </w:rPr>
        <w:tab/>
        <w:t>乾式自冷ﾓｰﾙﾄﾞ（ﾀﾞｲﾔﾙ温度計、警報接点付）</w:t>
      </w:r>
    </w:p>
    <w:p w:rsidR="00050F84" w:rsidRPr="00D75FC8" w:rsidRDefault="00050F84" w:rsidP="00050F84">
      <w:pPr>
        <w:tabs>
          <w:tab w:val="left" w:pos="2310"/>
        </w:tabs>
        <w:ind w:leftChars="500" w:left="1050"/>
      </w:pPr>
      <w:r w:rsidRPr="00D75FC8">
        <w:rPr>
          <w:rFonts w:hint="eastAsia"/>
        </w:rPr>
        <w:t>電圧</w:t>
      </w:r>
      <w:r w:rsidRPr="00D75FC8">
        <w:rPr>
          <w:rFonts w:hint="eastAsia"/>
        </w:rPr>
        <w:tab/>
        <w:t>１次側　6,600V　　50Hz</w:t>
      </w:r>
    </w:p>
    <w:p w:rsidR="00050F84" w:rsidRPr="00D75FC8" w:rsidRDefault="00050F84" w:rsidP="00050F84">
      <w:pPr>
        <w:tabs>
          <w:tab w:val="left" w:pos="2310"/>
        </w:tabs>
        <w:ind w:leftChars="500" w:left="1050"/>
      </w:pPr>
      <w:r w:rsidRPr="00D75FC8">
        <w:rPr>
          <w:rFonts w:hint="eastAsia"/>
        </w:rPr>
        <w:tab/>
        <w:t>２次側　420V又は210V</w:t>
      </w:r>
      <w:r w:rsidR="00BF71CB" w:rsidRPr="00D75FC8">
        <w:rPr>
          <w:rFonts w:hint="eastAsia"/>
        </w:rPr>
        <w:t>及び</w:t>
      </w:r>
      <w:r w:rsidRPr="00D75FC8">
        <w:rPr>
          <w:rFonts w:hint="eastAsia"/>
        </w:rPr>
        <w:t>210V／105V</w:t>
      </w:r>
    </w:p>
    <w:p w:rsidR="00050F84" w:rsidRPr="00D75FC8" w:rsidRDefault="00050F84" w:rsidP="00050F84">
      <w:pPr>
        <w:tabs>
          <w:tab w:val="left" w:pos="2310"/>
          <w:tab w:val="left" w:pos="3780"/>
        </w:tabs>
        <w:ind w:leftChars="500" w:left="1050"/>
      </w:pPr>
      <w:r w:rsidRPr="00D75FC8">
        <w:rPr>
          <w:rFonts w:hint="eastAsia"/>
        </w:rPr>
        <w:t>数量</w:t>
      </w:r>
      <w:r w:rsidRPr="00D75FC8">
        <w:rPr>
          <w:rFonts w:hint="eastAsia"/>
        </w:rPr>
        <w:tab/>
        <w:t>動力用</w:t>
      </w:r>
      <w:r w:rsidR="00D95C53">
        <w:rPr>
          <w:rFonts w:hint="eastAsia"/>
        </w:rPr>
        <w:t xml:space="preserve">　　　</w:t>
      </w:r>
      <w:r w:rsidR="008864CB">
        <w:rPr>
          <w:rFonts w:hint="eastAsia"/>
        </w:rPr>
        <w:t>〔   〕</w:t>
      </w:r>
      <w:r w:rsidRPr="00D75FC8">
        <w:rPr>
          <w:rFonts w:hint="eastAsia"/>
        </w:rPr>
        <w:t>kVA、〔</w:t>
      </w:r>
      <w:r w:rsidR="00210FF0">
        <w:rPr>
          <w:rFonts w:hint="eastAsia"/>
        </w:rPr>
        <w:t xml:space="preserve"> </w:t>
      </w:r>
      <w:r w:rsidRPr="00D75FC8">
        <w:rPr>
          <w:rFonts w:hint="eastAsia"/>
        </w:rPr>
        <w:t>6.6</w:t>
      </w:r>
      <w:r w:rsidR="00210FF0">
        <w:rPr>
          <w:rFonts w:hint="eastAsia"/>
        </w:rPr>
        <w:t xml:space="preserve"> </w:t>
      </w:r>
      <w:r w:rsidRPr="00D75FC8">
        <w:rPr>
          <w:rFonts w:hint="eastAsia"/>
        </w:rPr>
        <w:t>〕kV、</w:t>
      </w:r>
      <w:r w:rsidR="008864CB">
        <w:rPr>
          <w:rFonts w:hint="eastAsia"/>
        </w:rPr>
        <w:t>〔   〕</w:t>
      </w:r>
      <w:r w:rsidRPr="00D75FC8">
        <w:rPr>
          <w:rFonts w:hint="eastAsia"/>
        </w:rPr>
        <w:t>V、</w:t>
      </w:r>
      <w:r w:rsidR="008864CB">
        <w:rPr>
          <w:rFonts w:hint="eastAsia"/>
        </w:rPr>
        <w:t>〔   〕</w:t>
      </w:r>
      <w:r w:rsidRPr="00D75FC8">
        <w:rPr>
          <w:rFonts w:hint="eastAsia"/>
        </w:rPr>
        <w:t>台</w:t>
      </w:r>
    </w:p>
    <w:p w:rsidR="00050F84" w:rsidRPr="00D75FC8" w:rsidRDefault="00050F84" w:rsidP="00050F84">
      <w:pPr>
        <w:tabs>
          <w:tab w:val="left" w:pos="2310"/>
          <w:tab w:val="left" w:pos="3780"/>
        </w:tabs>
        <w:ind w:leftChars="500" w:left="1050"/>
      </w:pPr>
      <w:r w:rsidRPr="00D75FC8">
        <w:rPr>
          <w:rFonts w:hint="eastAsia"/>
        </w:rPr>
        <w:tab/>
        <w:t>建築設備用</w:t>
      </w:r>
      <w:r w:rsidR="00D95C53">
        <w:rPr>
          <w:rFonts w:hint="eastAsia"/>
        </w:rPr>
        <w:t xml:space="preserve">　</w:t>
      </w:r>
      <w:r w:rsidR="008864CB">
        <w:rPr>
          <w:rFonts w:hint="eastAsia"/>
        </w:rPr>
        <w:t>〔   〕</w:t>
      </w:r>
      <w:r w:rsidRPr="00D75FC8">
        <w:rPr>
          <w:rFonts w:hint="eastAsia"/>
        </w:rPr>
        <w:t>kVA、〔</w:t>
      </w:r>
      <w:r w:rsidR="00210FF0">
        <w:rPr>
          <w:rFonts w:hint="eastAsia"/>
        </w:rPr>
        <w:t xml:space="preserve"> </w:t>
      </w:r>
      <w:r w:rsidRPr="00D75FC8">
        <w:rPr>
          <w:rFonts w:hint="eastAsia"/>
        </w:rPr>
        <w:t>6.6</w:t>
      </w:r>
      <w:r w:rsidR="00210FF0">
        <w:rPr>
          <w:rFonts w:hint="eastAsia"/>
        </w:rPr>
        <w:t xml:space="preserve"> </w:t>
      </w:r>
      <w:r w:rsidRPr="00D75FC8">
        <w:rPr>
          <w:rFonts w:hint="eastAsia"/>
        </w:rPr>
        <w:t>〕kV、</w:t>
      </w:r>
      <w:r w:rsidR="008864CB">
        <w:rPr>
          <w:rFonts w:hint="eastAsia"/>
        </w:rPr>
        <w:t>〔   〕</w:t>
      </w:r>
      <w:r w:rsidRPr="00D75FC8">
        <w:rPr>
          <w:rFonts w:hint="eastAsia"/>
        </w:rPr>
        <w:t>V、</w:t>
      </w:r>
      <w:r w:rsidR="008864CB">
        <w:rPr>
          <w:rFonts w:hint="eastAsia"/>
        </w:rPr>
        <w:t>〔   〕</w:t>
      </w:r>
      <w:r w:rsidRPr="00D75FC8">
        <w:rPr>
          <w:rFonts w:hint="eastAsia"/>
        </w:rPr>
        <w:t>台</w:t>
      </w:r>
    </w:p>
    <w:p w:rsidR="00050F84" w:rsidRPr="00D75FC8" w:rsidRDefault="00050F84" w:rsidP="00050F84">
      <w:pPr>
        <w:tabs>
          <w:tab w:val="left" w:pos="2310"/>
          <w:tab w:val="left" w:pos="3780"/>
        </w:tabs>
        <w:ind w:leftChars="500" w:left="1050"/>
      </w:pPr>
      <w:r w:rsidRPr="00D75FC8">
        <w:rPr>
          <w:rFonts w:hint="eastAsia"/>
        </w:rPr>
        <w:tab/>
        <w:t>照明用</w:t>
      </w:r>
      <w:r w:rsidR="00D95C53">
        <w:rPr>
          <w:rFonts w:hint="eastAsia"/>
        </w:rPr>
        <w:t xml:space="preserve">　　　</w:t>
      </w:r>
      <w:r w:rsidR="008864CB">
        <w:rPr>
          <w:rFonts w:hint="eastAsia"/>
        </w:rPr>
        <w:t>〔   〕</w:t>
      </w:r>
      <w:r w:rsidRPr="00D75FC8">
        <w:rPr>
          <w:rFonts w:hint="eastAsia"/>
        </w:rPr>
        <w:t>kVA、〔</w:t>
      </w:r>
      <w:r w:rsidR="00210FF0">
        <w:rPr>
          <w:rFonts w:hint="eastAsia"/>
        </w:rPr>
        <w:t xml:space="preserve"> </w:t>
      </w:r>
      <w:r w:rsidRPr="00D75FC8">
        <w:rPr>
          <w:rFonts w:hint="eastAsia"/>
        </w:rPr>
        <w:t>6.6</w:t>
      </w:r>
      <w:r w:rsidR="00210FF0">
        <w:rPr>
          <w:rFonts w:hint="eastAsia"/>
        </w:rPr>
        <w:t xml:space="preserve"> </w:t>
      </w:r>
      <w:r w:rsidRPr="00D75FC8">
        <w:rPr>
          <w:rFonts w:hint="eastAsia"/>
        </w:rPr>
        <w:t>〕kV、〔</w:t>
      </w:r>
      <w:r w:rsidR="00210FF0">
        <w:rPr>
          <w:rFonts w:hint="eastAsia"/>
        </w:rPr>
        <w:t xml:space="preserve"> </w:t>
      </w:r>
      <w:r w:rsidRPr="00D75FC8">
        <w:rPr>
          <w:rFonts w:hint="eastAsia"/>
        </w:rPr>
        <w:t>210/105</w:t>
      </w:r>
      <w:r w:rsidR="00210FF0">
        <w:rPr>
          <w:rFonts w:hint="eastAsia"/>
        </w:rPr>
        <w:t xml:space="preserve"> </w:t>
      </w:r>
      <w:r w:rsidRPr="00D75FC8">
        <w:rPr>
          <w:rFonts w:hint="eastAsia"/>
        </w:rPr>
        <w:t>〕V、</w:t>
      </w:r>
      <w:r w:rsidR="008864CB">
        <w:rPr>
          <w:rFonts w:hint="eastAsia"/>
        </w:rPr>
        <w:t>〔   〕</w:t>
      </w:r>
      <w:r w:rsidRPr="00D75FC8">
        <w:rPr>
          <w:rFonts w:hint="eastAsia"/>
        </w:rPr>
        <w:t>台</w:t>
      </w:r>
    </w:p>
    <w:p w:rsidR="00B92A0A" w:rsidRDefault="00050F84">
      <w:pPr>
        <w:pStyle w:val="7"/>
      </w:pPr>
      <w:r w:rsidRPr="00D75FC8">
        <w:rPr>
          <w:rFonts w:hint="eastAsia"/>
        </w:rPr>
        <w:t>高圧進相ｺﾝﾃﾞﾝｻ</w:t>
      </w:r>
    </w:p>
    <w:p w:rsidR="00050F84" w:rsidRPr="00D75FC8" w:rsidRDefault="00050F84" w:rsidP="00050F84">
      <w:pPr>
        <w:tabs>
          <w:tab w:val="left" w:pos="2310"/>
        </w:tabs>
        <w:ind w:leftChars="500" w:left="1050"/>
      </w:pPr>
      <w:r w:rsidRPr="00D75FC8">
        <w:rPr>
          <w:rFonts w:hint="eastAsia"/>
        </w:rPr>
        <w:t>準拠規格</w:t>
      </w:r>
      <w:r w:rsidRPr="00D75FC8">
        <w:rPr>
          <w:rFonts w:hint="eastAsia"/>
        </w:rPr>
        <w:tab/>
        <w:t>JIS　C4902</w:t>
      </w:r>
    </w:p>
    <w:p w:rsidR="00050F84" w:rsidRPr="00D75FC8" w:rsidRDefault="00050F84" w:rsidP="00050F84">
      <w:pPr>
        <w:tabs>
          <w:tab w:val="left" w:pos="2310"/>
        </w:tabs>
        <w:ind w:leftChars="500" w:left="1050"/>
      </w:pPr>
      <w:r w:rsidRPr="00D75FC8">
        <w:rPr>
          <w:rFonts w:hint="eastAsia"/>
        </w:rPr>
        <w:t>形式</w:t>
      </w:r>
      <w:r w:rsidRPr="00D75FC8">
        <w:rPr>
          <w:rFonts w:hint="eastAsia"/>
        </w:rPr>
        <w:tab/>
        <w:t>油入自冷式（放電ｺｲﾙ内蔵、膨張検出装置付）</w:t>
      </w:r>
    </w:p>
    <w:p w:rsidR="00050F84" w:rsidRPr="00D75FC8" w:rsidRDefault="00050F84" w:rsidP="00050F84">
      <w:pPr>
        <w:tabs>
          <w:tab w:val="left" w:pos="2310"/>
        </w:tabs>
        <w:ind w:leftChars="500" w:left="1050"/>
      </w:pPr>
      <w:r w:rsidRPr="00D75FC8">
        <w:rPr>
          <w:rFonts w:hint="eastAsia"/>
        </w:rPr>
        <w:t>定格容量</w:t>
      </w:r>
      <w:r w:rsidRPr="00D75FC8">
        <w:rPr>
          <w:rFonts w:hint="eastAsia"/>
        </w:rPr>
        <w:tab/>
      </w:r>
      <w:r w:rsidR="00210FF0">
        <w:rPr>
          <w:rFonts w:hint="eastAsia"/>
        </w:rPr>
        <w:t>3</w:t>
      </w:r>
      <w:r w:rsidRPr="00D75FC8">
        <w:rPr>
          <w:rFonts w:hint="eastAsia"/>
        </w:rPr>
        <w:t xml:space="preserve">相　　</w:t>
      </w:r>
      <w:r w:rsidR="008864CB">
        <w:rPr>
          <w:rFonts w:hint="eastAsia"/>
        </w:rPr>
        <w:t>〔   〕</w:t>
      </w:r>
      <w:r w:rsidRPr="00D75FC8">
        <w:rPr>
          <w:rFonts w:hint="eastAsia"/>
        </w:rPr>
        <w:t>kvar</w:t>
      </w:r>
    </w:p>
    <w:p w:rsidR="00050F84" w:rsidRPr="00D75FC8" w:rsidRDefault="00050F84" w:rsidP="00050F84">
      <w:pPr>
        <w:tabs>
          <w:tab w:val="left" w:pos="2310"/>
        </w:tabs>
        <w:ind w:leftChars="500" w:left="1050"/>
      </w:pPr>
      <w:r w:rsidRPr="00D75FC8">
        <w:rPr>
          <w:rFonts w:hint="eastAsia"/>
        </w:rPr>
        <w:t>定格電圧</w:t>
      </w:r>
      <w:r w:rsidRPr="00D75FC8">
        <w:rPr>
          <w:rFonts w:hint="eastAsia"/>
        </w:rPr>
        <w:tab/>
        <w:t>6,600V　　50Hz</w:t>
      </w:r>
    </w:p>
    <w:p w:rsidR="00050F84" w:rsidRPr="00D75FC8" w:rsidRDefault="00050F84" w:rsidP="00050F84">
      <w:pPr>
        <w:tabs>
          <w:tab w:val="left" w:pos="2310"/>
        </w:tabs>
        <w:ind w:leftChars="500" w:left="1050"/>
      </w:pPr>
      <w:r w:rsidRPr="00D75FC8">
        <w:rPr>
          <w:rFonts w:hint="eastAsia"/>
        </w:rPr>
        <w:t>数量</w:t>
      </w:r>
      <w:r w:rsidRPr="00D75FC8">
        <w:rPr>
          <w:rFonts w:hint="eastAsia"/>
        </w:rPr>
        <w:tab/>
      </w:r>
      <w:r w:rsidR="008864CB">
        <w:rPr>
          <w:rFonts w:hint="eastAsia"/>
        </w:rPr>
        <w:t>〔   〕</w:t>
      </w:r>
      <w:r w:rsidRPr="00D75FC8">
        <w:rPr>
          <w:rFonts w:hint="eastAsia"/>
        </w:rPr>
        <w:t>台</w:t>
      </w:r>
    </w:p>
    <w:p w:rsidR="00050F84" w:rsidRPr="00D75FC8" w:rsidRDefault="00050F84" w:rsidP="00050F84">
      <w:pPr>
        <w:tabs>
          <w:tab w:val="left" w:pos="2310"/>
        </w:tabs>
        <w:ind w:leftChars="500" w:left="1050"/>
      </w:pPr>
      <w:r w:rsidRPr="00D75FC8">
        <w:rPr>
          <w:rFonts w:hint="eastAsia"/>
        </w:rPr>
        <w:t>直列ﾘｱｸﾄﾙ</w:t>
      </w:r>
      <w:r w:rsidRPr="00D75FC8">
        <w:rPr>
          <w:rFonts w:hint="eastAsia"/>
        </w:rPr>
        <w:tab/>
        <w:t xml:space="preserve">：　定格容量　</w:t>
      </w:r>
      <w:r w:rsidR="00210FF0">
        <w:rPr>
          <w:rFonts w:hint="eastAsia"/>
        </w:rPr>
        <w:t>3</w:t>
      </w:r>
      <w:r w:rsidRPr="00D75FC8">
        <w:rPr>
          <w:rFonts w:hint="eastAsia"/>
        </w:rPr>
        <w:t xml:space="preserve">相　</w:t>
      </w:r>
      <w:r w:rsidR="008864CB">
        <w:rPr>
          <w:rFonts w:hint="eastAsia"/>
        </w:rPr>
        <w:t>〔   〕</w:t>
      </w:r>
      <w:r w:rsidRPr="00D75FC8">
        <w:rPr>
          <w:rFonts w:hint="eastAsia"/>
        </w:rPr>
        <w:t xml:space="preserve">kva　</w:t>
      </w:r>
      <w:r w:rsidR="008864CB">
        <w:rPr>
          <w:rFonts w:hint="eastAsia"/>
        </w:rPr>
        <w:t>〔   〕</w:t>
      </w:r>
      <w:r w:rsidRPr="00D75FC8">
        <w:rPr>
          <w:rFonts w:hint="eastAsia"/>
        </w:rPr>
        <w:t>％</w:t>
      </w:r>
    </w:p>
    <w:p w:rsidR="00B92A0A" w:rsidRDefault="00050F84">
      <w:pPr>
        <w:pStyle w:val="7"/>
      </w:pPr>
      <w:r w:rsidRPr="00D75FC8">
        <w:rPr>
          <w:rFonts w:hint="eastAsia"/>
        </w:rPr>
        <w:t>低圧進相ｺﾝﾃﾞﾝｻ</w:t>
      </w:r>
    </w:p>
    <w:p w:rsidR="00050F84" w:rsidRPr="00D75FC8" w:rsidRDefault="00050F84" w:rsidP="00050F84">
      <w:pPr>
        <w:tabs>
          <w:tab w:val="left" w:pos="2310"/>
        </w:tabs>
        <w:ind w:leftChars="500" w:left="1050"/>
      </w:pPr>
      <w:r w:rsidRPr="00D75FC8">
        <w:rPr>
          <w:rFonts w:hint="eastAsia"/>
        </w:rPr>
        <w:t>準拠規格</w:t>
      </w:r>
      <w:r w:rsidRPr="00D75FC8">
        <w:rPr>
          <w:rFonts w:hint="eastAsia"/>
        </w:rPr>
        <w:tab/>
        <w:t>JIS　C4901</w:t>
      </w:r>
    </w:p>
    <w:p w:rsidR="00050F84" w:rsidRPr="00D75FC8" w:rsidRDefault="00050F84" w:rsidP="00050F84">
      <w:pPr>
        <w:tabs>
          <w:tab w:val="left" w:pos="2310"/>
        </w:tabs>
        <w:ind w:leftChars="500" w:left="1050"/>
      </w:pPr>
      <w:r w:rsidRPr="00D75FC8">
        <w:rPr>
          <w:rFonts w:hint="eastAsia"/>
        </w:rPr>
        <w:t>形式</w:t>
      </w:r>
      <w:r w:rsidRPr="00D75FC8">
        <w:rPr>
          <w:rFonts w:hint="eastAsia"/>
        </w:rPr>
        <w:tab/>
        <w:t>湿式（放電抵抗内蔵、膨張検出装置付）</w:t>
      </w:r>
    </w:p>
    <w:p w:rsidR="00050F84" w:rsidRPr="00D75FC8" w:rsidRDefault="00050F84" w:rsidP="00050F84">
      <w:pPr>
        <w:tabs>
          <w:tab w:val="left" w:pos="2310"/>
        </w:tabs>
        <w:ind w:leftChars="500" w:left="1050"/>
      </w:pPr>
      <w:r w:rsidRPr="00D75FC8">
        <w:rPr>
          <w:rFonts w:hint="eastAsia"/>
        </w:rPr>
        <w:t>定格容量</w:t>
      </w:r>
      <w:r w:rsidRPr="00D75FC8">
        <w:rPr>
          <w:rFonts w:hint="eastAsia"/>
        </w:rPr>
        <w:tab/>
      </w:r>
      <w:r w:rsidR="00210FF0">
        <w:rPr>
          <w:rFonts w:hint="eastAsia"/>
        </w:rPr>
        <w:t>3</w:t>
      </w:r>
      <w:r w:rsidRPr="00D75FC8">
        <w:rPr>
          <w:rFonts w:hint="eastAsia"/>
        </w:rPr>
        <w:t xml:space="preserve">相　　</w:t>
      </w:r>
      <w:r w:rsidR="008864CB">
        <w:rPr>
          <w:rFonts w:hint="eastAsia"/>
        </w:rPr>
        <w:t>〔   〕</w:t>
      </w:r>
      <w:r w:rsidRPr="00D75FC8">
        <w:rPr>
          <w:rFonts w:hint="eastAsia"/>
        </w:rPr>
        <w:t>kvar</w:t>
      </w:r>
    </w:p>
    <w:p w:rsidR="00050F84" w:rsidRPr="00D75FC8" w:rsidRDefault="00050F84" w:rsidP="00050F84">
      <w:pPr>
        <w:tabs>
          <w:tab w:val="left" w:pos="2310"/>
        </w:tabs>
        <w:ind w:leftChars="500" w:left="1050"/>
      </w:pPr>
      <w:r w:rsidRPr="00D75FC8">
        <w:rPr>
          <w:rFonts w:hint="eastAsia"/>
        </w:rPr>
        <w:t>数量</w:t>
      </w:r>
      <w:r w:rsidRPr="00D75FC8">
        <w:rPr>
          <w:rFonts w:hint="eastAsia"/>
        </w:rPr>
        <w:tab/>
      </w:r>
      <w:r w:rsidR="008864CB">
        <w:rPr>
          <w:rFonts w:hint="eastAsia"/>
        </w:rPr>
        <w:t>〔   〕</w:t>
      </w:r>
      <w:r w:rsidRPr="00D75FC8">
        <w:rPr>
          <w:rFonts w:hint="eastAsia"/>
        </w:rPr>
        <w:t>台</w:t>
      </w:r>
    </w:p>
    <w:p w:rsidR="00050F84" w:rsidRPr="00D75FC8" w:rsidRDefault="00050F84" w:rsidP="00050F84">
      <w:pPr>
        <w:tabs>
          <w:tab w:val="left" w:pos="2310"/>
        </w:tabs>
        <w:ind w:leftChars="500" w:left="1050"/>
      </w:pPr>
      <w:r w:rsidRPr="00D75FC8">
        <w:rPr>
          <w:rFonts w:hint="eastAsia"/>
        </w:rPr>
        <w:t>改善力率</w:t>
      </w:r>
      <w:r w:rsidRPr="00D75FC8">
        <w:rPr>
          <w:rFonts w:hint="eastAsia"/>
        </w:rPr>
        <w:tab/>
        <w:t>98％以上</w:t>
      </w:r>
    </w:p>
    <w:p w:rsidR="00050F84" w:rsidRPr="00D75FC8" w:rsidRDefault="00050F84" w:rsidP="00050F84">
      <w:pPr>
        <w:tabs>
          <w:tab w:val="left" w:pos="2310"/>
        </w:tabs>
        <w:ind w:leftChars="500" w:left="1050"/>
      </w:pPr>
      <w:r w:rsidRPr="00D75FC8">
        <w:rPr>
          <w:rFonts w:hint="eastAsia"/>
        </w:rPr>
        <w:t>直列ﾘｱｸﾄﾙ</w:t>
      </w:r>
      <w:r w:rsidRPr="00D75FC8">
        <w:rPr>
          <w:rFonts w:hint="eastAsia"/>
        </w:rPr>
        <w:tab/>
        <w:t xml:space="preserve">：　定格容量　</w:t>
      </w:r>
      <w:r w:rsidR="00210FF0">
        <w:rPr>
          <w:rFonts w:hint="eastAsia"/>
        </w:rPr>
        <w:t>3</w:t>
      </w:r>
      <w:r w:rsidRPr="00D75FC8">
        <w:rPr>
          <w:rFonts w:hint="eastAsia"/>
        </w:rPr>
        <w:t xml:space="preserve">相　</w:t>
      </w:r>
      <w:r w:rsidR="008864CB">
        <w:rPr>
          <w:rFonts w:hint="eastAsia"/>
        </w:rPr>
        <w:t>〔   〕</w:t>
      </w:r>
      <w:r w:rsidRPr="00D75FC8">
        <w:rPr>
          <w:rFonts w:hint="eastAsia"/>
        </w:rPr>
        <w:t xml:space="preserve">kva　</w:t>
      </w:r>
      <w:r w:rsidR="008864CB">
        <w:rPr>
          <w:rFonts w:hint="eastAsia"/>
        </w:rPr>
        <w:t>〔   〕</w:t>
      </w:r>
      <w:r w:rsidRPr="00D75FC8">
        <w:rPr>
          <w:rFonts w:hint="eastAsia"/>
        </w:rPr>
        <w:t>％</w:t>
      </w:r>
    </w:p>
    <w:p w:rsidR="002F596B" w:rsidRDefault="00050F84" w:rsidP="002C1C7E">
      <w:pPr>
        <w:pStyle w:val="6"/>
      </w:pPr>
      <w:r w:rsidRPr="00D75FC8">
        <w:rPr>
          <w:rFonts w:hint="eastAsia"/>
        </w:rPr>
        <w:t>特記事項</w:t>
      </w:r>
    </w:p>
    <w:p w:rsidR="00B92A0A" w:rsidRDefault="00050F84">
      <w:pPr>
        <w:pStyle w:val="7"/>
      </w:pPr>
      <w:r w:rsidRPr="00D75FC8">
        <w:rPr>
          <w:rFonts w:hint="eastAsia"/>
        </w:rPr>
        <w:t>高圧進相コンデンサは、変圧器損失補償のベースコンデンサとして使用すること。</w:t>
      </w:r>
    </w:p>
    <w:p w:rsidR="00B92A0A" w:rsidRDefault="00050F84">
      <w:pPr>
        <w:pStyle w:val="7"/>
      </w:pPr>
      <w:r w:rsidRPr="00D75FC8">
        <w:rPr>
          <w:rFonts w:hint="eastAsia"/>
        </w:rPr>
        <w:t>低圧進相コンデンサの回路は、単独に設けるとともに</w:t>
      </w:r>
      <w:r w:rsidR="00210FF0">
        <w:rPr>
          <w:rFonts w:hint="eastAsia"/>
        </w:rPr>
        <w:t>3</w:t>
      </w:r>
      <w:r w:rsidRPr="00D75FC8">
        <w:rPr>
          <w:rFonts w:hint="eastAsia"/>
        </w:rPr>
        <w:t>分割以上とすること。また、自動力率調整を行い、力率98～100％を確保すること。</w:t>
      </w:r>
    </w:p>
    <w:p w:rsidR="00B92A0A" w:rsidRDefault="00050F84">
      <w:pPr>
        <w:pStyle w:val="7"/>
      </w:pPr>
      <w:r w:rsidRPr="00D75FC8">
        <w:rPr>
          <w:rFonts w:hint="eastAsia"/>
        </w:rPr>
        <w:t>受電用遮断器の遮断容量は電力会社との協議により決定のこと。</w:t>
      </w:r>
    </w:p>
    <w:p w:rsidR="00B92A0A" w:rsidRDefault="00050F84">
      <w:pPr>
        <w:pStyle w:val="7"/>
      </w:pPr>
      <w:r w:rsidRPr="00D75FC8">
        <w:rPr>
          <w:rFonts w:hint="eastAsia"/>
        </w:rPr>
        <w:t>真空遮断器は引出型とし、原則として専用の昇降装置を設けること。</w:t>
      </w:r>
    </w:p>
    <w:p w:rsidR="00B92A0A" w:rsidRDefault="00050F84">
      <w:pPr>
        <w:pStyle w:val="7"/>
      </w:pPr>
      <w:r w:rsidRPr="00D75FC8">
        <w:rPr>
          <w:rFonts w:hint="eastAsia"/>
        </w:rPr>
        <w:t>変圧器容量は最大負荷時の110％以上とし、動力用、建築動力用</w:t>
      </w:r>
      <w:r w:rsidR="00210FF0">
        <w:rPr>
          <w:rFonts w:hint="eastAsia"/>
        </w:rPr>
        <w:t>及び</w:t>
      </w:r>
      <w:r w:rsidRPr="00D75FC8">
        <w:rPr>
          <w:rFonts w:hint="eastAsia"/>
        </w:rPr>
        <w:t>照明用の各変圧器を設けること。</w:t>
      </w:r>
    </w:p>
    <w:p w:rsidR="00050F84" w:rsidRPr="00D75FC8" w:rsidRDefault="00050F84">
      <w:pPr>
        <w:pStyle w:val="4"/>
      </w:pPr>
      <w:r w:rsidRPr="00D75FC8">
        <w:rPr>
          <w:rFonts w:hint="eastAsia"/>
        </w:rPr>
        <w:t>受変電盤</w:t>
      </w:r>
    </w:p>
    <w:p w:rsidR="002F596B" w:rsidRDefault="00050F84" w:rsidP="002C1C7E">
      <w:pPr>
        <w:pStyle w:val="6"/>
      </w:pPr>
      <w:r w:rsidRPr="00D75FC8">
        <w:rPr>
          <w:rFonts w:hint="eastAsia"/>
        </w:rPr>
        <w:t>準拠規格　　　JEM　1425CX</w:t>
      </w:r>
    </w:p>
    <w:p w:rsidR="002F596B" w:rsidRDefault="00050F84" w:rsidP="002C1C7E">
      <w:pPr>
        <w:pStyle w:val="6"/>
      </w:pPr>
      <w:r w:rsidRPr="00D75FC8">
        <w:rPr>
          <w:rFonts w:hint="eastAsia"/>
        </w:rPr>
        <w:lastRenderedPageBreak/>
        <w:t>形式　　　　　自立閉鎖型</w:t>
      </w:r>
    </w:p>
    <w:p w:rsidR="002F596B" w:rsidRDefault="00050F84" w:rsidP="002C1C7E">
      <w:pPr>
        <w:pStyle w:val="6"/>
      </w:pPr>
      <w:r w:rsidRPr="00D75FC8">
        <w:rPr>
          <w:rFonts w:hint="eastAsia"/>
        </w:rPr>
        <w:t>主要項目</w:t>
      </w:r>
    </w:p>
    <w:p w:rsidR="00823BDA" w:rsidRDefault="00050F84">
      <w:pPr>
        <w:tabs>
          <w:tab w:val="left" w:pos="2310"/>
          <w:tab w:val="left" w:pos="5355"/>
        </w:tabs>
        <w:ind w:leftChars="500" w:left="1050"/>
      </w:pPr>
      <w:r w:rsidRPr="00D75FC8">
        <w:rPr>
          <w:rFonts w:hint="eastAsia"/>
        </w:rPr>
        <w:t>・材質</w:t>
      </w:r>
      <w:r w:rsidRPr="00D75FC8">
        <w:rPr>
          <w:rFonts w:hint="eastAsia"/>
        </w:rPr>
        <w:tab/>
        <w:t>鋼板製</w:t>
      </w:r>
    </w:p>
    <w:p w:rsidR="00823BDA" w:rsidRDefault="00050F84">
      <w:pPr>
        <w:tabs>
          <w:tab w:val="left" w:pos="2310"/>
          <w:tab w:val="left" w:pos="5355"/>
        </w:tabs>
        <w:ind w:leftChars="500" w:left="1050"/>
      </w:pPr>
      <w:r w:rsidRPr="00D75FC8">
        <w:rPr>
          <w:rFonts w:hint="eastAsia"/>
        </w:rPr>
        <w:t>・板厚</w:t>
      </w:r>
      <w:r w:rsidRPr="00D75FC8">
        <w:rPr>
          <w:rFonts w:hint="eastAsia"/>
        </w:rPr>
        <w:tab/>
        <w:t>扉、監視操作面</w:t>
      </w:r>
      <w:r w:rsidRPr="00D75FC8">
        <w:rPr>
          <w:rFonts w:hint="eastAsia"/>
        </w:rPr>
        <w:tab/>
        <w:t>3.2㎜以上</w:t>
      </w:r>
    </w:p>
    <w:p w:rsidR="00823BDA" w:rsidRDefault="00050F84">
      <w:pPr>
        <w:tabs>
          <w:tab w:val="left" w:pos="2310"/>
          <w:tab w:val="left" w:pos="5355"/>
        </w:tabs>
        <w:ind w:leftChars="500" w:left="1050"/>
      </w:pPr>
      <w:r w:rsidRPr="00D75FC8">
        <w:rPr>
          <w:rFonts w:hint="eastAsia"/>
        </w:rPr>
        <w:tab/>
        <w:t>天井側面板、床、その他</w:t>
      </w:r>
      <w:r w:rsidRPr="00D75FC8">
        <w:rPr>
          <w:rFonts w:hint="eastAsia"/>
        </w:rPr>
        <w:tab/>
        <w:t>1.6～2.3㎜</w:t>
      </w:r>
    </w:p>
    <w:p w:rsidR="00823BDA" w:rsidRDefault="00050F84">
      <w:pPr>
        <w:tabs>
          <w:tab w:val="left" w:pos="2310"/>
          <w:tab w:val="left" w:pos="5355"/>
        </w:tabs>
        <w:ind w:leftChars="500" w:left="1050"/>
      </w:pPr>
      <w:r w:rsidRPr="00D75FC8">
        <w:rPr>
          <w:rFonts w:hint="eastAsia"/>
        </w:rPr>
        <w:t>・指示計</w:t>
      </w:r>
      <w:r w:rsidRPr="00D75FC8">
        <w:rPr>
          <w:rFonts w:hint="eastAsia"/>
        </w:rPr>
        <w:tab/>
        <w:t>広角度計器（電圧、電流、力率、周波数計等）</w:t>
      </w:r>
    </w:p>
    <w:p w:rsidR="00823BDA" w:rsidRDefault="00050F84">
      <w:pPr>
        <w:tabs>
          <w:tab w:val="left" w:pos="2310"/>
          <w:tab w:val="left" w:pos="5355"/>
        </w:tabs>
        <w:ind w:leftChars="500" w:left="1050"/>
      </w:pPr>
      <w:r w:rsidRPr="00D75FC8">
        <w:rPr>
          <w:rFonts w:hint="eastAsia"/>
        </w:rPr>
        <w:t>・故障表示</w:t>
      </w:r>
      <w:r w:rsidRPr="00D75FC8">
        <w:rPr>
          <w:rFonts w:hint="eastAsia"/>
        </w:rPr>
        <w:tab/>
        <w:t>ランプ点滅</w:t>
      </w:r>
      <w:r w:rsidR="00BF71CB" w:rsidRPr="00D75FC8">
        <w:rPr>
          <w:rFonts w:hint="eastAsia"/>
        </w:rPr>
        <w:t>及び</w:t>
      </w:r>
      <w:r w:rsidRPr="00D75FC8">
        <w:rPr>
          <w:rFonts w:hint="eastAsia"/>
        </w:rPr>
        <w:t>ブザーによる。</w:t>
      </w:r>
    </w:p>
    <w:p w:rsidR="00823BDA" w:rsidRDefault="00050F84">
      <w:pPr>
        <w:tabs>
          <w:tab w:val="left" w:pos="2310"/>
          <w:tab w:val="left" w:pos="5355"/>
        </w:tabs>
        <w:ind w:leftChars="500" w:left="1050"/>
      </w:pPr>
      <w:r w:rsidRPr="00D75FC8">
        <w:rPr>
          <w:rFonts w:hint="eastAsia"/>
        </w:rPr>
        <w:t>・塗装</w:t>
      </w:r>
      <w:r w:rsidRPr="00D75FC8">
        <w:rPr>
          <w:rFonts w:hint="eastAsia"/>
        </w:rPr>
        <w:tab/>
        <w:t>焼付塗装</w:t>
      </w:r>
    </w:p>
    <w:p w:rsidR="002F596B" w:rsidRDefault="00050F84" w:rsidP="002C1C7E">
      <w:pPr>
        <w:pStyle w:val="6"/>
      </w:pPr>
      <w:r w:rsidRPr="00D75FC8">
        <w:rPr>
          <w:rFonts w:hint="eastAsia"/>
        </w:rPr>
        <w:t>盤構成</w:t>
      </w:r>
    </w:p>
    <w:p w:rsidR="00B92A0A" w:rsidRDefault="00050F84">
      <w:pPr>
        <w:pStyle w:val="7"/>
      </w:pPr>
      <w:r w:rsidRPr="00D75FC8">
        <w:rPr>
          <w:rFonts w:hint="eastAsia"/>
        </w:rPr>
        <w:t>高圧引込盤</w:t>
      </w:r>
    </w:p>
    <w:p w:rsidR="00050F84" w:rsidRPr="00D75FC8" w:rsidRDefault="00050F84" w:rsidP="00050F84">
      <w:pPr>
        <w:ind w:leftChars="300" w:left="630" w:firstLineChars="100" w:firstLine="210"/>
      </w:pPr>
      <w:r w:rsidRPr="00D75FC8">
        <w:rPr>
          <w:rFonts w:hint="eastAsia"/>
        </w:rPr>
        <w:t>主要取付機器は以下を標準とする。</w:t>
      </w:r>
    </w:p>
    <w:p w:rsidR="00823BDA" w:rsidRDefault="00050F84">
      <w:pPr>
        <w:tabs>
          <w:tab w:val="left" w:pos="2940"/>
          <w:tab w:val="left" w:pos="5670"/>
        </w:tabs>
        <w:ind w:leftChars="500" w:left="1050"/>
      </w:pPr>
      <w:r w:rsidRPr="00D75FC8">
        <w:rPr>
          <w:rFonts w:hint="eastAsia"/>
        </w:rPr>
        <w:t>・主遮断器（真空遮断器）</w:t>
      </w:r>
    </w:p>
    <w:p w:rsidR="00823BDA" w:rsidRDefault="00050F84">
      <w:pPr>
        <w:tabs>
          <w:tab w:val="left" w:pos="2940"/>
          <w:tab w:val="left" w:pos="5670"/>
        </w:tabs>
        <w:ind w:leftChars="500" w:left="1050"/>
      </w:pPr>
      <w:r w:rsidRPr="00D75FC8">
        <w:rPr>
          <w:rFonts w:hint="eastAsia"/>
        </w:rPr>
        <w:t>・周波数計</w:t>
      </w:r>
    </w:p>
    <w:p w:rsidR="00823BDA" w:rsidRDefault="00050F84">
      <w:pPr>
        <w:tabs>
          <w:tab w:val="left" w:pos="2940"/>
          <w:tab w:val="left" w:pos="5670"/>
        </w:tabs>
        <w:ind w:leftChars="500" w:left="1050"/>
      </w:pPr>
      <w:r w:rsidRPr="00D75FC8">
        <w:rPr>
          <w:rFonts w:hint="eastAsia"/>
        </w:rPr>
        <w:t>・力率計</w:t>
      </w:r>
    </w:p>
    <w:p w:rsidR="00823BDA" w:rsidRDefault="00050F84">
      <w:pPr>
        <w:tabs>
          <w:tab w:val="left" w:pos="2940"/>
          <w:tab w:val="left" w:pos="5670"/>
        </w:tabs>
        <w:ind w:leftChars="500" w:left="1050"/>
      </w:pPr>
      <w:r w:rsidRPr="00D75FC8">
        <w:rPr>
          <w:rFonts w:hint="eastAsia"/>
        </w:rPr>
        <w:t>・電圧計</w:t>
      </w:r>
    </w:p>
    <w:p w:rsidR="00823BDA" w:rsidRDefault="00050F84">
      <w:pPr>
        <w:tabs>
          <w:tab w:val="left" w:pos="2940"/>
          <w:tab w:val="left" w:pos="5670"/>
        </w:tabs>
        <w:ind w:leftChars="500" w:left="1050"/>
      </w:pPr>
      <w:r w:rsidRPr="00D75FC8">
        <w:rPr>
          <w:rFonts w:hint="eastAsia"/>
        </w:rPr>
        <w:t>・電流計</w:t>
      </w:r>
    </w:p>
    <w:p w:rsidR="00823BDA" w:rsidRDefault="00050F84">
      <w:pPr>
        <w:tabs>
          <w:tab w:val="left" w:pos="2940"/>
          <w:tab w:val="left" w:pos="5670"/>
        </w:tabs>
        <w:ind w:leftChars="500" w:left="1050"/>
      </w:pPr>
      <w:r w:rsidRPr="00D75FC8">
        <w:rPr>
          <w:rFonts w:hint="eastAsia"/>
        </w:rPr>
        <w:t>・電力計</w:t>
      </w:r>
    </w:p>
    <w:p w:rsidR="00823BDA" w:rsidRDefault="00050F84">
      <w:pPr>
        <w:tabs>
          <w:tab w:val="left" w:pos="2940"/>
          <w:tab w:val="left" w:pos="5670"/>
        </w:tabs>
        <w:ind w:leftChars="500" w:left="1050"/>
      </w:pPr>
      <w:r w:rsidRPr="00D75FC8">
        <w:rPr>
          <w:rFonts w:hint="eastAsia"/>
        </w:rPr>
        <w:t>・電力量計</w:t>
      </w:r>
    </w:p>
    <w:p w:rsidR="00823BDA" w:rsidRDefault="00050F84">
      <w:pPr>
        <w:tabs>
          <w:tab w:val="left" w:pos="3780"/>
          <w:tab w:val="left" w:pos="7140"/>
        </w:tabs>
        <w:ind w:leftChars="500" w:left="1050"/>
      </w:pPr>
      <w:r w:rsidRPr="00D75FC8">
        <w:rPr>
          <w:rFonts w:hint="eastAsia"/>
        </w:rPr>
        <w:t>・計器用変圧器</w:t>
      </w:r>
      <w:r w:rsidRPr="00D75FC8">
        <w:rPr>
          <w:rFonts w:hint="eastAsia"/>
        </w:rPr>
        <w:tab/>
        <w:t>準拠規格  JIS  C1731、JEC  1201</w:t>
      </w:r>
    </w:p>
    <w:p w:rsidR="00823BDA" w:rsidRDefault="00050F84">
      <w:pPr>
        <w:tabs>
          <w:tab w:val="left" w:pos="3780"/>
          <w:tab w:val="left" w:pos="7140"/>
        </w:tabs>
        <w:ind w:leftChars="500" w:left="1050"/>
      </w:pPr>
      <w:r w:rsidRPr="00D75FC8">
        <w:rPr>
          <w:rFonts w:hint="eastAsia"/>
        </w:rPr>
        <w:tab/>
        <w:t>モールドタイプ</w:t>
      </w:r>
      <w:r w:rsidRPr="00D75FC8">
        <w:rPr>
          <w:rFonts w:hint="eastAsia"/>
        </w:rPr>
        <w:tab/>
        <w:t>〔</w:t>
      </w:r>
      <w:r w:rsidR="00210FF0">
        <w:rPr>
          <w:rFonts w:hint="eastAsia"/>
        </w:rPr>
        <w:t xml:space="preserve"> </w:t>
      </w:r>
      <w:r w:rsidRPr="00D75FC8">
        <w:rPr>
          <w:rFonts w:hint="eastAsia"/>
        </w:rPr>
        <w:t>2</w:t>
      </w:r>
      <w:r w:rsidR="00210FF0">
        <w:rPr>
          <w:rFonts w:hint="eastAsia"/>
        </w:rPr>
        <w:t xml:space="preserve"> </w:t>
      </w:r>
      <w:r w:rsidRPr="00D75FC8">
        <w:rPr>
          <w:rFonts w:hint="eastAsia"/>
        </w:rPr>
        <w:t>〕</w:t>
      </w:r>
      <w:r w:rsidR="00C259C9" w:rsidRPr="00D75FC8">
        <w:rPr>
          <w:rFonts w:hint="eastAsia"/>
        </w:rPr>
        <w:t>台</w:t>
      </w:r>
    </w:p>
    <w:p w:rsidR="00823BDA" w:rsidRDefault="00050F84">
      <w:pPr>
        <w:tabs>
          <w:tab w:val="left" w:pos="3780"/>
          <w:tab w:val="left" w:pos="7140"/>
        </w:tabs>
        <w:ind w:leftChars="500" w:left="1050"/>
      </w:pPr>
      <w:r w:rsidRPr="00D75FC8">
        <w:rPr>
          <w:rFonts w:hint="eastAsia"/>
        </w:rPr>
        <w:t>・計器用変流器</w:t>
      </w:r>
      <w:r w:rsidRPr="00D75FC8">
        <w:rPr>
          <w:rFonts w:hint="eastAsia"/>
        </w:rPr>
        <w:tab/>
        <w:t>準拠規格  JIS  C1731、JEC  1201</w:t>
      </w:r>
    </w:p>
    <w:p w:rsidR="00823BDA" w:rsidRDefault="00050F84">
      <w:pPr>
        <w:tabs>
          <w:tab w:val="left" w:pos="3780"/>
          <w:tab w:val="left" w:pos="7140"/>
        </w:tabs>
        <w:ind w:leftChars="500" w:left="1050"/>
      </w:pPr>
      <w:r w:rsidRPr="00D75FC8">
        <w:rPr>
          <w:rFonts w:hint="eastAsia"/>
        </w:rPr>
        <w:tab/>
        <w:t>モールドタイプ</w:t>
      </w:r>
      <w:r w:rsidRPr="00D75FC8">
        <w:rPr>
          <w:rFonts w:hint="eastAsia"/>
        </w:rPr>
        <w:tab/>
        <w:t>〔</w:t>
      </w:r>
      <w:r w:rsidR="00210FF0">
        <w:rPr>
          <w:rFonts w:hint="eastAsia"/>
        </w:rPr>
        <w:t xml:space="preserve"> </w:t>
      </w:r>
      <w:r w:rsidRPr="00D75FC8">
        <w:rPr>
          <w:rFonts w:hint="eastAsia"/>
        </w:rPr>
        <w:t>2</w:t>
      </w:r>
      <w:r w:rsidR="00210FF0">
        <w:rPr>
          <w:rFonts w:hint="eastAsia"/>
        </w:rPr>
        <w:t xml:space="preserve"> </w:t>
      </w:r>
      <w:r w:rsidRPr="00D75FC8">
        <w:rPr>
          <w:rFonts w:hint="eastAsia"/>
        </w:rPr>
        <w:t>〕</w:t>
      </w:r>
      <w:r w:rsidR="00C259C9" w:rsidRPr="00D75FC8">
        <w:rPr>
          <w:rFonts w:hint="eastAsia"/>
        </w:rPr>
        <w:t>台</w:t>
      </w:r>
    </w:p>
    <w:p w:rsidR="00823BDA" w:rsidRDefault="00050F84">
      <w:pPr>
        <w:tabs>
          <w:tab w:val="left" w:pos="3780"/>
          <w:tab w:val="left" w:pos="7140"/>
        </w:tabs>
        <w:ind w:leftChars="500" w:left="1050"/>
      </w:pPr>
      <w:r w:rsidRPr="00D75FC8">
        <w:rPr>
          <w:rFonts w:hint="eastAsia"/>
        </w:rPr>
        <w:t>・過電流継電器</w:t>
      </w:r>
      <w:r w:rsidRPr="00D75FC8">
        <w:rPr>
          <w:rFonts w:hint="eastAsia"/>
        </w:rPr>
        <w:tab/>
        <w:t>準拠規格  JIS  C4602、JEC  2510</w:t>
      </w:r>
    </w:p>
    <w:p w:rsidR="00823BDA" w:rsidRDefault="00050F84">
      <w:pPr>
        <w:tabs>
          <w:tab w:val="left" w:pos="3780"/>
          <w:tab w:val="left" w:pos="7140"/>
        </w:tabs>
        <w:ind w:leftChars="500" w:left="1050"/>
      </w:pPr>
      <w:r w:rsidRPr="00D75FC8">
        <w:rPr>
          <w:rFonts w:hint="eastAsia"/>
        </w:rPr>
        <w:tab/>
        <w:t>瞬時要素付（静止型）</w:t>
      </w:r>
      <w:r w:rsidRPr="00D75FC8">
        <w:rPr>
          <w:rFonts w:hint="eastAsia"/>
        </w:rPr>
        <w:tab/>
        <w:t>〔</w:t>
      </w:r>
      <w:r w:rsidR="00210FF0">
        <w:rPr>
          <w:rFonts w:hint="eastAsia"/>
        </w:rPr>
        <w:t xml:space="preserve"> </w:t>
      </w:r>
      <w:r w:rsidRPr="00D75FC8">
        <w:rPr>
          <w:rFonts w:hint="eastAsia"/>
        </w:rPr>
        <w:t>1</w:t>
      </w:r>
      <w:r w:rsidR="00210FF0">
        <w:rPr>
          <w:rFonts w:hint="eastAsia"/>
        </w:rPr>
        <w:t xml:space="preserve"> </w:t>
      </w:r>
      <w:r w:rsidRPr="00D75FC8">
        <w:rPr>
          <w:rFonts w:hint="eastAsia"/>
        </w:rPr>
        <w:t>〕</w:t>
      </w:r>
      <w:r w:rsidR="00C259C9" w:rsidRPr="00D75FC8">
        <w:rPr>
          <w:rFonts w:hint="eastAsia"/>
        </w:rPr>
        <w:t>台</w:t>
      </w:r>
    </w:p>
    <w:p w:rsidR="00823BDA" w:rsidRDefault="00050F84">
      <w:pPr>
        <w:tabs>
          <w:tab w:val="left" w:pos="3780"/>
          <w:tab w:val="left" w:pos="7140"/>
        </w:tabs>
        <w:ind w:leftChars="500" w:left="1050"/>
      </w:pPr>
      <w:r w:rsidRPr="00D75FC8">
        <w:rPr>
          <w:rFonts w:hint="eastAsia"/>
        </w:rPr>
        <w:t>・機器類</w:t>
      </w:r>
      <w:r w:rsidRPr="00D75FC8">
        <w:rPr>
          <w:rFonts w:hint="eastAsia"/>
        </w:rPr>
        <w:tab/>
        <w:t>1式</w:t>
      </w:r>
    </w:p>
    <w:p w:rsidR="00B92A0A" w:rsidRDefault="00050F84">
      <w:pPr>
        <w:pStyle w:val="7"/>
      </w:pPr>
      <w:r w:rsidRPr="00D75FC8">
        <w:rPr>
          <w:rFonts w:hint="eastAsia"/>
        </w:rPr>
        <w:t>変圧器盤（動力用、建築設備用、照明用）</w:t>
      </w:r>
      <w:r w:rsidRPr="00D75FC8">
        <w:rPr>
          <w:rFonts w:hint="eastAsia"/>
        </w:rPr>
        <w:tab/>
        <w:t>〔</w:t>
      </w:r>
      <w:r w:rsidR="00210FF0">
        <w:rPr>
          <w:rFonts w:hint="eastAsia"/>
        </w:rPr>
        <w:t xml:space="preserve"> </w:t>
      </w:r>
      <w:r w:rsidR="006832FE">
        <w:rPr>
          <w:rFonts w:hint="eastAsia"/>
        </w:rPr>
        <w:t>1</w:t>
      </w:r>
      <w:r w:rsidRPr="00D75FC8">
        <w:rPr>
          <w:rFonts w:hint="eastAsia"/>
        </w:rPr>
        <w:t>面</w:t>
      </w:r>
      <w:r w:rsidR="00210FF0">
        <w:rPr>
          <w:rFonts w:hint="eastAsia"/>
        </w:rPr>
        <w:t xml:space="preserve"> </w:t>
      </w:r>
      <w:r w:rsidRPr="00D75FC8">
        <w:rPr>
          <w:rFonts w:hint="eastAsia"/>
        </w:rPr>
        <w:t>〕</w:t>
      </w:r>
      <w:r w:rsidR="00846E59" w:rsidRPr="00D75FC8">
        <w:br/>
      </w:r>
      <w:r w:rsidR="00846E59" w:rsidRPr="00D75FC8">
        <w:rPr>
          <w:rFonts w:hint="eastAsia"/>
        </w:rPr>
        <w:t xml:space="preserve">　</w:t>
      </w:r>
      <w:r w:rsidRPr="00D75FC8">
        <w:rPr>
          <w:rFonts w:hint="eastAsia"/>
        </w:rPr>
        <w:t>主要取付機器は以下を標準とすること。</w:t>
      </w:r>
    </w:p>
    <w:p w:rsidR="00823BDA" w:rsidRDefault="00050F84">
      <w:pPr>
        <w:tabs>
          <w:tab w:val="left" w:pos="3780"/>
          <w:tab w:val="left" w:pos="7140"/>
        </w:tabs>
        <w:ind w:leftChars="500" w:left="1050"/>
      </w:pPr>
      <w:r w:rsidRPr="00D75FC8">
        <w:rPr>
          <w:rFonts w:hint="eastAsia"/>
        </w:rPr>
        <w:t>・主遮断器（真空遮断器）</w:t>
      </w:r>
      <w:r w:rsidRPr="00D75FC8">
        <w:rPr>
          <w:rFonts w:hint="eastAsia"/>
        </w:rPr>
        <w:tab/>
        <w:t>定格</w:t>
      </w:r>
      <w:r w:rsidR="008864CB">
        <w:rPr>
          <w:rFonts w:hint="eastAsia"/>
        </w:rPr>
        <w:t>〔   〕</w:t>
      </w:r>
      <w:r w:rsidRPr="00D75FC8">
        <w:rPr>
          <w:rFonts w:hint="eastAsia"/>
        </w:rPr>
        <w:t>kV、</w:t>
      </w:r>
      <w:r w:rsidR="008864CB">
        <w:rPr>
          <w:rFonts w:hint="eastAsia"/>
        </w:rPr>
        <w:t>〔   〕</w:t>
      </w:r>
      <w:r w:rsidRPr="00D75FC8">
        <w:rPr>
          <w:rFonts w:hint="eastAsia"/>
        </w:rPr>
        <w:t>A、</w:t>
      </w:r>
      <w:r w:rsidR="008864CB">
        <w:rPr>
          <w:rFonts w:hint="eastAsia"/>
        </w:rPr>
        <w:t>〔   〕</w:t>
      </w:r>
      <w:r w:rsidRPr="00D75FC8">
        <w:rPr>
          <w:rFonts w:hint="eastAsia"/>
        </w:rPr>
        <w:t>kA</w:t>
      </w:r>
      <w:r w:rsidRPr="00D75FC8">
        <w:rPr>
          <w:rFonts w:hint="eastAsia"/>
        </w:rPr>
        <w:tab/>
      </w:r>
      <w:r w:rsidR="00210FF0">
        <w:rPr>
          <w:rFonts w:hint="eastAsia"/>
        </w:rPr>
        <w:t>1</w:t>
      </w:r>
      <w:r w:rsidRPr="00D75FC8">
        <w:rPr>
          <w:rFonts w:hint="eastAsia"/>
        </w:rPr>
        <w:t>台</w:t>
      </w:r>
    </w:p>
    <w:p w:rsidR="00823BDA" w:rsidRDefault="00050F84">
      <w:pPr>
        <w:tabs>
          <w:tab w:val="left" w:pos="3780"/>
          <w:tab w:val="left" w:pos="7140"/>
        </w:tabs>
        <w:ind w:leftChars="500" w:left="1050"/>
      </w:pPr>
      <w:r w:rsidRPr="00D75FC8">
        <w:rPr>
          <w:rFonts w:hint="eastAsia"/>
        </w:rPr>
        <w:t>・電圧計</w:t>
      </w:r>
      <w:r w:rsidRPr="00D75FC8">
        <w:rPr>
          <w:rFonts w:hint="eastAsia"/>
        </w:rPr>
        <w:tab/>
        <w:t>（</w:t>
      </w:r>
      <w:r w:rsidR="00210FF0">
        <w:rPr>
          <w:rFonts w:hint="eastAsia"/>
        </w:rPr>
        <w:t>2</w:t>
      </w:r>
      <w:r w:rsidRPr="00D75FC8">
        <w:rPr>
          <w:rFonts w:hint="eastAsia"/>
        </w:rPr>
        <w:t>次側）</w:t>
      </w:r>
      <w:r w:rsidRPr="00D75FC8">
        <w:rPr>
          <w:rFonts w:hint="eastAsia"/>
        </w:rPr>
        <w:tab/>
      </w:r>
      <w:r w:rsidR="008864CB">
        <w:rPr>
          <w:rFonts w:hint="eastAsia"/>
        </w:rPr>
        <w:t>〔   〕</w:t>
      </w:r>
      <w:r w:rsidRPr="00D75FC8">
        <w:rPr>
          <w:rFonts w:hint="eastAsia"/>
        </w:rPr>
        <w:t>台</w:t>
      </w:r>
    </w:p>
    <w:p w:rsidR="00823BDA" w:rsidRDefault="00050F84">
      <w:pPr>
        <w:tabs>
          <w:tab w:val="left" w:pos="3780"/>
          <w:tab w:val="left" w:pos="7140"/>
        </w:tabs>
        <w:ind w:leftChars="500" w:left="1050"/>
      </w:pPr>
      <w:r w:rsidRPr="00D75FC8">
        <w:rPr>
          <w:rFonts w:hint="eastAsia"/>
        </w:rPr>
        <w:t>・電流計</w:t>
      </w:r>
      <w:r w:rsidRPr="00D75FC8">
        <w:rPr>
          <w:rFonts w:hint="eastAsia"/>
        </w:rPr>
        <w:tab/>
        <w:t>（</w:t>
      </w:r>
      <w:r w:rsidR="00210FF0">
        <w:rPr>
          <w:rFonts w:hint="eastAsia"/>
        </w:rPr>
        <w:t>2</w:t>
      </w:r>
      <w:r w:rsidRPr="00D75FC8">
        <w:rPr>
          <w:rFonts w:hint="eastAsia"/>
        </w:rPr>
        <w:t>次側）</w:t>
      </w:r>
      <w:r w:rsidRPr="00D75FC8">
        <w:rPr>
          <w:rFonts w:hint="eastAsia"/>
        </w:rPr>
        <w:tab/>
      </w:r>
      <w:r w:rsidR="008864CB">
        <w:rPr>
          <w:rFonts w:hint="eastAsia"/>
        </w:rPr>
        <w:t>〔   〕</w:t>
      </w:r>
      <w:r w:rsidRPr="00D75FC8">
        <w:rPr>
          <w:rFonts w:hint="eastAsia"/>
        </w:rPr>
        <w:t>台</w:t>
      </w:r>
    </w:p>
    <w:p w:rsidR="00823BDA" w:rsidRDefault="00050F84">
      <w:pPr>
        <w:tabs>
          <w:tab w:val="left" w:pos="3780"/>
          <w:tab w:val="left" w:pos="7140"/>
        </w:tabs>
        <w:ind w:leftChars="500" w:left="1050"/>
      </w:pPr>
      <w:r w:rsidRPr="00D75FC8">
        <w:rPr>
          <w:rFonts w:hint="eastAsia"/>
        </w:rPr>
        <w:t>・計器用変圧器</w:t>
      </w:r>
      <w:r w:rsidRPr="00D75FC8">
        <w:rPr>
          <w:rFonts w:hint="eastAsia"/>
        </w:rPr>
        <w:tab/>
        <w:t>準拠規格  JIS  C1731、JEC  1201</w:t>
      </w:r>
    </w:p>
    <w:p w:rsidR="00823BDA" w:rsidRDefault="00050F84">
      <w:pPr>
        <w:tabs>
          <w:tab w:val="left" w:pos="3780"/>
          <w:tab w:val="left" w:pos="7140"/>
        </w:tabs>
        <w:ind w:leftChars="500" w:left="1050"/>
      </w:pPr>
      <w:r w:rsidRPr="00D75FC8">
        <w:rPr>
          <w:rFonts w:hint="eastAsia"/>
        </w:rPr>
        <w:tab/>
        <w:t>モールドタイプ</w:t>
      </w:r>
      <w:r w:rsidRPr="00D75FC8">
        <w:rPr>
          <w:rFonts w:hint="eastAsia"/>
        </w:rPr>
        <w:tab/>
      </w:r>
      <w:r w:rsidR="008864CB">
        <w:rPr>
          <w:rFonts w:hint="eastAsia"/>
        </w:rPr>
        <w:t>〔   〕</w:t>
      </w:r>
      <w:r w:rsidRPr="00D75FC8">
        <w:rPr>
          <w:rFonts w:hint="eastAsia"/>
        </w:rPr>
        <w:t>台</w:t>
      </w:r>
    </w:p>
    <w:p w:rsidR="00823BDA" w:rsidRDefault="00050F84">
      <w:pPr>
        <w:tabs>
          <w:tab w:val="left" w:pos="3780"/>
          <w:tab w:val="left" w:pos="7140"/>
        </w:tabs>
        <w:ind w:leftChars="500" w:left="1050"/>
      </w:pPr>
      <w:r w:rsidRPr="00D75FC8">
        <w:rPr>
          <w:rFonts w:hint="eastAsia"/>
        </w:rPr>
        <w:t>・計器用変流器</w:t>
      </w:r>
      <w:r w:rsidRPr="00D75FC8">
        <w:rPr>
          <w:rFonts w:hint="eastAsia"/>
        </w:rPr>
        <w:tab/>
        <w:t>準拠規格  JIS  C1731、JEC  1201</w:t>
      </w:r>
    </w:p>
    <w:p w:rsidR="00823BDA" w:rsidRDefault="00050F84">
      <w:pPr>
        <w:tabs>
          <w:tab w:val="left" w:pos="3780"/>
          <w:tab w:val="left" w:pos="7140"/>
        </w:tabs>
        <w:ind w:leftChars="500" w:left="1050"/>
      </w:pPr>
      <w:r w:rsidRPr="00D75FC8">
        <w:rPr>
          <w:rFonts w:hint="eastAsia"/>
        </w:rPr>
        <w:tab/>
        <w:t>モールドタイプ</w:t>
      </w:r>
      <w:r w:rsidRPr="00D75FC8">
        <w:rPr>
          <w:rFonts w:hint="eastAsia"/>
        </w:rPr>
        <w:tab/>
      </w:r>
      <w:r w:rsidR="008864CB">
        <w:rPr>
          <w:rFonts w:hint="eastAsia"/>
        </w:rPr>
        <w:t>〔   〕</w:t>
      </w:r>
      <w:r w:rsidRPr="00D75FC8">
        <w:rPr>
          <w:rFonts w:hint="eastAsia"/>
        </w:rPr>
        <w:t>台</w:t>
      </w:r>
    </w:p>
    <w:p w:rsidR="00823BDA" w:rsidRDefault="00050F84">
      <w:pPr>
        <w:tabs>
          <w:tab w:val="left" w:pos="3780"/>
          <w:tab w:val="left" w:pos="7140"/>
        </w:tabs>
        <w:ind w:leftChars="500" w:left="1050"/>
      </w:pPr>
      <w:r w:rsidRPr="00D75FC8">
        <w:rPr>
          <w:rFonts w:hint="eastAsia"/>
        </w:rPr>
        <w:t>・過電流継電器</w:t>
      </w:r>
      <w:r w:rsidRPr="00D75FC8">
        <w:rPr>
          <w:rFonts w:hint="eastAsia"/>
        </w:rPr>
        <w:tab/>
        <w:t>準拠規格  JIS  C4602、JEC  2510</w:t>
      </w:r>
    </w:p>
    <w:p w:rsidR="00823BDA" w:rsidRDefault="00050F84">
      <w:pPr>
        <w:tabs>
          <w:tab w:val="left" w:pos="3780"/>
          <w:tab w:val="left" w:pos="7140"/>
        </w:tabs>
        <w:ind w:leftChars="500" w:left="1050"/>
      </w:pPr>
      <w:r w:rsidRPr="00D75FC8">
        <w:rPr>
          <w:rFonts w:hint="eastAsia"/>
        </w:rPr>
        <w:lastRenderedPageBreak/>
        <w:tab/>
        <w:t>瞬時要素付（静止型）</w:t>
      </w:r>
      <w:r w:rsidRPr="00D75FC8">
        <w:rPr>
          <w:rFonts w:hint="eastAsia"/>
        </w:rPr>
        <w:tab/>
      </w:r>
      <w:r w:rsidR="008864CB">
        <w:rPr>
          <w:rFonts w:hint="eastAsia"/>
        </w:rPr>
        <w:t>〔   〕</w:t>
      </w:r>
      <w:r w:rsidRPr="00D75FC8">
        <w:rPr>
          <w:rFonts w:hint="eastAsia"/>
        </w:rPr>
        <w:t>台</w:t>
      </w:r>
    </w:p>
    <w:p w:rsidR="00823BDA" w:rsidRDefault="00050F84">
      <w:pPr>
        <w:tabs>
          <w:tab w:val="left" w:pos="3780"/>
          <w:tab w:val="left" w:pos="7140"/>
        </w:tabs>
        <w:ind w:leftChars="500" w:left="1050"/>
      </w:pPr>
      <w:r w:rsidRPr="00D75FC8">
        <w:rPr>
          <w:rFonts w:hint="eastAsia"/>
        </w:rPr>
        <w:t>・機器類</w:t>
      </w:r>
      <w:r w:rsidRPr="00D75FC8">
        <w:rPr>
          <w:rFonts w:hint="eastAsia"/>
        </w:rPr>
        <w:tab/>
      </w:r>
      <w:r w:rsidRPr="00D75FC8">
        <w:rPr>
          <w:rFonts w:hint="eastAsia"/>
        </w:rPr>
        <w:tab/>
        <w:t>1式</w:t>
      </w:r>
    </w:p>
    <w:p w:rsidR="00B92A0A" w:rsidRDefault="00050F84">
      <w:pPr>
        <w:pStyle w:val="7"/>
      </w:pPr>
      <w:r w:rsidRPr="00D75FC8">
        <w:rPr>
          <w:rFonts w:hint="eastAsia"/>
        </w:rPr>
        <w:t>高圧進相ｺﾝﾃﾞﾝｻ盤</w:t>
      </w:r>
      <w:r w:rsidRPr="00D75FC8">
        <w:rPr>
          <w:rFonts w:hint="eastAsia"/>
        </w:rPr>
        <w:tab/>
      </w:r>
      <w:r w:rsidRPr="00D75FC8">
        <w:rPr>
          <w:rFonts w:hint="eastAsia"/>
        </w:rPr>
        <w:tab/>
      </w:r>
      <w:r w:rsidR="008864CB">
        <w:rPr>
          <w:rFonts w:hint="eastAsia"/>
        </w:rPr>
        <w:t>〔   〕</w:t>
      </w:r>
      <w:r w:rsidRPr="00D75FC8">
        <w:rPr>
          <w:rFonts w:hint="eastAsia"/>
        </w:rPr>
        <w:t>面</w:t>
      </w:r>
    </w:p>
    <w:p w:rsidR="00050F84" w:rsidRPr="00D75FC8" w:rsidRDefault="00050F84" w:rsidP="00050F84">
      <w:pPr>
        <w:ind w:leftChars="300" w:left="630" w:firstLineChars="100" w:firstLine="210"/>
      </w:pPr>
      <w:r w:rsidRPr="00D75FC8">
        <w:rPr>
          <w:rFonts w:hint="eastAsia"/>
        </w:rPr>
        <w:t>主要取付機器は以下を標準とすること。</w:t>
      </w:r>
    </w:p>
    <w:p w:rsidR="00823BDA" w:rsidRDefault="00050F84">
      <w:pPr>
        <w:tabs>
          <w:tab w:val="left" w:pos="3780"/>
          <w:tab w:val="left" w:pos="7140"/>
        </w:tabs>
        <w:ind w:leftChars="500" w:left="1050"/>
      </w:pPr>
      <w:r w:rsidRPr="00D75FC8">
        <w:rPr>
          <w:rFonts w:hint="eastAsia"/>
        </w:rPr>
        <w:t>・高圧負荷開閉器</w:t>
      </w:r>
      <w:r w:rsidRPr="00D75FC8">
        <w:rPr>
          <w:rFonts w:hint="eastAsia"/>
        </w:rPr>
        <w:tab/>
        <w:t>準拠規格  JIS  C4611</w:t>
      </w:r>
    </w:p>
    <w:p w:rsidR="00823BDA" w:rsidRDefault="00050F84">
      <w:pPr>
        <w:tabs>
          <w:tab w:val="left" w:pos="3780"/>
          <w:tab w:val="left" w:pos="7140"/>
        </w:tabs>
        <w:ind w:leftChars="500" w:left="1050"/>
      </w:pPr>
      <w:r w:rsidRPr="00D75FC8">
        <w:rPr>
          <w:rFonts w:hint="eastAsia"/>
        </w:rPr>
        <w:tab/>
        <w:t>定格</w:t>
      </w:r>
      <w:r w:rsidR="008864CB">
        <w:rPr>
          <w:rFonts w:hint="eastAsia"/>
        </w:rPr>
        <w:t>〔   〕</w:t>
      </w:r>
      <w:r w:rsidRPr="00D75FC8">
        <w:rPr>
          <w:rFonts w:hint="eastAsia"/>
        </w:rPr>
        <w:t>kV、開閉部電流</w:t>
      </w:r>
      <w:r w:rsidR="008864CB">
        <w:rPr>
          <w:rFonts w:hint="eastAsia"/>
        </w:rPr>
        <w:t>〔   〕</w:t>
      </w:r>
      <w:r w:rsidRPr="00D75FC8">
        <w:rPr>
          <w:rFonts w:hint="eastAsia"/>
        </w:rPr>
        <w:t>A</w:t>
      </w:r>
    </w:p>
    <w:p w:rsidR="00823BDA" w:rsidRDefault="00050F84">
      <w:pPr>
        <w:tabs>
          <w:tab w:val="left" w:pos="3780"/>
          <w:tab w:val="left" w:pos="7140"/>
        </w:tabs>
        <w:ind w:leftChars="500" w:left="1050"/>
      </w:pPr>
      <w:r w:rsidRPr="00D75FC8">
        <w:rPr>
          <w:rFonts w:hint="eastAsia"/>
        </w:rPr>
        <w:tab/>
        <w:t>ﾋｭｰｽﾞ部最大電流</w:t>
      </w:r>
      <w:r w:rsidR="008864CB">
        <w:rPr>
          <w:rFonts w:hint="eastAsia"/>
        </w:rPr>
        <w:t>〔   〕</w:t>
      </w:r>
      <w:r w:rsidRPr="00D75FC8">
        <w:rPr>
          <w:rFonts w:hint="eastAsia"/>
        </w:rPr>
        <w:t>A</w:t>
      </w:r>
    </w:p>
    <w:p w:rsidR="00823BDA" w:rsidRDefault="00050F84">
      <w:pPr>
        <w:tabs>
          <w:tab w:val="left" w:pos="3780"/>
          <w:tab w:val="left" w:pos="7140"/>
        </w:tabs>
        <w:ind w:leftChars="500" w:left="1050"/>
      </w:pPr>
      <w:r w:rsidRPr="00D75FC8">
        <w:rPr>
          <w:rFonts w:hint="eastAsia"/>
        </w:rPr>
        <w:t>（電力ﾋｭｰｽﾞ付）</w:t>
      </w:r>
      <w:r w:rsidRPr="00D75FC8">
        <w:rPr>
          <w:rFonts w:hint="eastAsia"/>
        </w:rPr>
        <w:tab/>
        <w:t xml:space="preserve"> 準拠規格  JIS  C4604</w:t>
      </w:r>
    </w:p>
    <w:p w:rsidR="00823BDA" w:rsidRDefault="00050F84">
      <w:pPr>
        <w:tabs>
          <w:tab w:val="left" w:pos="3780"/>
          <w:tab w:val="left" w:pos="7140"/>
        </w:tabs>
        <w:ind w:leftChars="500" w:left="1050"/>
      </w:pPr>
      <w:r w:rsidRPr="00D75FC8">
        <w:rPr>
          <w:rFonts w:hint="eastAsia"/>
        </w:rPr>
        <w:tab/>
        <w:t>定格</w:t>
      </w:r>
      <w:r w:rsidR="008864CB">
        <w:rPr>
          <w:rFonts w:hint="eastAsia"/>
        </w:rPr>
        <w:t>〔   〕</w:t>
      </w:r>
      <w:r w:rsidRPr="00D75FC8">
        <w:rPr>
          <w:rFonts w:hint="eastAsia"/>
        </w:rPr>
        <w:t>kV、遮断電流</w:t>
      </w:r>
      <w:r w:rsidR="008864CB">
        <w:rPr>
          <w:rFonts w:hint="eastAsia"/>
        </w:rPr>
        <w:t>〔   〕</w:t>
      </w:r>
      <w:r w:rsidRPr="00D75FC8">
        <w:rPr>
          <w:rFonts w:hint="eastAsia"/>
        </w:rPr>
        <w:t>A</w:t>
      </w:r>
    </w:p>
    <w:p w:rsidR="00823BDA" w:rsidRDefault="00050F84">
      <w:pPr>
        <w:tabs>
          <w:tab w:val="left" w:pos="3780"/>
          <w:tab w:val="left" w:pos="7140"/>
        </w:tabs>
        <w:ind w:leftChars="500" w:left="1050"/>
      </w:pPr>
      <w:r w:rsidRPr="00D75FC8">
        <w:rPr>
          <w:rFonts w:hint="eastAsia"/>
        </w:rPr>
        <w:tab/>
        <w:t>電流</w:t>
      </w:r>
      <w:r w:rsidR="008864CB">
        <w:rPr>
          <w:rFonts w:hint="eastAsia"/>
        </w:rPr>
        <w:t>〔   〕</w:t>
      </w:r>
      <w:r w:rsidRPr="00D75FC8">
        <w:rPr>
          <w:rFonts w:hint="eastAsia"/>
        </w:rPr>
        <w:t>A</w:t>
      </w:r>
    </w:p>
    <w:p w:rsidR="00823BDA" w:rsidRDefault="00050F84">
      <w:pPr>
        <w:tabs>
          <w:tab w:val="left" w:pos="3780"/>
          <w:tab w:val="left" w:pos="7140"/>
        </w:tabs>
        <w:ind w:leftChars="500" w:left="1050"/>
      </w:pPr>
      <w:r w:rsidRPr="00D75FC8">
        <w:rPr>
          <w:rFonts w:hint="eastAsia"/>
        </w:rPr>
        <w:t>・直列ﾘｱｸﾄﾙ</w:t>
      </w:r>
      <w:r w:rsidRPr="00D75FC8">
        <w:rPr>
          <w:rFonts w:hint="eastAsia"/>
        </w:rPr>
        <w:tab/>
        <w:t>準拠規格  JIS  C4801</w:t>
      </w:r>
    </w:p>
    <w:p w:rsidR="00823BDA" w:rsidRDefault="00050F84">
      <w:pPr>
        <w:tabs>
          <w:tab w:val="left" w:pos="3780"/>
          <w:tab w:val="left" w:pos="7140"/>
        </w:tabs>
        <w:ind w:leftChars="500" w:left="1050"/>
      </w:pPr>
      <w:r w:rsidRPr="00D75FC8">
        <w:rPr>
          <w:rFonts w:hint="eastAsia"/>
        </w:rPr>
        <w:tab/>
      </w:r>
      <w:r w:rsidR="008864CB">
        <w:rPr>
          <w:rFonts w:hint="eastAsia"/>
        </w:rPr>
        <w:t>〔   〕</w:t>
      </w:r>
      <w:r w:rsidRPr="00D75FC8">
        <w:rPr>
          <w:rFonts w:hint="eastAsia"/>
        </w:rPr>
        <w:t xml:space="preserve">kvar  </w:t>
      </w:r>
      <w:r w:rsidR="008864CB">
        <w:rPr>
          <w:rFonts w:hint="eastAsia"/>
        </w:rPr>
        <w:t>〔   〕</w:t>
      </w:r>
      <w:r w:rsidRPr="00D75FC8">
        <w:rPr>
          <w:rFonts w:hint="eastAsia"/>
        </w:rPr>
        <w:t>％</w:t>
      </w:r>
      <w:r w:rsidRPr="00D75FC8">
        <w:rPr>
          <w:rFonts w:hint="eastAsia"/>
        </w:rPr>
        <w:tab/>
      </w:r>
      <w:r w:rsidR="008864CB">
        <w:rPr>
          <w:rFonts w:hint="eastAsia"/>
        </w:rPr>
        <w:t>〔   〕</w:t>
      </w:r>
      <w:r w:rsidRPr="00D75FC8">
        <w:rPr>
          <w:rFonts w:hint="eastAsia"/>
        </w:rPr>
        <w:t>台</w:t>
      </w:r>
    </w:p>
    <w:p w:rsidR="00B92A0A" w:rsidRDefault="00050F84">
      <w:pPr>
        <w:pStyle w:val="7"/>
      </w:pPr>
      <w:r w:rsidRPr="00D75FC8">
        <w:rPr>
          <w:rFonts w:hint="eastAsia"/>
        </w:rPr>
        <w:t>低圧進相ｺﾝﾃﾞﾝｻ盤</w:t>
      </w:r>
      <w:r w:rsidRPr="00D75FC8">
        <w:rPr>
          <w:rFonts w:hint="eastAsia"/>
        </w:rPr>
        <w:tab/>
      </w:r>
      <w:r w:rsidRPr="00D75FC8">
        <w:rPr>
          <w:rFonts w:hint="eastAsia"/>
        </w:rPr>
        <w:tab/>
      </w:r>
      <w:r w:rsidR="008864CB">
        <w:rPr>
          <w:rFonts w:hint="eastAsia"/>
        </w:rPr>
        <w:t>〔   〕</w:t>
      </w:r>
      <w:r w:rsidRPr="00D75FC8">
        <w:rPr>
          <w:rFonts w:hint="eastAsia"/>
        </w:rPr>
        <w:t>面</w:t>
      </w:r>
    </w:p>
    <w:p w:rsidR="00050F84" w:rsidRPr="00D75FC8" w:rsidRDefault="00050F84" w:rsidP="00050F84">
      <w:pPr>
        <w:ind w:leftChars="300" w:left="630" w:firstLineChars="100" w:firstLine="210"/>
      </w:pPr>
      <w:r w:rsidRPr="00D75FC8">
        <w:rPr>
          <w:rFonts w:hint="eastAsia"/>
        </w:rPr>
        <w:t>主要取付機器は以下を標準とすること。</w:t>
      </w:r>
    </w:p>
    <w:p w:rsidR="00823BDA" w:rsidRDefault="00050F84">
      <w:pPr>
        <w:tabs>
          <w:tab w:val="left" w:pos="3780"/>
          <w:tab w:val="left" w:pos="7140"/>
        </w:tabs>
        <w:ind w:leftChars="500" w:left="1050"/>
      </w:pPr>
      <w:r w:rsidRPr="00D75FC8">
        <w:rPr>
          <w:rFonts w:hint="eastAsia"/>
        </w:rPr>
        <w:t>・電磁接触器</w:t>
      </w:r>
      <w:r w:rsidRPr="00D75FC8">
        <w:rPr>
          <w:rFonts w:hint="eastAsia"/>
        </w:rPr>
        <w:tab/>
        <w:t>準拠規格  JEM  1038</w:t>
      </w:r>
    </w:p>
    <w:p w:rsidR="00823BDA" w:rsidRDefault="00050F84">
      <w:pPr>
        <w:tabs>
          <w:tab w:val="left" w:pos="3570"/>
          <w:tab w:val="left" w:pos="7140"/>
        </w:tabs>
        <w:ind w:leftChars="500" w:left="1050"/>
      </w:pPr>
      <w:r w:rsidRPr="00D75FC8">
        <w:rPr>
          <w:rFonts w:hint="eastAsia"/>
        </w:rPr>
        <w:tab/>
        <w:t>〔</w:t>
      </w:r>
      <w:r w:rsidR="00210FF0">
        <w:rPr>
          <w:rFonts w:hint="eastAsia"/>
        </w:rPr>
        <w:t xml:space="preserve"> </w:t>
      </w:r>
      <w:r w:rsidRPr="00D75FC8">
        <w:rPr>
          <w:rFonts w:hint="eastAsia"/>
        </w:rPr>
        <w:t>420</w:t>
      </w:r>
      <w:r w:rsidR="00210FF0">
        <w:rPr>
          <w:rFonts w:hint="eastAsia"/>
        </w:rPr>
        <w:t xml:space="preserve"> </w:t>
      </w:r>
      <w:r w:rsidRPr="00D75FC8">
        <w:rPr>
          <w:rFonts w:hint="eastAsia"/>
        </w:rPr>
        <w:t>〕V、</w:t>
      </w:r>
      <w:r w:rsidR="008864CB">
        <w:rPr>
          <w:rFonts w:hint="eastAsia"/>
        </w:rPr>
        <w:t>〔   〕</w:t>
      </w:r>
      <w:r w:rsidRPr="00D75FC8">
        <w:rPr>
          <w:rFonts w:hint="eastAsia"/>
        </w:rPr>
        <w:t>A</w:t>
      </w:r>
      <w:r w:rsidRPr="00D75FC8">
        <w:rPr>
          <w:rFonts w:hint="eastAsia"/>
        </w:rPr>
        <w:tab/>
        <w:t>1式</w:t>
      </w:r>
    </w:p>
    <w:p w:rsidR="00823BDA" w:rsidRDefault="00050F84">
      <w:pPr>
        <w:tabs>
          <w:tab w:val="left" w:pos="3780"/>
          <w:tab w:val="left" w:pos="7140"/>
        </w:tabs>
        <w:ind w:leftChars="500" w:left="1050"/>
      </w:pPr>
      <w:r w:rsidRPr="00D75FC8">
        <w:rPr>
          <w:rFonts w:hint="eastAsia"/>
        </w:rPr>
        <w:tab/>
        <w:t>210V、</w:t>
      </w:r>
      <w:r w:rsidR="008864CB">
        <w:rPr>
          <w:rFonts w:hint="eastAsia"/>
        </w:rPr>
        <w:t>〔   〕</w:t>
      </w:r>
      <w:r w:rsidRPr="00D75FC8">
        <w:rPr>
          <w:rFonts w:hint="eastAsia"/>
        </w:rPr>
        <w:t>A</w:t>
      </w:r>
      <w:r w:rsidRPr="00D75FC8">
        <w:rPr>
          <w:rFonts w:hint="eastAsia"/>
        </w:rPr>
        <w:tab/>
        <w:t>1式</w:t>
      </w:r>
    </w:p>
    <w:p w:rsidR="00823BDA" w:rsidRDefault="00050F84">
      <w:pPr>
        <w:tabs>
          <w:tab w:val="left" w:pos="3780"/>
          <w:tab w:val="left" w:pos="7140"/>
        </w:tabs>
        <w:ind w:leftChars="500" w:left="1050"/>
      </w:pPr>
      <w:r w:rsidRPr="00D75FC8">
        <w:rPr>
          <w:rFonts w:hint="eastAsia"/>
        </w:rPr>
        <w:t>・直列ﾘｱｸﾄﾙ</w:t>
      </w:r>
      <w:r w:rsidRPr="00D75FC8">
        <w:rPr>
          <w:rFonts w:hint="eastAsia"/>
        </w:rPr>
        <w:tab/>
        <w:t>準拠規格JISC4801</w:t>
      </w:r>
    </w:p>
    <w:p w:rsidR="00823BDA" w:rsidRDefault="00050F84">
      <w:pPr>
        <w:tabs>
          <w:tab w:val="left" w:pos="3780"/>
          <w:tab w:val="left" w:pos="7140"/>
        </w:tabs>
        <w:ind w:leftChars="500" w:left="1050"/>
      </w:pPr>
      <w:r w:rsidRPr="00D75FC8">
        <w:rPr>
          <w:rFonts w:hint="eastAsia"/>
        </w:rPr>
        <w:tab/>
        <w:t>（乾式自冷ﾓｰﾙﾄﾞ）</w:t>
      </w:r>
    </w:p>
    <w:p w:rsidR="00823BDA" w:rsidRDefault="00050F84">
      <w:pPr>
        <w:tabs>
          <w:tab w:val="left" w:pos="3780"/>
          <w:tab w:val="left" w:pos="7140"/>
        </w:tabs>
        <w:ind w:leftChars="500" w:left="1050"/>
      </w:pPr>
      <w:r w:rsidRPr="00D75FC8">
        <w:rPr>
          <w:rFonts w:hint="eastAsia"/>
        </w:rPr>
        <w:tab/>
      </w:r>
      <w:r w:rsidR="008864CB">
        <w:rPr>
          <w:rFonts w:hint="eastAsia"/>
        </w:rPr>
        <w:t>〔   〕</w:t>
      </w:r>
      <w:r w:rsidRPr="00D75FC8">
        <w:rPr>
          <w:rFonts w:hint="eastAsia"/>
        </w:rPr>
        <w:t xml:space="preserve">kvar  </w:t>
      </w:r>
      <w:r w:rsidR="008864CB">
        <w:rPr>
          <w:rFonts w:hint="eastAsia"/>
        </w:rPr>
        <w:t>〔   〕</w:t>
      </w:r>
      <w:r w:rsidRPr="00D75FC8">
        <w:rPr>
          <w:rFonts w:hint="eastAsia"/>
        </w:rPr>
        <w:t>％</w:t>
      </w:r>
      <w:r w:rsidRPr="00D75FC8">
        <w:rPr>
          <w:rFonts w:hint="eastAsia"/>
        </w:rPr>
        <w:tab/>
      </w:r>
      <w:r w:rsidR="008864CB">
        <w:rPr>
          <w:rFonts w:hint="eastAsia"/>
        </w:rPr>
        <w:t>〔   〕</w:t>
      </w:r>
      <w:r w:rsidRPr="00D75FC8">
        <w:rPr>
          <w:rFonts w:hint="eastAsia"/>
        </w:rPr>
        <w:t>台</w:t>
      </w:r>
    </w:p>
    <w:p w:rsidR="00823BDA" w:rsidRDefault="00050F84">
      <w:pPr>
        <w:tabs>
          <w:tab w:val="left" w:pos="3780"/>
          <w:tab w:val="left" w:pos="7140"/>
        </w:tabs>
        <w:ind w:leftChars="500" w:left="1050"/>
      </w:pPr>
      <w:r w:rsidRPr="00D75FC8">
        <w:rPr>
          <w:rFonts w:hint="eastAsia"/>
        </w:rPr>
        <w:t>・電流計</w:t>
      </w:r>
      <w:r w:rsidRPr="00D75FC8">
        <w:rPr>
          <w:rFonts w:hint="eastAsia"/>
        </w:rPr>
        <w:tab/>
      </w:r>
      <w:r w:rsidRPr="00D75FC8">
        <w:rPr>
          <w:rFonts w:hint="eastAsia"/>
        </w:rPr>
        <w:tab/>
        <w:t>1台</w:t>
      </w:r>
    </w:p>
    <w:p w:rsidR="00823BDA" w:rsidRDefault="00050F84">
      <w:pPr>
        <w:tabs>
          <w:tab w:val="left" w:pos="3780"/>
          <w:tab w:val="left" w:pos="7140"/>
        </w:tabs>
        <w:ind w:leftChars="500" w:left="1050"/>
      </w:pPr>
      <w:r w:rsidRPr="00D75FC8">
        <w:rPr>
          <w:rFonts w:hint="eastAsia"/>
        </w:rPr>
        <w:t>・機器類</w:t>
      </w:r>
      <w:r w:rsidRPr="00D75FC8">
        <w:rPr>
          <w:rFonts w:hint="eastAsia"/>
        </w:rPr>
        <w:tab/>
      </w:r>
      <w:r w:rsidRPr="00D75FC8">
        <w:rPr>
          <w:rFonts w:hint="eastAsia"/>
        </w:rPr>
        <w:tab/>
        <w:t>1式</w:t>
      </w:r>
    </w:p>
    <w:p w:rsidR="00B92A0A" w:rsidRDefault="00050F84">
      <w:pPr>
        <w:pStyle w:val="7"/>
      </w:pPr>
      <w:r w:rsidRPr="00D75FC8">
        <w:rPr>
          <w:rFonts w:hint="eastAsia"/>
        </w:rPr>
        <w:t>低圧配電盤</w:t>
      </w:r>
      <w:r w:rsidRPr="00D75FC8">
        <w:rPr>
          <w:rFonts w:hint="eastAsia"/>
        </w:rPr>
        <w:tab/>
        <w:t>準拠規格  JEM  1265</w:t>
      </w:r>
      <w:r w:rsidRPr="00D75FC8">
        <w:rPr>
          <w:rFonts w:hint="eastAsia"/>
        </w:rPr>
        <w:tab/>
      </w:r>
      <w:r w:rsidR="008864CB">
        <w:rPr>
          <w:rFonts w:hint="eastAsia"/>
        </w:rPr>
        <w:t>〔   〕</w:t>
      </w:r>
      <w:r w:rsidRPr="00D75FC8">
        <w:rPr>
          <w:rFonts w:hint="eastAsia"/>
        </w:rPr>
        <w:t>面</w:t>
      </w:r>
    </w:p>
    <w:p w:rsidR="00823BDA" w:rsidRDefault="00050F84">
      <w:pPr>
        <w:tabs>
          <w:tab w:val="left" w:pos="3780"/>
          <w:tab w:val="left" w:pos="7140"/>
        </w:tabs>
        <w:ind w:leftChars="500" w:left="1050"/>
      </w:pPr>
      <w:r w:rsidRPr="00D75FC8">
        <w:rPr>
          <w:rFonts w:hint="eastAsia"/>
        </w:rPr>
        <w:t>・内訳</w:t>
      </w:r>
      <w:r w:rsidRPr="00D75FC8">
        <w:rPr>
          <w:rFonts w:hint="eastAsia"/>
        </w:rPr>
        <w:tab/>
        <w:t>（動力用、建築設備用、照明用）</w:t>
      </w:r>
      <w:r w:rsidRPr="00D75FC8">
        <w:rPr>
          <w:rFonts w:hint="eastAsia"/>
        </w:rPr>
        <w:tab/>
      </w:r>
      <w:r w:rsidR="008864CB">
        <w:rPr>
          <w:rFonts w:hint="eastAsia"/>
        </w:rPr>
        <w:t>〔   〕</w:t>
      </w:r>
      <w:r w:rsidRPr="00D75FC8">
        <w:rPr>
          <w:rFonts w:hint="eastAsia"/>
        </w:rPr>
        <w:t>面</w:t>
      </w:r>
    </w:p>
    <w:p w:rsidR="00823BDA" w:rsidRDefault="00050F84">
      <w:pPr>
        <w:tabs>
          <w:tab w:val="left" w:pos="3780"/>
          <w:tab w:val="left" w:pos="7140"/>
        </w:tabs>
        <w:ind w:leftChars="500" w:left="1050"/>
      </w:pPr>
      <w:r w:rsidRPr="00D75FC8">
        <w:rPr>
          <w:rFonts w:hint="eastAsia"/>
        </w:rPr>
        <w:t>・配線用遮断器</w:t>
      </w:r>
      <w:r w:rsidRPr="00D75FC8">
        <w:rPr>
          <w:rFonts w:hint="eastAsia"/>
        </w:rPr>
        <w:tab/>
        <w:t>準拠規格  JIS  C8370</w:t>
      </w:r>
      <w:r w:rsidRPr="00D75FC8">
        <w:rPr>
          <w:rFonts w:hint="eastAsia"/>
        </w:rPr>
        <w:tab/>
        <w:t>1式</w:t>
      </w:r>
    </w:p>
    <w:p w:rsidR="00823BDA" w:rsidRDefault="00050F84">
      <w:pPr>
        <w:tabs>
          <w:tab w:val="left" w:pos="3780"/>
          <w:tab w:val="left" w:pos="7140"/>
        </w:tabs>
        <w:ind w:leftChars="500" w:left="1050"/>
      </w:pPr>
      <w:r w:rsidRPr="00D75FC8">
        <w:rPr>
          <w:rFonts w:hint="eastAsia"/>
        </w:rPr>
        <w:t>・漏電警報器</w:t>
      </w:r>
      <w:r w:rsidRPr="00D75FC8">
        <w:rPr>
          <w:rFonts w:hint="eastAsia"/>
        </w:rPr>
        <w:tab/>
      </w:r>
      <w:r w:rsidRPr="00D75FC8">
        <w:rPr>
          <w:rFonts w:hint="eastAsia"/>
        </w:rPr>
        <w:tab/>
        <w:t>1式</w:t>
      </w:r>
    </w:p>
    <w:p w:rsidR="00823BDA" w:rsidRDefault="00050F84">
      <w:pPr>
        <w:tabs>
          <w:tab w:val="left" w:pos="3780"/>
          <w:tab w:val="left" w:pos="7140"/>
        </w:tabs>
        <w:ind w:leftChars="500" w:left="1050"/>
      </w:pPr>
      <w:r w:rsidRPr="00D75FC8">
        <w:rPr>
          <w:rFonts w:hint="eastAsia"/>
        </w:rPr>
        <w:t>・電圧計</w:t>
      </w:r>
      <w:r w:rsidRPr="00D75FC8">
        <w:rPr>
          <w:rFonts w:hint="eastAsia"/>
        </w:rPr>
        <w:tab/>
      </w:r>
      <w:r w:rsidRPr="00D75FC8">
        <w:rPr>
          <w:rFonts w:hint="eastAsia"/>
        </w:rPr>
        <w:tab/>
        <w:t>1式</w:t>
      </w:r>
    </w:p>
    <w:p w:rsidR="00823BDA" w:rsidRDefault="00050F84">
      <w:pPr>
        <w:tabs>
          <w:tab w:val="left" w:pos="3780"/>
          <w:tab w:val="left" w:pos="7140"/>
        </w:tabs>
        <w:ind w:leftChars="500" w:left="1050"/>
      </w:pPr>
      <w:r w:rsidRPr="00D75FC8">
        <w:rPr>
          <w:rFonts w:hint="eastAsia"/>
        </w:rPr>
        <w:t>・電流計</w:t>
      </w:r>
      <w:r w:rsidRPr="00D75FC8">
        <w:rPr>
          <w:rFonts w:hint="eastAsia"/>
        </w:rPr>
        <w:tab/>
      </w:r>
      <w:r w:rsidRPr="00D75FC8">
        <w:rPr>
          <w:rFonts w:hint="eastAsia"/>
        </w:rPr>
        <w:tab/>
        <w:t>1式</w:t>
      </w:r>
    </w:p>
    <w:p w:rsidR="00823BDA" w:rsidRDefault="00050F84">
      <w:pPr>
        <w:tabs>
          <w:tab w:val="left" w:pos="3780"/>
          <w:tab w:val="left" w:pos="7140"/>
        </w:tabs>
        <w:ind w:leftChars="500" w:left="1050"/>
      </w:pPr>
      <w:r w:rsidRPr="00D75FC8">
        <w:rPr>
          <w:rFonts w:hint="eastAsia"/>
        </w:rPr>
        <w:t>・計器用変圧器</w:t>
      </w:r>
      <w:r w:rsidRPr="00D75FC8">
        <w:rPr>
          <w:rFonts w:hint="eastAsia"/>
        </w:rPr>
        <w:tab/>
        <w:t>準拠規格  JIS  C1731、JEC  1201</w:t>
      </w:r>
    </w:p>
    <w:p w:rsidR="00823BDA" w:rsidRDefault="00050F84">
      <w:pPr>
        <w:tabs>
          <w:tab w:val="left" w:pos="3780"/>
          <w:tab w:val="left" w:pos="7140"/>
        </w:tabs>
        <w:ind w:leftChars="500" w:left="1050"/>
      </w:pPr>
      <w:r w:rsidRPr="00D75FC8">
        <w:rPr>
          <w:rFonts w:hint="eastAsia"/>
        </w:rPr>
        <w:tab/>
        <w:t>モールドタイプ</w:t>
      </w:r>
      <w:r w:rsidRPr="00D75FC8">
        <w:rPr>
          <w:rFonts w:hint="eastAsia"/>
        </w:rPr>
        <w:tab/>
        <w:t>1式</w:t>
      </w:r>
    </w:p>
    <w:p w:rsidR="00823BDA" w:rsidRDefault="00050F84">
      <w:pPr>
        <w:tabs>
          <w:tab w:val="left" w:pos="3780"/>
          <w:tab w:val="left" w:pos="7140"/>
        </w:tabs>
        <w:ind w:leftChars="500" w:left="1050"/>
      </w:pPr>
      <w:r w:rsidRPr="00D75FC8">
        <w:rPr>
          <w:rFonts w:hint="eastAsia"/>
        </w:rPr>
        <w:t>・計器用変流器</w:t>
      </w:r>
      <w:r w:rsidRPr="00D75FC8">
        <w:rPr>
          <w:rFonts w:hint="eastAsia"/>
        </w:rPr>
        <w:tab/>
        <w:t>準拠規格  JIS  C1731、JEC  1201</w:t>
      </w:r>
    </w:p>
    <w:p w:rsidR="00823BDA" w:rsidRDefault="00050F84">
      <w:pPr>
        <w:tabs>
          <w:tab w:val="left" w:pos="3780"/>
          <w:tab w:val="left" w:pos="7140"/>
        </w:tabs>
        <w:ind w:leftChars="500" w:left="1050"/>
      </w:pPr>
      <w:r w:rsidRPr="00D75FC8">
        <w:rPr>
          <w:rFonts w:hint="eastAsia"/>
        </w:rPr>
        <w:tab/>
        <w:t>モールドタイプ</w:t>
      </w:r>
      <w:r w:rsidRPr="00D75FC8">
        <w:rPr>
          <w:rFonts w:hint="eastAsia"/>
        </w:rPr>
        <w:tab/>
        <w:t>1式</w:t>
      </w:r>
    </w:p>
    <w:p w:rsidR="00823BDA" w:rsidRDefault="00141E71">
      <w:pPr>
        <w:tabs>
          <w:tab w:val="left" w:pos="3780"/>
          <w:tab w:val="left" w:pos="7140"/>
        </w:tabs>
        <w:ind w:leftChars="500" w:left="1050"/>
      </w:pPr>
      <w:r>
        <w:rPr>
          <w:rFonts w:hint="eastAsia"/>
        </w:rPr>
        <w:t>・備考：建築設備用及び照明用は変圧器盤との共用も可とする。</w:t>
      </w:r>
    </w:p>
    <w:p w:rsidR="00B92A0A" w:rsidRDefault="00050F84">
      <w:pPr>
        <w:pStyle w:val="7"/>
      </w:pPr>
      <w:r w:rsidRPr="00D75FC8">
        <w:rPr>
          <w:rFonts w:hint="eastAsia"/>
        </w:rPr>
        <w:t>特記事項</w:t>
      </w:r>
    </w:p>
    <w:p w:rsidR="00823BDA" w:rsidRDefault="00050F84">
      <w:pPr>
        <w:pStyle w:val="13-1"/>
        <w:ind w:leftChars="400" w:left="1050"/>
      </w:pPr>
      <w:r w:rsidRPr="00D75FC8">
        <w:rPr>
          <w:rFonts w:hint="eastAsia"/>
        </w:rPr>
        <w:t>① 室内の配線はピット、ダクト方式（一部フリーアクセス）とすること。</w:t>
      </w:r>
    </w:p>
    <w:p w:rsidR="00823BDA" w:rsidRDefault="00050F84">
      <w:pPr>
        <w:pStyle w:val="13-1"/>
        <w:ind w:leftChars="400" w:left="1050"/>
      </w:pPr>
      <w:r w:rsidRPr="00D75FC8">
        <w:rPr>
          <w:rFonts w:hint="eastAsia"/>
        </w:rPr>
        <w:lastRenderedPageBreak/>
        <w:t>② 必要に応じて、盤内にヒーターを設ける等の結露防止対策をとること。</w:t>
      </w:r>
    </w:p>
    <w:p w:rsidR="00823BDA" w:rsidRDefault="00050F84">
      <w:pPr>
        <w:pStyle w:val="13-1"/>
        <w:ind w:leftChars="400" w:left="1050"/>
      </w:pPr>
      <w:r w:rsidRPr="00D75FC8">
        <w:rPr>
          <w:rFonts w:hint="eastAsia"/>
        </w:rPr>
        <w:t>③ 配電方式は、低圧配電盤</w:t>
      </w:r>
      <w:r w:rsidR="00436A5B">
        <w:rPr>
          <w:rFonts w:hint="eastAsia"/>
        </w:rPr>
        <w:t>から</w:t>
      </w:r>
      <w:r w:rsidRPr="00D75FC8">
        <w:rPr>
          <w:rFonts w:hint="eastAsia"/>
        </w:rPr>
        <w:t>各現場動力制御盤へ配電する方式とすること。</w:t>
      </w:r>
    </w:p>
    <w:p w:rsidR="00823BDA" w:rsidRDefault="00050F84">
      <w:pPr>
        <w:pStyle w:val="13-1"/>
        <w:ind w:leftChars="400" w:left="1050"/>
      </w:pPr>
      <w:r w:rsidRPr="00D75FC8">
        <w:rPr>
          <w:rFonts w:hint="eastAsia"/>
        </w:rPr>
        <w:t>④ インバータ等高調波を発生する機器に対しては、</w:t>
      </w:r>
      <w:r w:rsidR="00406D81">
        <w:rPr>
          <w:rFonts w:hint="eastAsia"/>
        </w:rPr>
        <w:t>経済</w:t>
      </w:r>
      <w:r w:rsidRPr="00D75FC8">
        <w:rPr>
          <w:rFonts w:hint="eastAsia"/>
        </w:rPr>
        <w:t>産業省資源エネルギー庁公益事業部「高圧又は特別高圧で受電する需要家の高調波対策ガイドライン」に準拠し、外部に対して高調波障害が起こることのないように配慮すること。</w:t>
      </w:r>
    </w:p>
    <w:p w:rsidR="00823BDA" w:rsidRDefault="00050F84">
      <w:pPr>
        <w:pStyle w:val="13-1"/>
        <w:ind w:leftChars="400" w:left="1050"/>
      </w:pPr>
      <w:r w:rsidRPr="00D75FC8">
        <w:rPr>
          <w:rFonts w:hint="eastAsia"/>
        </w:rPr>
        <w:t>⑤ 計器用変流器、計器用変圧器は機械的強度</w:t>
      </w:r>
      <w:r w:rsidR="00BF71CB" w:rsidRPr="00D75FC8">
        <w:rPr>
          <w:rFonts w:hint="eastAsia"/>
        </w:rPr>
        <w:t>及び</w:t>
      </w:r>
      <w:r w:rsidRPr="00D75FC8">
        <w:rPr>
          <w:rFonts w:hint="eastAsia"/>
        </w:rPr>
        <w:t>熱的強度に十分耐えること。</w:t>
      </w:r>
    </w:p>
    <w:p w:rsidR="00823BDA" w:rsidRDefault="00050F84">
      <w:pPr>
        <w:pStyle w:val="13-1"/>
        <w:ind w:leftChars="400" w:left="1050"/>
      </w:pPr>
      <w:r w:rsidRPr="00D75FC8">
        <w:rPr>
          <w:rFonts w:hint="eastAsia"/>
        </w:rPr>
        <w:t>⑥ 接地極埋設位置は埋設標等により表示すること。</w:t>
      </w:r>
    </w:p>
    <w:p w:rsidR="00823BDA" w:rsidRDefault="00050F84">
      <w:pPr>
        <w:pStyle w:val="13-1"/>
        <w:ind w:leftChars="400" w:left="1050"/>
      </w:pPr>
      <w:r w:rsidRPr="00D75FC8">
        <w:rPr>
          <w:rFonts w:hint="eastAsia"/>
        </w:rPr>
        <w:t>⑦ 電気室内に接地端子箱を設けること。なお、雷サージが生じた場合に各極が同電位となるように設備すること。</w:t>
      </w:r>
    </w:p>
    <w:p w:rsidR="00823BDA" w:rsidRDefault="00050F84">
      <w:pPr>
        <w:pStyle w:val="13-1"/>
        <w:ind w:leftChars="400" w:left="1050"/>
      </w:pPr>
      <w:r w:rsidRPr="00D75FC8">
        <w:rPr>
          <w:rFonts w:hint="eastAsia"/>
        </w:rPr>
        <w:t>⑧ 漏電保護は</w:t>
      </w:r>
      <w:r w:rsidR="00846E59" w:rsidRPr="00D75FC8">
        <w:rPr>
          <w:rFonts w:hint="eastAsia"/>
        </w:rPr>
        <w:t>感電災害防止を目的とし</w:t>
      </w:r>
      <w:r w:rsidRPr="00D75FC8">
        <w:rPr>
          <w:rFonts w:hint="eastAsia"/>
        </w:rPr>
        <w:t>末端にて行うこと。</w:t>
      </w:r>
    </w:p>
    <w:p w:rsidR="00823BDA" w:rsidRDefault="00050F84">
      <w:pPr>
        <w:pStyle w:val="13-1"/>
        <w:ind w:leftChars="400" w:left="1050"/>
      </w:pPr>
      <w:r w:rsidRPr="00D75FC8">
        <w:rPr>
          <w:rFonts w:hint="eastAsia"/>
        </w:rPr>
        <w:t>⑨ 接地はINV用、漏電遮断器用等を含め、各々単独接地とすること。</w:t>
      </w:r>
    </w:p>
    <w:p w:rsidR="00823BDA" w:rsidRDefault="00050F84">
      <w:pPr>
        <w:pStyle w:val="13-1"/>
        <w:ind w:leftChars="400" w:left="1050"/>
      </w:pPr>
      <w:r w:rsidRPr="00D75FC8">
        <w:rPr>
          <w:rFonts w:hint="eastAsia"/>
        </w:rPr>
        <w:t>⑩ デマンド監視装置を中央監視室に設けデマンド監理が可能なこと。</w:t>
      </w:r>
    </w:p>
    <w:p w:rsidR="00823BDA" w:rsidRDefault="00050F84">
      <w:pPr>
        <w:pStyle w:val="13-1"/>
        <w:ind w:leftChars="400" w:left="1050"/>
      </w:pPr>
      <w:r w:rsidRPr="00D75FC8">
        <w:rPr>
          <w:rFonts w:hint="eastAsia"/>
        </w:rPr>
        <w:t>⑪ 扉には立ったまま操作できるドアストッパーを取り付けること。</w:t>
      </w:r>
    </w:p>
    <w:p w:rsidR="00823BDA" w:rsidRDefault="00050F84">
      <w:pPr>
        <w:pStyle w:val="13-1"/>
        <w:ind w:leftChars="400" w:left="1050"/>
      </w:pPr>
      <w:r w:rsidRPr="00D75FC8">
        <w:rPr>
          <w:rFonts w:hint="eastAsia"/>
        </w:rPr>
        <w:t>⑫ 扉ハンドルが筐体と接触する箇所には当て板防護すること。</w:t>
      </w:r>
    </w:p>
    <w:p w:rsidR="00823BDA" w:rsidRDefault="00050F84">
      <w:pPr>
        <w:pStyle w:val="13-1"/>
        <w:ind w:leftChars="400" w:left="1050"/>
      </w:pPr>
      <w:r w:rsidRPr="00D75FC8">
        <w:rPr>
          <w:rFonts w:hint="eastAsia"/>
        </w:rPr>
        <w:t>⑬ 扉面は接地ボンディングを施すこと。</w:t>
      </w:r>
    </w:p>
    <w:p w:rsidR="00823BDA" w:rsidRDefault="00050F84">
      <w:pPr>
        <w:pStyle w:val="13-1"/>
        <w:ind w:leftChars="400" w:left="1050"/>
      </w:pPr>
      <w:r w:rsidRPr="00D75FC8">
        <w:rPr>
          <w:rFonts w:hint="eastAsia"/>
        </w:rPr>
        <w:t>⑭ 盤内は充電露出部分がないように保護すること。</w:t>
      </w:r>
    </w:p>
    <w:p w:rsidR="00050F84" w:rsidRPr="00D75FC8" w:rsidRDefault="00050F84">
      <w:pPr>
        <w:pStyle w:val="30"/>
      </w:pPr>
      <w:r w:rsidRPr="00D75FC8">
        <w:rPr>
          <w:rFonts w:hint="eastAsia"/>
        </w:rPr>
        <w:t>動力設備</w:t>
      </w:r>
    </w:p>
    <w:p w:rsidR="00050F84" w:rsidRPr="00D75FC8" w:rsidRDefault="00050F84" w:rsidP="00050F84">
      <w:pPr>
        <w:pStyle w:val="14"/>
      </w:pPr>
      <w:r w:rsidRPr="00D75FC8">
        <w:rPr>
          <w:rFonts w:hint="eastAsia"/>
        </w:rPr>
        <w:t>動力盤は、作業性、保守管理の容易性、能率性</w:t>
      </w:r>
      <w:r w:rsidR="00210FF0">
        <w:rPr>
          <w:rFonts w:hint="eastAsia"/>
        </w:rPr>
        <w:t>及び</w:t>
      </w:r>
      <w:r w:rsidRPr="00D75FC8">
        <w:rPr>
          <w:rFonts w:hint="eastAsia"/>
        </w:rPr>
        <w:t>安全性を考慮するとともに、盤の面数、配置、大きさ、構造等は施設の規模と適合したものとすること。</w:t>
      </w:r>
    </w:p>
    <w:p w:rsidR="00050F84" w:rsidRPr="00D75FC8" w:rsidRDefault="00050F84">
      <w:pPr>
        <w:pStyle w:val="4"/>
      </w:pPr>
      <w:r w:rsidRPr="00D75FC8">
        <w:rPr>
          <w:rFonts w:hint="eastAsia"/>
        </w:rPr>
        <w:t>制御</w:t>
      </w:r>
      <w:r w:rsidR="00BF71CB" w:rsidRPr="00D75FC8">
        <w:rPr>
          <w:rFonts w:hint="eastAsia"/>
        </w:rPr>
        <w:t>及び</w:t>
      </w:r>
      <w:r w:rsidRPr="00D75FC8">
        <w:rPr>
          <w:rFonts w:hint="eastAsia"/>
        </w:rPr>
        <w:t>監視方式</w:t>
      </w:r>
    </w:p>
    <w:p w:rsidR="002F596B" w:rsidRDefault="00050F84" w:rsidP="002C1C7E">
      <w:pPr>
        <w:pStyle w:val="6"/>
      </w:pPr>
      <w:r w:rsidRPr="00D75FC8">
        <w:rPr>
          <w:rFonts w:hint="eastAsia"/>
        </w:rPr>
        <w:t>制御方式</w:t>
      </w:r>
    </w:p>
    <w:p w:rsidR="00823BDA" w:rsidRDefault="001A6831">
      <w:pPr>
        <w:ind w:leftChars="400" w:left="1050" w:hangingChars="100" w:hanging="210"/>
      </w:pPr>
      <w:r w:rsidRPr="00D75FC8">
        <w:rPr>
          <w:rFonts w:hint="eastAsia"/>
        </w:rPr>
        <w:t>①</w:t>
      </w:r>
      <w:r w:rsidR="00050F84" w:rsidRPr="00D75FC8">
        <w:rPr>
          <w:rFonts w:hint="eastAsia"/>
        </w:rPr>
        <w:t>制御は、原則として現場制御盤</w:t>
      </w:r>
      <w:r w:rsidR="006724E3">
        <w:rPr>
          <w:rFonts w:hint="eastAsia"/>
        </w:rPr>
        <w:t>又は</w:t>
      </w:r>
      <w:r w:rsidR="00050F84" w:rsidRPr="00D75FC8">
        <w:rPr>
          <w:rFonts w:hint="eastAsia"/>
        </w:rPr>
        <w:t>動力制御盤において行う方式とすること。</w:t>
      </w:r>
    </w:p>
    <w:p w:rsidR="00823BDA" w:rsidRDefault="001A6831">
      <w:pPr>
        <w:ind w:leftChars="400" w:left="1050" w:hangingChars="100" w:hanging="210"/>
      </w:pPr>
      <w:r w:rsidRPr="00D75FC8">
        <w:rPr>
          <w:rFonts w:hint="eastAsia"/>
        </w:rPr>
        <w:t>②</w:t>
      </w:r>
      <w:r w:rsidR="00050F84" w:rsidRPr="00D75FC8">
        <w:rPr>
          <w:rFonts w:hint="eastAsia"/>
        </w:rPr>
        <w:t>なお、主処理水槽関連の中心機器制御については中央監視盤においても可能とすること。</w:t>
      </w:r>
    </w:p>
    <w:p w:rsidR="002F596B" w:rsidRDefault="00050F84" w:rsidP="002C1C7E">
      <w:pPr>
        <w:pStyle w:val="6"/>
      </w:pPr>
      <w:r w:rsidRPr="00D75FC8">
        <w:rPr>
          <w:rFonts w:hint="eastAsia"/>
        </w:rPr>
        <w:t>監視方式</w:t>
      </w:r>
    </w:p>
    <w:p w:rsidR="00050F84" w:rsidRPr="00D75FC8" w:rsidRDefault="00050F84" w:rsidP="00050F84">
      <w:pPr>
        <w:ind w:leftChars="400" w:left="1050" w:hangingChars="100" w:hanging="210"/>
      </w:pPr>
      <w:r w:rsidRPr="00D75FC8">
        <w:rPr>
          <w:rFonts w:hint="eastAsia"/>
        </w:rPr>
        <w:t>① 運転、停止操作スイッチは原則として押しボタンとし、運転、停止表示を行うこと。</w:t>
      </w:r>
    </w:p>
    <w:p w:rsidR="00050F84" w:rsidRPr="00D75FC8" w:rsidRDefault="00050F84" w:rsidP="00050F84">
      <w:pPr>
        <w:ind w:leftChars="400" w:left="1050" w:hangingChars="100" w:hanging="210"/>
      </w:pPr>
      <w:r w:rsidRPr="00D75FC8">
        <w:rPr>
          <w:rFonts w:hint="eastAsia"/>
        </w:rPr>
        <w:t>② 原則として、2.2kW以上の電動機には電流計（延長目盛付）を取り付けること。ただし、2.2kW以下であっても特に必要と認められる電動機には電流計を取り付けること。</w:t>
      </w:r>
    </w:p>
    <w:p w:rsidR="002F596B" w:rsidRDefault="00050F84" w:rsidP="002C1C7E">
      <w:pPr>
        <w:pStyle w:val="6"/>
      </w:pPr>
      <w:r w:rsidRPr="00D75FC8">
        <w:rPr>
          <w:rFonts w:hint="eastAsia"/>
        </w:rPr>
        <w:t>操作方式</w:t>
      </w:r>
    </w:p>
    <w:p w:rsidR="00B92A0A" w:rsidRDefault="00050F84">
      <w:pPr>
        <w:pStyle w:val="1f4"/>
      </w:pPr>
      <w:r w:rsidRPr="00D75FC8">
        <w:rPr>
          <w:rFonts w:hint="eastAsia"/>
        </w:rPr>
        <w:t>機器の操作は現場優先とするが、主処理水槽関連の中心機器については中央においても操作できるようにすること。このため、現場操作盤</w:t>
      </w:r>
      <w:r w:rsidR="006724E3">
        <w:rPr>
          <w:rFonts w:hint="eastAsia"/>
        </w:rPr>
        <w:t>又は</w:t>
      </w:r>
      <w:r w:rsidRPr="00D75FC8">
        <w:rPr>
          <w:rFonts w:hint="eastAsia"/>
        </w:rPr>
        <w:t>動力制御盤に切替スイッチを設けることや、インターロック機構をとるなど安全性を期すこと。</w:t>
      </w:r>
    </w:p>
    <w:p w:rsidR="00050F84" w:rsidRPr="00D75FC8" w:rsidRDefault="00050F84">
      <w:pPr>
        <w:pStyle w:val="4"/>
      </w:pPr>
      <w:r w:rsidRPr="00D75FC8">
        <w:rPr>
          <w:rFonts w:hint="eastAsia"/>
        </w:rPr>
        <w:lastRenderedPageBreak/>
        <w:t>動力制御盤類仕様</w:t>
      </w:r>
    </w:p>
    <w:p w:rsidR="002F596B" w:rsidRDefault="00050F84" w:rsidP="002C1C7E">
      <w:pPr>
        <w:pStyle w:val="6"/>
      </w:pPr>
      <w:r w:rsidRPr="00D75FC8">
        <w:rPr>
          <w:rFonts w:hint="eastAsia"/>
        </w:rPr>
        <w:t>準拠規格　　　　　　　　　JEM　1265</w:t>
      </w:r>
    </w:p>
    <w:p w:rsidR="002F596B" w:rsidRDefault="00050F84" w:rsidP="002C1C7E">
      <w:pPr>
        <w:pStyle w:val="6"/>
      </w:pPr>
      <w:r w:rsidRPr="00D75FC8">
        <w:rPr>
          <w:rFonts w:hint="eastAsia"/>
        </w:rPr>
        <w:t>形式　　　　　　　　　　　自立閉鎖型</w:t>
      </w:r>
    </w:p>
    <w:p w:rsidR="002F596B" w:rsidRDefault="00050F84" w:rsidP="002C1C7E">
      <w:pPr>
        <w:pStyle w:val="6"/>
      </w:pPr>
      <w:r w:rsidRPr="00D75FC8">
        <w:rPr>
          <w:rFonts w:hint="eastAsia"/>
        </w:rPr>
        <w:t>主要項目</w:t>
      </w:r>
    </w:p>
    <w:p w:rsidR="00823BDA" w:rsidRDefault="00050F84">
      <w:pPr>
        <w:tabs>
          <w:tab w:val="left" w:pos="2694"/>
          <w:tab w:val="left" w:pos="5245"/>
        </w:tabs>
        <w:ind w:leftChars="500" w:left="1050"/>
      </w:pPr>
      <w:r w:rsidRPr="00D75FC8">
        <w:rPr>
          <w:rFonts w:hint="eastAsia"/>
        </w:rPr>
        <w:t>・板厚</w:t>
      </w:r>
      <w:r w:rsidRPr="00D75FC8">
        <w:rPr>
          <w:rFonts w:hint="eastAsia"/>
        </w:rPr>
        <w:tab/>
        <w:t>扉、監視操作面</w:t>
      </w:r>
      <w:r w:rsidRPr="00D75FC8">
        <w:rPr>
          <w:rFonts w:hint="eastAsia"/>
        </w:rPr>
        <w:tab/>
        <w:t>3.2㎜以上</w:t>
      </w:r>
    </w:p>
    <w:p w:rsidR="00823BDA" w:rsidRDefault="00050F84">
      <w:pPr>
        <w:tabs>
          <w:tab w:val="left" w:pos="2694"/>
          <w:tab w:val="left" w:pos="5245"/>
        </w:tabs>
        <w:ind w:leftChars="500" w:left="1050"/>
      </w:pPr>
      <w:r w:rsidRPr="00D75FC8">
        <w:rPr>
          <w:rFonts w:hint="eastAsia"/>
        </w:rPr>
        <w:tab/>
        <w:t>天井側面板、床、その他</w:t>
      </w:r>
      <w:r w:rsidRPr="00D75FC8">
        <w:rPr>
          <w:rFonts w:hint="eastAsia"/>
        </w:rPr>
        <w:tab/>
        <w:t>1.6～2.3㎜</w:t>
      </w:r>
    </w:p>
    <w:p w:rsidR="00823BDA" w:rsidRDefault="00050F84">
      <w:pPr>
        <w:tabs>
          <w:tab w:val="left" w:pos="2694"/>
          <w:tab w:val="left" w:pos="5245"/>
        </w:tabs>
        <w:ind w:leftChars="500" w:left="1050"/>
      </w:pPr>
      <w:r w:rsidRPr="00D75FC8">
        <w:rPr>
          <w:rFonts w:hint="eastAsia"/>
        </w:rPr>
        <w:tab/>
        <w:t>現場操作盤、その他</w:t>
      </w:r>
      <w:r w:rsidRPr="00D75FC8">
        <w:rPr>
          <w:rFonts w:hint="eastAsia"/>
        </w:rPr>
        <w:tab/>
        <w:t>2.3㎜以上</w:t>
      </w:r>
    </w:p>
    <w:p w:rsidR="00823BDA" w:rsidRDefault="00050F84">
      <w:pPr>
        <w:tabs>
          <w:tab w:val="left" w:pos="2694"/>
        </w:tabs>
        <w:ind w:leftChars="500" w:left="1050"/>
      </w:pPr>
      <w:r w:rsidRPr="00D75FC8">
        <w:rPr>
          <w:rFonts w:hint="eastAsia"/>
        </w:rPr>
        <w:t>・指示計</w:t>
      </w:r>
      <w:r w:rsidRPr="00D75FC8">
        <w:rPr>
          <w:rFonts w:hint="eastAsia"/>
        </w:rPr>
        <w:tab/>
        <w:t>角形半埋込式</w:t>
      </w:r>
    </w:p>
    <w:p w:rsidR="00823BDA" w:rsidRDefault="00050F84">
      <w:pPr>
        <w:tabs>
          <w:tab w:val="left" w:pos="2694"/>
        </w:tabs>
        <w:ind w:leftChars="500" w:left="1050"/>
      </w:pPr>
      <w:r w:rsidRPr="00D75FC8">
        <w:rPr>
          <w:rFonts w:hint="eastAsia"/>
        </w:rPr>
        <w:t>・故障表示</w:t>
      </w:r>
      <w:r w:rsidRPr="00D75FC8">
        <w:rPr>
          <w:rFonts w:hint="eastAsia"/>
        </w:rPr>
        <w:tab/>
        <w:t>ランプ点滅</w:t>
      </w:r>
      <w:r w:rsidR="00BF71CB" w:rsidRPr="00D75FC8">
        <w:rPr>
          <w:rFonts w:hint="eastAsia"/>
        </w:rPr>
        <w:t>及び</w:t>
      </w:r>
      <w:r w:rsidRPr="00D75FC8">
        <w:rPr>
          <w:rFonts w:hint="eastAsia"/>
        </w:rPr>
        <w:t>ブザーによる。</w:t>
      </w:r>
    </w:p>
    <w:p w:rsidR="00823BDA" w:rsidRDefault="00050F84">
      <w:pPr>
        <w:tabs>
          <w:tab w:val="left" w:pos="2694"/>
        </w:tabs>
        <w:ind w:leftChars="500" w:left="1050"/>
      </w:pPr>
      <w:r w:rsidRPr="00D75FC8">
        <w:rPr>
          <w:rFonts w:hint="eastAsia"/>
        </w:rPr>
        <w:t>・塗装</w:t>
      </w:r>
      <w:r w:rsidRPr="00D75FC8">
        <w:rPr>
          <w:rFonts w:hint="eastAsia"/>
        </w:rPr>
        <w:tab/>
        <w:t>焼付塗装</w:t>
      </w:r>
    </w:p>
    <w:p w:rsidR="002F596B" w:rsidRDefault="00050F84" w:rsidP="002C1C7E">
      <w:pPr>
        <w:pStyle w:val="6"/>
      </w:pPr>
      <w:r w:rsidRPr="00D75FC8">
        <w:rPr>
          <w:rFonts w:hint="eastAsia"/>
        </w:rPr>
        <w:t>盤構成</w:t>
      </w:r>
    </w:p>
    <w:p w:rsidR="00050F84" w:rsidRPr="00D75FC8" w:rsidRDefault="00050F84" w:rsidP="00152D8F">
      <w:pPr>
        <w:tabs>
          <w:tab w:val="left" w:pos="5670"/>
        </w:tabs>
        <w:ind w:leftChars="500" w:left="1050"/>
      </w:pPr>
      <w:r w:rsidRPr="00D75FC8">
        <w:rPr>
          <w:rFonts w:hint="eastAsia"/>
        </w:rPr>
        <w:t>・中央監視盤（</w:t>
      </w:r>
      <w:r w:rsidR="00F152EC">
        <w:fldChar w:fldCharType="begin"/>
      </w:r>
      <w:r w:rsidR="00F152EC">
        <w:instrText xml:space="preserve"> REF _Ref238901678 \w  \* MERGEFORMAT </w:instrText>
      </w:r>
      <w:r w:rsidR="00F152EC">
        <w:fldChar w:fldCharType="separate"/>
      </w:r>
      <w:r w:rsidR="00C76232">
        <w:rPr>
          <w:rFonts w:hint="eastAsia"/>
        </w:rPr>
        <w:t xml:space="preserve">第３章　第４節　</w:t>
      </w:r>
      <w:r w:rsidR="00F152EC">
        <w:fldChar w:fldCharType="end"/>
      </w:r>
      <w:r w:rsidRPr="00D75FC8">
        <w:rPr>
          <w:rFonts w:hint="eastAsia"/>
        </w:rPr>
        <w:t>参照）</w:t>
      </w:r>
      <w:r w:rsidRPr="00D75FC8">
        <w:rPr>
          <w:rFonts w:hAnsi="ＭＳ 明朝" w:hint="eastAsia"/>
        </w:rPr>
        <w:tab/>
        <w:t>1式</w:t>
      </w:r>
    </w:p>
    <w:p w:rsidR="00823BDA" w:rsidRDefault="00050F84">
      <w:pPr>
        <w:tabs>
          <w:tab w:val="left" w:pos="5670"/>
        </w:tabs>
        <w:ind w:leftChars="500" w:left="1050"/>
      </w:pPr>
      <w:r w:rsidRPr="00D75FC8">
        <w:rPr>
          <w:rFonts w:hint="eastAsia"/>
        </w:rPr>
        <w:t>・動力制御盤</w:t>
      </w:r>
      <w:r w:rsidRPr="00D75FC8">
        <w:rPr>
          <w:rFonts w:hint="eastAsia"/>
        </w:rPr>
        <w:tab/>
        <w:t>1式</w:t>
      </w:r>
    </w:p>
    <w:p w:rsidR="00823BDA" w:rsidRDefault="00050F84">
      <w:pPr>
        <w:tabs>
          <w:tab w:val="left" w:pos="5670"/>
        </w:tabs>
        <w:ind w:leftChars="500" w:left="1050"/>
      </w:pPr>
      <w:r w:rsidRPr="00D75FC8">
        <w:rPr>
          <w:rFonts w:hint="eastAsia"/>
        </w:rPr>
        <w:t>・現場操作盤</w:t>
      </w:r>
      <w:r w:rsidRPr="00D75FC8">
        <w:rPr>
          <w:rFonts w:hint="eastAsia"/>
        </w:rPr>
        <w:tab/>
        <w:t>1式</w:t>
      </w:r>
    </w:p>
    <w:p w:rsidR="00823BDA" w:rsidRDefault="00050F84">
      <w:pPr>
        <w:tabs>
          <w:tab w:val="left" w:pos="5670"/>
        </w:tabs>
        <w:ind w:leftChars="500" w:left="1050"/>
      </w:pPr>
      <w:r w:rsidRPr="00D75FC8">
        <w:rPr>
          <w:rFonts w:hint="eastAsia"/>
        </w:rPr>
        <w:t>・保守修理用電源箱</w:t>
      </w:r>
      <w:r w:rsidRPr="00D75FC8">
        <w:rPr>
          <w:rFonts w:hint="eastAsia"/>
        </w:rPr>
        <w:tab/>
        <w:t>1式</w:t>
      </w:r>
    </w:p>
    <w:p w:rsidR="00823BDA" w:rsidRDefault="00050F84">
      <w:pPr>
        <w:tabs>
          <w:tab w:val="left" w:pos="5670"/>
        </w:tabs>
        <w:ind w:leftChars="500" w:left="1050"/>
      </w:pPr>
      <w:r w:rsidRPr="00D75FC8">
        <w:rPr>
          <w:rFonts w:hint="eastAsia"/>
        </w:rPr>
        <w:t>・警報盤等</w:t>
      </w:r>
      <w:r w:rsidRPr="00D75FC8">
        <w:rPr>
          <w:rFonts w:hint="eastAsia"/>
        </w:rPr>
        <w:tab/>
        <w:t>1式</w:t>
      </w:r>
    </w:p>
    <w:p w:rsidR="002F596B" w:rsidRDefault="00050F84" w:rsidP="002C1C7E">
      <w:pPr>
        <w:pStyle w:val="6"/>
      </w:pPr>
      <w:r w:rsidRPr="00D75FC8">
        <w:rPr>
          <w:rFonts w:hint="eastAsia"/>
        </w:rPr>
        <w:t>特記事項</w:t>
      </w:r>
    </w:p>
    <w:p w:rsidR="00823BDA" w:rsidRDefault="00050F84">
      <w:pPr>
        <w:pStyle w:val="13-1"/>
        <w:ind w:leftChars="400" w:left="1050"/>
      </w:pPr>
      <w:r w:rsidRPr="00D75FC8">
        <w:rPr>
          <w:rFonts w:hint="eastAsia"/>
        </w:rPr>
        <w:t>① 動力制御盤</w:t>
      </w:r>
      <w:r w:rsidR="00BF71CB" w:rsidRPr="00D75FC8">
        <w:rPr>
          <w:rFonts w:hint="eastAsia"/>
        </w:rPr>
        <w:t>及び</w:t>
      </w:r>
      <w:r w:rsidRPr="00D75FC8">
        <w:rPr>
          <w:rFonts w:hint="eastAsia"/>
        </w:rPr>
        <w:t>中央監視盤、盤内には点検・補修用コンセント</w:t>
      </w:r>
      <w:r w:rsidR="00144D97">
        <w:rPr>
          <w:rFonts w:hint="eastAsia"/>
        </w:rPr>
        <w:t>及び</w:t>
      </w:r>
      <w:r w:rsidRPr="00D75FC8">
        <w:rPr>
          <w:rFonts w:hint="eastAsia"/>
        </w:rPr>
        <w:t>電源（単相100V、5A）を設けること。</w:t>
      </w:r>
    </w:p>
    <w:p w:rsidR="00823BDA" w:rsidRDefault="00050F84">
      <w:pPr>
        <w:pStyle w:val="13-1"/>
        <w:ind w:leftChars="400" w:left="1050"/>
      </w:pPr>
      <w:r w:rsidRPr="00D75FC8">
        <w:rPr>
          <w:rFonts w:hint="eastAsia"/>
        </w:rPr>
        <w:t>② 盤のスイッチ</w:t>
      </w:r>
      <w:r w:rsidR="00144D97">
        <w:rPr>
          <w:rFonts w:hint="eastAsia"/>
        </w:rPr>
        <w:t>、</w:t>
      </w:r>
      <w:r w:rsidRPr="00D75FC8">
        <w:rPr>
          <w:rFonts w:hint="eastAsia"/>
        </w:rPr>
        <w:t>ランプ等のカバーは、</w:t>
      </w:r>
      <w:r w:rsidR="00E67370">
        <w:rPr>
          <w:rFonts w:hint="eastAsia"/>
        </w:rPr>
        <w:t>全て</w:t>
      </w:r>
      <w:r w:rsidRPr="00D75FC8">
        <w:rPr>
          <w:rFonts w:hint="eastAsia"/>
        </w:rPr>
        <w:t>アクリル等耐食性に優れたものとすること。また、表示灯球はLEDを使用すること。</w:t>
      </w:r>
    </w:p>
    <w:p w:rsidR="00823BDA" w:rsidRDefault="00050F84">
      <w:pPr>
        <w:pStyle w:val="13-1"/>
        <w:ind w:leftChars="400" w:left="1050"/>
      </w:pPr>
      <w:r w:rsidRPr="00D75FC8">
        <w:rPr>
          <w:rFonts w:hint="eastAsia"/>
        </w:rPr>
        <w:t>③ 制御電源は、同一盤内の設備系列毎に独立させ、各々にブレーカーを設けること。なお、計装</w:t>
      </w:r>
      <w:r w:rsidR="00BF71CB" w:rsidRPr="00D75FC8">
        <w:rPr>
          <w:rFonts w:hint="eastAsia"/>
        </w:rPr>
        <w:t>及び</w:t>
      </w:r>
      <w:r w:rsidRPr="00D75FC8">
        <w:rPr>
          <w:rFonts w:hint="eastAsia"/>
        </w:rPr>
        <w:t>制御電源電圧は</w:t>
      </w:r>
      <w:r w:rsidR="00E67370">
        <w:rPr>
          <w:rFonts w:hint="eastAsia"/>
        </w:rPr>
        <w:t>全て</w:t>
      </w:r>
      <w:r w:rsidRPr="00D75FC8">
        <w:rPr>
          <w:rFonts w:hint="eastAsia"/>
        </w:rPr>
        <w:t>100V以下とすること。</w:t>
      </w:r>
    </w:p>
    <w:p w:rsidR="00823BDA" w:rsidRDefault="00050F84">
      <w:pPr>
        <w:pStyle w:val="13-1"/>
        <w:ind w:leftChars="400" w:left="1050"/>
      </w:pPr>
      <w:r w:rsidRPr="00D75FC8">
        <w:rPr>
          <w:rFonts w:hint="eastAsia"/>
        </w:rPr>
        <w:t>④ 予備がある機器については、予備機についてもブレーカーを設け、異常時は選択運転が可能なものとすること。</w:t>
      </w:r>
    </w:p>
    <w:p w:rsidR="00823BDA" w:rsidRDefault="00050F84">
      <w:pPr>
        <w:pStyle w:val="13-1"/>
        <w:ind w:leftChars="400" w:left="1050"/>
      </w:pPr>
      <w:r w:rsidRPr="00D75FC8">
        <w:rPr>
          <w:rFonts w:hint="eastAsia"/>
        </w:rPr>
        <w:t>⑤ 電圧は盤毎に統一すること。</w:t>
      </w:r>
    </w:p>
    <w:p w:rsidR="00823BDA" w:rsidRDefault="00050F84">
      <w:pPr>
        <w:pStyle w:val="13-1"/>
        <w:ind w:leftChars="400" w:left="1050"/>
      </w:pPr>
      <w:r w:rsidRPr="00D75FC8">
        <w:rPr>
          <w:rFonts w:hint="eastAsia"/>
        </w:rPr>
        <w:t>⑥ 原則として、動力制御盤内に配線用遮断器、サーマルリレー等を設けた構造とすること。</w:t>
      </w:r>
    </w:p>
    <w:p w:rsidR="00823BDA" w:rsidRDefault="00050F84">
      <w:pPr>
        <w:pStyle w:val="13-1"/>
        <w:ind w:leftChars="400" w:left="1050"/>
      </w:pPr>
      <w:r w:rsidRPr="00D75FC8">
        <w:rPr>
          <w:rFonts w:hint="eastAsia"/>
        </w:rPr>
        <w:t>⑦ 雷サージ対策として、シーケンサ電源等</w:t>
      </w:r>
      <w:r w:rsidR="00846E59" w:rsidRPr="00D75FC8">
        <w:rPr>
          <w:rFonts w:hint="eastAsia"/>
        </w:rPr>
        <w:t>の計装回路</w:t>
      </w:r>
      <w:r w:rsidRPr="00D75FC8">
        <w:rPr>
          <w:rFonts w:hint="eastAsia"/>
        </w:rPr>
        <w:t>に避雷器を設けること。</w:t>
      </w:r>
    </w:p>
    <w:p w:rsidR="00823BDA" w:rsidRDefault="00050F84">
      <w:pPr>
        <w:pStyle w:val="13-1"/>
        <w:ind w:leftChars="400" w:left="1050"/>
      </w:pPr>
      <w:r w:rsidRPr="00D75FC8">
        <w:rPr>
          <w:rFonts w:hint="eastAsia"/>
        </w:rPr>
        <w:t>⑧ シーケンサは二重ループ形式</w:t>
      </w:r>
      <w:r w:rsidR="00E84A08" w:rsidRPr="00D75FC8">
        <w:rPr>
          <w:rFonts w:hint="eastAsia"/>
        </w:rPr>
        <w:t>（制御、伝送ライン、機器の故障等についての2重化対策）</w:t>
      </w:r>
      <w:r w:rsidRPr="00D75FC8">
        <w:rPr>
          <w:rFonts w:hint="eastAsia"/>
        </w:rPr>
        <w:t>とし、光ケーブルを原則として使用すること。</w:t>
      </w:r>
    </w:p>
    <w:p w:rsidR="00823BDA" w:rsidRDefault="00050F84">
      <w:pPr>
        <w:pStyle w:val="13-1"/>
        <w:ind w:leftChars="400" w:left="1050"/>
      </w:pPr>
      <w:r w:rsidRPr="00D75FC8">
        <w:rPr>
          <w:rFonts w:hint="eastAsia"/>
        </w:rPr>
        <w:t>⑨ シーケンサのプログラム変更はノートパソコン対応型とし、必要設備を付属すること。</w:t>
      </w:r>
    </w:p>
    <w:p w:rsidR="00823BDA" w:rsidRDefault="00050F84">
      <w:pPr>
        <w:pStyle w:val="13-1"/>
        <w:ind w:leftChars="400" w:left="1050"/>
      </w:pPr>
      <w:r w:rsidRPr="00D75FC8">
        <w:rPr>
          <w:rFonts w:hint="eastAsia"/>
        </w:rPr>
        <w:t>⑩ 停電復帰時、必要な機器は自動復帰再起動回路を設けること。自動復帰再起動は順次起動（タイマー等）とすること。</w:t>
      </w:r>
    </w:p>
    <w:p w:rsidR="00823BDA" w:rsidRDefault="00050F84">
      <w:pPr>
        <w:pStyle w:val="13-1"/>
        <w:ind w:leftChars="400" w:left="1050"/>
      </w:pPr>
      <w:r w:rsidRPr="00D75FC8">
        <w:rPr>
          <w:rFonts w:hint="eastAsia"/>
        </w:rPr>
        <w:lastRenderedPageBreak/>
        <w:t>⑪ 保守修理用電源箱は、</w:t>
      </w:r>
      <w:r w:rsidR="00210FF0">
        <w:rPr>
          <w:rFonts w:hint="eastAsia"/>
        </w:rPr>
        <w:t>3</w:t>
      </w:r>
      <w:r w:rsidRPr="00D75FC8">
        <w:rPr>
          <w:rFonts w:hint="eastAsia"/>
        </w:rPr>
        <w:t>相200V，100A以上；蝶ねじ接続端子（アース付）</w:t>
      </w:r>
      <w:r w:rsidR="00BF71CB" w:rsidRPr="00D75FC8">
        <w:rPr>
          <w:rFonts w:hint="eastAsia"/>
        </w:rPr>
        <w:t>及び</w:t>
      </w:r>
      <w:r w:rsidRPr="00D75FC8">
        <w:rPr>
          <w:rFonts w:hint="eastAsia"/>
        </w:rPr>
        <w:t>コンセント（</w:t>
      </w:r>
      <w:r w:rsidR="00210FF0">
        <w:rPr>
          <w:rFonts w:hint="eastAsia"/>
        </w:rPr>
        <w:t>1</w:t>
      </w:r>
      <w:r w:rsidRPr="00D75FC8">
        <w:rPr>
          <w:rFonts w:hint="eastAsia"/>
        </w:rPr>
        <w:t>口アース付）</w:t>
      </w:r>
      <w:r w:rsidR="00BF71CB" w:rsidRPr="00D75FC8">
        <w:rPr>
          <w:rFonts w:hint="eastAsia"/>
        </w:rPr>
        <w:t>及び</w:t>
      </w:r>
      <w:r w:rsidRPr="00D75FC8">
        <w:rPr>
          <w:rFonts w:hint="eastAsia"/>
        </w:rPr>
        <w:t>単相100V，30A以上；コンセント</w:t>
      </w:r>
      <w:r w:rsidR="00210FF0">
        <w:rPr>
          <w:rFonts w:hint="eastAsia"/>
        </w:rPr>
        <w:t>2</w:t>
      </w:r>
      <w:r w:rsidRPr="00D75FC8">
        <w:rPr>
          <w:rFonts w:hint="eastAsia"/>
        </w:rPr>
        <w:t>個口（アース付）を収納のこと。</w:t>
      </w:r>
    </w:p>
    <w:p w:rsidR="00823BDA" w:rsidRDefault="00050F84">
      <w:pPr>
        <w:pStyle w:val="13-1"/>
        <w:ind w:leftChars="400" w:left="1050"/>
      </w:pPr>
      <w:r w:rsidRPr="00D75FC8">
        <w:rPr>
          <w:rFonts w:hint="eastAsia"/>
        </w:rPr>
        <w:t>⑫ 屋外に設ける盤の材質は、SUS製等の耐食性のものとすること。</w:t>
      </w:r>
    </w:p>
    <w:p w:rsidR="00823BDA" w:rsidRDefault="00050F84">
      <w:pPr>
        <w:pStyle w:val="13-1"/>
        <w:ind w:leftChars="400" w:left="1050"/>
      </w:pPr>
      <w:r w:rsidRPr="00D75FC8">
        <w:rPr>
          <w:rFonts w:hint="eastAsia"/>
        </w:rPr>
        <w:t>⑬ 警報盤には</w:t>
      </w:r>
      <w:r w:rsidR="00846E59" w:rsidRPr="00D75FC8">
        <w:rPr>
          <w:rFonts w:hint="eastAsia"/>
        </w:rPr>
        <w:t>外部への</w:t>
      </w:r>
      <w:r w:rsidRPr="00D75FC8">
        <w:rPr>
          <w:rFonts w:hint="eastAsia"/>
        </w:rPr>
        <w:t>移報装置を設けること。</w:t>
      </w:r>
    </w:p>
    <w:p w:rsidR="00823BDA" w:rsidRDefault="00050F84">
      <w:pPr>
        <w:pStyle w:val="13-1"/>
        <w:ind w:leftChars="400" w:left="1050"/>
      </w:pPr>
      <w:r w:rsidRPr="00D75FC8">
        <w:rPr>
          <w:rFonts w:hint="eastAsia"/>
        </w:rPr>
        <w:t>⑭ 立ったまま操作できるドアストッパーを設けること。</w:t>
      </w:r>
    </w:p>
    <w:p w:rsidR="00823BDA" w:rsidRDefault="00050F84">
      <w:pPr>
        <w:pStyle w:val="13-1"/>
        <w:ind w:leftChars="400" w:left="1050"/>
      </w:pPr>
      <w:r w:rsidRPr="00D75FC8">
        <w:rPr>
          <w:rFonts w:hint="eastAsia"/>
        </w:rPr>
        <w:t>⑮ 扉ハンドルが筐体と接触する箇所には当て板防護すること。</w:t>
      </w:r>
    </w:p>
    <w:p w:rsidR="00823BDA" w:rsidRDefault="00050F84">
      <w:pPr>
        <w:pStyle w:val="13-1"/>
        <w:ind w:leftChars="400" w:left="1050"/>
      </w:pPr>
      <w:r w:rsidRPr="00D75FC8">
        <w:rPr>
          <w:rFonts w:hint="eastAsia"/>
        </w:rPr>
        <w:t>⑯ 扉面は接地ボンディングを施すこと。</w:t>
      </w:r>
    </w:p>
    <w:p w:rsidR="00823BDA" w:rsidRDefault="00050F84">
      <w:pPr>
        <w:pStyle w:val="13-1"/>
        <w:ind w:leftChars="400" w:left="1050"/>
        <w:rPr>
          <w:szCs w:val="21"/>
        </w:rPr>
      </w:pPr>
      <w:r w:rsidRPr="00D75FC8">
        <w:rPr>
          <w:rFonts w:hint="eastAsia"/>
        </w:rPr>
        <w:t>⑰ 盤内は充電露出部分がないように保護すること。</w:t>
      </w:r>
    </w:p>
    <w:p w:rsidR="00050F84" w:rsidRPr="00D75FC8" w:rsidRDefault="00050F84">
      <w:pPr>
        <w:pStyle w:val="4"/>
      </w:pPr>
      <w:r w:rsidRPr="00D75FC8">
        <w:rPr>
          <w:rFonts w:hint="eastAsia"/>
        </w:rPr>
        <w:t>その他</w:t>
      </w:r>
    </w:p>
    <w:p w:rsidR="002F596B" w:rsidRDefault="00050F84" w:rsidP="002C1C7E">
      <w:pPr>
        <w:pStyle w:val="6"/>
      </w:pPr>
      <w:r w:rsidRPr="00D75FC8">
        <w:rPr>
          <w:rFonts w:hint="eastAsia"/>
        </w:rPr>
        <w:t>電動機</w:t>
      </w:r>
    </w:p>
    <w:p w:rsidR="00823BDA" w:rsidRDefault="00795CAB">
      <w:pPr>
        <w:ind w:leftChars="400" w:left="1065" w:hangingChars="107" w:hanging="225"/>
      </w:pPr>
      <w:r w:rsidRPr="00D75FC8">
        <w:rPr>
          <w:rFonts w:hint="eastAsia"/>
        </w:rPr>
        <w:t>①</w:t>
      </w:r>
      <w:r w:rsidR="00050F84" w:rsidRPr="00D75FC8">
        <w:rPr>
          <w:rFonts w:hint="eastAsia"/>
        </w:rPr>
        <w:t>形式</w:t>
      </w:r>
      <w:r w:rsidR="00050F84" w:rsidRPr="00D75FC8">
        <w:rPr>
          <w:rFonts w:hint="eastAsia"/>
        </w:rPr>
        <w:tab/>
        <w:t>高効率、省エネルギー型</w:t>
      </w:r>
    </w:p>
    <w:p w:rsidR="00823BDA" w:rsidRDefault="00795CAB">
      <w:pPr>
        <w:ind w:leftChars="400" w:left="1065" w:hangingChars="107" w:hanging="225"/>
      </w:pPr>
      <w:r w:rsidRPr="00D75FC8">
        <w:rPr>
          <w:rFonts w:hint="eastAsia"/>
        </w:rPr>
        <w:t>②</w:t>
      </w:r>
      <w:r w:rsidR="00050F84" w:rsidRPr="00D75FC8">
        <w:rPr>
          <w:rFonts w:hint="eastAsia"/>
        </w:rPr>
        <w:t>絶縁種別</w:t>
      </w:r>
      <w:r w:rsidR="00050F84" w:rsidRPr="00D75FC8">
        <w:rPr>
          <w:rFonts w:hint="eastAsia"/>
        </w:rPr>
        <w:tab/>
        <w:t>Ｅ種絶縁以上</w:t>
      </w:r>
    </w:p>
    <w:p w:rsidR="00823BDA" w:rsidRDefault="00795CAB">
      <w:pPr>
        <w:ind w:leftChars="400" w:left="1065" w:hangingChars="107" w:hanging="225"/>
      </w:pPr>
      <w:r w:rsidRPr="00D75FC8">
        <w:rPr>
          <w:rFonts w:hint="eastAsia"/>
        </w:rPr>
        <w:t>③</w:t>
      </w:r>
      <w:r w:rsidR="00050F84" w:rsidRPr="00D75FC8">
        <w:rPr>
          <w:rFonts w:hint="eastAsia"/>
        </w:rPr>
        <w:t>極数</w:t>
      </w:r>
      <w:r w:rsidR="00050F84" w:rsidRPr="00D75FC8">
        <w:rPr>
          <w:rFonts w:hint="eastAsia"/>
        </w:rPr>
        <w:tab/>
      </w:r>
      <w:r w:rsidR="00210FF0">
        <w:rPr>
          <w:rFonts w:hint="eastAsia"/>
        </w:rPr>
        <w:t>4</w:t>
      </w:r>
      <w:r w:rsidR="00050F84" w:rsidRPr="00D75FC8">
        <w:rPr>
          <w:rFonts w:hint="eastAsia"/>
        </w:rPr>
        <w:t>極</w:t>
      </w:r>
      <w:r w:rsidR="006724E3">
        <w:rPr>
          <w:rFonts w:hint="eastAsia"/>
        </w:rPr>
        <w:t>又は</w:t>
      </w:r>
      <w:r w:rsidR="00210FF0">
        <w:rPr>
          <w:rFonts w:hint="eastAsia"/>
        </w:rPr>
        <w:t>6</w:t>
      </w:r>
      <w:r w:rsidR="00050F84" w:rsidRPr="00D75FC8">
        <w:rPr>
          <w:rFonts w:hint="eastAsia"/>
        </w:rPr>
        <w:t>極（建築設備用小容量電動機は除く）</w:t>
      </w:r>
    </w:p>
    <w:p w:rsidR="00823BDA" w:rsidRDefault="00795CAB">
      <w:pPr>
        <w:ind w:leftChars="400" w:left="1065" w:hangingChars="107" w:hanging="225"/>
      </w:pPr>
      <w:r w:rsidRPr="00D75FC8">
        <w:rPr>
          <w:rFonts w:hint="eastAsia"/>
        </w:rPr>
        <w:t>④</w:t>
      </w:r>
      <w:r w:rsidR="00050F84" w:rsidRPr="00D75FC8">
        <w:rPr>
          <w:rFonts w:hint="eastAsia"/>
        </w:rPr>
        <w:t>保護方式</w:t>
      </w:r>
      <w:r w:rsidR="00050F84" w:rsidRPr="00D75FC8">
        <w:rPr>
          <w:rFonts w:hint="eastAsia"/>
        </w:rPr>
        <w:tab/>
        <w:t>全閉外扇〔屋外形〕</w:t>
      </w:r>
    </w:p>
    <w:p w:rsidR="00823BDA" w:rsidRDefault="00795CAB">
      <w:pPr>
        <w:ind w:leftChars="400" w:left="1065" w:hangingChars="107" w:hanging="225"/>
      </w:pPr>
      <w:r w:rsidRPr="00D75FC8">
        <w:rPr>
          <w:rFonts w:hint="eastAsia"/>
        </w:rPr>
        <w:t>⑤</w:t>
      </w:r>
      <w:r w:rsidR="00050F84" w:rsidRPr="00D75FC8">
        <w:rPr>
          <w:rFonts w:hint="eastAsia"/>
        </w:rPr>
        <w:t>機動方法</w:t>
      </w:r>
      <w:r w:rsidR="00050F84" w:rsidRPr="00D75FC8">
        <w:rPr>
          <w:rFonts w:hint="eastAsia"/>
        </w:rPr>
        <w:tab/>
        <w:t>直入、Ｙ－△起動、ﾘｱｸﾄﾙ起動、回転数制御等をシステムに応じて適宜採用すること。</w:t>
      </w:r>
    </w:p>
    <w:p w:rsidR="002F596B" w:rsidRDefault="00050F84" w:rsidP="002C1C7E">
      <w:pPr>
        <w:pStyle w:val="6"/>
      </w:pPr>
      <w:r w:rsidRPr="00D75FC8">
        <w:rPr>
          <w:rFonts w:hint="eastAsia"/>
        </w:rPr>
        <w:t>保護方式</w:t>
      </w:r>
    </w:p>
    <w:p w:rsidR="00B92A0A" w:rsidRDefault="00050F84">
      <w:pPr>
        <w:pStyle w:val="1f4"/>
      </w:pPr>
      <w:r w:rsidRPr="00D75FC8">
        <w:rPr>
          <w:rFonts w:hint="eastAsia"/>
        </w:rPr>
        <w:t>原則として、トリップ警報接点付配線用遮断器とサーマルリレーの組み合わせとし、保護協調をとること。</w:t>
      </w:r>
    </w:p>
    <w:p w:rsidR="002F596B" w:rsidRDefault="00050F84" w:rsidP="002C1C7E">
      <w:pPr>
        <w:pStyle w:val="6"/>
      </w:pPr>
      <w:r w:rsidRPr="00D75FC8">
        <w:rPr>
          <w:rFonts w:hint="eastAsia"/>
        </w:rPr>
        <w:t>漏電防止</w:t>
      </w:r>
    </w:p>
    <w:p w:rsidR="00B92A0A" w:rsidRDefault="00050F84">
      <w:pPr>
        <w:pStyle w:val="1f4"/>
      </w:pPr>
      <w:r w:rsidRPr="00D75FC8">
        <w:rPr>
          <w:rFonts w:hint="eastAsia"/>
        </w:rPr>
        <w:t>必要な負荷には</w:t>
      </w:r>
      <w:r w:rsidR="002C4C82">
        <w:rPr>
          <w:rFonts w:hint="eastAsia"/>
        </w:rPr>
        <w:t>感電</w:t>
      </w:r>
      <w:r w:rsidR="00846E59" w:rsidRPr="00D75FC8">
        <w:rPr>
          <w:rFonts w:hint="eastAsia"/>
        </w:rPr>
        <w:t>災害防止を目的に</w:t>
      </w:r>
      <w:r w:rsidRPr="00D75FC8">
        <w:rPr>
          <w:rFonts w:hint="eastAsia"/>
        </w:rPr>
        <w:t>漏電遮断器を設けること。</w:t>
      </w:r>
    </w:p>
    <w:p w:rsidR="002F596B" w:rsidRDefault="00050F84" w:rsidP="002C1C7E">
      <w:pPr>
        <w:pStyle w:val="6"/>
      </w:pPr>
      <w:r w:rsidRPr="00D75FC8">
        <w:rPr>
          <w:rFonts w:hint="eastAsia"/>
        </w:rPr>
        <w:t>特記事項</w:t>
      </w:r>
    </w:p>
    <w:p w:rsidR="00B92A0A" w:rsidRDefault="00050F84">
      <w:pPr>
        <w:pStyle w:val="1f4"/>
      </w:pPr>
      <w:r w:rsidRPr="00D75FC8">
        <w:rPr>
          <w:rFonts w:hint="eastAsia"/>
        </w:rPr>
        <w:t>各々の機器には稼働積算計を設け、運転管理に活用すること。</w:t>
      </w:r>
    </w:p>
    <w:p w:rsidR="00050F84" w:rsidRPr="00D75FC8" w:rsidRDefault="00050F84">
      <w:pPr>
        <w:pStyle w:val="30"/>
      </w:pPr>
      <w:bookmarkStart w:id="1015" w:name="_Ref469780561"/>
      <w:r w:rsidRPr="00D75FC8">
        <w:rPr>
          <w:rFonts w:hint="eastAsia"/>
        </w:rPr>
        <w:t>無停電電源装置</w:t>
      </w:r>
      <w:bookmarkEnd w:id="1015"/>
    </w:p>
    <w:p w:rsidR="00050F84" w:rsidRPr="00D75FC8" w:rsidRDefault="00050F84" w:rsidP="00050F84">
      <w:pPr>
        <w:pStyle w:val="14"/>
      </w:pPr>
      <w:r w:rsidRPr="00D75FC8">
        <w:rPr>
          <w:rFonts w:hint="eastAsia"/>
        </w:rPr>
        <w:t>主に情報処理装置電源のバックアップ用として設置すること。</w:t>
      </w:r>
    </w:p>
    <w:p w:rsidR="002F596B" w:rsidRDefault="00050F84" w:rsidP="002C1C7E">
      <w:pPr>
        <w:pStyle w:val="6"/>
      </w:pPr>
      <w:r w:rsidRPr="00D75FC8">
        <w:rPr>
          <w:rFonts w:hint="eastAsia"/>
        </w:rPr>
        <w:t>準拠規格</w:t>
      </w:r>
      <w:r w:rsidRPr="00D75FC8">
        <w:rPr>
          <w:rFonts w:hint="eastAsia"/>
        </w:rPr>
        <w:tab/>
        <w:t>JEC　2431</w:t>
      </w:r>
    </w:p>
    <w:p w:rsidR="002F596B" w:rsidRDefault="00050F84" w:rsidP="002C1C7E">
      <w:pPr>
        <w:pStyle w:val="6"/>
      </w:pPr>
      <w:r w:rsidRPr="00D75FC8">
        <w:rPr>
          <w:rFonts w:hint="eastAsia"/>
        </w:rPr>
        <w:t>形式</w:t>
      </w:r>
      <w:r w:rsidRPr="00D75FC8">
        <w:rPr>
          <w:rFonts w:hint="eastAsia"/>
        </w:rPr>
        <w:tab/>
      </w:r>
      <w:r w:rsidRPr="00D75FC8">
        <w:rPr>
          <w:rFonts w:hint="eastAsia"/>
        </w:rPr>
        <w:tab/>
        <w:t>閉鎖垂直自立型</w:t>
      </w:r>
      <w:r w:rsidR="006724E3">
        <w:rPr>
          <w:rFonts w:hint="eastAsia"/>
        </w:rPr>
        <w:t>又は</w:t>
      </w:r>
      <w:r w:rsidR="009A204F">
        <w:rPr>
          <w:rFonts w:hint="eastAsia"/>
        </w:rPr>
        <w:t>ミニUPS</w:t>
      </w:r>
    </w:p>
    <w:p w:rsidR="002F596B" w:rsidRDefault="00050F84" w:rsidP="002C1C7E">
      <w:pPr>
        <w:pStyle w:val="6"/>
      </w:pPr>
      <w:r w:rsidRPr="00D75FC8">
        <w:rPr>
          <w:rFonts w:hint="eastAsia"/>
        </w:rPr>
        <w:t>電源</w:t>
      </w:r>
      <w:r w:rsidRPr="00D75FC8">
        <w:rPr>
          <w:rFonts w:hint="eastAsia"/>
        </w:rPr>
        <w:tab/>
      </w:r>
      <w:r w:rsidRPr="00D75FC8">
        <w:rPr>
          <w:rFonts w:hint="eastAsia"/>
        </w:rPr>
        <w:tab/>
        <w:t>入力　　AC100V　　50Hz</w:t>
      </w:r>
      <w:r w:rsidRPr="00D75FC8">
        <w:br/>
      </w:r>
      <w:r w:rsidRPr="00D75FC8">
        <w:rPr>
          <w:rFonts w:hint="eastAsia"/>
        </w:rPr>
        <w:tab/>
      </w:r>
      <w:r w:rsidRPr="00D75FC8">
        <w:tab/>
      </w:r>
      <w:r w:rsidRPr="00D75FC8">
        <w:rPr>
          <w:rFonts w:hint="eastAsia"/>
        </w:rPr>
        <w:tab/>
        <w:t>出力　　AC100V　　50Hz</w:t>
      </w:r>
    </w:p>
    <w:p w:rsidR="002F596B" w:rsidRDefault="00050F84" w:rsidP="002C1C7E">
      <w:pPr>
        <w:pStyle w:val="6"/>
      </w:pPr>
      <w:r w:rsidRPr="00D75FC8">
        <w:rPr>
          <w:rFonts w:hint="eastAsia"/>
        </w:rPr>
        <w:t>容量</w:t>
      </w:r>
      <w:r w:rsidRPr="00D75FC8">
        <w:rPr>
          <w:rFonts w:hint="eastAsia"/>
        </w:rPr>
        <w:tab/>
      </w:r>
      <w:r w:rsidRPr="00D75FC8">
        <w:rPr>
          <w:rFonts w:hint="eastAsia"/>
        </w:rPr>
        <w:tab/>
      </w:r>
      <w:r w:rsidR="008864CB">
        <w:rPr>
          <w:rFonts w:hint="eastAsia"/>
        </w:rPr>
        <w:t>〔   〕</w:t>
      </w:r>
      <w:r w:rsidRPr="00D75FC8">
        <w:rPr>
          <w:rFonts w:hint="eastAsia"/>
        </w:rPr>
        <w:t>kVA、　　〔</w:t>
      </w:r>
      <w:r w:rsidR="00210FF0">
        <w:rPr>
          <w:rFonts w:hint="eastAsia"/>
        </w:rPr>
        <w:t xml:space="preserve"> </w:t>
      </w:r>
      <w:r w:rsidRPr="00D75FC8">
        <w:rPr>
          <w:rFonts w:hint="eastAsia"/>
        </w:rPr>
        <w:t>10</w:t>
      </w:r>
      <w:r w:rsidR="00210FF0">
        <w:rPr>
          <w:rFonts w:hint="eastAsia"/>
        </w:rPr>
        <w:t xml:space="preserve"> </w:t>
      </w:r>
      <w:r w:rsidRPr="00D75FC8">
        <w:rPr>
          <w:rFonts w:hint="eastAsia"/>
        </w:rPr>
        <w:t>〕分間</w:t>
      </w:r>
    </w:p>
    <w:p w:rsidR="002F596B" w:rsidRDefault="00050F84" w:rsidP="002C1C7E">
      <w:pPr>
        <w:pStyle w:val="6"/>
      </w:pPr>
      <w:r w:rsidRPr="00D75FC8">
        <w:rPr>
          <w:rFonts w:hint="eastAsia"/>
        </w:rPr>
        <w:t>インバータ</w:t>
      </w:r>
      <w:r w:rsidRPr="00D75FC8">
        <w:rPr>
          <w:rFonts w:hint="eastAsia"/>
        </w:rPr>
        <w:tab/>
        <w:t>トランジスタ式</w:t>
      </w:r>
    </w:p>
    <w:p w:rsidR="002F596B" w:rsidRDefault="00050F84" w:rsidP="002C1C7E">
      <w:pPr>
        <w:pStyle w:val="6"/>
      </w:pPr>
      <w:r w:rsidRPr="00D75FC8">
        <w:rPr>
          <w:rFonts w:hint="eastAsia"/>
        </w:rPr>
        <w:t>切換方式</w:t>
      </w:r>
      <w:r w:rsidRPr="00D75FC8">
        <w:rPr>
          <w:rFonts w:hint="eastAsia"/>
        </w:rPr>
        <w:tab/>
        <w:t>自動／手動　　　　無瞬断切換方式</w:t>
      </w:r>
    </w:p>
    <w:p w:rsidR="002F596B" w:rsidRDefault="00050F84" w:rsidP="002C1C7E">
      <w:pPr>
        <w:pStyle w:val="6"/>
      </w:pPr>
      <w:r w:rsidRPr="00D75FC8">
        <w:rPr>
          <w:rFonts w:hint="eastAsia"/>
        </w:rPr>
        <w:t>用途</w:t>
      </w:r>
      <w:r w:rsidRPr="00D75FC8">
        <w:rPr>
          <w:rFonts w:hint="eastAsia"/>
        </w:rPr>
        <w:tab/>
      </w:r>
      <w:r w:rsidRPr="00D75FC8">
        <w:rPr>
          <w:rFonts w:hint="eastAsia"/>
        </w:rPr>
        <w:tab/>
        <w:t>情報処理装置、その他</w:t>
      </w:r>
    </w:p>
    <w:p w:rsidR="00050F84" w:rsidRPr="00D75FC8" w:rsidRDefault="00050F84">
      <w:pPr>
        <w:pStyle w:val="30"/>
      </w:pPr>
      <w:r w:rsidRPr="00D75FC8">
        <w:rPr>
          <w:rFonts w:hint="eastAsia"/>
        </w:rPr>
        <w:lastRenderedPageBreak/>
        <w:t>配線・配管工事</w:t>
      </w:r>
    </w:p>
    <w:p w:rsidR="00050F84" w:rsidRPr="00D75FC8" w:rsidRDefault="00050F84" w:rsidP="00050F84">
      <w:pPr>
        <w:pStyle w:val="14"/>
      </w:pPr>
      <w:r w:rsidRPr="00D75FC8">
        <w:rPr>
          <w:rFonts w:hint="eastAsia"/>
        </w:rPr>
        <w:t>電気設備は、</w:t>
      </w:r>
      <w:r w:rsidR="0067125D" w:rsidRPr="0067125D">
        <w:rPr>
          <w:rFonts w:hint="eastAsia"/>
        </w:rPr>
        <w:t>関係</w:t>
      </w:r>
      <w:r w:rsidR="00037C23" w:rsidRPr="00037C23">
        <w:rPr>
          <w:rFonts w:hint="eastAsia"/>
        </w:rPr>
        <w:t>法令、基準、</w:t>
      </w:r>
      <w:r w:rsidR="0067125D" w:rsidRPr="0067125D">
        <w:rPr>
          <w:rFonts w:hint="eastAsia"/>
        </w:rPr>
        <w:t>規格</w:t>
      </w:r>
      <w:r w:rsidR="00037C23" w:rsidRPr="00037C23">
        <w:rPr>
          <w:rFonts w:hint="eastAsia"/>
        </w:rPr>
        <w:t>等</w:t>
      </w:r>
      <w:r w:rsidRPr="00D75FC8">
        <w:rPr>
          <w:rFonts w:hint="eastAsia"/>
        </w:rPr>
        <w:t>に適合したものであること。特記しない事項については、国土交通省大臣官房庁営繕部監修「</w:t>
      </w:r>
      <w:r w:rsidR="0067125D" w:rsidRPr="0067125D">
        <w:rPr>
          <w:rFonts w:hint="eastAsia"/>
        </w:rPr>
        <w:t>公共建築工事標準</w:t>
      </w:r>
      <w:r w:rsidRPr="00D75FC8">
        <w:rPr>
          <w:rFonts w:hint="eastAsia"/>
        </w:rPr>
        <w:t>仕様書</w:t>
      </w:r>
      <w:r w:rsidR="007F7F86">
        <w:rPr>
          <w:rFonts w:hint="eastAsia"/>
        </w:rPr>
        <w:t>（電気設備工事編）</w:t>
      </w:r>
      <w:r w:rsidRPr="00D75FC8">
        <w:rPr>
          <w:rFonts w:hint="eastAsia"/>
        </w:rPr>
        <w:t>」</w:t>
      </w:r>
      <w:r w:rsidR="007F7F86">
        <w:rPr>
          <w:rFonts w:hint="eastAsia"/>
        </w:rPr>
        <w:t>（最新版）</w:t>
      </w:r>
      <w:r w:rsidR="00210FF0">
        <w:rPr>
          <w:rFonts w:hint="eastAsia"/>
        </w:rPr>
        <w:t>及び</w:t>
      </w:r>
      <w:r w:rsidR="00846E59" w:rsidRPr="00D75FC8">
        <w:rPr>
          <w:rFonts w:hint="eastAsia"/>
        </w:rPr>
        <w:t>「建築設備耐震設計・施工指針」</w:t>
      </w:r>
      <w:r w:rsidRPr="00D75FC8">
        <w:rPr>
          <w:rFonts w:hint="eastAsia"/>
        </w:rPr>
        <w:t>によること。</w:t>
      </w:r>
    </w:p>
    <w:p w:rsidR="00050F84" w:rsidRPr="00D75FC8" w:rsidRDefault="00050F84">
      <w:pPr>
        <w:pStyle w:val="4"/>
      </w:pPr>
      <w:r w:rsidRPr="00D75FC8">
        <w:rPr>
          <w:rFonts w:hint="eastAsia"/>
        </w:rPr>
        <w:t>受変電工事</w:t>
      </w:r>
    </w:p>
    <w:p w:rsidR="002F596B" w:rsidRDefault="00050F84" w:rsidP="002C1C7E">
      <w:pPr>
        <w:pStyle w:val="6"/>
      </w:pPr>
      <w:r w:rsidRPr="00D75FC8">
        <w:rPr>
          <w:rFonts w:hint="eastAsia"/>
        </w:rPr>
        <w:t>高圧引込</w:t>
      </w:r>
    </w:p>
    <w:p w:rsidR="00B92A0A" w:rsidRDefault="002F596B">
      <w:pPr>
        <w:pStyle w:val="1f4"/>
      </w:pPr>
      <w:r w:rsidRPr="002F596B">
        <w:rPr>
          <w:rFonts w:hint="eastAsia"/>
        </w:rPr>
        <w:t>新設する構内第</w:t>
      </w:r>
      <w:r w:rsidRPr="002F596B">
        <w:t>1</w:t>
      </w:r>
      <w:r w:rsidRPr="002F596B">
        <w:rPr>
          <w:rFonts w:hint="eastAsia"/>
        </w:rPr>
        <w:t>柱からケーブルで引き込むものとし、</w:t>
      </w:r>
      <w:r w:rsidR="00050F84" w:rsidRPr="00D75FC8">
        <w:rPr>
          <w:rFonts w:hint="eastAsia"/>
        </w:rPr>
        <w:t>受電盤までは、屋外については地中配線、屋内については金属ダクト、金属管</w:t>
      </w:r>
      <w:r w:rsidR="00210FF0">
        <w:rPr>
          <w:rFonts w:hint="eastAsia"/>
        </w:rPr>
        <w:t>及び</w:t>
      </w:r>
      <w:r w:rsidR="00050F84" w:rsidRPr="00D75FC8">
        <w:rPr>
          <w:rFonts w:hint="eastAsia"/>
        </w:rPr>
        <w:t>ピット方式とすること。</w:t>
      </w:r>
      <w:r w:rsidR="00406D81" w:rsidRPr="00406D81">
        <w:rPr>
          <w:rFonts w:hint="eastAsia"/>
        </w:rPr>
        <w:t>また、将来新ごみ焼却</w:t>
      </w:r>
      <w:r w:rsidR="00144D97">
        <w:rPr>
          <w:rFonts w:hint="eastAsia"/>
        </w:rPr>
        <w:t>処理施設</w:t>
      </w:r>
      <w:r w:rsidR="00406D81" w:rsidRPr="00406D81">
        <w:rPr>
          <w:rFonts w:hint="eastAsia"/>
        </w:rPr>
        <w:t>からの給電切替を考慮し、建物近接の高圧引込用ハンドホールから受電盤までの屋内ルートを予備として確保すること。</w:t>
      </w:r>
    </w:p>
    <w:p w:rsidR="002F596B" w:rsidRDefault="00050F84" w:rsidP="002C1C7E">
      <w:pPr>
        <w:pStyle w:val="6"/>
      </w:pPr>
      <w:r w:rsidRPr="00D75FC8">
        <w:rPr>
          <w:rFonts w:hint="eastAsia"/>
        </w:rPr>
        <w:t>高圧</w:t>
      </w:r>
      <w:r w:rsidR="00BF71CB" w:rsidRPr="00D75FC8">
        <w:rPr>
          <w:rFonts w:hint="eastAsia"/>
        </w:rPr>
        <w:t>及び</w:t>
      </w:r>
      <w:r w:rsidRPr="00D75FC8">
        <w:rPr>
          <w:rFonts w:hint="eastAsia"/>
        </w:rPr>
        <w:t>低圧回路の母線</w:t>
      </w:r>
    </w:p>
    <w:p w:rsidR="00B92A0A" w:rsidRDefault="00050F84">
      <w:pPr>
        <w:pStyle w:val="1f4"/>
      </w:pPr>
      <w:r w:rsidRPr="00D75FC8">
        <w:rPr>
          <w:rFonts w:hint="eastAsia"/>
        </w:rPr>
        <w:t>高圧回路充電部は可能な限り絶縁材で隠蔽すること。</w:t>
      </w:r>
    </w:p>
    <w:p w:rsidR="00050F84" w:rsidRPr="00D75FC8" w:rsidRDefault="00050F84">
      <w:pPr>
        <w:pStyle w:val="4"/>
      </w:pPr>
      <w:r w:rsidRPr="00D75FC8">
        <w:rPr>
          <w:rFonts w:hint="eastAsia"/>
        </w:rPr>
        <w:t>高圧</w:t>
      </w:r>
      <w:r w:rsidR="00BF71CB" w:rsidRPr="00D75FC8">
        <w:rPr>
          <w:rFonts w:hint="eastAsia"/>
        </w:rPr>
        <w:t>及び</w:t>
      </w:r>
      <w:r w:rsidRPr="00D75FC8">
        <w:rPr>
          <w:rFonts w:hint="eastAsia"/>
        </w:rPr>
        <w:t>低圧工事</w:t>
      </w:r>
    </w:p>
    <w:p w:rsidR="002F596B" w:rsidRDefault="00050F84" w:rsidP="002C1C7E">
      <w:pPr>
        <w:pStyle w:val="6"/>
      </w:pPr>
      <w:r w:rsidRPr="00D75FC8">
        <w:rPr>
          <w:rFonts w:hint="eastAsia"/>
        </w:rPr>
        <w:t>配線材料</w:t>
      </w:r>
    </w:p>
    <w:p w:rsidR="00823BDA" w:rsidRDefault="00050F84">
      <w:pPr>
        <w:ind w:leftChars="400" w:left="840"/>
      </w:pPr>
      <w:r w:rsidRPr="00D75FC8">
        <w:rPr>
          <w:rFonts w:hint="eastAsia"/>
        </w:rPr>
        <w:t>① ケーブル</w:t>
      </w:r>
      <w:r w:rsidR="00BF71CB" w:rsidRPr="00D75FC8">
        <w:rPr>
          <w:rFonts w:hint="eastAsia"/>
        </w:rPr>
        <w:t>及び</w:t>
      </w:r>
      <w:r w:rsidRPr="00D75FC8">
        <w:rPr>
          <w:rFonts w:hint="eastAsia"/>
        </w:rPr>
        <w:t>電線類</w:t>
      </w:r>
    </w:p>
    <w:p w:rsidR="00B92A0A" w:rsidRDefault="00050F84">
      <w:pPr>
        <w:pStyle w:val="1f4"/>
      </w:pPr>
      <w:r w:rsidRPr="00D75FC8">
        <w:rPr>
          <w:rFonts w:hint="eastAsia"/>
        </w:rPr>
        <w:t>次に示すケーブル仕様</w:t>
      </w:r>
      <w:r w:rsidR="006724E3">
        <w:rPr>
          <w:rFonts w:hint="eastAsia"/>
        </w:rPr>
        <w:t>又は</w:t>
      </w:r>
      <w:r w:rsidRPr="00D75FC8">
        <w:rPr>
          <w:rFonts w:hint="eastAsia"/>
        </w:rPr>
        <w:t>同等品以上とし、環境に配慮してエコケーブルを使用すること。</w:t>
      </w:r>
    </w:p>
    <w:p w:rsidR="00B92A0A" w:rsidRDefault="00103BB6">
      <w:pPr>
        <w:pStyle w:val="1f4"/>
      </w:pPr>
      <w:r w:rsidRPr="00D75FC8">
        <w:rPr>
          <w:rFonts w:hint="eastAsia"/>
        </w:rPr>
        <w:t>光ファイバーケーブルは原則として石英ガラス系とすること。</w:t>
      </w:r>
    </w:p>
    <w:p w:rsidR="00823BDA" w:rsidRDefault="00050F84">
      <w:pPr>
        <w:ind w:leftChars="500" w:left="1050"/>
      </w:pPr>
      <w:r w:rsidRPr="00D75FC8">
        <w:rPr>
          <w:rFonts w:hint="eastAsia"/>
        </w:rPr>
        <w:t>・高圧引込回路</w:t>
      </w:r>
      <w:r w:rsidR="00846E59" w:rsidRPr="00D75FC8">
        <w:rPr>
          <w:rFonts w:hint="eastAsia"/>
        </w:rPr>
        <w:t>及び既設配電回路</w:t>
      </w:r>
      <w:r w:rsidRPr="00D75FC8">
        <w:rPr>
          <w:rFonts w:hint="eastAsia"/>
        </w:rPr>
        <w:tab/>
        <w:t>6,600V</w:t>
      </w:r>
      <w:r w:rsidRPr="00D75FC8">
        <w:rPr>
          <w:rFonts w:hint="eastAsia"/>
        </w:rPr>
        <w:tab/>
        <w:t>CETｹｰﾌﾞﾙ</w:t>
      </w:r>
    </w:p>
    <w:p w:rsidR="00823BDA" w:rsidRDefault="00050F84">
      <w:pPr>
        <w:ind w:leftChars="500" w:left="1050"/>
      </w:pPr>
      <w:r w:rsidRPr="00D75FC8">
        <w:rPr>
          <w:rFonts w:hint="eastAsia"/>
        </w:rPr>
        <w:t>・高圧回路（盤内）</w:t>
      </w:r>
      <w:r w:rsidRPr="00D75FC8">
        <w:rPr>
          <w:rFonts w:hint="eastAsia"/>
        </w:rPr>
        <w:tab/>
      </w:r>
      <w:r w:rsidR="00846E59" w:rsidRPr="00D75FC8">
        <w:rPr>
          <w:rFonts w:hint="eastAsia"/>
        </w:rPr>
        <w:tab/>
      </w:r>
      <w:r w:rsidR="00846E59" w:rsidRPr="00D75FC8">
        <w:rPr>
          <w:rFonts w:hint="eastAsia"/>
        </w:rPr>
        <w:tab/>
      </w:r>
      <w:r w:rsidRPr="00D75FC8">
        <w:rPr>
          <w:rFonts w:hint="eastAsia"/>
        </w:rPr>
        <w:t>6,600V</w:t>
      </w:r>
      <w:r w:rsidRPr="00D75FC8">
        <w:rPr>
          <w:rFonts w:hint="eastAsia"/>
        </w:rPr>
        <w:tab/>
        <w:t>KPI電線</w:t>
      </w:r>
    </w:p>
    <w:p w:rsidR="00823BDA" w:rsidRDefault="00050F84">
      <w:pPr>
        <w:ind w:leftChars="500" w:left="1050"/>
      </w:pPr>
      <w:r w:rsidRPr="00D75FC8">
        <w:rPr>
          <w:rFonts w:hint="eastAsia"/>
        </w:rPr>
        <w:t>・低圧動力回路</w:t>
      </w:r>
      <w:r w:rsidRPr="00D75FC8">
        <w:rPr>
          <w:rFonts w:hint="eastAsia"/>
        </w:rPr>
        <w:tab/>
      </w:r>
      <w:r w:rsidRPr="00D75FC8">
        <w:rPr>
          <w:rFonts w:hint="eastAsia"/>
        </w:rPr>
        <w:tab/>
      </w:r>
      <w:r w:rsidR="00846E59" w:rsidRPr="00D75FC8">
        <w:rPr>
          <w:rFonts w:hint="eastAsia"/>
        </w:rPr>
        <w:tab/>
      </w:r>
      <w:r w:rsidRPr="00D75FC8">
        <w:rPr>
          <w:rFonts w:hint="eastAsia"/>
        </w:rPr>
        <w:t>600V</w:t>
      </w:r>
      <w:r w:rsidRPr="00D75FC8">
        <w:rPr>
          <w:rFonts w:hint="eastAsia"/>
        </w:rPr>
        <w:tab/>
        <w:t>CE</w:t>
      </w:r>
      <w:r w:rsidR="006724E3">
        <w:rPr>
          <w:rFonts w:hint="eastAsia"/>
        </w:rPr>
        <w:t>又は</w:t>
      </w:r>
      <w:r w:rsidRPr="00D75FC8">
        <w:rPr>
          <w:rFonts w:hint="eastAsia"/>
        </w:rPr>
        <w:t>CETｹｰﾌﾞﾙ</w:t>
      </w:r>
    </w:p>
    <w:p w:rsidR="00823BDA" w:rsidRDefault="00050F84">
      <w:pPr>
        <w:ind w:leftChars="500" w:left="1050"/>
      </w:pPr>
      <w:r w:rsidRPr="00D75FC8">
        <w:rPr>
          <w:rFonts w:hint="eastAsia"/>
        </w:rPr>
        <w:t>・接地線</w:t>
      </w:r>
      <w:r w:rsidRPr="00D75FC8">
        <w:rPr>
          <w:rFonts w:hint="eastAsia"/>
        </w:rPr>
        <w:tab/>
      </w:r>
      <w:r w:rsidRPr="00D75FC8">
        <w:rPr>
          <w:rFonts w:hint="eastAsia"/>
        </w:rPr>
        <w:tab/>
      </w:r>
      <w:r w:rsidR="00846E59" w:rsidRPr="00D75FC8">
        <w:rPr>
          <w:rFonts w:hint="eastAsia"/>
        </w:rPr>
        <w:tab/>
      </w:r>
      <w:r w:rsidR="00846E59" w:rsidRPr="00D75FC8">
        <w:rPr>
          <w:rFonts w:hint="eastAsia"/>
        </w:rPr>
        <w:tab/>
      </w:r>
      <w:r w:rsidRPr="00D75FC8">
        <w:rPr>
          <w:rFonts w:hint="eastAsia"/>
        </w:rPr>
        <w:t>600V</w:t>
      </w:r>
      <w:r w:rsidRPr="00D75FC8">
        <w:rPr>
          <w:rFonts w:hint="eastAsia"/>
        </w:rPr>
        <w:tab/>
        <w:t>IE線</w:t>
      </w:r>
    </w:p>
    <w:p w:rsidR="00823BDA" w:rsidRDefault="00050F84">
      <w:pPr>
        <w:ind w:leftChars="500" w:left="1050"/>
      </w:pPr>
      <w:r w:rsidRPr="00D75FC8">
        <w:rPr>
          <w:rFonts w:hint="eastAsia"/>
        </w:rPr>
        <w:t>・制御回路</w:t>
      </w:r>
      <w:r w:rsidRPr="00D75FC8">
        <w:rPr>
          <w:rFonts w:hint="eastAsia"/>
        </w:rPr>
        <w:tab/>
      </w:r>
      <w:r w:rsidRPr="00D75FC8">
        <w:rPr>
          <w:rFonts w:hint="eastAsia"/>
        </w:rPr>
        <w:tab/>
      </w:r>
      <w:r w:rsidR="00846E59" w:rsidRPr="00D75FC8">
        <w:rPr>
          <w:rFonts w:hint="eastAsia"/>
        </w:rPr>
        <w:tab/>
      </w:r>
      <w:r w:rsidR="00846E59" w:rsidRPr="00D75FC8">
        <w:rPr>
          <w:rFonts w:hint="eastAsia"/>
        </w:rPr>
        <w:tab/>
      </w:r>
      <w:r w:rsidRPr="00D75FC8">
        <w:rPr>
          <w:rFonts w:hint="eastAsia"/>
        </w:rPr>
        <w:t>600V</w:t>
      </w:r>
      <w:r w:rsidRPr="00D75FC8">
        <w:rPr>
          <w:rFonts w:hint="eastAsia"/>
        </w:rPr>
        <w:tab/>
        <w:t>CEEｹｰﾌﾞﾙ</w:t>
      </w:r>
    </w:p>
    <w:p w:rsidR="00823BDA" w:rsidRDefault="00050F84">
      <w:pPr>
        <w:ind w:leftChars="500" w:left="1050"/>
      </w:pPr>
      <w:r w:rsidRPr="00D75FC8">
        <w:rPr>
          <w:rFonts w:hint="eastAsia"/>
        </w:rPr>
        <w:t>・計装・計器回路</w:t>
      </w:r>
      <w:r w:rsidRPr="00D75FC8">
        <w:rPr>
          <w:rFonts w:hint="eastAsia"/>
        </w:rPr>
        <w:tab/>
      </w:r>
      <w:r w:rsidRPr="00D75FC8">
        <w:rPr>
          <w:rFonts w:hint="eastAsia"/>
        </w:rPr>
        <w:tab/>
      </w:r>
      <w:r w:rsidR="009E462D" w:rsidRPr="00D75FC8">
        <w:rPr>
          <w:rFonts w:hint="eastAsia"/>
        </w:rPr>
        <w:tab/>
      </w:r>
      <w:r w:rsidRPr="00D75FC8">
        <w:rPr>
          <w:rFonts w:hint="eastAsia"/>
        </w:rPr>
        <w:t>600V</w:t>
      </w:r>
      <w:r w:rsidRPr="00D75FC8">
        <w:rPr>
          <w:rFonts w:hint="eastAsia"/>
        </w:rPr>
        <w:tab/>
        <w:t>CEESｹｰﾌﾞﾙ</w:t>
      </w:r>
    </w:p>
    <w:p w:rsidR="00823BDA" w:rsidRDefault="00050F84">
      <w:pPr>
        <w:ind w:leftChars="400" w:left="840"/>
      </w:pPr>
      <w:r w:rsidRPr="00D75FC8">
        <w:rPr>
          <w:rFonts w:hint="eastAsia"/>
        </w:rPr>
        <w:t>② ケーブル</w:t>
      </w:r>
      <w:r w:rsidR="00BF71CB" w:rsidRPr="00D75FC8">
        <w:rPr>
          <w:rFonts w:hint="eastAsia"/>
        </w:rPr>
        <w:t>及び</w:t>
      </w:r>
      <w:r w:rsidRPr="00D75FC8">
        <w:rPr>
          <w:rFonts w:hint="eastAsia"/>
        </w:rPr>
        <w:t>電線の表示</w:t>
      </w:r>
    </w:p>
    <w:p w:rsidR="00B92A0A" w:rsidRDefault="00050F84">
      <w:pPr>
        <w:pStyle w:val="1f4"/>
      </w:pPr>
      <w:r w:rsidRPr="00D75FC8">
        <w:rPr>
          <w:rFonts w:hint="eastAsia"/>
        </w:rPr>
        <w:t>ケーブル</w:t>
      </w:r>
      <w:r w:rsidR="00BF71CB" w:rsidRPr="00D75FC8">
        <w:rPr>
          <w:rFonts w:hint="eastAsia"/>
        </w:rPr>
        <w:t>及び</w:t>
      </w:r>
      <w:r w:rsidRPr="00D75FC8">
        <w:rPr>
          <w:rFonts w:hint="eastAsia"/>
        </w:rPr>
        <w:t>電線には、適切なところに、次の事項を容易に消えない方法で表示すること。</w:t>
      </w:r>
    </w:p>
    <w:p w:rsidR="00823BDA" w:rsidRDefault="00050F84">
      <w:pPr>
        <w:ind w:leftChars="500" w:left="1050"/>
      </w:pPr>
      <w:r w:rsidRPr="00D75FC8">
        <w:rPr>
          <w:rFonts w:hint="eastAsia"/>
        </w:rPr>
        <w:t>・公称電圧</w:t>
      </w:r>
    </w:p>
    <w:p w:rsidR="00823BDA" w:rsidRDefault="00050F84">
      <w:pPr>
        <w:ind w:leftChars="500" w:left="1050"/>
      </w:pPr>
      <w:r w:rsidRPr="00D75FC8">
        <w:rPr>
          <w:rFonts w:hint="eastAsia"/>
        </w:rPr>
        <w:t>・ケーブル</w:t>
      </w:r>
      <w:r w:rsidR="006724E3">
        <w:rPr>
          <w:rFonts w:hint="eastAsia"/>
        </w:rPr>
        <w:t>又は</w:t>
      </w:r>
      <w:r w:rsidRPr="00D75FC8">
        <w:rPr>
          <w:rFonts w:hint="eastAsia"/>
        </w:rPr>
        <w:t>電線の径、断面積</w:t>
      </w:r>
      <w:r w:rsidR="00BF71CB" w:rsidRPr="00D75FC8">
        <w:rPr>
          <w:rFonts w:hint="eastAsia"/>
        </w:rPr>
        <w:t>及び</w:t>
      </w:r>
      <w:r w:rsidRPr="00D75FC8">
        <w:rPr>
          <w:rFonts w:hint="eastAsia"/>
        </w:rPr>
        <w:t>芯数</w:t>
      </w:r>
      <w:r w:rsidR="00846E59" w:rsidRPr="00D75FC8">
        <w:rPr>
          <w:rFonts w:hint="eastAsia"/>
        </w:rPr>
        <w:t>（高圧ケーブルは長さも含む</w:t>
      </w:r>
      <w:r w:rsidR="00703D4C">
        <w:rPr>
          <w:rFonts w:hint="eastAsia"/>
        </w:rPr>
        <w:t>。</w:t>
      </w:r>
      <w:r w:rsidR="00846E59" w:rsidRPr="00D75FC8">
        <w:rPr>
          <w:rFonts w:hint="eastAsia"/>
        </w:rPr>
        <w:t>）</w:t>
      </w:r>
    </w:p>
    <w:p w:rsidR="00823BDA" w:rsidRDefault="00050F84">
      <w:pPr>
        <w:ind w:leftChars="500" w:left="1050"/>
      </w:pPr>
      <w:r w:rsidRPr="00D75FC8">
        <w:rPr>
          <w:rFonts w:hint="eastAsia"/>
        </w:rPr>
        <w:t>・始点</w:t>
      </w:r>
      <w:r w:rsidR="00BF71CB" w:rsidRPr="00D75FC8">
        <w:rPr>
          <w:rFonts w:hint="eastAsia"/>
        </w:rPr>
        <w:t>及び</w:t>
      </w:r>
      <w:r w:rsidRPr="00D75FC8">
        <w:rPr>
          <w:rFonts w:hint="eastAsia"/>
        </w:rPr>
        <w:t>終点の名称</w:t>
      </w:r>
    </w:p>
    <w:p w:rsidR="00823BDA" w:rsidRDefault="00050F84">
      <w:pPr>
        <w:ind w:leftChars="500" w:left="1050"/>
      </w:pPr>
      <w:r w:rsidRPr="00D75FC8">
        <w:rPr>
          <w:rFonts w:hint="eastAsia"/>
        </w:rPr>
        <w:t>・施工年月日</w:t>
      </w:r>
    </w:p>
    <w:p w:rsidR="002F596B" w:rsidRDefault="00050F84" w:rsidP="002C1C7E">
      <w:pPr>
        <w:pStyle w:val="6"/>
      </w:pPr>
      <w:r w:rsidRPr="00D75FC8">
        <w:rPr>
          <w:rFonts w:hint="eastAsia"/>
        </w:rPr>
        <w:t>電線保護物類</w:t>
      </w:r>
    </w:p>
    <w:p w:rsidR="00B92A0A" w:rsidRDefault="00050F84">
      <w:pPr>
        <w:ind w:leftChars="400" w:left="840"/>
      </w:pPr>
      <w:r w:rsidRPr="00D75FC8">
        <w:rPr>
          <w:rFonts w:hint="eastAsia"/>
        </w:rPr>
        <w:t>① 屋内配管</w:t>
      </w:r>
    </w:p>
    <w:p w:rsidR="00B92A0A" w:rsidRDefault="00050F84">
      <w:pPr>
        <w:pStyle w:val="1f4"/>
      </w:pPr>
      <w:r w:rsidRPr="00D75FC8">
        <w:rPr>
          <w:rFonts w:hint="eastAsia"/>
        </w:rPr>
        <w:lastRenderedPageBreak/>
        <w:t>ケーブルダクト、ケーブルラック、ケーブルシャフト、電線管</w:t>
      </w:r>
      <w:r w:rsidR="00A23B98">
        <w:rPr>
          <w:rFonts w:hint="eastAsia"/>
        </w:rPr>
        <w:t>等</w:t>
      </w:r>
      <w:r w:rsidR="00436A5B">
        <w:rPr>
          <w:rFonts w:hint="eastAsia"/>
        </w:rPr>
        <w:t>から</w:t>
      </w:r>
      <w:r w:rsidRPr="00D75FC8">
        <w:rPr>
          <w:rFonts w:hint="eastAsia"/>
        </w:rPr>
        <w:t>選択して使用すること。材料仕様は下記のとおりとすること。</w:t>
      </w:r>
    </w:p>
    <w:p w:rsidR="00823BDA" w:rsidRDefault="00050F84">
      <w:pPr>
        <w:ind w:leftChars="500" w:left="1050"/>
      </w:pPr>
      <w:r w:rsidRPr="00D75FC8">
        <w:rPr>
          <w:rFonts w:hint="eastAsia"/>
        </w:rPr>
        <w:t>・ダクト（SUS製）</w:t>
      </w:r>
    </w:p>
    <w:p w:rsidR="00823BDA" w:rsidRDefault="00050F84">
      <w:pPr>
        <w:ind w:leftChars="500" w:left="1050"/>
      </w:pPr>
      <w:r w:rsidRPr="00D75FC8">
        <w:rPr>
          <w:rFonts w:hint="eastAsia"/>
        </w:rPr>
        <w:t>・ラック（アルミ製）</w:t>
      </w:r>
    </w:p>
    <w:p w:rsidR="00823BDA" w:rsidRDefault="00050F84">
      <w:pPr>
        <w:ind w:leftChars="500" w:left="1050"/>
      </w:pPr>
      <w:r w:rsidRPr="00D75FC8">
        <w:rPr>
          <w:rFonts w:hint="eastAsia"/>
        </w:rPr>
        <w:t>・電線管（HIVE、厚鋼</w:t>
      </w:r>
      <w:r w:rsidR="00BF71CB" w:rsidRPr="00D75FC8">
        <w:rPr>
          <w:rFonts w:hint="eastAsia"/>
        </w:rPr>
        <w:t>及び</w:t>
      </w:r>
      <w:r w:rsidRPr="00D75FC8">
        <w:rPr>
          <w:rFonts w:hint="eastAsia"/>
        </w:rPr>
        <w:t>薄鋼）</w:t>
      </w:r>
    </w:p>
    <w:p w:rsidR="00823BDA" w:rsidRDefault="00050F84">
      <w:pPr>
        <w:ind w:leftChars="500" w:left="1050"/>
      </w:pPr>
      <w:r w:rsidRPr="00D75FC8">
        <w:rPr>
          <w:rFonts w:hint="eastAsia"/>
        </w:rPr>
        <w:t>・可とう管（２種可とう管）</w:t>
      </w:r>
    </w:p>
    <w:p w:rsidR="00823BDA" w:rsidRDefault="00050F84">
      <w:pPr>
        <w:ind w:leftChars="500" w:left="1050"/>
      </w:pPr>
      <w:r w:rsidRPr="00D75FC8">
        <w:rPr>
          <w:rFonts w:hint="eastAsia"/>
        </w:rPr>
        <w:t>・プルボックス（SUS製</w:t>
      </w:r>
      <w:r w:rsidR="006724E3">
        <w:rPr>
          <w:rFonts w:hint="eastAsia"/>
        </w:rPr>
        <w:t>又は</w:t>
      </w:r>
      <w:r w:rsidRPr="00D75FC8">
        <w:rPr>
          <w:rFonts w:hint="eastAsia"/>
        </w:rPr>
        <w:t>PVC製）</w:t>
      </w:r>
    </w:p>
    <w:p w:rsidR="00B92A0A" w:rsidRDefault="00050F84">
      <w:pPr>
        <w:ind w:leftChars="400" w:left="840"/>
      </w:pPr>
      <w:r w:rsidRPr="00D75FC8">
        <w:rPr>
          <w:rFonts w:hint="eastAsia"/>
        </w:rPr>
        <w:t>② 屋外配管</w:t>
      </w:r>
    </w:p>
    <w:p w:rsidR="00B92A0A" w:rsidRDefault="00050F84">
      <w:pPr>
        <w:pStyle w:val="1f4"/>
      </w:pPr>
      <w:r w:rsidRPr="00D75FC8">
        <w:rPr>
          <w:rFonts w:hint="eastAsia"/>
        </w:rPr>
        <w:t>波付可とう合成樹脂管などは選択して使用すること。</w:t>
      </w:r>
    </w:p>
    <w:p w:rsidR="00050F84" w:rsidRPr="00D75FC8" w:rsidRDefault="00050F84">
      <w:pPr>
        <w:pStyle w:val="4"/>
      </w:pPr>
      <w:r w:rsidRPr="00D75FC8">
        <w:rPr>
          <w:rFonts w:hint="eastAsia"/>
        </w:rPr>
        <w:t>特記事項</w:t>
      </w:r>
    </w:p>
    <w:p w:rsidR="002F596B" w:rsidRDefault="00050F84" w:rsidP="002C1C7E">
      <w:pPr>
        <w:pStyle w:val="6"/>
      </w:pPr>
      <w:r w:rsidRPr="00D75FC8">
        <w:rPr>
          <w:rFonts w:hint="eastAsia"/>
        </w:rPr>
        <w:t>周囲温度が60℃以上に付設するケーブルは、耐熱ケーブル、耐熱電線</w:t>
      </w:r>
      <w:r w:rsidR="00144D97">
        <w:rPr>
          <w:rFonts w:hint="eastAsia"/>
        </w:rPr>
        <w:t>等</w:t>
      </w:r>
      <w:r w:rsidRPr="00D75FC8">
        <w:rPr>
          <w:rFonts w:hint="eastAsia"/>
        </w:rPr>
        <w:t>を使用すること。</w:t>
      </w:r>
    </w:p>
    <w:p w:rsidR="002F596B" w:rsidRDefault="00050F84" w:rsidP="002C1C7E">
      <w:pPr>
        <w:pStyle w:val="6"/>
      </w:pPr>
      <w:r w:rsidRPr="00D75FC8">
        <w:rPr>
          <w:rFonts w:hint="eastAsia"/>
        </w:rPr>
        <w:t>電線管</w:t>
      </w:r>
      <w:r w:rsidR="00144D97">
        <w:rPr>
          <w:rFonts w:hint="eastAsia"/>
        </w:rPr>
        <w:t>及び</w:t>
      </w:r>
      <w:r w:rsidRPr="00D75FC8">
        <w:rPr>
          <w:rFonts w:hint="eastAsia"/>
        </w:rPr>
        <w:t>その付属品、支持金物（アングル等）</w:t>
      </w:r>
      <w:r w:rsidR="00144D97">
        <w:rPr>
          <w:rFonts w:hint="eastAsia"/>
        </w:rPr>
        <w:t>等</w:t>
      </w:r>
      <w:r w:rsidRPr="00D75FC8">
        <w:rPr>
          <w:rFonts w:hint="eastAsia"/>
        </w:rPr>
        <w:t>の露出した金属部分はSUS製</w:t>
      </w:r>
      <w:r w:rsidR="006724E3">
        <w:rPr>
          <w:rFonts w:hint="eastAsia"/>
        </w:rPr>
        <w:t>又は</w:t>
      </w:r>
      <w:r w:rsidRPr="00D75FC8">
        <w:rPr>
          <w:rFonts w:hint="eastAsia"/>
        </w:rPr>
        <w:t>メッキ品を使用すること。なお、露出配管を行う場合は、壁に支持金物を用いて固定し、直付けは行わないこと。</w:t>
      </w:r>
    </w:p>
    <w:p w:rsidR="002F596B" w:rsidRDefault="00050F84" w:rsidP="002C1C7E">
      <w:pPr>
        <w:pStyle w:val="6"/>
      </w:pPr>
      <w:r w:rsidRPr="00D75FC8">
        <w:rPr>
          <w:rFonts w:hint="eastAsia"/>
        </w:rPr>
        <w:t>動力</w:t>
      </w:r>
      <w:r w:rsidR="00BF71CB" w:rsidRPr="00D75FC8">
        <w:rPr>
          <w:rFonts w:hint="eastAsia"/>
        </w:rPr>
        <w:t>及び</w:t>
      </w:r>
      <w:r w:rsidRPr="00D75FC8">
        <w:rPr>
          <w:rFonts w:hint="eastAsia"/>
        </w:rPr>
        <w:t>計装配線をダクト</w:t>
      </w:r>
      <w:r w:rsidR="00A23B98">
        <w:rPr>
          <w:rFonts w:hint="eastAsia"/>
        </w:rPr>
        <w:t>又は</w:t>
      </w:r>
      <w:r w:rsidRPr="00D75FC8">
        <w:rPr>
          <w:rFonts w:hint="eastAsia"/>
        </w:rPr>
        <w:t>ラック配線とする場合は</w:t>
      </w:r>
      <w:r w:rsidR="00A23B98">
        <w:rPr>
          <w:rFonts w:hint="eastAsia"/>
        </w:rPr>
        <w:t>、</w:t>
      </w:r>
      <w:r w:rsidRPr="00D75FC8">
        <w:rPr>
          <w:rFonts w:hint="eastAsia"/>
        </w:rPr>
        <w:t>原則として分割配線とするものとし、同一ダクト</w:t>
      </w:r>
      <w:r w:rsidR="00A23B98">
        <w:rPr>
          <w:rFonts w:hint="eastAsia"/>
        </w:rPr>
        <w:t>又は</w:t>
      </w:r>
      <w:r w:rsidRPr="00D75FC8">
        <w:rPr>
          <w:rFonts w:hint="eastAsia"/>
        </w:rPr>
        <w:t>ラック内に配線する場合はセパレータ等を設置すること。動力線のラック上での段重ねは禁止する。</w:t>
      </w:r>
    </w:p>
    <w:p w:rsidR="002F596B" w:rsidRDefault="00050F84" w:rsidP="002C1C7E">
      <w:pPr>
        <w:pStyle w:val="6"/>
      </w:pPr>
      <w:r w:rsidRPr="00D75FC8">
        <w:rPr>
          <w:rFonts w:hint="eastAsia"/>
        </w:rPr>
        <w:t>ケーブルダクトについては点検が容易で、かつ安全対策を十分考慮し、ダクト</w:t>
      </w:r>
      <w:r w:rsidR="00A23B98">
        <w:rPr>
          <w:rFonts w:hint="eastAsia"/>
        </w:rPr>
        <w:t>等</w:t>
      </w:r>
      <w:r w:rsidRPr="00D75FC8">
        <w:rPr>
          <w:rFonts w:hint="eastAsia"/>
        </w:rPr>
        <w:t>に納める電線の断面積総和は原則として電気設備技術基準の解釈</w:t>
      </w:r>
      <w:r w:rsidR="00CC3B3D">
        <w:rPr>
          <w:rFonts w:hint="eastAsia"/>
        </w:rPr>
        <w:t>第</w:t>
      </w:r>
      <w:r w:rsidRPr="00D75FC8">
        <w:rPr>
          <w:rFonts w:hint="eastAsia"/>
        </w:rPr>
        <w:t>181条に準ずること。</w:t>
      </w:r>
    </w:p>
    <w:p w:rsidR="002F596B" w:rsidRDefault="00050F84" w:rsidP="002C1C7E">
      <w:pPr>
        <w:pStyle w:val="6"/>
      </w:pPr>
      <w:r w:rsidRPr="00D75FC8">
        <w:rPr>
          <w:rFonts w:hint="eastAsia"/>
        </w:rPr>
        <w:t>原則として、盤類の裏面についても点検用スペースを確保すること。</w:t>
      </w:r>
    </w:p>
    <w:p w:rsidR="002F596B" w:rsidRDefault="00050F84" w:rsidP="002C1C7E">
      <w:pPr>
        <w:pStyle w:val="6"/>
      </w:pPr>
      <w:r w:rsidRPr="00D75FC8">
        <w:rPr>
          <w:rFonts w:hint="eastAsia"/>
        </w:rPr>
        <w:t>電線管</w:t>
      </w:r>
      <w:r w:rsidR="00BF71CB" w:rsidRPr="00D75FC8">
        <w:rPr>
          <w:rFonts w:hint="eastAsia"/>
        </w:rPr>
        <w:t>及び</w:t>
      </w:r>
      <w:r w:rsidRPr="00D75FC8">
        <w:rPr>
          <w:rFonts w:hint="eastAsia"/>
        </w:rPr>
        <w:t>ラック等内部にて、ケーブル等電線類の接続点は原則として認めないものとする。</w:t>
      </w:r>
    </w:p>
    <w:p w:rsidR="002F596B" w:rsidRDefault="00050F84" w:rsidP="002C1C7E">
      <w:pPr>
        <w:pStyle w:val="6"/>
      </w:pPr>
      <w:r w:rsidRPr="00D75FC8">
        <w:rPr>
          <w:rFonts w:hint="eastAsia"/>
        </w:rPr>
        <w:t>支持金物は立ち上げ場所等を考慮して計画し、原則として水槽壁面は事前プレート埋込とし、アンカーを打たないこと。</w:t>
      </w:r>
    </w:p>
    <w:p w:rsidR="002F596B" w:rsidRDefault="00050F84" w:rsidP="002C1C7E">
      <w:pPr>
        <w:pStyle w:val="6"/>
      </w:pPr>
      <w:r w:rsidRPr="00D75FC8">
        <w:rPr>
          <w:rFonts w:hint="eastAsia"/>
        </w:rPr>
        <w:t>ダクト、配管</w:t>
      </w:r>
      <w:r w:rsidR="00BF71CB" w:rsidRPr="00D75FC8">
        <w:rPr>
          <w:rFonts w:hint="eastAsia"/>
        </w:rPr>
        <w:t>及び</w:t>
      </w:r>
      <w:r w:rsidRPr="00D75FC8">
        <w:rPr>
          <w:rFonts w:hint="eastAsia"/>
        </w:rPr>
        <w:t>埋込ボックスはシールを完全に行うこと。</w:t>
      </w:r>
    </w:p>
    <w:p w:rsidR="002F596B" w:rsidRDefault="00050F84" w:rsidP="002C1C7E">
      <w:pPr>
        <w:pStyle w:val="6"/>
      </w:pPr>
      <w:r w:rsidRPr="00D75FC8">
        <w:rPr>
          <w:rFonts w:hint="eastAsia"/>
        </w:rPr>
        <w:t>雰囲気の悪い場所（屋外、受入室、受入前室、受入後室、ポンプ室、ホッパ室その他）に取り付ける支持金物はSUS製等の耐食性に優れた材料を使用すること。</w:t>
      </w:r>
    </w:p>
    <w:p w:rsidR="002F596B" w:rsidRDefault="00050F84" w:rsidP="002C1C7E">
      <w:pPr>
        <w:pStyle w:val="6"/>
      </w:pPr>
      <w:r w:rsidRPr="00D75FC8">
        <w:rPr>
          <w:rFonts w:hint="eastAsia"/>
        </w:rPr>
        <w:t>配管、脱臭ダクト、電気ケーブルラック等が交差</w:t>
      </w:r>
      <w:r w:rsidR="006724E3">
        <w:rPr>
          <w:rFonts w:hint="eastAsia"/>
        </w:rPr>
        <w:t>又は</w:t>
      </w:r>
      <w:r w:rsidRPr="00D75FC8">
        <w:rPr>
          <w:rFonts w:hint="eastAsia"/>
        </w:rPr>
        <w:t>混雑する部分については、圧迫感がなく効率のよい配置を心掛けること。また、このような部分については照明設備が隠れることのないように十分配慮すること。</w:t>
      </w:r>
    </w:p>
    <w:p w:rsidR="002F596B" w:rsidRDefault="00050F84" w:rsidP="002C1C7E">
      <w:pPr>
        <w:pStyle w:val="6"/>
      </w:pPr>
      <w:r w:rsidRPr="00D75FC8">
        <w:rPr>
          <w:rFonts w:hint="eastAsia"/>
        </w:rPr>
        <w:t>インバータ仕様の電動機の電源ケーブルからの誘導</w:t>
      </w:r>
      <w:r w:rsidR="00BF71CB" w:rsidRPr="00D75FC8">
        <w:rPr>
          <w:rFonts w:hint="eastAsia"/>
        </w:rPr>
        <w:t>及び</w:t>
      </w:r>
      <w:r w:rsidRPr="00D75FC8">
        <w:rPr>
          <w:rFonts w:hint="eastAsia"/>
        </w:rPr>
        <w:t>ノイズ対策に配慮すること。また</w:t>
      </w:r>
      <w:r w:rsidR="00F5314C" w:rsidRPr="00D75FC8">
        <w:rPr>
          <w:rFonts w:hint="eastAsia"/>
        </w:rPr>
        <w:t>、</w:t>
      </w:r>
      <w:r w:rsidRPr="00D75FC8">
        <w:rPr>
          <w:rFonts w:hint="eastAsia"/>
        </w:rPr>
        <w:t>原則としてノイズフィルタ等を設置すること。</w:t>
      </w:r>
    </w:p>
    <w:p w:rsidR="002F596B" w:rsidRDefault="00050F84" w:rsidP="002C1C7E">
      <w:pPr>
        <w:pStyle w:val="6"/>
      </w:pPr>
      <w:r w:rsidRPr="00D75FC8">
        <w:rPr>
          <w:rFonts w:hint="eastAsia"/>
        </w:rPr>
        <w:t>電圧の加わる端子部分には</w:t>
      </w:r>
      <w:r w:rsidR="00E67370">
        <w:rPr>
          <w:rFonts w:hint="eastAsia"/>
        </w:rPr>
        <w:t>全て</w:t>
      </w:r>
      <w:r w:rsidRPr="00D75FC8">
        <w:rPr>
          <w:rFonts w:hint="eastAsia"/>
        </w:rPr>
        <w:t>アクリルカバー等を設け、危険のないように配慮</w:t>
      </w:r>
      <w:r w:rsidRPr="00D75FC8">
        <w:rPr>
          <w:rFonts w:hint="eastAsia"/>
        </w:rPr>
        <w:lastRenderedPageBreak/>
        <w:t>すること。</w:t>
      </w:r>
    </w:p>
    <w:p w:rsidR="002F596B" w:rsidRDefault="00050F84" w:rsidP="002C1C7E">
      <w:pPr>
        <w:pStyle w:val="6"/>
      </w:pPr>
      <w:r w:rsidRPr="00D75FC8">
        <w:rPr>
          <w:rFonts w:hint="eastAsia"/>
        </w:rPr>
        <w:t>接地工事は母線方式とし</w:t>
      </w:r>
      <w:r w:rsidR="00A23B98">
        <w:rPr>
          <w:rFonts w:hint="eastAsia"/>
        </w:rPr>
        <w:t>て</w:t>
      </w:r>
      <w:r w:rsidRPr="00D75FC8">
        <w:rPr>
          <w:rFonts w:hint="eastAsia"/>
        </w:rPr>
        <w:t>種別ごとに配線し、雷サージ対策でサージが発生した場合同電位となる設備を計画すること。ただし、ノイズの影響があると思われる機器は単独接地とすること。</w:t>
      </w:r>
    </w:p>
    <w:p w:rsidR="002F596B" w:rsidRDefault="00050F84" w:rsidP="002C1C7E">
      <w:pPr>
        <w:pStyle w:val="6"/>
      </w:pPr>
      <w:r w:rsidRPr="00D75FC8">
        <w:rPr>
          <w:rFonts w:hint="eastAsia"/>
        </w:rPr>
        <w:t>ボックス類（プルボックス等）の設置は、床から原則として</w:t>
      </w:r>
      <w:r w:rsidR="00D332AF">
        <w:rPr>
          <w:rFonts w:hint="eastAsia"/>
        </w:rPr>
        <w:t>1</w:t>
      </w:r>
      <w:r w:rsidRPr="00D75FC8">
        <w:rPr>
          <w:rFonts w:hint="eastAsia"/>
        </w:rPr>
        <w:t>m以上とすること。</w:t>
      </w:r>
    </w:p>
    <w:p w:rsidR="002F596B" w:rsidRDefault="00050F84" w:rsidP="002C1C7E">
      <w:pPr>
        <w:pStyle w:val="6"/>
      </w:pPr>
      <w:r w:rsidRPr="00D75FC8">
        <w:rPr>
          <w:rFonts w:hint="eastAsia"/>
        </w:rPr>
        <w:t>ダクト、ラック等は必要な</w:t>
      </w:r>
      <w:r w:rsidR="001254D1">
        <w:rPr>
          <w:rFonts w:hint="eastAsia"/>
        </w:rPr>
        <w:t>箇所</w:t>
      </w:r>
      <w:r w:rsidRPr="00D75FC8">
        <w:rPr>
          <w:rFonts w:hint="eastAsia"/>
        </w:rPr>
        <w:t>にアースボンドを確実にとること。</w:t>
      </w:r>
    </w:p>
    <w:p w:rsidR="002F596B" w:rsidRDefault="00050F84" w:rsidP="002C1C7E">
      <w:pPr>
        <w:pStyle w:val="6"/>
      </w:pPr>
      <w:r w:rsidRPr="00D75FC8">
        <w:rPr>
          <w:rFonts w:hint="eastAsia"/>
        </w:rPr>
        <w:t>防火区画を構成する床</w:t>
      </w:r>
      <w:r w:rsidR="006724E3">
        <w:rPr>
          <w:rFonts w:hint="eastAsia"/>
        </w:rPr>
        <w:t>又は</w:t>
      </w:r>
      <w:r w:rsidRPr="00D75FC8">
        <w:rPr>
          <w:rFonts w:hint="eastAsia"/>
        </w:rPr>
        <w:t>壁をケーブルが貫通する場合は、BCJ評定品で防火措置を講ずること。</w:t>
      </w:r>
      <w:r w:rsidR="00846E59" w:rsidRPr="00D75FC8">
        <w:rPr>
          <w:rFonts w:hint="eastAsia"/>
        </w:rPr>
        <w:t>防臭区画貫通部は貫通部分に隙間が生じないように施工すること。</w:t>
      </w:r>
    </w:p>
    <w:p w:rsidR="00050F84" w:rsidRPr="00D75FC8" w:rsidRDefault="00050F84">
      <w:pPr>
        <w:pStyle w:val="30"/>
      </w:pPr>
      <w:r w:rsidRPr="00D75FC8">
        <w:rPr>
          <w:rFonts w:hint="eastAsia"/>
        </w:rPr>
        <w:t>電灯コンセント設備</w:t>
      </w:r>
    </w:p>
    <w:p w:rsidR="00050F84" w:rsidRPr="00D75FC8" w:rsidRDefault="00050F84" w:rsidP="00050F84">
      <w:pPr>
        <w:pStyle w:val="14"/>
      </w:pPr>
      <w:r w:rsidRPr="00D75FC8">
        <w:rPr>
          <w:rFonts w:hint="eastAsia"/>
        </w:rPr>
        <w:t>各室の照度は用途に応じ十分なものとし、機器の運転管理上、特に必要な箇所には局所照明装置を設けること。</w:t>
      </w:r>
      <w:r w:rsidR="00406D81" w:rsidRPr="00406D81">
        <w:rPr>
          <w:rFonts w:hint="eastAsia"/>
        </w:rPr>
        <w:t>また、別途工事により使用区域内に設置する外灯に電源を供給できるように回路を設けておくこと。</w:t>
      </w:r>
    </w:p>
    <w:p w:rsidR="00050F84" w:rsidRPr="00D75FC8" w:rsidRDefault="00050F84">
      <w:pPr>
        <w:pStyle w:val="4"/>
      </w:pPr>
      <w:r w:rsidRPr="00D75FC8">
        <w:rPr>
          <w:rFonts w:hint="eastAsia"/>
        </w:rPr>
        <w:t>電気方式</w:t>
      </w:r>
    </w:p>
    <w:p w:rsidR="00050F84" w:rsidRPr="00D75FC8" w:rsidRDefault="00050F84" w:rsidP="00050F84">
      <w:pPr>
        <w:pStyle w:val="1-10"/>
      </w:pPr>
      <w:r w:rsidRPr="00D75FC8">
        <w:rPr>
          <w:rFonts w:hint="eastAsia"/>
        </w:rPr>
        <w:t>交流単相三線式</w:t>
      </w:r>
      <w:r w:rsidRPr="00D75FC8">
        <w:rPr>
          <w:rFonts w:hint="eastAsia"/>
        </w:rPr>
        <w:tab/>
        <w:t>210V／105V</w:t>
      </w:r>
    </w:p>
    <w:p w:rsidR="00050F84" w:rsidRPr="00D75FC8" w:rsidRDefault="00050F84">
      <w:pPr>
        <w:pStyle w:val="4"/>
      </w:pPr>
      <w:r w:rsidRPr="00D75FC8">
        <w:rPr>
          <w:rFonts w:hint="eastAsia"/>
        </w:rPr>
        <w:t>分電盤</w:t>
      </w:r>
    </w:p>
    <w:p w:rsidR="002F596B" w:rsidRDefault="00050F84" w:rsidP="002C1C7E">
      <w:pPr>
        <w:pStyle w:val="6"/>
      </w:pPr>
      <w:r w:rsidRPr="00D75FC8">
        <w:rPr>
          <w:rFonts w:hint="eastAsia"/>
        </w:rPr>
        <w:t>準拠規格</w:t>
      </w:r>
      <w:r w:rsidRPr="00D75FC8">
        <w:rPr>
          <w:rFonts w:hint="eastAsia"/>
        </w:rPr>
        <w:tab/>
        <w:t>JIS　C8480</w:t>
      </w:r>
    </w:p>
    <w:p w:rsidR="002F596B" w:rsidRDefault="00050F84" w:rsidP="002C1C7E">
      <w:pPr>
        <w:pStyle w:val="6"/>
      </w:pPr>
      <w:r w:rsidRPr="00D75FC8">
        <w:rPr>
          <w:rFonts w:hint="eastAsia"/>
        </w:rPr>
        <w:t>形式</w:t>
      </w:r>
      <w:r w:rsidRPr="00D75FC8">
        <w:rPr>
          <w:rFonts w:hint="eastAsia"/>
        </w:rPr>
        <w:tab/>
      </w:r>
      <w:r w:rsidRPr="00D75FC8">
        <w:rPr>
          <w:rFonts w:hint="eastAsia"/>
        </w:rPr>
        <w:tab/>
        <w:t>鋼板製表面扉折曲式　埋込型（原則）</w:t>
      </w:r>
    </w:p>
    <w:p w:rsidR="002F596B" w:rsidRDefault="00050F84" w:rsidP="002C1C7E">
      <w:pPr>
        <w:pStyle w:val="6"/>
      </w:pPr>
      <w:r w:rsidRPr="00D75FC8">
        <w:rPr>
          <w:rFonts w:hint="eastAsia"/>
        </w:rPr>
        <w:t>仕様</w:t>
      </w:r>
      <w:r w:rsidRPr="00D75FC8">
        <w:rPr>
          <w:rFonts w:hint="eastAsia"/>
        </w:rPr>
        <w:tab/>
      </w:r>
      <w:r w:rsidRPr="00D75FC8">
        <w:rPr>
          <w:rFonts w:hint="eastAsia"/>
        </w:rPr>
        <w:tab/>
        <w:t>主回路　　：配線用遮断器（主開閉器）</w:t>
      </w:r>
      <w:r w:rsidRPr="00D75FC8">
        <w:br/>
      </w:r>
      <w:r w:rsidRPr="00D75FC8">
        <w:rPr>
          <w:rFonts w:hint="eastAsia"/>
        </w:rPr>
        <w:tab/>
      </w:r>
      <w:r w:rsidRPr="00D75FC8">
        <w:tab/>
      </w:r>
      <w:r w:rsidR="00614BC6">
        <w:rPr>
          <w:rFonts w:hint="eastAsia"/>
        </w:rPr>
        <w:tab/>
      </w:r>
      <w:r w:rsidR="00846E59" w:rsidRPr="00D75FC8">
        <w:rPr>
          <w:rFonts w:hint="eastAsia"/>
        </w:rPr>
        <w:t>分岐</w:t>
      </w:r>
      <w:r w:rsidR="00406D81">
        <w:rPr>
          <w:rFonts w:hint="eastAsia"/>
        </w:rPr>
        <w:t>回路</w:t>
      </w:r>
      <w:r w:rsidR="00846E59" w:rsidRPr="00D75FC8">
        <w:rPr>
          <w:rFonts w:hint="eastAsia"/>
        </w:rPr>
        <w:t xml:space="preserve">　：</w:t>
      </w:r>
      <w:r w:rsidRPr="00D75FC8">
        <w:rPr>
          <w:rFonts w:hint="eastAsia"/>
        </w:rPr>
        <w:t>漏電遮断器</w:t>
      </w:r>
      <w:r w:rsidR="00846E59" w:rsidRPr="00D75FC8">
        <w:rPr>
          <w:rFonts w:hint="eastAsia"/>
        </w:rPr>
        <w:t>（高感度、高速型）</w:t>
      </w:r>
    </w:p>
    <w:p w:rsidR="00050F84" w:rsidRPr="00D75FC8" w:rsidRDefault="00050F84">
      <w:pPr>
        <w:pStyle w:val="4"/>
      </w:pPr>
      <w:r w:rsidRPr="00D75FC8">
        <w:rPr>
          <w:rFonts w:hint="eastAsia"/>
        </w:rPr>
        <w:t>照度</w:t>
      </w:r>
    </w:p>
    <w:p w:rsidR="002F596B" w:rsidRDefault="00050F84" w:rsidP="002C1C7E">
      <w:pPr>
        <w:pStyle w:val="6"/>
      </w:pPr>
      <w:r w:rsidRPr="00D75FC8">
        <w:rPr>
          <w:rFonts w:hint="eastAsia"/>
        </w:rPr>
        <w:t>各室の照度は照度基準（JIS　Z9110）を</w:t>
      </w:r>
      <w:r w:rsidR="007E77A5">
        <w:rPr>
          <w:rFonts w:hint="eastAsia"/>
        </w:rPr>
        <w:t>もとに</w:t>
      </w:r>
      <w:r w:rsidRPr="00D75FC8">
        <w:rPr>
          <w:rFonts w:hint="eastAsia"/>
        </w:rPr>
        <w:t>本組合と協議の</w:t>
      </w:r>
      <w:r w:rsidR="0011089E" w:rsidRPr="00D75FC8">
        <w:rPr>
          <w:rFonts w:hint="eastAsia"/>
        </w:rPr>
        <w:t>うえ</w:t>
      </w:r>
      <w:r w:rsidRPr="00D75FC8">
        <w:rPr>
          <w:rFonts w:hint="eastAsia"/>
        </w:rPr>
        <w:t>決定し、十分な照度を確保すること。</w:t>
      </w:r>
    </w:p>
    <w:p w:rsidR="002F596B" w:rsidRDefault="00050F84" w:rsidP="002C1C7E">
      <w:pPr>
        <w:pStyle w:val="6"/>
      </w:pPr>
      <w:r w:rsidRPr="00D75FC8">
        <w:rPr>
          <w:rFonts w:hint="eastAsia"/>
        </w:rPr>
        <w:t>点検を必要とする機器周り、点検通路</w:t>
      </w:r>
      <w:r w:rsidR="00BF71CB" w:rsidRPr="00D75FC8">
        <w:rPr>
          <w:rFonts w:hint="eastAsia"/>
        </w:rPr>
        <w:t>及び</w:t>
      </w:r>
      <w:r w:rsidRPr="00D75FC8">
        <w:rPr>
          <w:rFonts w:hint="eastAsia"/>
        </w:rPr>
        <w:t>階段には必要な照度を確保すること。</w:t>
      </w:r>
    </w:p>
    <w:p w:rsidR="002F596B" w:rsidRDefault="00050F84" w:rsidP="002C1C7E">
      <w:pPr>
        <w:pStyle w:val="6"/>
      </w:pPr>
      <w:r w:rsidRPr="00D75FC8">
        <w:rPr>
          <w:rFonts w:hint="eastAsia"/>
        </w:rPr>
        <w:t>照度計算書</w:t>
      </w:r>
      <w:r w:rsidR="00BF71CB" w:rsidRPr="00D75FC8">
        <w:rPr>
          <w:rFonts w:hint="eastAsia"/>
        </w:rPr>
        <w:t>及び</w:t>
      </w:r>
      <w:r w:rsidRPr="00D75FC8">
        <w:rPr>
          <w:rFonts w:hint="eastAsia"/>
        </w:rPr>
        <w:t>照明エネルギー計算書（CEC/L）を提出すること。</w:t>
      </w:r>
    </w:p>
    <w:p w:rsidR="00050F84" w:rsidRPr="00D75FC8" w:rsidRDefault="00050F84">
      <w:pPr>
        <w:pStyle w:val="4"/>
      </w:pPr>
      <w:r w:rsidRPr="00D75FC8">
        <w:rPr>
          <w:rFonts w:hint="eastAsia"/>
        </w:rPr>
        <w:t>照明器具</w:t>
      </w:r>
    </w:p>
    <w:p w:rsidR="002F596B" w:rsidRDefault="00050F84" w:rsidP="002C1C7E">
      <w:pPr>
        <w:pStyle w:val="6"/>
      </w:pPr>
      <w:r w:rsidRPr="00D75FC8">
        <w:rPr>
          <w:rFonts w:hint="eastAsia"/>
        </w:rPr>
        <w:t>照明器具は</w:t>
      </w:r>
      <w:r w:rsidR="00A23B98">
        <w:rPr>
          <w:rFonts w:hint="eastAsia"/>
        </w:rPr>
        <w:t>、</w:t>
      </w:r>
      <w:r w:rsidRPr="00D75FC8">
        <w:rPr>
          <w:rFonts w:hint="eastAsia"/>
        </w:rPr>
        <w:t>原則として省エネルギーを十分考慮した</w:t>
      </w:r>
      <w:r w:rsidR="0053534E" w:rsidRPr="00D75FC8">
        <w:rPr>
          <w:rFonts w:hint="eastAsia"/>
        </w:rPr>
        <w:t>LED器具を基本とすること。</w:t>
      </w:r>
      <w:r w:rsidRPr="00D75FC8">
        <w:rPr>
          <w:rFonts w:hint="eastAsia"/>
        </w:rPr>
        <w:t>なお、外灯（ソーラーLED外灯、ポール材質はカラーアルミ製同等以上）の設置</w:t>
      </w:r>
      <w:r w:rsidR="00BF71CB" w:rsidRPr="00D75FC8">
        <w:rPr>
          <w:rFonts w:hint="eastAsia"/>
        </w:rPr>
        <w:t>及び</w:t>
      </w:r>
      <w:r w:rsidRPr="00D75FC8">
        <w:rPr>
          <w:rFonts w:hint="eastAsia"/>
        </w:rPr>
        <w:t>形状等に関しては本組合と協議すること。</w:t>
      </w:r>
    </w:p>
    <w:p w:rsidR="002F596B" w:rsidRDefault="00050F84" w:rsidP="002C1C7E">
      <w:pPr>
        <w:pStyle w:val="6"/>
      </w:pPr>
      <w:r w:rsidRPr="00D75FC8">
        <w:rPr>
          <w:rFonts w:hint="eastAsia"/>
        </w:rPr>
        <w:t>必要</w:t>
      </w:r>
      <w:r w:rsidR="001254D1">
        <w:rPr>
          <w:rFonts w:hint="eastAsia"/>
        </w:rPr>
        <w:t>箇所</w:t>
      </w:r>
      <w:r w:rsidRPr="00D75FC8">
        <w:rPr>
          <w:rFonts w:hint="eastAsia"/>
        </w:rPr>
        <w:t>に常夜灯を設け、タイマースイッチ及び手元スイッチにてON、OFFができること。</w:t>
      </w:r>
    </w:p>
    <w:p w:rsidR="002F596B" w:rsidRDefault="00050F84" w:rsidP="002C1C7E">
      <w:pPr>
        <w:pStyle w:val="6"/>
      </w:pPr>
      <w:r w:rsidRPr="00D75FC8">
        <w:rPr>
          <w:rFonts w:hint="eastAsia"/>
        </w:rPr>
        <w:t>電圧は200V</w:t>
      </w:r>
      <w:r w:rsidR="006724E3">
        <w:rPr>
          <w:rFonts w:hint="eastAsia"/>
        </w:rPr>
        <w:t>又は</w:t>
      </w:r>
      <w:r w:rsidRPr="00D75FC8">
        <w:rPr>
          <w:rFonts w:hint="eastAsia"/>
        </w:rPr>
        <w:t>100Vとすること。</w:t>
      </w:r>
    </w:p>
    <w:p w:rsidR="002F596B" w:rsidRDefault="00050F84" w:rsidP="002C1C7E">
      <w:pPr>
        <w:pStyle w:val="6"/>
      </w:pPr>
      <w:r w:rsidRPr="00D75FC8">
        <w:rPr>
          <w:rFonts w:hint="eastAsia"/>
        </w:rPr>
        <w:t>照明灯が高天井等に設置され交換が困難な場合には電（手）動式の昇降機を設けること。</w:t>
      </w:r>
    </w:p>
    <w:p w:rsidR="002F596B" w:rsidRDefault="00050F84" w:rsidP="002C1C7E">
      <w:pPr>
        <w:pStyle w:val="6"/>
      </w:pPr>
      <w:r w:rsidRPr="00D75FC8">
        <w:rPr>
          <w:rFonts w:hint="eastAsia"/>
        </w:rPr>
        <w:t>照明器具は設置する</w:t>
      </w:r>
      <w:r w:rsidR="001254D1">
        <w:rPr>
          <w:rFonts w:hint="eastAsia"/>
        </w:rPr>
        <w:t>箇所</w:t>
      </w:r>
      <w:r w:rsidRPr="00D75FC8">
        <w:rPr>
          <w:rFonts w:hint="eastAsia"/>
        </w:rPr>
        <w:t>により耐熱、防塵、防湿、防爆等の対策（SUS製等）をとること。（屋外、受入室、受入前室、受入後室、前処理脱水機室、その他）</w:t>
      </w:r>
    </w:p>
    <w:p w:rsidR="002F596B" w:rsidRDefault="00050F84" w:rsidP="002C1C7E">
      <w:pPr>
        <w:pStyle w:val="6"/>
      </w:pPr>
      <w:r w:rsidRPr="00D75FC8">
        <w:rPr>
          <w:rFonts w:hint="eastAsia"/>
        </w:rPr>
        <w:lastRenderedPageBreak/>
        <w:t>破損の恐れのある</w:t>
      </w:r>
      <w:r w:rsidR="001254D1">
        <w:rPr>
          <w:rFonts w:hint="eastAsia"/>
        </w:rPr>
        <w:t>箇所</w:t>
      </w:r>
      <w:r w:rsidRPr="00D75FC8">
        <w:rPr>
          <w:rFonts w:hint="eastAsia"/>
        </w:rPr>
        <w:t>（倉庫、機械装置が設置されている室、ホッパ室等）の器具はガード付とすること。</w:t>
      </w:r>
    </w:p>
    <w:p w:rsidR="002F596B" w:rsidRDefault="00050F84" w:rsidP="002C1C7E">
      <w:pPr>
        <w:pStyle w:val="6"/>
      </w:pPr>
      <w:r w:rsidRPr="00D75FC8">
        <w:rPr>
          <w:rFonts w:hint="eastAsia"/>
        </w:rPr>
        <w:t>避難誘導灯</w:t>
      </w:r>
      <w:r w:rsidRPr="00D75FC8">
        <w:rPr>
          <w:rFonts w:hint="eastAsia"/>
        </w:rPr>
        <w:tab/>
      </w:r>
      <w:r w:rsidRPr="00D75FC8">
        <w:rPr>
          <w:rFonts w:hint="eastAsia"/>
        </w:rPr>
        <w:tab/>
        <w:t>非常用自動切替方式（自動充電式）</w:t>
      </w:r>
      <w:r w:rsidR="00103BB6" w:rsidRPr="00D75FC8">
        <w:br/>
      </w:r>
      <w:r w:rsidR="00103BB6" w:rsidRPr="00D75FC8">
        <w:rPr>
          <w:rFonts w:hint="eastAsia"/>
        </w:rPr>
        <w:tab/>
      </w:r>
      <w:r w:rsidR="00103BB6" w:rsidRPr="00D75FC8">
        <w:rPr>
          <w:rFonts w:hint="eastAsia"/>
        </w:rPr>
        <w:tab/>
      </w:r>
      <w:r w:rsidR="00103BB6" w:rsidRPr="00D75FC8">
        <w:rPr>
          <w:rFonts w:hint="eastAsia"/>
        </w:rPr>
        <w:tab/>
      </w:r>
      <w:r w:rsidR="00A23B98">
        <w:rPr>
          <w:rFonts w:hint="eastAsia"/>
        </w:rPr>
        <w:tab/>
      </w:r>
      <w:r w:rsidR="00103BB6" w:rsidRPr="00D75FC8">
        <w:rPr>
          <w:rFonts w:hint="eastAsia"/>
        </w:rPr>
        <w:t>非常用照明器具</w:t>
      </w:r>
      <w:r w:rsidR="00103BB6" w:rsidRPr="00D75FC8">
        <w:rPr>
          <w:rFonts w:hint="eastAsia"/>
        </w:rPr>
        <w:tab/>
        <w:t>電池内蔵型</w:t>
      </w:r>
    </w:p>
    <w:p w:rsidR="002F596B" w:rsidRDefault="00050F84" w:rsidP="002C1C7E">
      <w:pPr>
        <w:pStyle w:val="6"/>
      </w:pPr>
      <w:r w:rsidRPr="00D75FC8">
        <w:rPr>
          <w:rFonts w:hint="eastAsia"/>
        </w:rPr>
        <w:tab/>
        <w:t xml:space="preserve">配線　</w:t>
      </w:r>
      <w:r w:rsidRPr="00D75FC8">
        <w:rPr>
          <w:rFonts w:hint="eastAsia"/>
        </w:rPr>
        <w:tab/>
      </w:r>
      <w:r w:rsidR="00A23B98">
        <w:rPr>
          <w:rFonts w:hint="eastAsia"/>
        </w:rPr>
        <w:tab/>
      </w:r>
      <w:r w:rsidR="00A23B98">
        <w:rPr>
          <w:rFonts w:hint="eastAsia"/>
        </w:rPr>
        <w:tab/>
      </w:r>
      <w:r w:rsidRPr="00D75FC8">
        <w:rPr>
          <w:rFonts w:hint="eastAsia"/>
        </w:rPr>
        <w:t>耐熱配線</w:t>
      </w:r>
    </w:p>
    <w:p w:rsidR="00050F84" w:rsidRPr="00D75FC8" w:rsidRDefault="00050F84">
      <w:pPr>
        <w:pStyle w:val="4"/>
      </w:pPr>
      <w:r w:rsidRPr="00D75FC8">
        <w:rPr>
          <w:rFonts w:hint="eastAsia"/>
        </w:rPr>
        <w:t>コンセント</w:t>
      </w:r>
      <w:r w:rsidR="00BF71CB" w:rsidRPr="00D75FC8">
        <w:rPr>
          <w:rFonts w:hint="eastAsia"/>
        </w:rPr>
        <w:t>及び</w:t>
      </w:r>
      <w:r w:rsidRPr="003243B5">
        <w:rPr>
          <w:rFonts w:hint="eastAsia"/>
        </w:rPr>
        <w:t>保守</w:t>
      </w:r>
      <w:r w:rsidRPr="00D75FC8">
        <w:rPr>
          <w:rFonts w:hint="eastAsia"/>
        </w:rPr>
        <w:t>修理電源箱（溶接機用電源開閉器箱）</w:t>
      </w:r>
    </w:p>
    <w:p w:rsidR="002F596B" w:rsidRDefault="00050F84" w:rsidP="002C1C7E">
      <w:pPr>
        <w:pStyle w:val="6"/>
      </w:pPr>
      <w:r w:rsidRPr="00D75FC8">
        <w:rPr>
          <w:rFonts w:hint="eastAsia"/>
        </w:rPr>
        <w:t>居室、廊下</w:t>
      </w:r>
      <w:r w:rsidRPr="00D75FC8">
        <w:rPr>
          <w:rFonts w:hint="eastAsia"/>
        </w:rPr>
        <w:tab/>
      </w:r>
      <w:r w:rsidR="00A23B98">
        <w:rPr>
          <w:rFonts w:hint="eastAsia"/>
        </w:rPr>
        <w:t>2</w:t>
      </w:r>
      <w:r w:rsidRPr="00D75FC8">
        <w:rPr>
          <w:rFonts w:hint="eastAsia"/>
        </w:rPr>
        <w:t>口用コンセントを必要箇所数設置</w:t>
      </w:r>
    </w:p>
    <w:p w:rsidR="002F596B" w:rsidRDefault="00050F84" w:rsidP="002C1C7E">
      <w:pPr>
        <w:pStyle w:val="6"/>
      </w:pPr>
      <w:r w:rsidRPr="00D75FC8">
        <w:rPr>
          <w:rFonts w:hint="eastAsia"/>
        </w:rPr>
        <w:t>処理棟内、屋外</w:t>
      </w:r>
      <w:r w:rsidRPr="00D75FC8">
        <w:rPr>
          <w:rFonts w:hint="eastAsia"/>
        </w:rPr>
        <w:tab/>
      </w:r>
      <w:r w:rsidR="00A23B98">
        <w:rPr>
          <w:rFonts w:hint="eastAsia"/>
        </w:rPr>
        <w:t>2</w:t>
      </w:r>
      <w:r w:rsidRPr="00D75FC8">
        <w:rPr>
          <w:rFonts w:hint="eastAsia"/>
        </w:rPr>
        <w:t>口用コンセントを必要箇所数設置</w:t>
      </w:r>
    </w:p>
    <w:p w:rsidR="002F596B" w:rsidRDefault="00050F84" w:rsidP="002C1C7E">
      <w:pPr>
        <w:pStyle w:val="6"/>
      </w:pPr>
      <w:r w:rsidRPr="00D75FC8">
        <w:rPr>
          <w:rFonts w:hint="eastAsia"/>
        </w:rPr>
        <w:t>保守修理電源箱（溶接機用電源開閉器箱）を必要箇所数だけ設置すること。</w:t>
      </w:r>
    </w:p>
    <w:p w:rsidR="00823BDA" w:rsidRDefault="00A23B98">
      <w:pPr>
        <w:ind w:leftChars="500" w:left="1050"/>
      </w:pPr>
      <w:r>
        <w:rPr>
          <w:rFonts w:hint="eastAsia"/>
        </w:rPr>
        <w:t>3</w:t>
      </w:r>
      <w:r w:rsidR="00050F84" w:rsidRPr="00D75FC8">
        <w:rPr>
          <w:rFonts w:hint="eastAsia"/>
        </w:rPr>
        <w:t>相 200V 100A以上接続端子（アース付）</w:t>
      </w:r>
    </w:p>
    <w:p w:rsidR="00823BDA" w:rsidRDefault="00BF71CB">
      <w:pPr>
        <w:ind w:leftChars="500" w:left="1050"/>
      </w:pPr>
      <w:r w:rsidRPr="00D75FC8">
        <w:rPr>
          <w:rFonts w:hint="eastAsia"/>
        </w:rPr>
        <w:t>及び</w:t>
      </w:r>
      <w:r w:rsidR="00050F84" w:rsidRPr="00D75FC8">
        <w:rPr>
          <w:rFonts w:hint="eastAsia"/>
        </w:rPr>
        <w:t>コンセント（</w:t>
      </w:r>
      <w:r w:rsidR="00D332AF">
        <w:rPr>
          <w:rFonts w:hint="eastAsia"/>
        </w:rPr>
        <w:t>1</w:t>
      </w:r>
      <w:r w:rsidR="00050F84" w:rsidRPr="00D75FC8">
        <w:rPr>
          <w:rFonts w:hint="eastAsia"/>
        </w:rPr>
        <w:t>口アース付）</w:t>
      </w:r>
      <w:r w:rsidR="00A23B98">
        <w:rPr>
          <w:rFonts w:hint="eastAsia"/>
        </w:rPr>
        <w:t>1</w:t>
      </w:r>
      <w:r w:rsidR="00050F84" w:rsidRPr="00D75FC8">
        <w:rPr>
          <w:rFonts w:hint="eastAsia"/>
        </w:rPr>
        <w:t>個</w:t>
      </w:r>
    </w:p>
    <w:p w:rsidR="00823BDA" w:rsidRDefault="00050F84">
      <w:pPr>
        <w:ind w:leftChars="500" w:left="1050"/>
      </w:pPr>
      <w:r w:rsidRPr="00D75FC8">
        <w:rPr>
          <w:rFonts w:hint="eastAsia"/>
        </w:rPr>
        <w:t>単相 100V 30A以上コンセント（アース付）</w:t>
      </w:r>
      <w:r w:rsidR="00A23B98">
        <w:rPr>
          <w:rFonts w:hint="eastAsia"/>
        </w:rPr>
        <w:t>2</w:t>
      </w:r>
      <w:r w:rsidRPr="00D75FC8">
        <w:rPr>
          <w:rFonts w:hint="eastAsia"/>
        </w:rPr>
        <w:t>個</w:t>
      </w:r>
    </w:p>
    <w:p w:rsidR="00050F84" w:rsidRPr="00D75FC8" w:rsidRDefault="00050F84">
      <w:pPr>
        <w:pStyle w:val="4"/>
      </w:pPr>
      <w:r w:rsidRPr="00D75FC8">
        <w:rPr>
          <w:rFonts w:hint="eastAsia"/>
        </w:rPr>
        <w:t>配管・配線工事</w:t>
      </w:r>
    </w:p>
    <w:p w:rsidR="00050F84" w:rsidRPr="00D75FC8" w:rsidRDefault="00050F84" w:rsidP="00050F84">
      <w:pPr>
        <w:pStyle w:val="1-1"/>
        <w:ind w:left="630" w:firstLine="210"/>
      </w:pPr>
      <w:r w:rsidRPr="00D75FC8">
        <w:rPr>
          <w:rFonts w:hint="eastAsia"/>
        </w:rPr>
        <w:t>配管・配線材料については、「5-2 配線材料」と同様とすること。</w:t>
      </w:r>
    </w:p>
    <w:p w:rsidR="00823BDA" w:rsidRDefault="00050F84">
      <w:pPr>
        <w:ind w:leftChars="500" w:left="1050"/>
      </w:pPr>
      <w:r w:rsidRPr="00D75FC8">
        <w:rPr>
          <w:rFonts w:hint="eastAsia"/>
        </w:rPr>
        <w:t>・分電盤一次幹線</w:t>
      </w:r>
      <w:r w:rsidRPr="00D75FC8">
        <w:rPr>
          <w:rFonts w:hint="eastAsia"/>
        </w:rPr>
        <w:tab/>
        <w:t>600V</w:t>
      </w:r>
      <w:r w:rsidRPr="00D75FC8">
        <w:rPr>
          <w:rFonts w:hint="eastAsia"/>
        </w:rPr>
        <w:tab/>
        <w:t>CEｹｰﾌﾞﾙ、CETｹｰﾌﾞﾙ</w:t>
      </w:r>
      <w:r w:rsidR="006724E3">
        <w:rPr>
          <w:rFonts w:hint="eastAsia"/>
        </w:rPr>
        <w:t>又は</w:t>
      </w:r>
      <w:r w:rsidRPr="00D75FC8">
        <w:rPr>
          <w:rFonts w:hint="eastAsia"/>
        </w:rPr>
        <w:t>同等品以上</w:t>
      </w:r>
    </w:p>
    <w:p w:rsidR="00823BDA" w:rsidRDefault="00050F84">
      <w:pPr>
        <w:ind w:leftChars="500" w:left="1050"/>
      </w:pPr>
      <w:r w:rsidRPr="00D75FC8">
        <w:rPr>
          <w:rFonts w:hint="eastAsia"/>
        </w:rPr>
        <w:t>・同上配線路</w:t>
      </w:r>
      <w:r w:rsidRPr="00D75FC8">
        <w:rPr>
          <w:rFonts w:hint="eastAsia"/>
        </w:rPr>
        <w:tab/>
      </w:r>
      <w:r w:rsidRPr="00D75FC8">
        <w:rPr>
          <w:rFonts w:hint="eastAsia"/>
        </w:rPr>
        <w:tab/>
        <w:t>電線管、ｹｰﾌﾞﾙﾀﾞｸﾄ、ｹｰﾌﾞﾙﾗｯｸ、ｹｰﾌﾞﾙﾋﾟｯﾄ</w:t>
      </w:r>
    </w:p>
    <w:p w:rsidR="00823BDA" w:rsidRDefault="00050F84">
      <w:pPr>
        <w:ind w:leftChars="500" w:left="1050"/>
      </w:pPr>
      <w:r w:rsidRPr="00D75FC8">
        <w:rPr>
          <w:rFonts w:hint="eastAsia"/>
        </w:rPr>
        <w:t>・分電盤二次側配線</w:t>
      </w:r>
      <w:r w:rsidRPr="00D75FC8">
        <w:rPr>
          <w:rFonts w:hint="eastAsia"/>
        </w:rPr>
        <w:tab/>
        <w:t>600V</w:t>
      </w:r>
      <w:r w:rsidRPr="00D75FC8">
        <w:rPr>
          <w:rFonts w:hint="eastAsia"/>
        </w:rPr>
        <w:tab/>
        <w:t>CEｹｰﾌﾞﾙ</w:t>
      </w:r>
      <w:r w:rsidR="006724E3">
        <w:rPr>
          <w:rFonts w:hint="eastAsia"/>
        </w:rPr>
        <w:t>又は</w:t>
      </w:r>
      <w:r w:rsidRPr="00D75FC8">
        <w:rPr>
          <w:rFonts w:hint="eastAsia"/>
        </w:rPr>
        <w:t>同等品以上</w:t>
      </w:r>
    </w:p>
    <w:p w:rsidR="00823BDA" w:rsidRDefault="00050F84">
      <w:pPr>
        <w:ind w:leftChars="500" w:left="1050"/>
      </w:pPr>
      <w:r w:rsidRPr="00D75FC8">
        <w:rPr>
          <w:rFonts w:hint="eastAsia"/>
        </w:rPr>
        <w:t>・同上配線路</w:t>
      </w:r>
      <w:r w:rsidRPr="00D75FC8">
        <w:rPr>
          <w:rFonts w:hint="eastAsia"/>
        </w:rPr>
        <w:tab/>
      </w:r>
      <w:r w:rsidRPr="00D75FC8">
        <w:rPr>
          <w:rFonts w:hint="eastAsia"/>
        </w:rPr>
        <w:tab/>
        <w:t>電線管、ﾚｰｽｳｪｲ</w:t>
      </w:r>
    </w:p>
    <w:p w:rsidR="00050F84" w:rsidRPr="00D75FC8" w:rsidRDefault="00050F84">
      <w:pPr>
        <w:pStyle w:val="4"/>
      </w:pPr>
      <w:r w:rsidRPr="00D75FC8">
        <w:rPr>
          <w:rFonts w:hint="eastAsia"/>
        </w:rPr>
        <w:t>特記事項</w:t>
      </w:r>
    </w:p>
    <w:p w:rsidR="002F596B" w:rsidRDefault="00050F84" w:rsidP="002C1C7E">
      <w:pPr>
        <w:pStyle w:val="6"/>
      </w:pPr>
      <w:r w:rsidRPr="00D75FC8">
        <w:rPr>
          <w:rFonts w:hint="eastAsia"/>
        </w:rPr>
        <w:t>照明器具は設置場所に適した様式とすること。</w:t>
      </w:r>
    </w:p>
    <w:p w:rsidR="002F596B" w:rsidRDefault="00050F84" w:rsidP="002C1C7E">
      <w:pPr>
        <w:pStyle w:val="6"/>
      </w:pPr>
      <w:r w:rsidRPr="00D75FC8">
        <w:rPr>
          <w:rFonts w:hint="eastAsia"/>
        </w:rPr>
        <w:t>分電盤は各用途別に合理的な設計・配置を考慮すること。</w:t>
      </w:r>
    </w:p>
    <w:p w:rsidR="002F596B" w:rsidRDefault="00050F84" w:rsidP="002C1C7E">
      <w:pPr>
        <w:pStyle w:val="6"/>
      </w:pPr>
      <w:r w:rsidRPr="00D75FC8">
        <w:rPr>
          <w:rFonts w:hint="eastAsia"/>
        </w:rPr>
        <w:t>分岐回路のうち負荷の条件により遮断器は</w:t>
      </w:r>
      <w:r w:rsidR="00930AA7" w:rsidRPr="00D75FC8">
        <w:rPr>
          <w:rFonts w:hint="eastAsia"/>
        </w:rPr>
        <w:t>高感度、高速型の</w:t>
      </w:r>
      <w:r w:rsidRPr="00D75FC8">
        <w:rPr>
          <w:rFonts w:hint="eastAsia"/>
        </w:rPr>
        <w:t>漏電遮断器とすること。</w:t>
      </w:r>
    </w:p>
    <w:p w:rsidR="002F596B" w:rsidRDefault="00050F84" w:rsidP="002C1C7E">
      <w:pPr>
        <w:pStyle w:val="6"/>
      </w:pPr>
      <w:r w:rsidRPr="00D75FC8">
        <w:rPr>
          <w:rFonts w:hint="eastAsia"/>
        </w:rPr>
        <w:t>分電盤は原則として埋め込みとすること。</w:t>
      </w:r>
    </w:p>
    <w:p w:rsidR="002F596B" w:rsidRDefault="00050F84" w:rsidP="002C1C7E">
      <w:pPr>
        <w:pStyle w:val="6"/>
      </w:pPr>
      <w:r w:rsidRPr="00D75FC8">
        <w:rPr>
          <w:rFonts w:hint="eastAsia"/>
        </w:rPr>
        <w:t>主要な出入口部、構内道路、門等には屋外照明を設け、自動点滅</w:t>
      </w:r>
      <w:r w:rsidR="00BF71CB" w:rsidRPr="00D75FC8">
        <w:rPr>
          <w:rFonts w:hint="eastAsia"/>
        </w:rPr>
        <w:t>及び</w:t>
      </w:r>
      <w:r w:rsidRPr="00D75FC8">
        <w:rPr>
          <w:rFonts w:hint="eastAsia"/>
        </w:rPr>
        <w:t>タイマー併用式とすること。なお、スイッチ等は処理棟内で集中制御できること。</w:t>
      </w:r>
    </w:p>
    <w:p w:rsidR="002F596B" w:rsidRDefault="00050F84" w:rsidP="002C1C7E">
      <w:pPr>
        <w:pStyle w:val="6"/>
      </w:pPr>
      <w:r w:rsidRPr="00D75FC8">
        <w:rPr>
          <w:rFonts w:hint="eastAsia"/>
        </w:rPr>
        <w:t>中央監視室等運転員が操作、監視を行う部屋の照明器具は埋込形ルーバーとし、調光ができること。</w:t>
      </w:r>
    </w:p>
    <w:p w:rsidR="002F596B" w:rsidRDefault="00050F84" w:rsidP="002C1C7E">
      <w:pPr>
        <w:pStyle w:val="6"/>
      </w:pPr>
      <w:r w:rsidRPr="00D75FC8">
        <w:rPr>
          <w:rFonts w:hint="eastAsia"/>
        </w:rPr>
        <w:t>配管、配線工事は耐食性を考慮したうえで行うこと。</w:t>
      </w:r>
    </w:p>
    <w:p w:rsidR="002F596B" w:rsidRDefault="00050F84" w:rsidP="002C1C7E">
      <w:pPr>
        <w:pStyle w:val="6"/>
      </w:pPr>
      <w:r w:rsidRPr="00D75FC8">
        <w:rPr>
          <w:rFonts w:hint="eastAsia"/>
        </w:rPr>
        <w:t>中央監視室、電気室、〔</w:t>
      </w:r>
      <w:r w:rsidR="00D332AF">
        <w:rPr>
          <w:rFonts w:hint="eastAsia"/>
        </w:rPr>
        <w:t xml:space="preserve"> </w:t>
      </w:r>
      <w:r w:rsidRPr="00D75FC8">
        <w:rPr>
          <w:rFonts w:hint="eastAsia"/>
        </w:rPr>
        <w:t>各種監視室、事務室、作業員事務室</w:t>
      </w:r>
      <w:r w:rsidR="00D332AF">
        <w:rPr>
          <w:rFonts w:hint="eastAsia"/>
        </w:rPr>
        <w:t xml:space="preserve"> </w:t>
      </w:r>
      <w:r w:rsidRPr="00D75FC8">
        <w:rPr>
          <w:rFonts w:hint="eastAsia"/>
        </w:rPr>
        <w:t>〕の配線はフリーアクセス内配線とすること。</w:t>
      </w:r>
    </w:p>
    <w:p w:rsidR="00050F84" w:rsidRPr="00D75FC8" w:rsidRDefault="00050F84">
      <w:pPr>
        <w:pStyle w:val="30"/>
      </w:pPr>
      <w:r w:rsidRPr="00D75FC8">
        <w:rPr>
          <w:rFonts w:hint="eastAsia"/>
        </w:rPr>
        <w:t>その他の電気設備工事</w:t>
      </w:r>
    </w:p>
    <w:p w:rsidR="00050F84" w:rsidRPr="00D75FC8" w:rsidRDefault="00050F84">
      <w:pPr>
        <w:pStyle w:val="4"/>
      </w:pPr>
      <w:r w:rsidRPr="00D75FC8">
        <w:rPr>
          <w:rFonts w:hint="eastAsia"/>
        </w:rPr>
        <w:t>防災設備</w:t>
      </w:r>
    </w:p>
    <w:p w:rsidR="00050F84" w:rsidRPr="00D75FC8" w:rsidRDefault="00050F84" w:rsidP="00050F84">
      <w:pPr>
        <w:pStyle w:val="1-1"/>
        <w:ind w:left="630" w:firstLine="210"/>
      </w:pPr>
      <w:r w:rsidRPr="00D75FC8">
        <w:rPr>
          <w:rFonts w:hint="eastAsia"/>
        </w:rPr>
        <w:t>消防法等による一切の設備とすること。また</w:t>
      </w:r>
      <w:r w:rsidR="00F5314C" w:rsidRPr="00D75FC8">
        <w:rPr>
          <w:rFonts w:hint="eastAsia"/>
        </w:rPr>
        <w:t>、</w:t>
      </w:r>
      <w:r w:rsidRPr="00D75FC8">
        <w:rPr>
          <w:rFonts w:hint="eastAsia"/>
        </w:rPr>
        <w:t>自火報の受信機は中央監視室〔</w:t>
      </w:r>
      <w:r w:rsidR="00A23B98">
        <w:rPr>
          <w:rFonts w:hint="eastAsia"/>
        </w:rPr>
        <w:t xml:space="preserve"> </w:t>
      </w:r>
      <w:r w:rsidRPr="00D75FC8">
        <w:rPr>
          <w:rFonts w:hint="eastAsia"/>
        </w:rPr>
        <w:t>正</w:t>
      </w:r>
      <w:r w:rsidR="00A23B98">
        <w:rPr>
          <w:rFonts w:hint="eastAsia"/>
        </w:rPr>
        <w:t xml:space="preserve"> </w:t>
      </w:r>
      <w:r w:rsidRPr="00D75FC8">
        <w:rPr>
          <w:rFonts w:hint="eastAsia"/>
        </w:rPr>
        <w:t>〕の総合防災盤内に設置し、</w:t>
      </w:r>
      <w:r w:rsidR="00406D81">
        <w:rPr>
          <w:rFonts w:hint="eastAsia"/>
        </w:rPr>
        <w:t>本組合</w:t>
      </w:r>
      <w:r w:rsidRPr="00D75FC8">
        <w:rPr>
          <w:rFonts w:hint="eastAsia"/>
        </w:rPr>
        <w:t>事務室は〔</w:t>
      </w:r>
      <w:r w:rsidR="00A23B98">
        <w:rPr>
          <w:rFonts w:hint="eastAsia"/>
        </w:rPr>
        <w:t xml:space="preserve"> </w:t>
      </w:r>
      <w:r w:rsidRPr="00D75FC8">
        <w:rPr>
          <w:rFonts w:hint="eastAsia"/>
        </w:rPr>
        <w:t>副</w:t>
      </w:r>
      <w:r w:rsidR="00A23B98">
        <w:rPr>
          <w:rFonts w:hint="eastAsia"/>
        </w:rPr>
        <w:t xml:space="preserve"> </w:t>
      </w:r>
      <w:r w:rsidRPr="00D75FC8">
        <w:rPr>
          <w:rFonts w:hint="eastAsia"/>
        </w:rPr>
        <w:t>〕とすること。</w:t>
      </w:r>
      <w:r w:rsidR="00930AA7" w:rsidRPr="00D75FC8">
        <w:rPr>
          <w:rFonts w:hint="eastAsia"/>
        </w:rPr>
        <w:t>なお、</w:t>
      </w:r>
      <w:r w:rsidR="00406D81">
        <w:rPr>
          <w:rFonts w:hint="eastAsia"/>
        </w:rPr>
        <w:t>本組合</w:t>
      </w:r>
      <w:r w:rsidR="00930AA7" w:rsidRPr="00D75FC8">
        <w:rPr>
          <w:rFonts w:hint="eastAsia"/>
        </w:rPr>
        <w:t>事務</w:t>
      </w:r>
      <w:r w:rsidR="00930AA7" w:rsidRPr="00D75FC8">
        <w:rPr>
          <w:rFonts w:hint="eastAsia"/>
        </w:rPr>
        <w:lastRenderedPageBreak/>
        <w:t>室に設置する副受信機にはごみ焼却</w:t>
      </w:r>
      <w:r w:rsidR="0067125D">
        <w:rPr>
          <w:rFonts w:hint="eastAsia"/>
        </w:rPr>
        <w:t>処理</w:t>
      </w:r>
      <w:r w:rsidR="00930AA7" w:rsidRPr="00D75FC8">
        <w:rPr>
          <w:rFonts w:hint="eastAsia"/>
        </w:rPr>
        <w:t>施設、</w:t>
      </w:r>
      <w:r w:rsidR="0067125D">
        <w:rPr>
          <w:rFonts w:hint="eastAsia"/>
        </w:rPr>
        <w:t>ごみ</w:t>
      </w:r>
      <w:r w:rsidR="00930AA7" w:rsidRPr="00D75FC8">
        <w:rPr>
          <w:rFonts w:hint="eastAsia"/>
        </w:rPr>
        <w:t>破砕処理施設の移報が受信できるように計画すること。</w:t>
      </w:r>
    </w:p>
    <w:p w:rsidR="00050F84" w:rsidRPr="00D75FC8" w:rsidRDefault="00050F84">
      <w:pPr>
        <w:pStyle w:val="4"/>
      </w:pPr>
      <w:r w:rsidRPr="00D75FC8">
        <w:rPr>
          <w:rFonts w:hint="eastAsia"/>
        </w:rPr>
        <w:t>電話設備</w:t>
      </w:r>
    </w:p>
    <w:p w:rsidR="002F596B" w:rsidRDefault="00050F84" w:rsidP="002C1C7E">
      <w:pPr>
        <w:pStyle w:val="6"/>
      </w:pPr>
      <w:r w:rsidRPr="00D75FC8">
        <w:rPr>
          <w:rFonts w:hint="eastAsia"/>
        </w:rPr>
        <w:t>形式</w:t>
      </w:r>
    </w:p>
    <w:p w:rsidR="00823BDA" w:rsidRDefault="00050F84">
      <w:pPr>
        <w:ind w:leftChars="500" w:left="1050"/>
      </w:pPr>
      <w:r w:rsidRPr="00D75FC8">
        <w:rPr>
          <w:rFonts w:hint="eastAsia"/>
        </w:rPr>
        <w:t>・電話交換器</w:t>
      </w:r>
      <w:r w:rsidRPr="00D75FC8">
        <w:rPr>
          <w:rFonts w:hint="eastAsia"/>
        </w:rPr>
        <w:tab/>
      </w:r>
      <w:r w:rsidRPr="00D75FC8">
        <w:rPr>
          <w:rFonts w:hint="eastAsia"/>
        </w:rPr>
        <w:tab/>
        <w:t>電子式〔</w:t>
      </w:r>
      <w:r w:rsidR="00A23B98">
        <w:rPr>
          <w:rFonts w:hint="eastAsia"/>
        </w:rPr>
        <w:t xml:space="preserve"> </w:t>
      </w:r>
      <w:r w:rsidRPr="00D75FC8">
        <w:rPr>
          <w:rFonts w:hint="eastAsia"/>
        </w:rPr>
        <w:t>各回路</w:t>
      </w:r>
      <w:r w:rsidR="00A23B98">
        <w:rPr>
          <w:rFonts w:hint="eastAsia"/>
        </w:rPr>
        <w:t xml:space="preserve"> </w:t>
      </w:r>
      <w:r w:rsidRPr="00D75FC8">
        <w:rPr>
          <w:rFonts w:hint="eastAsia"/>
        </w:rPr>
        <w:t>〕</w:t>
      </w:r>
    </w:p>
    <w:p w:rsidR="00823BDA" w:rsidRDefault="00050F84">
      <w:pPr>
        <w:ind w:leftChars="500" w:left="1050"/>
      </w:pPr>
      <w:r w:rsidRPr="00D75FC8">
        <w:rPr>
          <w:rFonts w:hint="eastAsia"/>
        </w:rPr>
        <w:t>・電話</w:t>
      </w:r>
      <w:r w:rsidRPr="00D75FC8">
        <w:rPr>
          <w:rFonts w:hint="eastAsia"/>
        </w:rPr>
        <w:tab/>
      </w:r>
      <w:r w:rsidRPr="00D75FC8">
        <w:rPr>
          <w:rFonts w:hint="eastAsia"/>
        </w:rPr>
        <w:tab/>
      </w:r>
      <w:r w:rsidR="007F7F86">
        <w:rPr>
          <w:rFonts w:hint="eastAsia"/>
        </w:rPr>
        <w:tab/>
      </w:r>
      <w:r w:rsidRPr="00D75FC8">
        <w:rPr>
          <w:rFonts w:hint="eastAsia"/>
        </w:rPr>
        <w:t>プッシュボタン式</w:t>
      </w:r>
    </w:p>
    <w:p w:rsidR="00823BDA" w:rsidRDefault="00050F84">
      <w:pPr>
        <w:ind w:leftChars="500" w:left="1050"/>
      </w:pPr>
      <w:r w:rsidRPr="00D75FC8">
        <w:rPr>
          <w:rFonts w:hint="eastAsia"/>
        </w:rPr>
        <w:t>・中継方式</w:t>
      </w:r>
      <w:r w:rsidRPr="00D75FC8">
        <w:rPr>
          <w:rFonts w:hint="eastAsia"/>
        </w:rPr>
        <w:tab/>
      </w:r>
      <w:r w:rsidRPr="00D75FC8">
        <w:rPr>
          <w:rFonts w:hint="eastAsia"/>
        </w:rPr>
        <w:tab/>
        <w:t>分散中継型</w:t>
      </w:r>
    </w:p>
    <w:p w:rsidR="002F596B" w:rsidRDefault="00050F84" w:rsidP="002C1C7E">
      <w:pPr>
        <w:pStyle w:val="6"/>
      </w:pPr>
      <w:r w:rsidRPr="00D75FC8">
        <w:rPr>
          <w:rFonts w:hint="eastAsia"/>
        </w:rPr>
        <w:t>回路</w:t>
      </w:r>
    </w:p>
    <w:p w:rsidR="00823BDA" w:rsidRDefault="00050F84">
      <w:pPr>
        <w:ind w:leftChars="500" w:left="1050"/>
      </w:pPr>
      <w:r w:rsidRPr="00D75FC8">
        <w:rPr>
          <w:rFonts w:hint="eastAsia"/>
        </w:rPr>
        <w:t>・局線</w:t>
      </w:r>
      <w:r w:rsidR="00CC201E" w:rsidRPr="00D75FC8">
        <w:rPr>
          <w:rFonts w:hint="eastAsia"/>
        </w:rPr>
        <w:t>（本組合用）</w:t>
      </w:r>
      <w:r w:rsidR="0011230C">
        <w:rPr>
          <w:rFonts w:hint="eastAsia"/>
        </w:rPr>
        <w:tab/>
      </w:r>
      <w:r w:rsidR="00470A09">
        <w:rPr>
          <w:rFonts w:hint="eastAsia"/>
        </w:rPr>
        <w:t>3</w:t>
      </w:r>
      <w:r w:rsidRPr="00D75FC8">
        <w:rPr>
          <w:rFonts w:hint="eastAsia"/>
        </w:rPr>
        <w:t>回線</w:t>
      </w:r>
      <w:r w:rsidR="00CC201E" w:rsidRPr="00D75FC8">
        <w:rPr>
          <w:rFonts w:hint="eastAsia"/>
        </w:rPr>
        <w:t xml:space="preserve">　</w:t>
      </w:r>
      <w:r w:rsidRPr="00D75FC8">
        <w:rPr>
          <w:rFonts w:hint="eastAsia"/>
        </w:rPr>
        <w:t>内訳</w:t>
      </w:r>
      <w:r w:rsidR="008D7313" w:rsidRPr="00D75FC8">
        <w:rPr>
          <w:rFonts w:hint="eastAsia"/>
        </w:rPr>
        <w:t>（</w:t>
      </w:r>
      <w:r w:rsidRPr="00D75FC8">
        <w:rPr>
          <w:rFonts w:hint="eastAsia"/>
        </w:rPr>
        <w:t>電話：</w:t>
      </w:r>
      <w:r w:rsidR="00470A09">
        <w:rPr>
          <w:rFonts w:hint="eastAsia"/>
        </w:rPr>
        <w:t>2</w:t>
      </w:r>
      <w:r w:rsidRPr="00D75FC8">
        <w:rPr>
          <w:rFonts w:hint="eastAsia"/>
        </w:rPr>
        <w:t>、FAX：</w:t>
      </w:r>
      <w:r w:rsidR="00470A09">
        <w:rPr>
          <w:rFonts w:hint="eastAsia"/>
        </w:rPr>
        <w:t>1</w:t>
      </w:r>
      <w:r w:rsidR="008D7313" w:rsidRPr="00D75FC8">
        <w:rPr>
          <w:rFonts w:hint="eastAsia"/>
        </w:rPr>
        <w:t>）</w:t>
      </w:r>
    </w:p>
    <w:p w:rsidR="00823BDA" w:rsidRDefault="00CC201E">
      <w:pPr>
        <w:ind w:leftChars="500" w:left="1050"/>
      </w:pPr>
      <w:r w:rsidRPr="00D75FC8">
        <w:rPr>
          <w:rFonts w:hint="eastAsia"/>
        </w:rPr>
        <w:t xml:space="preserve">　　　（受注者用）</w:t>
      </w:r>
      <w:r w:rsidR="0011230C">
        <w:rPr>
          <w:rFonts w:hint="eastAsia"/>
        </w:rPr>
        <w:tab/>
      </w:r>
      <w:r w:rsidR="008864CB">
        <w:rPr>
          <w:rFonts w:hint="eastAsia"/>
        </w:rPr>
        <w:t>〔   〕</w:t>
      </w:r>
      <w:r w:rsidRPr="00D75FC8">
        <w:rPr>
          <w:rFonts w:hint="eastAsia"/>
        </w:rPr>
        <w:t>回線</w:t>
      </w:r>
    </w:p>
    <w:p w:rsidR="00823BDA" w:rsidRDefault="00050F84">
      <w:pPr>
        <w:ind w:leftChars="500" w:left="1050"/>
      </w:pPr>
      <w:r w:rsidRPr="00D75FC8">
        <w:rPr>
          <w:rFonts w:hint="eastAsia"/>
        </w:rPr>
        <w:t>・内線</w:t>
      </w:r>
      <w:r w:rsidR="0011230C">
        <w:rPr>
          <w:rFonts w:hint="eastAsia"/>
        </w:rPr>
        <w:tab/>
      </w:r>
      <w:r w:rsidR="0011230C">
        <w:rPr>
          <w:rFonts w:hint="eastAsia"/>
        </w:rPr>
        <w:tab/>
      </w:r>
      <w:r w:rsidR="0011230C">
        <w:rPr>
          <w:rFonts w:hint="eastAsia"/>
        </w:rPr>
        <w:tab/>
      </w:r>
      <w:r w:rsidRPr="00D75FC8">
        <w:rPr>
          <w:rFonts w:hint="eastAsia"/>
        </w:rPr>
        <w:t>本組合との協議により決定すること。</w:t>
      </w:r>
    </w:p>
    <w:p w:rsidR="002F596B" w:rsidRDefault="00050F84" w:rsidP="002C1C7E">
      <w:pPr>
        <w:pStyle w:val="6"/>
      </w:pPr>
      <w:r w:rsidRPr="00D75FC8">
        <w:rPr>
          <w:rFonts w:hint="eastAsia"/>
        </w:rPr>
        <w:t>設置</w:t>
      </w:r>
      <w:r w:rsidR="001254D1">
        <w:rPr>
          <w:rFonts w:hint="eastAsia"/>
        </w:rPr>
        <w:t>箇所</w:t>
      </w:r>
    </w:p>
    <w:p w:rsidR="00050F84" w:rsidRPr="00D75FC8" w:rsidRDefault="00050F84" w:rsidP="00050F84">
      <w:pPr>
        <w:ind w:leftChars="800" w:left="1680"/>
      </w:pPr>
      <w:r w:rsidRPr="00D75FC8">
        <w:rPr>
          <w:rFonts w:hint="eastAsia"/>
        </w:rPr>
        <w:t>本組合との協議により決定すること。</w:t>
      </w:r>
    </w:p>
    <w:p w:rsidR="002F596B" w:rsidRDefault="00050F84" w:rsidP="002C1C7E">
      <w:pPr>
        <w:pStyle w:val="6"/>
      </w:pPr>
      <w:r w:rsidRPr="00D75FC8">
        <w:rPr>
          <w:rFonts w:hint="eastAsia"/>
        </w:rPr>
        <w:t>器具仕様</w:t>
      </w:r>
    </w:p>
    <w:p w:rsidR="00050F84" w:rsidRPr="00D75FC8" w:rsidRDefault="00050F84" w:rsidP="00050F84">
      <w:pPr>
        <w:ind w:leftChars="700" w:left="1470"/>
      </w:pPr>
      <w:r w:rsidRPr="00D75FC8">
        <w:rPr>
          <w:rFonts w:hint="eastAsia"/>
        </w:rPr>
        <w:t>保留機能、短絡機能、ページング機能等の付加機能付とすること。</w:t>
      </w:r>
    </w:p>
    <w:p w:rsidR="002F596B" w:rsidRDefault="00050F84" w:rsidP="002C1C7E">
      <w:pPr>
        <w:pStyle w:val="6"/>
      </w:pPr>
      <w:r w:rsidRPr="00D75FC8">
        <w:rPr>
          <w:rFonts w:hint="eastAsia"/>
        </w:rPr>
        <w:t>特記事項</w:t>
      </w:r>
    </w:p>
    <w:p w:rsidR="00B92A0A" w:rsidRDefault="00050F84">
      <w:pPr>
        <w:pStyle w:val="7"/>
      </w:pPr>
      <w:r w:rsidRPr="00D75FC8">
        <w:rPr>
          <w:rFonts w:hint="eastAsia"/>
        </w:rPr>
        <w:t>電話機は卓上型</w:t>
      </w:r>
      <w:r w:rsidR="00A23B98">
        <w:rPr>
          <w:rFonts w:hint="eastAsia"/>
        </w:rPr>
        <w:t>又は</w:t>
      </w:r>
      <w:r w:rsidRPr="00D75FC8">
        <w:rPr>
          <w:rFonts w:hint="eastAsia"/>
        </w:rPr>
        <w:t>壁掛型を設置</w:t>
      </w:r>
      <w:r w:rsidR="001254D1">
        <w:rPr>
          <w:rFonts w:hint="eastAsia"/>
        </w:rPr>
        <w:t>箇所</w:t>
      </w:r>
      <w:r w:rsidRPr="00D75FC8">
        <w:rPr>
          <w:rFonts w:hint="eastAsia"/>
        </w:rPr>
        <w:t>により選定すること。</w:t>
      </w:r>
    </w:p>
    <w:p w:rsidR="00B92A0A" w:rsidRDefault="00050F84">
      <w:pPr>
        <w:pStyle w:val="7"/>
      </w:pPr>
      <w:r w:rsidRPr="00D75FC8">
        <w:rPr>
          <w:rFonts w:hint="eastAsia"/>
        </w:rPr>
        <w:t>電話交換器は、原則として総合防災盤内に設置すること。</w:t>
      </w:r>
    </w:p>
    <w:p w:rsidR="00B92A0A" w:rsidRDefault="00050F84">
      <w:pPr>
        <w:pStyle w:val="7"/>
      </w:pPr>
      <w:r w:rsidRPr="00D75FC8">
        <w:rPr>
          <w:rFonts w:hint="eastAsia"/>
        </w:rPr>
        <w:t>処理部の電話機はボックス内に収納し、着信した際には音、光等で明確に確認できる構造とすること。</w:t>
      </w:r>
    </w:p>
    <w:p w:rsidR="00B92A0A" w:rsidRDefault="00050F84">
      <w:pPr>
        <w:pStyle w:val="7"/>
      </w:pPr>
      <w:r w:rsidRPr="00D75FC8">
        <w:rPr>
          <w:rFonts w:hint="eastAsia"/>
        </w:rPr>
        <w:t>警報の外部通信用に総合防災盤内設置の端子盤（MDF）と警報盤間に連絡用配管、配線を設けること。</w:t>
      </w:r>
    </w:p>
    <w:p w:rsidR="00050F84" w:rsidRPr="00D75FC8" w:rsidRDefault="00050F84">
      <w:pPr>
        <w:pStyle w:val="4"/>
      </w:pPr>
      <w:r w:rsidRPr="00D75FC8">
        <w:rPr>
          <w:rFonts w:hint="eastAsia"/>
        </w:rPr>
        <w:t>テレビ等共聴設備</w:t>
      </w:r>
    </w:p>
    <w:p w:rsidR="002F596B" w:rsidRDefault="00050F84" w:rsidP="002C1C7E">
      <w:pPr>
        <w:pStyle w:val="6"/>
      </w:pPr>
      <w:r w:rsidRPr="00D75FC8">
        <w:rPr>
          <w:rFonts w:hint="eastAsia"/>
        </w:rPr>
        <w:t>対象</w:t>
      </w:r>
      <w:r w:rsidRPr="00D75FC8">
        <w:rPr>
          <w:rFonts w:hint="eastAsia"/>
        </w:rPr>
        <w:tab/>
      </w:r>
      <w:r w:rsidRPr="00D75FC8">
        <w:rPr>
          <w:rFonts w:hint="eastAsia"/>
        </w:rPr>
        <w:tab/>
        <w:t>地上波デジタル、BS等</w:t>
      </w:r>
    </w:p>
    <w:p w:rsidR="002F596B" w:rsidRDefault="00050F84" w:rsidP="002C1C7E">
      <w:pPr>
        <w:pStyle w:val="6"/>
      </w:pPr>
      <w:r w:rsidRPr="00D75FC8">
        <w:rPr>
          <w:rFonts w:hint="eastAsia"/>
        </w:rPr>
        <w:t>設置</w:t>
      </w:r>
      <w:r w:rsidR="001254D1">
        <w:rPr>
          <w:rFonts w:hint="eastAsia"/>
        </w:rPr>
        <w:t>箇所</w:t>
      </w:r>
      <w:r w:rsidRPr="00D75FC8">
        <w:rPr>
          <w:rFonts w:hint="eastAsia"/>
        </w:rPr>
        <w:tab/>
      </w:r>
      <w:r w:rsidRPr="00D75FC8">
        <w:rPr>
          <w:rFonts w:hint="eastAsia"/>
        </w:rPr>
        <w:tab/>
        <w:t>〔</w:t>
      </w:r>
      <w:r w:rsidR="00A23B98">
        <w:rPr>
          <w:rFonts w:hint="eastAsia"/>
        </w:rPr>
        <w:t xml:space="preserve"> </w:t>
      </w:r>
      <w:r w:rsidRPr="00D75FC8">
        <w:rPr>
          <w:rFonts w:hint="eastAsia"/>
        </w:rPr>
        <w:t>事務室、会議室、作業員控室等</w:t>
      </w:r>
      <w:r w:rsidR="00A23B98">
        <w:rPr>
          <w:rFonts w:hint="eastAsia"/>
        </w:rPr>
        <w:t xml:space="preserve"> </w:t>
      </w:r>
      <w:r w:rsidRPr="00D75FC8">
        <w:rPr>
          <w:rFonts w:hint="eastAsia"/>
        </w:rPr>
        <w:t>〕</w:t>
      </w:r>
    </w:p>
    <w:p w:rsidR="002F596B" w:rsidRDefault="00050F84" w:rsidP="002C1C7E">
      <w:pPr>
        <w:pStyle w:val="6"/>
      </w:pPr>
      <w:r w:rsidRPr="00D75FC8">
        <w:rPr>
          <w:rFonts w:hint="eastAsia"/>
        </w:rPr>
        <w:t>主要項目</w:t>
      </w:r>
      <w:r w:rsidRPr="00D75FC8">
        <w:rPr>
          <w:rFonts w:hint="eastAsia"/>
        </w:rPr>
        <w:tab/>
      </w:r>
      <w:r w:rsidRPr="00D75FC8">
        <w:rPr>
          <w:rFonts w:hint="eastAsia"/>
        </w:rPr>
        <w:tab/>
        <w:t xml:space="preserve">ブースタ　</w:t>
      </w:r>
      <w:r w:rsidR="008864CB">
        <w:rPr>
          <w:rFonts w:hint="eastAsia"/>
        </w:rPr>
        <w:t>〔   〕</w:t>
      </w:r>
      <w:r w:rsidRPr="00D75FC8">
        <w:rPr>
          <w:rFonts w:hint="eastAsia"/>
        </w:rPr>
        <w:t>台</w:t>
      </w:r>
      <w:r w:rsidRPr="00D75FC8">
        <w:rPr>
          <w:rFonts w:hint="eastAsia"/>
        </w:rPr>
        <w:tab/>
      </w:r>
      <w:r w:rsidRPr="00D75FC8">
        <w:rPr>
          <w:rFonts w:hint="eastAsia"/>
        </w:rPr>
        <w:tab/>
      </w:r>
      <w:r w:rsidRPr="00D75FC8">
        <w:rPr>
          <w:rFonts w:hint="eastAsia"/>
        </w:rPr>
        <w:tab/>
      </w:r>
      <w:r w:rsidRPr="00D75FC8">
        <w:rPr>
          <w:rFonts w:hint="eastAsia"/>
        </w:rPr>
        <w:tab/>
      </w:r>
      <w:r w:rsidRPr="00D75FC8">
        <w:rPr>
          <w:rFonts w:hint="eastAsia"/>
        </w:rPr>
        <w:tab/>
        <w:t xml:space="preserve">ＳＴＢ、混合器、分配器、端末器、配線、配管　　　</w:t>
      </w:r>
      <w:r w:rsidR="00A23B98">
        <w:rPr>
          <w:rFonts w:hint="eastAsia"/>
        </w:rPr>
        <w:t>1</w:t>
      </w:r>
      <w:r w:rsidRPr="00D75FC8">
        <w:rPr>
          <w:rFonts w:hint="eastAsia"/>
        </w:rPr>
        <w:t>式</w:t>
      </w:r>
    </w:p>
    <w:p w:rsidR="002F596B" w:rsidRDefault="00050F84" w:rsidP="002C1C7E">
      <w:pPr>
        <w:pStyle w:val="6"/>
      </w:pPr>
      <w:r w:rsidRPr="00D75FC8">
        <w:rPr>
          <w:rFonts w:hint="eastAsia"/>
        </w:rPr>
        <w:t>特記事項</w:t>
      </w:r>
    </w:p>
    <w:p w:rsidR="00B92A0A" w:rsidRDefault="00050F84">
      <w:pPr>
        <w:pStyle w:val="7"/>
      </w:pPr>
      <w:r w:rsidRPr="00D75FC8">
        <w:rPr>
          <w:rFonts w:hint="eastAsia"/>
        </w:rPr>
        <w:t>インターネットも利用可能なものとすること。</w:t>
      </w:r>
    </w:p>
    <w:p w:rsidR="00B92A0A" w:rsidRDefault="00050F84">
      <w:pPr>
        <w:pStyle w:val="7"/>
      </w:pPr>
      <w:r w:rsidRPr="00D75FC8">
        <w:rPr>
          <w:rFonts w:hint="eastAsia"/>
        </w:rPr>
        <w:t>必要器具設備を設置すること。</w:t>
      </w:r>
    </w:p>
    <w:p w:rsidR="00050F84" w:rsidRPr="00D75FC8" w:rsidRDefault="00050F84">
      <w:pPr>
        <w:pStyle w:val="4"/>
      </w:pPr>
      <w:r w:rsidRPr="00D75FC8">
        <w:rPr>
          <w:rFonts w:hint="eastAsia"/>
        </w:rPr>
        <w:t>放送設備</w:t>
      </w:r>
    </w:p>
    <w:p w:rsidR="002F596B" w:rsidRDefault="00050F84" w:rsidP="002C1C7E">
      <w:pPr>
        <w:pStyle w:val="6"/>
      </w:pPr>
      <w:r w:rsidRPr="00D75FC8">
        <w:rPr>
          <w:rFonts w:hint="eastAsia"/>
        </w:rPr>
        <w:t>増幅器</w:t>
      </w:r>
    </w:p>
    <w:p w:rsidR="00823BDA" w:rsidRDefault="00050F84">
      <w:pPr>
        <w:ind w:leftChars="500" w:left="1050"/>
      </w:pPr>
      <w:r w:rsidRPr="00D75FC8">
        <w:rPr>
          <w:rFonts w:hint="eastAsia"/>
        </w:rPr>
        <w:t>・形式</w:t>
      </w:r>
      <w:r w:rsidR="0067125D">
        <w:rPr>
          <w:rFonts w:hint="eastAsia"/>
        </w:rPr>
        <w:tab/>
      </w:r>
      <w:r w:rsidRPr="00D75FC8">
        <w:rPr>
          <w:rFonts w:hint="eastAsia"/>
        </w:rPr>
        <w:tab/>
        <w:t>ロッカー形</w:t>
      </w:r>
    </w:p>
    <w:p w:rsidR="00823BDA" w:rsidRDefault="0067125D">
      <w:pPr>
        <w:ind w:leftChars="500" w:left="1050"/>
      </w:pPr>
      <w:r>
        <w:rPr>
          <w:rFonts w:hint="eastAsia"/>
        </w:rPr>
        <w:tab/>
      </w:r>
      <w:r>
        <w:rPr>
          <w:rFonts w:hint="eastAsia"/>
        </w:rPr>
        <w:tab/>
      </w:r>
      <w:r w:rsidR="00050F84" w:rsidRPr="00D75FC8">
        <w:rPr>
          <w:rFonts w:hint="eastAsia"/>
        </w:rPr>
        <w:tab/>
        <w:t>AM、FMラジオチューナー、BGM、カセット、CD、MD、</w:t>
      </w:r>
    </w:p>
    <w:p w:rsidR="00823BDA" w:rsidRDefault="0067125D">
      <w:pPr>
        <w:ind w:leftChars="500" w:left="1050"/>
      </w:pPr>
      <w:r>
        <w:rPr>
          <w:rFonts w:hint="eastAsia"/>
        </w:rPr>
        <w:tab/>
      </w:r>
      <w:r>
        <w:rPr>
          <w:rFonts w:hint="eastAsia"/>
        </w:rPr>
        <w:tab/>
      </w:r>
      <w:r w:rsidR="00050F84" w:rsidRPr="00D75FC8">
        <w:rPr>
          <w:rFonts w:hint="eastAsia"/>
        </w:rPr>
        <w:tab/>
        <w:t>DVD、テープデッキ内蔵式、時報</w:t>
      </w:r>
    </w:p>
    <w:p w:rsidR="002F596B" w:rsidRDefault="00050F84" w:rsidP="002C1C7E">
      <w:pPr>
        <w:pStyle w:val="6"/>
      </w:pPr>
      <w:r w:rsidRPr="00D75FC8">
        <w:rPr>
          <w:rFonts w:hint="eastAsia"/>
        </w:rPr>
        <w:lastRenderedPageBreak/>
        <w:t>遠隔操作器</w:t>
      </w:r>
    </w:p>
    <w:p w:rsidR="00823BDA" w:rsidRDefault="00050F84">
      <w:pPr>
        <w:ind w:leftChars="500" w:left="1050"/>
      </w:pPr>
      <w:r w:rsidRPr="00D75FC8">
        <w:rPr>
          <w:rFonts w:hint="eastAsia"/>
        </w:rPr>
        <w:t>・形式</w:t>
      </w:r>
      <w:r w:rsidR="0067125D">
        <w:rPr>
          <w:rFonts w:hint="eastAsia"/>
        </w:rPr>
        <w:tab/>
      </w:r>
      <w:r w:rsidRPr="00D75FC8">
        <w:rPr>
          <w:rFonts w:hint="eastAsia"/>
        </w:rPr>
        <w:tab/>
        <w:t>卓上形</w:t>
      </w:r>
    </w:p>
    <w:p w:rsidR="002F596B" w:rsidRDefault="00050F84" w:rsidP="002C1C7E">
      <w:pPr>
        <w:pStyle w:val="6"/>
      </w:pPr>
      <w:r w:rsidRPr="00D75FC8">
        <w:rPr>
          <w:rFonts w:hint="eastAsia"/>
        </w:rPr>
        <w:t>スピーカー</w:t>
      </w:r>
    </w:p>
    <w:p w:rsidR="00823BDA" w:rsidRDefault="00050F84">
      <w:pPr>
        <w:ind w:leftChars="500" w:left="1050"/>
      </w:pPr>
      <w:r w:rsidRPr="00D75FC8">
        <w:rPr>
          <w:rFonts w:hint="eastAsia"/>
        </w:rPr>
        <w:t>・設置</w:t>
      </w:r>
      <w:r w:rsidR="001254D1">
        <w:rPr>
          <w:rFonts w:hint="eastAsia"/>
        </w:rPr>
        <w:t>箇所</w:t>
      </w:r>
      <w:r w:rsidRPr="00D75FC8">
        <w:rPr>
          <w:rFonts w:hint="eastAsia"/>
        </w:rPr>
        <w:tab/>
        <w:t>屋内</w:t>
      </w:r>
      <w:r w:rsidR="008864CB">
        <w:rPr>
          <w:rFonts w:hint="eastAsia"/>
        </w:rPr>
        <w:t>〔   〕</w:t>
      </w:r>
      <w:r w:rsidR="001254D1">
        <w:rPr>
          <w:rFonts w:hint="eastAsia"/>
        </w:rPr>
        <w:t>箇所</w:t>
      </w:r>
      <w:r w:rsidRPr="00D75FC8">
        <w:rPr>
          <w:rFonts w:hint="eastAsia"/>
        </w:rPr>
        <w:t>、屋外</w:t>
      </w:r>
      <w:r w:rsidR="008864CB">
        <w:rPr>
          <w:rFonts w:hint="eastAsia"/>
        </w:rPr>
        <w:t>〔   〕</w:t>
      </w:r>
      <w:r w:rsidR="001254D1">
        <w:rPr>
          <w:rFonts w:hint="eastAsia"/>
        </w:rPr>
        <w:t>箇所</w:t>
      </w:r>
    </w:p>
    <w:p w:rsidR="002F596B" w:rsidRDefault="00050F84" w:rsidP="002C1C7E">
      <w:pPr>
        <w:pStyle w:val="6"/>
      </w:pPr>
      <w:r w:rsidRPr="00D75FC8">
        <w:rPr>
          <w:rFonts w:hint="eastAsia"/>
        </w:rPr>
        <w:t>特記事項</w:t>
      </w:r>
    </w:p>
    <w:p w:rsidR="00B92A0A" w:rsidRDefault="0067125D">
      <w:pPr>
        <w:pStyle w:val="7"/>
      </w:pPr>
      <w:r w:rsidRPr="0067125D">
        <w:rPr>
          <w:rFonts w:hint="eastAsia"/>
        </w:rPr>
        <w:t>必要に応じて</w:t>
      </w:r>
      <w:r w:rsidR="00050F84" w:rsidRPr="00D75FC8">
        <w:rPr>
          <w:rFonts w:hint="eastAsia"/>
        </w:rPr>
        <w:t>消防法規定の非常放送ができること。</w:t>
      </w:r>
    </w:p>
    <w:p w:rsidR="00B92A0A" w:rsidRDefault="00050F84">
      <w:pPr>
        <w:pStyle w:val="7"/>
      </w:pPr>
      <w:r w:rsidRPr="00D75FC8">
        <w:rPr>
          <w:rFonts w:hint="eastAsia"/>
        </w:rPr>
        <w:t>電話機からページング放送ができること。</w:t>
      </w:r>
    </w:p>
    <w:p w:rsidR="00B92A0A" w:rsidRDefault="00050F84">
      <w:pPr>
        <w:pStyle w:val="7"/>
      </w:pPr>
      <w:r w:rsidRPr="00D75FC8">
        <w:rPr>
          <w:rFonts w:hint="eastAsia"/>
        </w:rPr>
        <w:t>増幅器は総合防災盤内に設置し、遠隔操作器は事務室とすること。</w:t>
      </w:r>
    </w:p>
    <w:p w:rsidR="00B92A0A" w:rsidRDefault="00050F84">
      <w:pPr>
        <w:pStyle w:val="7"/>
      </w:pPr>
      <w:r w:rsidRPr="00D75FC8">
        <w:rPr>
          <w:rFonts w:hint="eastAsia"/>
        </w:rPr>
        <w:t>スピーカーは必要な部屋</w:t>
      </w:r>
      <w:r w:rsidR="00BF71CB" w:rsidRPr="00D75FC8">
        <w:rPr>
          <w:rFonts w:hint="eastAsia"/>
        </w:rPr>
        <w:t>及び</w:t>
      </w:r>
      <w:r w:rsidRPr="00D75FC8">
        <w:rPr>
          <w:rFonts w:hint="eastAsia"/>
        </w:rPr>
        <w:t>屋外に設置すること。</w:t>
      </w:r>
    </w:p>
    <w:p w:rsidR="00B92A0A" w:rsidRDefault="00050F84">
      <w:pPr>
        <w:pStyle w:val="7"/>
      </w:pPr>
      <w:r w:rsidRPr="00D75FC8">
        <w:rPr>
          <w:rFonts w:hint="eastAsia"/>
        </w:rPr>
        <w:t>マイクロホンは〔</w:t>
      </w:r>
      <w:r w:rsidR="00A23B98">
        <w:rPr>
          <w:rFonts w:hint="eastAsia"/>
        </w:rPr>
        <w:t xml:space="preserve"> </w:t>
      </w:r>
      <w:r w:rsidRPr="00D75FC8">
        <w:rPr>
          <w:rFonts w:hint="eastAsia"/>
        </w:rPr>
        <w:t>中央監視室</w:t>
      </w:r>
      <w:r w:rsidR="00A23B98">
        <w:rPr>
          <w:rFonts w:hint="eastAsia"/>
        </w:rPr>
        <w:t xml:space="preserve"> </w:t>
      </w:r>
      <w:r w:rsidRPr="00D75FC8">
        <w:rPr>
          <w:rFonts w:hint="eastAsia"/>
        </w:rPr>
        <w:t>〕に設け、容易に操作できる設備とすること。</w:t>
      </w:r>
    </w:p>
    <w:p w:rsidR="00B92A0A" w:rsidRDefault="00050F84">
      <w:pPr>
        <w:pStyle w:val="7"/>
      </w:pPr>
      <w:r w:rsidRPr="00D75FC8">
        <w:rPr>
          <w:rFonts w:hint="eastAsia"/>
        </w:rPr>
        <w:t>居室関係のスピーカーは天井埋込型、他はトランペット型</w:t>
      </w:r>
      <w:r w:rsidR="006724E3">
        <w:rPr>
          <w:rFonts w:hint="eastAsia"/>
        </w:rPr>
        <w:t>又は</w:t>
      </w:r>
      <w:r w:rsidRPr="00D75FC8">
        <w:rPr>
          <w:rFonts w:hint="eastAsia"/>
        </w:rPr>
        <w:t>据付型とし、音量調整器付とすること。</w:t>
      </w:r>
    </w:p>
    <w:p w:rsidR="00B92A0A" w:rsidRDefault="00050F84">
      <w:pPr>
        <w:pStyle w:val="7"/>
      </w:pPr>
      <w:r w:rsidRPr="00D75FC8">
        <w:rPr>
          <w:rFonts w:hint="eastAsia"/>
        </w:rPr>
        <w:t>増幅器の出力については、設備の大きさ、設置</w:t>
      </w:r>
      <w:r w:rsidR="001254D1">
        <w:rPr>
          <w:rFonts w:hint="eastAsia"/>
        </w:rPr>
        <w:t>箇所</w:t>
      </w:r>
      <w:r w:rsidRPr="00D75FC8">
        <w:rPr>
          <w:rFonts w:hint="eastAsia"/>
        </w:rPr>
        <w:t>の状態を考慮し、明確に聴き取れるものとすること。</w:t>
      </w:r>
    </w:p>
    <w:p w:rsidR="00050F84" w:rsidRPr="00D75FC8" w:rsidRDefault="00050F84">
      <w:pPr>
        <w:pStyle w:val="4"/>
      </w:pPr>
      <w:r w:rsidRPr="00D75FC8">
        <w:rPr>
          <w:rFonts w:hint="eastAsia"/>
        </w:rPr>
        <w:t>時計設備</w:t>
      </w:r>
    </w:p>
    <w:p w:rsidR="002F596B" w:rsidRDefault="00050F84" w:rsidP="002C1C7E">
      <w:pPr>
        <w:pStyle w:val="6"/>
      </w:pPr>
      <w:r w:rsidRPr="00D75FC8">
        <w:rPr>
          <w:rFonts w:hint="eastAsia"/>
        </w:rPr>
        <w:t>形式</w:t>
      </w:r>
      <w:r w:rsidRPr="00D75FC8">
        <w:rPr>
          <w:rFonts w:hint="eastAsia"/>
        </w:rPr>
        <w:tab/>
      </w:r>
      <w:r w:rsidRPr="00D75FC8">
        <w:rPr>
          <w:rFonts w:hint="eastAsia"/>
        </w:rPr>
        <w:tab/>
      </w:r>
      <w:r w:rsidR="0067125D">
        <w:rPr>
          <w:rFonts w:hint="eastAsia"/>
        </w:rPr>
        <w:tab/>
      </w:r>
      <w:r w:rsidRPr="00D75FC8">
        <w:rPr>
          <w:rFonts w:hint="eastAsia"/>
        </w:rPr>
        <w:t>親機：水晶発信式</w:t>
      </w:r>
    </w:p>
    <w:p w:rsidR="00050F84" w:rsidRPr="00D75FC8" w:rsidRDefault="00A23B98" w:rsidP="00050F84">
      <w:pPr>
        <w:ind w:leftChars="765" w:left="1606"/>
      </w:pPr>
      <w:r>
        <w:rPr>
          <w:rFonts w:hint="eastAsia"/>
        </w:rPr>
        <w:tab/>
      </w:r>
      <w:r w:rsidR="00050F84" w:rsidRPr="00D75FC8">
        <w:rPr>
          <w:rFonts w:hint="eastAsia"/>
        </w:rPr>
        <w:tab/>
      </w:r>
      <w:r w:rsidR="0067125D">
        <w:rPr>
          <w:rFonts w:hint="eastAsia"/>
        </w:rPr>
        <w:tab/>
      </w:r>
      <w:r w:rsidR="00050F84" w:rsidRPr="00D75FC8">
        <w:rPr>
          <w:rFonts w:hint="eastAsia"/>
        </w:rPr>
        <w:t>子機：パルス信号駆動</w:t>
      </w:r>
    </w:p>
    <w:p w:rsidR="002F596B" w:rsidRDefault="00050F84" w:rsidP="002C1C7E">
      <w:pPr>
        <w:pStyle w:val="6"/>
      </w:pPr>
      <w:r w:rsidRPr="00D75FC8">
        <w:rPr>
          <w:rFonts w:hint="eastAsia"/>
        </w:rPr>
        <w:t>文字盤寸法</w:t>
      </w:r>
      <w:r w:rsidRPr="00D75FC8">
        <w:rPr>
          <w:rFonts w:hint="eastAsia"/>
        </w:rPr>
        <w:tab/>
      </w:r>
      <w:r w:rsidR="0067125D">
        <w:rPr>
          <w:rFonts w:hint="eastAsia"/>
        </w:rPr>
        <w:tab/>
      </w:r>
      <w:r w:rsidRPr="00D75FC8">
        <w:rPr>
          <w:rFonts w:hint="eastAsia"/>
        </w:rPr>
        <w:t>径：300㎜φ程度</w:t>
      </w:r>
    </w:p>
    <w:p w:rsidR="002F596B" w:rsidRDefault="00050F84" w:rsidP="002C1C7E">
      <w:pPr>
        <w:pStyle w:val="6"/>
      </w:pPr>
      <w:r w:rsidRPr="00D75FC8">
        <w:rPr>
          <w:rFonts w:hint="eastAsia"/>
        </w:rPr>
        <w:t>設置</w:t>
      </w:r>
      <w:r w:rsidR="001254D1">
        <w:rPr>
          <w:rFonts w:hint="eastAsia"/>
        </w:rPr>
        <w:t>箇所</w:t>
      </w:r>
      <w:r w:rsidRPr="00D75FC8">
        <w:rPr>
          <w:rFonts w:hint="eastAsia"/>
        </w:rPr>
        <w:tab/>
      </w:r>
      <w:r w:rsidR="0067125D">
        <w:rPr>
          <w:rFonts w:hint="eastAsia"/>
        </w:rPr>
        <w:tab/>
      </w:r>
      <w:r w:rsidRPr="00D75FC8">
        <w:rPr>
          <w:rFonts w:hint="eastAsia"/>
        </w:rPr>
        <w:t>親機は総合防災盤内に設置すること。</w:t>
      </w:r>
    </w:p>
    <w:p w:rsidR="00050F84" w:rsidRPr="00D75FC8" w:rsidRDefault="0067125D" w:rsidP="00050F84">
      <w:pPr>
        <w:ind w:leftChars="875" w:left="1838"/>
      </w:pPr>
      <w:r>
        <w:rPr>
          <w:rFonts w:hint="eastAsia"/>
        </w:rPr>
        <w:tab/>
      </w:r>
      <w:r w:rsidR="00050F84" w:rsidRPr="00D75FC8">
        <w:rPr>
          <w:rFonts w:hint="eastAsia"/>
        </w:rPr>
        <w:tab/>
        <w:t>子機の設置場所は本組合と協議のうえ決定すること。</w:t>
      </w:r>
    </w:p>
    <w:p w:rsidR="00050F84" w:rsidRPr="00D75FC8" w:rsidRDefault="00050F84" w:rsidP="00050F84">
      <w:pPr>
        <w:pStyle w:val="13-1"/>
        <w:ind w:left="1260"/>
      </w:pPr>
    </w:p>
    <w:p w:rsidR="00974C22" w:rsidRDefault="00050F84">
      <w:pPr>
        <w:pStyle w:val="20"/>
      </w:pPr>
      <w:bookmarkStart w:id="1016" w:name="_Ref238901637"/>
      <w:bookmarkStart w:id="1017" w:name="_Ref238901641"/>
      <w:bookmarkStart w:id="1018" w:name="_Ref238901644"/>
      <w:bookmarkStart w:id="1019" w:name="_Ref238901678"/>
      <w:bookmarkStart w:id="1020" w:name="_Toc466880023"/>
      <w:bookmarkStart w:id="1021" w:name="_Toc488675690"/>
      <w:bookmarkEnd w:id="1011"/>
      <w:bookmarkEnd w:id="1012"/>
      <w:bookmarkEnd w:id="1013"/>
      <w:r w:rsidRPr="00D75FC8">
        <w:rPr>
          <w:rFonts w:hint="eastAsia"/>
        </w:rPr>
        <w:t>監視計装制御設備</w:t>
      </w:r>
      <w:bookmarkEnd w:id="1016"/>
      <w:bookmarkEnd w:id="1017"/>
      <w:bookmarkEnd w:id="1018"/>
      <w:bookmarkEnd w:id="1019"/>
      <w:bookmarkEnd w:id="1020"/>
      <w:bookmarkEnd w:id="1021"/>
    </w:p>
    <w:p w:rsidR="00050F84" w:rsidRPr="00D75FC8" w:rsidRDefault="00050F84" w:rsidP="00050F84">
      <w:pPr>
        <w:pStyle w:val="13"/>
        <w:ind w:left="210" w:firstLine="210"/>
      </w:pPr>
      <w:r w:rsidRPr="00D75FC8">
        <w:rPr>
          <w:rFonts w:hint="eastAsia"/>
        </w:rPr>
        <w:t>運転管理に必要な装置</w:t>
      </w:r>
      <w:r w:rsidR="00BF71CB" w:rsidRPr="00D75FC8">
        <w:rPr>
          <w:rFonts w:hint="eastAsia"/>
        </w:rPr>
        <w:t>及び</w:t>
      </w:r>
      <w:r w:rsidRPr="00D75FC8">
        <w:rPr>
          <w:rFonts w:hint="eastAsia"/>
        </w:rPr>
        <w:t>これらに関連する計器等を含むものとする。</w:t>
      </w:r>
    </w:p>
    <w:p w:rsidR="00050F84" w:rsidRPr="00D75FC8" w:rsidRDefault="00050F84" w:rsidP="00050F84">
      <w:pPr>
        <w:pStyle w:val="13"/>
        <w:ind w:left="210" w:firstLine="210"/>
      </w:pPr>
      <w:r w:rsidRPr="00D75FC8">
        <w:rPr>
          <w:rFonts w:hint="eastAsia"/>
        </w:rPr>
        <w:t>本設備は、施設の運転に必要な自動制御装置、遠方監視装置</w:t>
      </w:r>
      <w:r w:rsidR="00BF71CB" w:rsidRPr="00D75FC8">
        <w:rPr>
          <w:rFonts w:hint="eastAsia"/>
        </w:rPr>
        <w:t>及び</w:t>
      </w:r>
      <w:r w:rsidRPr="00D75FC8">
        <w:rPr>
          <w:rFonts w:hint="eastAsia"/>
        </w:rPr>
        <w:t>これらに関連する機器（指示、記録、積算、警報等）、操作機器、監視用テレビ装置、計装盤の製作、据付、配線等の一切を含むものとする。</w:t>
      </w:r>
    </w:p>
    <w:p w:rsidR="00050F84" w:rsidRPr="00D75FC8" w:rsidRDefault="00050F84" w:rsidP="00050F84">
      <w:pPr>
        <w:pStyle w:val="13"/>
        <w:ind w:left="210" w:firstLine="210"/>
      </w:pPr>
      <w:r w:rsidRPr="00D75FC8">
        <w:rPr>
          <w:rFonts w:hint="eastAsia"/>
        </w:rPr>
        <w:t>監視制御装置は、中央監視分散制御方式</w:t>
      </w:r>
      <w:r w:rsidR="006724E3">
        <w:rPr>
          <w:rFonts w:hint="eastAsia"/>
        </w:rPr>
        <w:t>又は</w:t>
      </w:r>
      <w:r w:rsidR="00037FA3">
        <w:rPr>
          <w:rFonts w:hint="eastAsia"/>
        </w:rPr>
        <w:t>PLC計装方式</w:t>
      </w:r>
      <w:r w:rsidRPr="00D75FC8">
        <w:rPr>
          <w:rFonts w:hint="eastAsia"/>
        </w:rPr>
        <w:t>とし、水質等監視、データ処理等を行うための情報処理装置を設置し、中心的なものは中央からも操作できるものとする。</w:t>
      </w:r>
    </w:p>
    <w:p w:rsidR="00050F84" w:rsidRPr="00D75FC8" w:rsidRDefault="00050F84" w:rsidP="00050F84">
      <w:pPr>
        <w:pStyle w:val="13"/>
        <w:ind w:left="210" w:firstLine="210"/>
      </w:pPr>
      <w:r w:rsidRPr="00D75FC8">
        <w:rPr>
          <w:rFonts w:hint="eastAsia"/>
        </w:rPr>
        <w:t>警報設備を備えたデマンド監視設備を取り付け監視できるようにすること、</w:t>
      </w:r>
      <w:r w:rsidR="00BF71CB" w:rsidRPr="00D75FC8">
        <w:rPr>
          <w:rFonts w:hint="eastAsia"/>
        </w:rPr>
        <w:t>及び</w:t>
      </w:r>
      <w:r w:rsidRPr="00D75FC8">
        <w:rPr>
          <w:rFonts w:hint="eastAsia"/>
        </w:rPr>
        <w:t>構内新設第</w:t>
      </w:r>
      <w:r w:rsidR="00A23B98">
        <w:rPr>
          <w:rFonts w:hint="eastAsia"/>
        </w:rPr>
        <w:t>1</w:t>
      </w:r>
      <w:r w:rsidRPr="00D75FC8">
        <w:rPr>
          <w:rFonts w:hint="eastAsia"/>
        </w:rPr>
        <w:t>柱に装柱する開閉器の状態を表示すること。</w:t>
      </w:r>
    </w:p>
    <w:p w:rsidR="00050F84" w:rsidRPr="00D75FC8" w:rsidRDefault="00050F84">
      <w:pPr>
        <w:pStyle w:val="30"/>
      </w:pPr>
      <w:r w:rsidRPr="00D75FC8">
        <w:rPr>
          <w:rFonts w:hint="eastAsia"/>
        </w:rPr>
        <w:t>一般事項</w:t>
      </w:r>
    </w:p>
    <w:p w:rsidR="002F596B" w:rsidRDefault="00050F84" w:rsidP="002C1C7E">
      <w:pPr>
        <w:pStyle w:val="6"/>
      </w:pPr>
      <w:r w:rsidRPr="00D75FC8">
        <w:rPr>
          <w:rFonts w:hint="eastAsia"/>
        </w:rPr>
        <w:t>計装機器は、可能な限り同一メーカーの製品に統一すること。</w:t>
      </w:r>
    </w:p>
    <w:p w:rsidR="002F596B" w:rsidRDefault="00050F84" w:rsidP="002C1C7E">
      <w:pPr>
        <w:pStyle w:val="6"/>
      </w:pPr>
      <w:r w:rsidRPr="00D75FC8">
        <w:rPr>
          <w:rFonts w:hint="eastAsia"/>
        </w:rPr>
        <w:t>警報は集中表示とし、ランプの点滅、ブザー等による報知を行うとともに、ディスプレイ画面への表示</w:t>
      </w:r>
      <w:r w:rsidR="00BF71CB" w:rsidRPr="00D75FC8">
        <w:rPr>
          <w:rFonts w:hint="eastAsia"/>
        </w:rPr>
        <w:t>及び</w:t>
      </w:r>
      <w:r w:rsidRPr="00D75FC8">
        <w:rPr>
          <w:rFonts w:hint="eastAsia"/>
        </w:rPr>
        <w:t>プリンタへの記録</w:t>
      </w:r>
      <w:r w:rsidR="0067125D">
        <w:rPr>
          <w:rFonts w:hint="eastAsia"/>
        </w:rPr>
        <w:t>を</w:t>
      </w:r>
      <w:r w:rsidRPr="00D75FC8">
        <w:rPr>
          <w:rFonts w:hint="eastAsia"/>
        </w:rPr>
        <w:t>行うものとすること。</w:t>
      </w:r>
    </w:p>
    <w:p w:rsidR="002F596B" w:rsidRDefault="00050F84" w:rsidP="002C1C7E">
      <w:pPr>
        <w:pStyle w:val="6"/>
      </w:pPr>
      <w:r w:rsidRPr="00D75FC8">
        <w:rPr>
          <w:rFonts w:hint="eastAsia"/>
        </w:rPr>
        <w:lastRenderedPageBreak/>
        <w:t>情報処理装置等の停電対策を考慮すること。</w:t>
      </w:r>
    </w:p>
    <w:p w:rsidR="002F596B" w:rsidRDefault="00050F84" w:rsidP="002C1C7E">
      <w:pPr>
        <w:pStyle w:val="6"/>
      </w:pPr>
      <w:r w:rsidRPr="00D75FC8">
        <w:rPr>
          <w:rFonts w:hint="eastAsia"/>
        </w:rPr>
        <w:t>計装機器</w:t>
      </w:r>
      <w:r w:rsidR="00BF71CB" w:rsidRPr="00D75FC8">
        <w:rPr>
          <w:rFonts w:hint="eastAsia"/>
        </w:rPr>
        <w:t>及び</w:t>
      </w:r>
      <w:r w:rsidRPr="00D75FC8">
        <w:rPr>
          <w:rFonts w:hint="eastAsia"/>
        </w:rPr>
        <w:t>情報処理装置に対してノイズ等の対策を考慮すること。</w:t>
      </w:r>
    </w:p>
    <w:p w:rsidR="002F596B" w:rsidRDefault="00050F84" w:rsidP="002C1C7E">
      <w:pPr>
        <w:pStyle w:val="6"/>
      </w:pPr>
      <w:r w:rsidRPr="00D75FC8">
        <w:rPr>
          <w:rFonts w:hint="eastAsia"/>
        </w:rPr>
        <w:t>インバータを使用する場合は低騒音型とし、高調波が計装回路・制御回路に影響を与えないように配慮すること。</w:t>
      </w:r>
    </w:p>
    <w:p w:rsidR="002F596B" w:rsidRDefault="00050F84" w:rsidP="002C1C7E">
      <w:pPr>
        <w:pStyle w:val="6"/>
      </w:pPr>
      <w:r w:rsidRPr="00D75FC8">
        <w:rPr>
          <w:rFonts w:hint="eastAsia"/>
        </w:rPr>
        <w:t>計装機器は電源回路</w:t>
      </w:r>
      <w:r w:rsidR="00BF71CB" w:rsidRPr="00D75FC8">
        <w:rPr>
          <w:rFonts w:hint="eastAsia"/>
        </w:rPr>
        <w:t>及び</w:t>
      </w:r>
      <w:r w:rsidRPr="00D75FC8">
        <w:rPr>
          <w:rFonts w:hint="eastAsia"/>
        </w:rPr>
        <w:t>信号回路に対応した避雷器を設置すること。</w:t>
      </w:r>
    </w:p>
    <w:p w:rsidR="00050F84" w:rsidRPr="00D75FC8" w:rsidRDefault="00050F84">
      <w:pPr>
        <w:pStyle w:val="30"/>
      </w:pPr>
      <w:r w:rsidRPr="00D75FC8">
        <w:rPr>
          <w:rFonts w:hint="eastAsia"/>
        </w:rPr>
        <w:t>中央監視盤</w:t>
      </w:r>
    </w:p>
    <w:p w:rsidR="002F596B" w:rsidRDefault="00050F84" w:rsidP="002C1C7E">
      <w:pPr>
        <w:pStyle w:val="6"/>
      </w:pPr>
      <w:r w:rsidRPr="00D75FC8">
        <w:rPr>
          <w:rFonts w:hint="eastAsia"/>
        </w:rPr>
        <w:t>形式</w:t>
      </w:r>
      <w:r w:rsidRPr="00D75FC8">
        <w:rPr>
          <w:rFonts w:hint="eastAsia"/>
        </w:rPr>
        <w:tab/>
      </w:r>
      <w:r w:rsidRPr="00D75FC8">
        <w:rPr>
          <w:rFonts w:hint="eastAsia"/>
        </w:rPr>
        <w:tab/>
      </w:r>
      <w:r w:rsidR="008864CB">
        <w:rPr>
          <w:rFonts w:hint="eastAsia"/>
        </w:rPr>
        <w:t>〔</w:t>
      </w:r>
      <w:r w:rsidR="00A23B98">
        <w:rPr>
          <w:rFonts w:hint="eastAsia"/>
        </w:rPr>
        <w:t xml:space="preserve"> </w:t>
      </w:r>
      <w:r w:rsidRPr="00D75FC8">
        <w:rPr>
          <w:rFonts w:hint="eastAsia"/>
        </w:rPr>
        <w:t>ＯＡデスク型</w:t>
      </w:r>
      <w:r w:rsidR="0067125D">
        <w:rPr>
          <w:rFonts w:hint="eastAsia"/>
        </w:rPr>
        <w:t xml:space="preserve"> </w:t>
      </w:r>
      <w:r w:rsidR="008864CB">
        <w:rPr>
          <w:rFonts w:hint="eastAsia"/>
        </w:rPr>
        <w:t>〕</w:t>
      </w:r>
    </w:p>
    <w:p w:rsidR="00FE2E1A" w:rsidRDefault="00050F84" w:rsidP="00E345F6">
      <w:pPr>
        <w:ind w:leftChars="1200" w:left="2520"/>
      </w:pPr>
      <w:r w:rsidRPr="00D75FC8">
        <w:rPr>
          <w:rFonts w:hint="eastAsia"/>
        </w:rPr>
        <w:t>（自動制御装置、監視制御装置</w:t>
      </w:r>
      <w:r w:rsidR="00BF71CB" w:rsidRPr="00D75FC8">
        <w:rPr>
          <w:rFonts w:hint="eastAsia"/>
        </w:rPr>
        <w:t>及び</w:t>
      </w:r>
      <w:r w:rsidRPr="00D75FC8">
        <w:rPr>
          <w:rFonts w:hint="eastAsia"/>
        </w:rPr>
        <w:t>モニターを卓上に設置）</w:t>
      </w:r>
    </w:p>
    <w:p w:rsidR="002F596B" w:rsidRDefault="00050F84" w:rsidP="002C1C7E">
      <w:pPr>
        <w:pStyle w:val="6"/>
      </w:pPr>
      <w:r w:rsidRPr="00D75FC8">
        <w:rPr>
          <w:rFonts w:hint="eastAsia"/>
        </w:rPr>
        <w:t>数量</w:t>
      </w:r>
      <w:r w:rsidRPr="00D75FC8">
        <w:rPr>
          <w:rFonts w:hint="eastAsia"/>
        </w:rPr>
        <w:tab/>
      </w:r>
      <w:r w:rsidRPr="00D75FC8">
        <w:rPr>
          <w:rFonts w:hint="eastAsia"/>
        </w:rPr>
        <w:tab/>
      </w:r>
      <w:r w:rsidRPr="00D75FC8">
        <w:rPr>
          <w:rFonts w:hint="eastAsia"/>
        </w:rPr>
        <w:tab/>
      </w:r>
      <w:r w:rsidRPr="00D75FC8">
        <w:rPr>
          <w:rFonts w:hint="eastAsia"/>
        </w:rPr>
        <w:tab/>
      </w:r>
      <w:r w:rsidR="00A23B98">
        <w:rPr>
          <w:rFonts w:hint="eastAsia"/>
        </w:rPr>
        <w:tab/>
      </w:r>
      <w:r w:rsidR="00A23B98">
        <w:rPr>
          <w:rFonts w:hint="eastAsia"/>
        </w:rPr>
        <w:tab/>
      </w:r>
      <w:r w:rsidRPr="00D75FC8">
        <w:rPr>
          <w:rFonts w:hint="eastAsia"/>
        </w:rPr>
        <w:tab/>
      </w:r>
      <w:r w:rsidR="00A23B98">
        <w:rPr>
          <w:rFonts w:hint="eastAsia"/>
        </w:rPr>
        <w:t>1</w:t>
      </w:r>
      <w:r w:rsidRPr="00D75FC8">
        <w:rPr>
          <w:rFonts w:hint="eastAsia"/>
        </w:rPr>
        <w:t>式</w:t>
      </w:r>
    </w:p>
    <w:p w:rsidR="002F596B" w:rsidRDefault="00050F84" w:rsidP="002C1C7E">
      <w:pPr>
        <w:pStyle w:val="6"/>
      </w:pPr>
      <w:r w:rsidRPr="00D75FC8">
        <w:rPr>
          <w:rFonts w:hint="eastAsia"/>
        </w:rPr>
        <w:t>構成</w:t>
      </w:r>
      <w:r w:rsidRPr="00D75FC8">
        <w:rPr>
          <w:rFonts w:hint="eastAsia"/>
        </w:rPr>
        <w:tab/>
      </w:r>
      <w:r w:rsidRPr="00D75FC8">
        <w:rPr>
          <w:rFonts w:hint="eastAsia"/>
        </w:rPr>
        <w:tab/>
        <w:t>計装機器類</w:t>
      </w:r>
      <w:r w:rsidRPr="00D75FC8">
        <w:rPr>
          <w:rFonts w:hint="eastAsia"/>
        </w:rPr>
        <w:tab/>
      </w:r>
      <w:r w:rsidRPr="00D75FC8">
        <w:rPr>
          <w:rFonts w:hint="eastAsia"/>
        </w:rPr>
        <w:tab/>
      </w:r>
      <w:r w:rsidR="00A23B98">
        <w:rPr>
          <w:rFonts w:hint="eastAsia"/>
        </w:rPr>
        <w:tab/>
      </w:r>
      <w:r w:rsidR="00A23B98">
        <w:rPr>
          <w:rFonts w:hint="eastAsia"/>
        </w:rPr>
        <w:tab/>
        <w:t>1</w:t>
      </w:r>
      <w:r w:rsidRPr="00D75FC8">
        <w:rPr>
          <w:rFonts w:hint="eastAsia"/>
        </w:rPr>
        <w:t>式</w:t>
      </w:r>
    </w:p>
    <w:p w:rsidR="00050F84" w:rsidRPr="00D75FC8" w:rsidRDefault="00050F84" w:rsidP="008D5CD9">
      <w:pPr>
        <w:ind w:leftChars="1200" w:left="2520"/>
      </w:pPr>
      <w:r w:rsidRPr="00D75FC8">
        <w:rPr>
          <w:rFonts w:hint="eastAsia"/>
        </w:rPr>
        <w:t>液晶ディスプレイ：〔</w:t>
      </w:r>
      <w:r w:rsidR="00A23B98">
        <w:rPr>
          <w:rFonts w:hint="eastAsia"/>
        </w:rPr>
        <w:t xml:space="preserve"> </w:t>
      </w:r>
      <w:r w:rsidRPr="00D75FC8">
        <w:rPr>
          <w:rFonts w:hint="eastAsia"/>
        </w:rPr>
        <w:t>21</w:t>
      </w:r>
      <w:r w:rsidR="00A23B98">
        <w:rPr>
          <w:rFonts w:hint="eastAsia"/>
        </w:rPr>
        <w:t xml:space="preserve"> </w:t>
      </w:r>
      <w:r w:rsidRPr="00D75FC8">
        <w:rPr>
          <w:rFonts w:hint="eastAsia"/>
        </w:rPr>
        <w:t>〕インチ以上</w:t>
      </w:r>
      <w:r w:rsidR="00A23B98">
        <w:rPr>
          <w:rFonts w:hint="eastAsia"/>
        </w:rPr>
        <w:tab/>
        <w:t>1</w:t>
      </w:r>
      <w:r w:rsidRPr="00D75FC8">
        <w:rPr>
          <w:rFonts w:hint="eastAsia"/>
        </w:rPr>
        <w:t>式</w:t>
      </w:r>
    </w:p>
    <w:p w:rsidR="00050F84" w:rsidRPr="00D75FC8" w:rsidRDefault="00050F84" w:rsidP="008D5CD9">
      <w:pPr>
        <w:ind w:leftChars="1200" w:left="2520"/>
      </w:pPr>
      <w:r w:rsidRPr="00D75FC8">
        <w:rPr>
          <w:rFonts w:hint="eastAsia"/>
        </w:rPr>
        <w:t>タッチ式表示操作盤（現場設置型）</w:t>
      </w:r>
      <w:r w:rsidRPr="00D75FC8">
        <w:rPr>
          <w:rFonts w:hint="eastAsia"/>
        </w:rPr>
        <w:tab/>
      </w:r>
      <w:r w:rsidR="00854FBA">
        <w:rPr>
          <w:rFonts w:hint="eastAsia"/>
        </w:rPr>
        <w:t>1</w:t>
      </w:r>
      <w:r w:rsidR="00854FBA" w:rsidRPr="00D75FC8">
        <w:rPr>
          <w:rFonts w:hint="eastAsia"/>
        </w:rPr>
        <w:t>式</w:t>
      </w:r>
    </w:p>
    <w:p w:rsidR="00050F84" w:rsidRPr="00D75FC8" w:rsidRDefault="00050F84" w:rsidP="008D5CD9">
      <w:pPr>
        <w:ind w:leftChars="1200" w:left="2520"/>
      </w:pPr>
      <w:r w:rsidRPr="00D75FC8">
        <w:rPr>
          <w:rFonts w:hint="eastAsia"/>
        </w:rPr>
        <w:t>制御ユニット</w:t>
      </w:r>
      <w:r w:rsidRPr="00D75FC8">
        <w:rPr>
          <w:rFonts w:hint="eastAsia"/>
        </w:rPr>
        <w:tab/>
      </w:r>
      <w:r w:rsidRPr="00D75FC8">
        <w:rPr>
          <w:rFonts w:hint="eastAsia"/>
        </w:rPr>
        <w:tab/>
      </w:r>
      <w:r w:rsidRPr="00D75FC8">
        <w:rPr>
          <w:rFonts w:hint="eastAsia"/>
        </w:rPr>
        <w:tab/>
      </w:r>
      <w:r w:rsidR="00A23B98">
        <w:rPr>
          <w:rFonts w:hint="eastAsia"/>
        </w:rPr>
        <w:tab/>
      </w:r>
      <w:r w:rsidR="00854FBA">
        <w:rPr>
          <w:rFonts w:hint="eastAsia"/>
        </w:rPr>
        <w:t>1</w:t>
      </w:r>
      <w:r w:rsidR="00854FBA" w:rsidRPr="00D75FC8">
        <w:rPr>
          <w:rFonts w:hint="eastAsia"/>
        </w:rPr>
        <w:t>式</w:t>
      </w:r>
    </w:p>
    <w:p w:rsidR="00050F84" w:rsidRPr="00D75FC8" w:rsidRDefault="00050F84" w:rsidP="008D5CD9">
      <w:pPr>
        <w:ind w:leftChars="1200" w:left="2520"/>
      </w:pPr>
      <w:r w:rsidRPr="00D75FC8">
        <w:rPr>
          <w:rFonts w:hint="eastAsia"/>
        </w:rPr>
        <w:t>警報ランプ類</w:t>
      </w:r>
      <w:r w:rsidRPr="00D75FC8">
        <w:rPr>
          <w:rFonts w:hint="eastAsia"/>
        </w:rPr>
        <w:tab/>
      </w:r>
      <w:r w:rsidRPr="00D75FC8">
        <w:rPr>
          <w:rFonts w:hint="eastAsia"/>
        </w:rPr>
        <w:tab/>
      </w:r>
      <w:r w:rsidR="00A23B98">
        <w:rPr>
          <w:rFonts w:hint="eastAsia"/>
        </w:rPr>
        <w:tab/>
      </w:r>
      <w:r w:rsidRPr="00D75FC8">
        <w:rPr>
          <w:rFonts w:hint="eastAsia"/>
        </w:rPr>
        <w:tab/>
      </w:r>
      <w:r w:rsidR="00854FBA">
        <w:rPr>
          <w:rFonts w:hint="eastAsia"/>
        </w:rPr>
        <w:t>1</w:t>
      </w:r>
      <w:r w:rsidR="00854FBA" w:rsidRPr="00D75FC8">
        <w:rPr>
          <w:rFonts w:hint="eastAsia"/>
        </w:rPr>
        <w:t>式</w:t>
      </w:r>
    </w:p>
    <w:p w:rsidR="00050F84" w:rsidRPr="00D75FC8" w:rsidRDefault="00050F84" w:rsidP="008D5CD9">
      <w:pPr>
        <w:ind w:leftChars="1200" w:left="2520"/>
      </w:pPr>
      <w:r w:rsidRPr="00D75FC8">
        <w:rPr>
          <w:rFonts w:hint="eastAsia"/>
        </w:rPr>
        <w:t>マイクロホン等</w:t>
      </w:r>
      <w:r w:rsidRPr="00D75FC8">
        <w:rPr>
          <w:rFonts w:hint="eastAsia"/>
        </w:rPr>
        <w:tab/>
      </w:r>
      <w:r w:rsidR="00A23B98">
        <w:rPr>
          <w:rFonts w:hint="eastAsia"/>
        </w:rPr>
        <w:tab/>
      </w:r>
      <w:r w:rsidRPr="00D75FC8">
        <w:rPr>
          <w:rFonts w:hint="eastAsia"/>
        </w:rPr>
        <w:tab/>
      </w:r>
      <w:r w:rsidRPr="00D75FC8">
        <w:rPr>
          <w:rFonts w:hint="eastAsia"/>
        </w:rPr>
        <w:tab/>
      </w:r>
      <w:r w:rsidR="00854FBA">
        <w:rPr>
          <w:rFonts w:hint="eastAsia"/>
        </w:rPr>
        <w:t>1</w:t>
      </w:r>
      <w:r w:rsidR="00854FBA" w:rsidRPr="00D75FC8">
        <w:rPr>
          <w:rFonts w:hint="eastAsia"/>
        </w:rPr>
        <w:t>式</w:t>
      </w:r>
    </w:p>
    <w:p w:rsidR="00050F84" w:rsidRPr="00D75FC8" w:rsidRDefault="00050F84" w:rsidP="008D5CD9">
      <w:pPr>
        <w:ind w:leftChars="1200" w:left="2520"/>
      </w:pPr>
      <w:r w:rsidRPr="00D75FC8">
        <w:rPr>
          <w:rFonts w:hint="eastAsia"/>
        </w:rPr>
        <w:t>その他必要機器</w:t>
      </w:r>
      <w:r w:rsidRPr="00D75FC8">
        <w:rPr>
          <w:rFonts w:hint="eastAsia"/>
        </w:rPr>
        <w:tab/>
      </w:r>
      <w:r w:rsidRPr="00D75FC8">
        <w:rPr>
          <w:rFonts w:hint="eastAsia"/>
        </w:rPr>
        <w:tab/>
      </w:r>
      <w:r w:rsidR="00A23B98">
        <w:rPr>
          <w:rFonts w:hint="eastAsia"/>
        </w:rPr>
        <w:tab/>
      </w:r>
      <w:r w:rsidRPr="00D75FC8">
        <w:rPr>
          <w:rFonts w:hint="eastAsia"/>
        </w:rPr>
        <w:tab/>
      </w:r>
      <w:r w:rsidR="00854FBA">
        <w:rPr>
          <w:rFonts w:hint="eastAsia"/>
        </w:rPr>
        <w:t>1</w:t>
      </w:r>
      <w:r w:rsidR="00854FBA" w:rsidRPr="00D75FC8">
        <w:rPr>
          <w:rFonts w:hint="eastAsia"/>
        </w:rPr>
        <w:t>式</w:t>
      </w:r>
    </w:p>
    <w:p w:rsidR="002F596B" w:rsidRDefault="00050F84" w:rsidP="002C1C7E">
      <w:pPr>
        <w:pStyle w:val="6"/>
      </w:pPr>
      <w:r w:rsidRPr="00D75FC8">
        <w:rPr>
          <w:rFonts w:hint="eastAsia"/>
        </w:rPr>
        <w:t>備考</w:t>
      </w:r>
    </w:p>
    <w:p w:rsidR="00B92A0A" w:rsidRDefault="00050F84">
      <w:pPr>
        <w:pStyle w:val="7"/>
      </w:pPr>
      <w:r w:rsidRPr="00D75FC8">
        <w:rPr>
          <w:rFonts w:hint="eastAsia"/>
        </w:rPr>
        <w:t>タッチ式表示操作盤は現場動力制御盤等に設け、情報処理装置と通信し、ディスプレイ画面〔液晶〕と同程度の操作が行えることを基本とする。</w:t>
      </w:r>
    </w:p>
    <w:p w:rsidR="00050F84" w:rsidRPr="00D75FC8" w:rsidRDefault="00050F84">
      <w:pPr>
        <w:pStyle w:val="30"/>
      </w:pPr>
      <w:r w:rsidRPr="00D75FC8">
        <w:rPr>
          <w:rFonts w:hint="eastAsia"/>
        </w:rPr>
        <w:t>制御内容</w:t>
      </w:r>
    </w:p>
    <w:p w:rsidR="00050F84" w:rsidRPr="00D75FC8" w:rsidRDefault="00050F84" w:rsidP="00050F84">
      <w:pPr>
        <w:pStyle w:val="14"/>
      </w:pPr>
      <w:r w:rsidRPr="00D75FC8">
        <w:rPr>
          <w:rFonts w:hint="eastAsia"/>
        </w:rPr>
        <w:t>制御内容については、</w:t>
      </w:r>
      <w:r w:rsidR="00854FBA" w:rsidRPr="00854FBA">
        <w:rPr>
          <w:rFonts w:hint="eastAsia"/>
        </w:rPr>
        <w:t>処理対象物</w:t>
      </w:r>
      <w:r w:rsidRPr="00D75FC8">
        <w:rPr>
          <w:rFonts w:hint="eastAsia"/>
        </w:rPr>
        <w:t>の質的、量的変動が大きいことを十分に考慮したものとし、以下のとおりとする。なお、回転数調整は原則としてインバータによるものとし、可能なものはPID制御とすること。</w:t>
      </w:r>
    </w:p>
    <w:p w:rsidR="002F596B" w:rsidRDefault="00050F84" w:rsidP="002C1C7E">
      <w:pPr>
        <w:pStyle w:val="6"/>
      </w:pPr>
      <w:r w:rsidRPr="00D75FC8">
        <w:rPr>
          <w:rFonts w:hint="eastAsia"/>
        </w:rPr>
        <w:t>投入ポンプ</w:t>
      </w:r>
      <w:r w:rsidRPr="00D75FC8">
        <w:rPr>
          <w:rFonts w:hint="eastAsia"/>
        </w:rPr>
        <w:tab/>
      </w:r>
      <w:r w:rsidRPr="00D75FC8">
        <w:rPr>
          <w:rFonts w:hint="eastAsia"/>
        </w:rPr>
        <w:tab/>
      </w:r>
      <w:r w:rsidR="00E438EF" w:rsidRPr="00D75FC8">
        <w:rPr>
          <w:rFonts w:hint="eastAsia"/>
        </w:rPr>
        <w:tab/>
      </w:r>
      <w:r w:rsidRPr="00D75FC8">
        <w:rPr>
          <w:rFonts w:hint="eastAsia"/>
        </w:rPr>
        <w:tab/>
        <w:t>〔</w:t>
      </w:r>
      <w:r w:rsidR="00A23B98">
        <w:rPr>
          <w:rFonts w:hint="eastAsia"/>
        </w:rPr>
        <w:t xml:space="preserve"> </w:t>
      </w:r>
      <w:r w:rsidRPr="00D75FC8">
        <w:rPr>
          <w:rFonts w:hint="eastAsia"/>
        </w:rPr>
        <w:t>回転数調整</w:t>
      </w:r>
      <w:r w:rsidR="00BF71CB" w:rsidRPr="00D75FC8">
        <w:rPr>
          <w:rFonts w:hint="eastAsia"/>
        </w:rPr>
        <w:t>及び</w:t>
      </w:r>
      <w:r w:rsidRPr="00D75FC8">
        <w:rPr>
          <w:rFonts w:hint="eastAsia"/>
        </w:rPr>
        <w:t>タイマー</w:t>
      </w:r>
      <w:r w:rsidR="00A23B98">
        <w:rPr>
          <w:rFonts w:hint="eastAsia"/>
        </w:rPr>
        <w:t xml:space="preserve"> </w:t>
      </w:r>
      <w:r w:rsidRPr="00D75FC8">
        <w:rPr>
          <w:rFonts w:hint="eastAsia"/>
        </w:rPr>
        <w:t>〕</w:t>
      </w:r>
    </w:p>
    <w:p w:rsidR="002F596B" w:rsidRDefault="008E2FA4" w:rsidP="002C1C7E">
      <w:pPr>
        <w:pStyle w:val="6"/>
      </w:pPr>
      <w:r>
        <w:rPr>
          <w:rFonts w:hint="eastAsia"/>
        </w:rPr>
        <w:t>曝気ブロワ</w:t>
      </w:r>
      <w:r>
        <w:rPr>
          <w:rFonts w:hint="eastAsia"/>
        </w:rPr>
        <w:tab/>
      </w:r>
      <w:r>
        <w:rPr>
          <w:rFonts w:hint="eastAsia"/>
        </w:rPr>
        <w:tab/>
      </w:r>
      <w:r>
        <w:rPr>
          <w:rFonts w:hint="eastAsia"/>
        </w:rPr>
        <w:tab/>
      </w:r>
      <w:r w:rsidRPr="00D75FC8">
        <w:rPr>
          <w:rFonts w:hint="eastAsia"/>
        </w:rPr>
        <w:tab/>
        <w:t>〔</w:t>
      </w:r>
      <w:r w:rsidR="00A23B98">
        <w:rPr>
          <w:rFonts w:hint="eastAsia"/>
        </w:rPr>
        <w:t xml:space="preserve"> </w:t>
      </w:r>
      <w:r w:rsidRPr="00D75FC8">
        <w:rPr>
          <w:rFonts w:hint="eastAsia"/>
        </w:rPr>
        <w:t>回転数調整</w:t>
      </w:r>
      <w:r w:rsidR="00A23B98">
        <w:rPr>
          <w:rFonts w:hint="eastAsia"/>
        </w:rPr>
        <w:t xml:space="preserve"> </w:t>
      </w:r>
      <w:r w:rsidRPr="00D75FC8">
        <w:rPr>
          <w:rFonts w:hint="eastAsia"/>
        </w:rPr>
        <w:t>〕</w:t>
      </w:r>
    </w:p>
    <w:p w:rsidR="002F596B" w:rsidRDefault="00050F84" w:rsidP="002C1C7E">
      <w:pPr>
        <w:pStyle w:val="6"/>
      </w:pPr>
      <w:r w:rsidRPr="00D75FC8">
        <w:rPr>
          <w:rFonts w:hint="eastAsia"/>
        </w:rPr>
        <w:t>膜分離高負荷脱窒素用酸素供給機器</w:t>
      </w:r>
      <w:r w:rsidR="008E2FA4">
        <w:rPr>
          <w:rFonts w:hint="eastAsia"/>
        </w:rPr>
        <w:t>（※）</w:t>
      </w:r>
      <w:r w:rsidR="00A23B98">
        <w:rPr>
          <w:rFonts w:hint="eastAsia"/>
        </w:rPr>
        <w:tab/>
      </w:r>
      <w:r w:rsidRPr="00D75FC8">
        <w:rPr>
          <w:rFonts w:hint="eastAsia"/>
        </w:rPr>
        <w:t>〔</w:t>
      </w:r>
      <w:r w:rsidR="00A23B98">
        <w:rPr>
          <w:rFonts w:hint="eastAsia"/>
        </w:rPr>
        <w:t xml:space="preserve"> </w:t>
      </w:r>
      <w:r w:rsidRPr="00D75FC8">
        <w:rPr>
          <w:rFonts w:hint="eastAsia"/>
        </w:rPr>
        <w:t>回転数調整</w:t>
      </w:r>
      <w:r w:rsidR="00A23B98">
        <w:rPr>
          <w:rFonts w:hint="eastAsia"/>
        </w:rPr>
        <w:t xml:space="preserve"> </w:t>
      </w:r>
      <w:r w:rsidRPr="00D75FC8">
        <w:rPr>
          <w:rFonts w:hint="eastAsia"/>
        </w:rPr>
        <w:t>〕</w:t>
      </w:r>
    </w:p>
    <w:p w:rsidR="002F596B" w:rsidRDefault="00050F84" w:rsidP="002C1C7E">
      <w:pPr>
        <w:pStyle w:val="6"/>
      </w:pPr>
      <w:r w:rsidRPr="00D75FC8">
        <w:rPr>
          <w:rFonts w:hint="eastAsia"/>
        </w:rPr>
        <w:t>循環液移送ポンプ</w:t>
      </w:r>
      <w:r w:rsidRPr="00D75FC8">
        <w:rPr>
          <w:rFonts w:hint="eastAsia"/>
        </w:rPr>
        <w:tab/>
      </w:r>
      <w:r w:rsidR="00E438EF" w:rsidRPr="00D75FC8">
        <w:rPr>
          <w:rFonts w:hint="eastAsia"/>
        </w:rPr>
        <w:tab/>
      </w:r>
      <w:r w:rsidRPr="00D75FC8">
        <w:rPr>
          <w:rFonts w:hint="eastAsia"/>
        </w:rPr>
        <w:tab/>
        <w:t>〔</w:t>
      </w:r>
      <w:r w:rsidR="00A23B98">
        <w:rPr>
          <w:rFonts w:hint="eastAsia"/>
        </w:rPr>
        <w:t xml:space="preserve"> </w:t>
      </w:r>
      <w:r w:rsidRPr="00D75FC8">
        <w:rPr>
          <w:rFonts w:hint="eastAsia"/>
        </w:rPr>
        <w:t>回転数調整</w:t>
      </w:r>
      <w:r w:rsidR="00A23B98">
        <w:rPr>
          <w:rFonts w:hint="eastAsia"/>
        </w:rPr>
        <w:t xml:space="preserve"> </w:t>
      </w:r>
      <w:r w:rsidRPr="00D75FC8">
        <w:rPr>
          <w:rFonts w:hint="eastAsia"/>
        </w:rPr>
        <w:t>〕</w:t>
      </w:r>
    </w:p>
    <w:p w:rsidR="002F596B" w:rsidRDefault="00050F84" w:rsidP="002C1C7E">
      <w:pPr>
        <w:pStyle w:val="6"/>
      </w:pPr>
      <w:r w:rsidRPr="00D75FC8">
        <w:rPr>
          <w:rFonts w:hint="eastAsia"/>
        </w:rPr>
        <w:t>膜吸引ポンプ</w:t>
      </w:r>
      <w:r w:rsidR="008E2FA4">
        <w:rPr>
          <w:rFonts w:hint="eastAsia"/>
        </w:rPr>
        <w:t>（※）</w:t>
      </w:r>
      <w:r w:rsidRPr="00D75FC8">
        <w:rPr>
          <w:rFonts w:hint="eastAsia"/>
        </w:rPr>
        <w:tab/>
      </w:r>
      <w:r w:rsidRPr="00D75FC8">
        <w:rPr>
          <w:rFonts w:hint="eastAsia"/>
        </w:rPr>
        <w:tab/>
      </w:r>
      <w:r w:rsidRPr="00D75FC8">
        <w:rPr>
          <w:rFonts w:hint="eastAsia"/>
        </w:rPr>
        <w:tab/>
        <w:t>〔</w:t>
      </w:r>
      <w:r w:rsidR="00A23B98">
        <w:rPr>
          <w:rFonts w:hint="eastAsia"/>
        </w:rPr>
        <w:t xml:space="preserve"> </w:t>
      </w:r>
      <w:r w:rsidRPr="00D75FC8">
        <w:rPr>
          <w:rFonts w:hint="eastAsia"/>
        </w:rPr>
        <w:t>回転数調整</w:t>
      </w:r>
      <w:r w:rsidR="00A23B98">
        <w:rPr>
          <w:rFonts w:hint="eastAsia"/>
        </w:rPr>
        <w:t xml:space="preserve"> </w:t>
      </w:r>
      <w:r w:rsidRPr="00D75FC8">
        <w:rPr>
          <w:rFonts w:hint="eastAsia"/>
        </w:rPr>
        <w:t>〕</w:t>
      </w:r>
    </w:p>
    <w:p w:rsidR="002F596B" w:rsidRDefault="00050F84" w:rsidP="002C1C7E">
      <w:pPr>
        <w:pStyle w:val="6"/>
      </w:pPr>
      <w:r w:rsidRPr="00D75FC8">
        <w:rPr>
          <w:rFonts w:hint="eastAsia"/>
        </w:rPr>
        <w:t>返送汚泥ポンプ</w:t>
      </w:r>
      <w:r w:rsidRPr="00D75FC8">
        <w:rPr>
          <w:rFonts w:hint="eastAsia"/>
        </w:rPr>
        <w:tab/>
      </w:r>
      <w:r w:rsidRPr="00D75FC8">
        <w:rPr>
          <w:rFonts w:hint="eastAsia"/>
        </w:rPr>
        <w:tab/>
      </w:r>
      <w:r w:rsidR="008E2FA4">
        <w:rPr>
          <w:rFonts w:hint="eastAsia"/>
        </w:rPr>
        <w:tab/>
      </w:r>
      <w:r w:rsidR="00A23B98">
        <w:rPr>
          <w:rFonts w:hint="eastAsia"/>
        </w:rPr>
        <w:tab/>
      </w:r>
      <w:r w:rsidRPr="00D75FC8">
        <w:rPr>
          <w:rFonts w:hint="eastAsia"/>
        </w:rPr>
        <w:t>〔</w:t>
      </w:r>
      <w:r w:rsidR="00A23B98">
        <w:rPr>
          <w:rFonts w:hint="eastAsia"/>
        </w:rPr>
        <w:t xml:space="preserve"> </w:t>
      </w:r>
      <w:r w:rsidRPr="00D75FC8">
        <w:rPr>
          <w:rFonts w:hint="eastAsia"/>
        </w:rPr>
        <w:t>回転数調整</w:t>
      </w:r>
      <w:r w:rsidR="00A23B98">
        <w:rPr>
          <w:rFonts w:hint="eastAsia"/>
        </w:rPr>
        <w:t xml:space="preserve"> </w:t>
      </w:r>
      <w:r w:rsidRPr="00D75FC8">
        <w:rPr>
          <w:rFonts w:hint="eastAsia"/>
        </w:rPr>
        <w:t>〕</w:t>
      </w:r>
    </w:p>
    <w:p w:rsidR="002F596B" w:rsidRDefault="00050F84" w:rsidP="002C1C7E">
      <w:pPr>
        <w:pStyle w:val="6"/>
      </w:pPr>
      <w:r w:rsidRPr="00D75FC8">
        <w:rPr>
          <w:rFonts w:hint="eastAsia"/>
        </w:rPr>
        <w:t>余剰汚泥引抜ポンプ</w:t>
      </w:r>
      <w:r w:rsidRPr="00D75FC8">
        <w:rPr>
          <w:rFonts w:hint="eastAsia"/>
        </w:rPr>
        <w:tab/>
      </w:r>
      <w:r w:rsidR="00E438EF" w:rsidRPr="00D75FC8">
        <w:rPr>
          <w:rFonts w:hint="eastAsia"/>
        </w:rPr>
        <w:tab/>
      </w:r>
      <w:r w:rsidR="008E2FA4">
        <w:rPr>
          <w:rFonts w:hint="eastAsia"/>
        </w:rPr>
        <w:tab/>
      </w:r>
      <w:r w:rsidRPr="00D75FC8">
        <w:rPr>
          <w:rFonts w:hint="eastAsia"/>
        </w:rPr>
        <w:t>〔</w:t>
      </w:r>
      <w:r w:rsidR="00A23B98">
        <w:rPr>
          <w:rFonts w:hint="eastAsia"/>
        </w:rPr>
        <w:t xml:space="preserve"> </w:t>
      </w:r>
      <w:r w:rsidRPr="00D75FC8">
        <w:rPr>
          <w:rFonts w:hint="eastAsia"/>
        </w:rPr>
        <w:t>回転数調整</w:t>
      </w:r>
      <w:r w:rsidR="00BF71CB" w:rsidRPr="00D75FC8">
        <w:rPr>
          <w:rFonts w:hint="eastAsia"/>
        </w:rPr>
        <w:t>及び</w:t>
      </w:r>
      <w:r w:rsidRPr="00D75FC8">
        <w:rPr>
          <w:rFonts w:hint="eastAsia"/>
        </w:rPr>
        <w:t>タイマー</w:t>
      </w:r>
      <w:r w:rsidR="00A23B98">
        <w:rPr>
          <w:rFonts w:hint="eastAsia"/>
        </w:rPr>
        <w:t xml:space="preserve"> </w:t>
      </w:r>
      <w:r w:rsidRPr="00D75FC8">
        <w:rPr>
          <w:rFonts w:hint="eastAsia"/>
        </w:rPr>
        <w:t>〕</w:t>
      </w:r>
    </w:p>
    <w:p w:rsidR="002F596B" w:rsidRDefault="00050F84" w:rsidP="002C1C7E">
      <w:pPr>
        <w:pStyle w:val="6"/>
      </w:pPr>
      <w:r w:rsidRPr="00D75FC8">
        <w:rPr>
          <w:rFonts w:hint="eastAsia"/>
        </w:rPr>
        <w:t>凝集汚泥引抜ポンプ</w:t>
      </w:r>
      <w:r w:rsidRPr="00D75FC8">
        <w:rPr>
          <w:rFonts w:hint="eastAsia"/>
        </w:rPr>
        <w:tab/>
      </w:r>
      <w:r w:rsidR="008E2FA4">
        <w:rPr>
          <w:rFonts w:hint="eastAsia"/>
        </w:rPr>
        <w:tab/>
      </w:r>
      <w:r w:rsidR="008E2FA4">
        <w:rPr>
          <w:rFonts w:hint="eastAsia"/>
        </w:rPr>
        <w:tab/>
      </w:r>
      <w:r w:rsidRPr="00D75FC8">
        <w:rPr>
          <w:rFonts w:hint="eastAsia"/>
        </w:rPr>
        <w:t>〔</w:t>
      </w:r>
      <w:r w:rsidR="00A23B98">
        <w:rPr>
          <w:rFonts w:hint="eastAsia"/>
        </w:rPr>
        <w:t xml:space="preserve"> </w:t>
      </w:r>
      <w:r w:rsidRPr="00D75FC8">
        <w:rPr>
          <w:rFonts w:hint="eastAsia"/>
        </w:rPr>
        <w:t>回転数調整</w:t>
      </w:r>
      <w:r w:rsidR="00BF71CB" w:rsidRPr="00D75FC8">
        <w:rPr>
          <w:rFonts w:hint="eastAsia"/>
        </w:rPr>
        <w:t>及び</w:t>
      </w:r>
      <w:r w:rsidRPr="00D75FC8">
        <w:rPr>
          <w:rFonts w:hint="eastAsia"/>
        </w:rPr>
        <w:t>タイマー</w:t>
      </w:r>
      <w:r w:rsidR="00A23B98">
        <w:rPr>
          <w:rFonts w:hint="eastAsia"/>
        </w:rPr>
        <w:t xml:space="preserve"> </w:t>
      </w:r>
      <w:r w:rsidRPr="00D75FC8">
        <w:rPr>
          <w:rFonts w:hint="eastAsia"/>
        </w:rPr>
        <w:t>〕</w:t>
      </w:r>
    </w:p>
    <w:p w:rsidR="002F596B" w:rsidRDefault="00050F84" w:rsidP="002C1C7E">
      <w:pPr>
        <w:pStyle w:val="6"/>
      </w:pPr>
      <w:r w:rsidRPr="00D75FC8">
        <w:rPr>
          <w:rFonts w:hint="eastAsia"/>
        </w:rPr>
        <w:t>各種薬注ポンプ</w:t>
      </w:r>
      <w:r w:rsidRPr="00D75FC8">
        <w:rPr>
          <w:rFonts w:hint="eastAsia"/>
        </w:rPr>
        <w:tab/>
      </w:r>
      <w:r w:rsidR="008E2FA4">
        <w:rPr>
          <w:rFonts w:hint="eastAsia"/>
        </w:rPr>
        <w:tab/>
      </w:r>
      <w:r w:rsidR="00A23B98">
        <w:rPr>
          <w:rFonts w:hint="eastAsia"/>
        </w:rPr>
        <w:tab/>
      </w:r>
      <w:r w:rsidRPr="00D75FC8">
        <w:rPr>
          <w:rFonts w:hint="eastAsia"/>
        </w:rPr>
        <w:tab/>
        <w:t>〔</w:t>
      </w:r>
      <w:r w:rsidR="00A23B98">
        <w:rPr>
          <w:rFonts w:hint="eastAsia"/>
        </w:rPr>
        <w:t xml:space="preserve"> </w:t>
      </w:r>
      <w:r w:rsidRPr="00D75FC8">
        <w:rPr>
          <w:rFonts w:hint="eastAsia"/>
        </w:rPr>
        <w:t>回転数調整</w:t>
      </w:r>
      <w:r w:rsidR="00A23B98">
        <w:rPr>
          <w:rFonts w:hint="eastAsia"/>
        </w:rPr>
        <w:t xml:space="preserve"> </w:t>
      </w:r>
      <w:r w:rsidRPr="00D75FC8">
        <w:rPr>
          <w:rFonts w:hint="eastAsia"/>
        </w:rPr>
        <w:t>〕</w:t>
      </w:r>
    </w:p>
    <w:p w:rsidR="002F596B" w:rsidRDefault="00050F84" w:rsidP="002C1C7E">
      <w:pPr>
        <w:pStyle w:val="6"/>
      </w:pPr>
      <w:r w:rsidRPr="00D75FC8">
        <w:rPr>
          <w:rFonts w:hint="eastAsia"/>
        </w:rPr>
        <w:t>汚泥供給ポンプ</w:t>
      </w:r>
      <w:r w:rsidRPr="00D75FC8">
        <w:rPr>
          <w:rFonts w:hint="eastAsia"/>
        </w:rPr>
        <w:tab/>
      </w:r>
      <w:r w:rsidR="008E2FA4">
        <w:rPr>
          <w:rFonts w:hint="eastAsia"/>
        </w:rPr>
        <w:tab/>
      </w:r>
      <w:r w:rsidR="00A23B98">
        <w:rPr>
          <w:rFonts w:hint="eastAsia"/>
        </w:rPr>
        <w:tab/>
      </w:r>
      <w:r w:rsidRPr="00D75FC8">
        <w:rPr>
          <w:rFonts w:hint="eastAsia"/>
        </w:rPr>
        <w:tab/>
        <w:t>〔</w:t>
      </w:r>
      <w:r w:rsidR="00A23B98">
        <w:rPr>
          <w:rFonts w:hint="eastAsia"/>
        </w:rPr>
        <w:t xml:space="preserve"> </w:t>
      </w:r>
      <w:r w:rsidRPr="00D75FC8">
        <w:rPr>
          <w:rFonts w:hint="eastAsia"/>
        </w:rPr>
        <w:t>回転数調整</w:t>
      </w:r>
      <w:r w:rsidR="00A23B98">
        <w:rPr>
          <w:rFonts w:hint="eastAsia"/>
        </w:rPr>
        <w:t xml:space="preserve"> </w:t>
      </w:r>
      <w:r w:rsidRPr="00D75FC8">
        <w:rPr>
          <w:rFonts w:hint="eastAsia"/>
        </w:rPr>
        <w:t>〕</w:t>
      </w:r>
    </w:p>
    <w:p w:rsidR="002F596B" w:rsidRDefault="00050F84" w:rsidP="002C1C7E">
      <w:pPr>
        <w:pStyle w:val="6"/>
      </w:pPr>
      <w:r w:rsidRPr="00D75FC8">
        <w:rPr>
          <w:rFonts w:hint="eastAsia"/>
        </w:rPr>
        <w:t>脱水助剤注入ポンプ</w:t>
      </w:r>
      <w:r w:rsidRPr="00D75FC8">
        <w:rPr>
          <w:rFonts w:hint="eastAsia"/>
        </w:rPr>
        <w:tab/>
      </w:r>
      <w:r w:rsidR="008E2FA4">
        <w:rPr>
          <w:rFonts w:hint="eastAsia"/>
        </w:rPr>
        <w:tab/>
      </w:r>
      <w:r w:rsidR="00E438EF" w:rsidRPr="00D75FC8">
        <w:rPr>
          <w:rFonts w:hint="eastAsia"/>
        </w:rPr>
        <w:tab/>
      </w:r>
      <w:r w:rsidRPr="00D75FC8">
        <w:rPr>
          <w:rFonts w:hint="eastAsia"/>
        </w:rPr>
        <w:t>〔</w:t>
      </w:r>
      <w:r w:rsidR="00A23B98">
        <w:rPr>
          <w:rFonts w:hint="eastAsia"/>
        </w:rPr>
        <w:t xml:space="preserve"> </w:t>
      </w:r>
      <w:r w:rsidRPr="00D75FC8">
        <w:rPr>
          <w:rFonts w:hint="eastAsia"/>
        </w:rPr>
        <w:t>回転数調整</w:t>
      </w:r>
      <w:r w:rsidR="00A23B98">
        <w:rPr>
          <w:rFonts w:hint="eastAsia"/>
        </w:rPr>
        <w:t xml:space="preserve"> </w:t>
      </w:r>
      <w:r w:rsidRPr="00D75FC8">
        <w:rPr>
          <w:rFonts w:hint="eastAsia"/>
        </w:rPr>
        <w:t>〕</w:t>
      </w:r>
    </w:p>
    <w:p w:rsidR="002F596B" w:rsidRDefault="00050F84" w:rsidP="002C1C7E">
      <w:pPr>
        <w:pStyle w:val="6"/>
      </w:pPr>
      <w:r w:rsidRPr="00D75FC8">
        <w:rPr>
          <w:rFonts w:hint="eastAsia"/>
        </w:rPr>
        <w:t>雑排水移送ポンプ</w:t>
      </w:r>
      <w:r w:rsidRPr="00D75FC8">
        <w:rPr>
          <w:rFonts w:hint="eastAsia"/>
        </w:rPr>
        <w:tab/>
      </w:r>
      <w:r w:rsidR="008E2FA4">
        <w:rPr>
          <w:rFonts w:hint="eastAsia"/>
        </w:rPr>
        <w:tab/>
      </w:r>
      <w:r w:rsidR="00E438EF" w:rsidRPr="00D75FC8">
        <w:rPr>
          <w:rFonts w:hint="eastAsia"/>
        </w:rPr>
        <w:tab/>
      </w:r>
      <w:r w:rsidRPr="00D75FC8">
        <w:rPr>
          <w:rFonts w:hint="eastAsia"/>
        </w:rPr>
        <w:t>〔</w:t>
      </w:r>
      <w:r w:rsidR="00A23B98">
        <w:rPr>
          <w:rFonts w:hint="eastAsia"/>
        </w:rPr>
        <w:t xml:space="preserve"> </w:t>
      </w:r>
      <w:r w:rsidRPr="00D75FC8">
        <w:rPr>
          <w:rFonts w:hint="eastAsia"/>
        </w:rPr>
        <w:t>回転数調整</w:t>
      </w:r>
      <w:r w:rsidR="00BF71CB" w:rsidRPr="00D75FC8">
        <w:rPr>
          <w:rFonts w:hint="eastAsia"/>
        </w:rPr>
        <w:t>及び</w:t>
      </w:r>
      <w:r w:rsidRPr="00D75FC8">
        <w:rPr>
          <w:rFonts w:hint="eastAsia"/>
        </w:rPr>
        <w:t>タイマー</w:t>
      </w:r>
      <w:r w:rsidR="00A23B98">
        <w:rPr>
          <w:rFonts w:hint="eastAsia"/>
        </w:rPr>
        <w:t xml:space="preserve"> </w:t>
      </w:r>
      <w:r w:rsidRPr="00D75FC8">
        <w:rPr>
          <w:rFonts w:hint="eastAsia"/>
        </w:rPr>
        <w:t>〕</w:t>
      </w:r>
    </w:p>
    <w:p w:rsidR="008E2FA4" w:rsidRPr="00BF3655" w:rsidRDefault="008E2FA4" w:rsidP="002400E6">
      <w:pPr>
        <w:ind w:leftChars="400" w:left="840"/>
      </w:pPr>
      <w:r w:rsidRPr="008E2FA4">
        <w:rPr>
          <w:rFonts w:hint="eastAsia"/>
        </w:rPr>
        <w:lastRenderedPageBreak/>
        <w:t>（※）：膜</w:t>
      </w:r>
      <w:r w:rsidRPr="00B25209">
        <w:rPr>
          <w:rFonts w:hint="eastAsia"/>
        </w:rPr>
        <w:t>使用の場合の</w:t>
      </w:r>
      <w:r w:rsidRPr="005A0C8C">
        <w:rPr>
          <w:rFonts w:hint="eastAsia"/>
        </w:rPr>
        <w:t>み。。</w:t>
      </w:r>
    </w:p>
    <w:p w:rsidR="00050F84" w:rsidRPr="00D75FC8" w:rsidRDefault="00050F84">
      <w:pPr>
        <w:pStyle w:val="30"/>
      </w:pPr>
      <w:r w:rsidRPr="00D75FC8">
        <w:rPr>
          <w:rFonts w:hint="eastAsia"/>
        </w:rPr>
        <w:t>テレビ監視装置</w:t>
      </w:r>
    </w:p>
    <w:p w:rsidR="00050F84" w:rsidRPr="00D75FC8" w:rsidRDefault="00050F84" w:rsidP="00050F84">
      <w:pPr>
        <w:pStyle w:val="14"/>
      </w:pPr>
      <w:r w:rsidRPr="00D75FC8">
        <w:rPr>
          <w:rFonts w:hint="eastAsia"/>
        </w:rPr>
        <w:t>テレビ監視装置として次の設備を設置すること。なお</w:t>
      </w:r>
      <w:r w:rsidR="00F5314C" w:rsidRPr="00D75FC8">
        <w:rPr>
          <w:rFonts w:hint="eastAsia"/>
        </w:rPr>
        <w:t>、</w:t>
      </w:r>
      <w:r w:rsidRPr="00D75FC8">
        <w:rPr>
          <w:rFonts w:hint="eastAsia"/>
        </w:rPr>
        <w:t>外部に設ける装置については、風雨対策及び腐食対策を講ずること。</w:t>
      </w:r>
    </w:p>
    <w:p w:rsidR="002F596B" w:rsidRDefault="00050F84" w:rsidP="002C1C7E">
      <w:pPr>
        <w:pStyle w:val="6"/>
      </w:pPr>
      <w:r w:rsidRPr="00D75FC8">
        <w:rPr>
          <w:rFonts w:hint="eastAsia"/>
        </w:rPr>
        <w:t>テレビカメラ設備</w:t>
      </w:r>
    </w:p>
    <w:p w:rsidR="00823BDA" w:rsidRDefault="00050F84">
      <w:pPr>
        <w:ind w:leftChars="500" w:left="1050"/>
      </w:pPr>
      <w:r w:rsidRPr="00D75FC8">
        <w:rPr>
          <w:rFonts w:hint="eastAsia"/>
        </w:rPr>
        <w:t>・形式</w:t>
      </w:r>
      <w:r w:rsidR="00854FBA">
        <w:rPr>
          <w:rFonts w:hint="eastAsia"/>
        </w:rPr>
        <w:tab/>
      </w:r>
      <w:r w:rsidRPr="00D75FC8">
        <w:rPr>
          <w:rFonts w:hint="eastAsia"/>
        </w:rPr>
        <w:tab/>
        <w:t>電動回転ズームレンズ式等、カラー方式</w:t>
      </w:r>
    </w:p>
    <w:p w:rsidR="00823BDA" w:rsidRDefault="00050F84">
      <w:pPr>
        <w:ind w:leftChars="500" w:left="1050"/>
      </w:pPr>
      <w:r w:rsidRPr="00D75FC8">
        <w:rPr>
          <w:rFonts w:hint="eastAsia"/>
        </w:rPr>
        <w:t>・数量</w:t>
      </w:r>
      <w:r w:rsidR="00854FBA">
        <w:rPr>
          <w:rFonts w:hint="eastAsia"/>
        </w:rPr>
        <w:tab/>
      </w:r>
      <w:r w:rsidRPr="00D75FC8">
        <w:rPr>
          <w:rFonts w:hint="eastAsia"/>
        </w:rPr>
        <w:tab/>
      </w:r>
      <w:r w:rsidR="008864CB">
        <w:rPr>
          <w:rFonts w:hint="eastAsia"/>
        </w:rPr>
        <w:t>〔   〕</w:t>
      </w:r>
      <w:r w:rsidRPr="00D75FC8">
        <w:rPr>
          <w:rFonts w:hint="eastAsia"/>
        </w:rPr>
        <w:t>台</w:t>
      </w:r>
    </w:p>
    <w:p w:rsidR="00823BDA" w:rsidRDefault="00050F84">
      <w:pPr>
        <w:ind w:leftChars="500" w:left="1050"/>
      </w:pPr>
      <w:r w:rsidRPr="00D75FC8">
        <w:rPr>
          <w:rFonts w:hint="eastAsia"/>
        </w:rPr>
        <w:t>・機能</w:t>
      </w:r>
      <w:r w:rsidR="00854FBA">
        <w:rPr>
          <w:rFonts w:hint="eastAsia"/>
        </w:rPr>
        <w:tab/>
      </w:r>
      <w:r w:rsidRPr="00D75FC8">
        <w:rPr>
          <w:rFonts w:hint="eastAsia"/>
        </w:rPr>
        <w:tab/>
        <w:t>望遠（</w:t>
      </w:r>
      <w:r w:rsidR="006724E3">
        <w:rPr>
          <w:rFonts w:hint="eastAsia"/>
        </w:rPr>
        <w:t>又は</w:t>
      </w:r>
      <w:r w:rsidRPr="00D75FC8">
        <w:rPr>
          <w:rFonts w:hint="eastAsia"/>
        </w:rPr>
        <w:t>広角）、可動</w:t>
      </w:r>
    </w:p>
    <w:p w:rsidR="00823BDA" w:rsidRDefault="00152D8F">
      <w:pPr>
        <w:ind w:leftChars="500" w:left="1103" w:hanging="53"/>
      </w:pPr>
      <w:r>
        <w:rPr>
          <w:rFonts w:hint="eastAsia"/>
        </w:rPr>
        <w:tab/>
      </w:r>
      <w:r>
        <w:rPr>
          <w:rFonts w:hint="eastAsia"/>
        </w:rPr>
        <w:tab/>
      </w:r>
      <w:r>
        <w:rPr>
          <w:rFonts w:hint="eastAsia"/>
        </w:rPr>
        <w:tab/>
      </w:r>
      <w:r>
        <w:rPr>
          <w:rFonts w:hint="eastAsia"/>
        </w:rPr>
        <w:tab/>
      </w:r>
      <w:r w:rsidR="00854FBA">
        <w:rPr>
          <w:rFonts w:hint="eastAsia"/>
        </w:rPr>
        <w:t>(</w:t>
      </w:r>
      <w:r w:rsidR="00050F84" w:rsidRPr="00D75FC8">
        <w:rPr>
          <w:rFonts w:hint="eastAsia"/>
        </w:rPr>
        <w:t>必要に応じて結露防止、ワイパー、防水カバー、</w:t>
      </w:r>
    </w:p>
    <w:p w:rsidR="00823BDA" w:rsidRDefault="00152D8F">
      <w:pPr>
        <w:ind w:leftChars="500" w:left="1103" w:hanging="53"/>
      </w:pPr>
      <w:r>
        <w:rPr>
          <w:rFonts w:hint="eastAsia"/>
        </w:rPr>
        <w:tab/>
      </w:r>
      <w:r>
        <w:rPr>
          <w:rFonts w:hint="eastAsia"/>
        </w:rPr>
        <w:tab/>
      </w:r>
      <w:r>
        <w:rPr>
          <w:rFonts w:hint="eastAsia"/>
        </w:rPr>
        <w:tab/>
      </w:r>
      <w:r>
        <w:rPr>
          <w:rFonts w:hint="eastAsia"/>
        </w:rPr>
        <w:tab/>
      </w:r>
      <w:r w:rsidR="00050F84" w:rsidRPr="00D75FC8">
        <w:rPr>
          <w:rFonts w:hint="eastAsia"/>
        </w:rPr>
        <w:t>自動絞り装置</w:t>
      </w:r>
      <w:r w:rsidR="00A23B98">
        <w:rPr>
          <w:rFonts w:hint="eastAsia"/>
        </w:rPr>
        <w:t>等</w:t>
      </w:r>
      <w:r w:rsidR="00050F84" w:rsidRPr="00D75FC8">
        <w:rPr>
          <w:rFonts w:hint="eastAsia"/>
        </w:rPr>
        <w:t>を設けること。</w:t>
      </w:r>
      <w:r w:rsidR="00854FBA">
        <w:rPr>
          <w:rFonts w:hint="eastAsia"/>
        </w:rPr>
        <w:t>)</w:t>
      </w:r>
    </w:p>
    <w:p w:rsidR="00823BDA" w:rsidRDefault="00050F84">
      <w:pPr>
        <w:ind w:leftChars="500" w:left="3034" w:hanging="1984"/>
      </w:pPr>
      <w:r w:rsidRPr="00D75FC8">
        <w:rPr>
          <w:rFonts w:hint="eastAsia"/>
        </w:rPr>
        <w:t>・設置</w:t>
      </w:r>
      <w:r w:rsidR="001254D1">
        <w:rPr>
          <w:rFonts w:hint="eastAsia"/>
        </w:rPr>
        <w:t>箇所</w:t>
      </w:r>
      <w:r w:rsidR="00854FBA">
        <w:rPr>
          <w:rFonts w:hint="eastAsia"/>
        </w:rPr>
        <w:tab/>
      </w:r>
      <w:r w:rsidR="00152D8F">
        <w:rPr>
          <w:rFonts w:hint="eastAsia"/>
        </w:rPr>
        <w:tab/>
      </w:r>
      <w:r w:rsidRPr="00D75FC8">
        <w:rPr>
          <w:rFonts w:hint="eastAsia"/>
        </w:rPr>
        <w:t>搬入道路、受入前室（トラックスケール）、受入室、</w:t>
      </w:r>
    </w:p>
    <w:p w:rsidR="00823BDA" w:rsidRDefault="00152D8F">
      <w:pPr>
        <w:ind w:leftChars="500" w:left="3034" w:hanging="1984"/>
      </w:pPr>
      <w:r>
        <w:rPr>
          <w:rFonts w:hint="eastAsia"/>
        </w:rPr>
        <w:tab/>
      </w:r>
      <w:r>
        <w:rPr>
          <w:rFonts w:hint="eastAsia"/>
        </w:rPr>
        <w:tab/>
      </w:r>
      <w:r w:rsidR="00050F84" w:rsidRPr="00D75FC8">
        <w:rPr>
          <w:rFonts w:hint="eastAsia"/>
        </w:rPr>
        <w:t>受入後室、処理室（ポンプ室、前処理設備室、資源化</w:t>
      </w:r>
    </w:p>
    <w:p w:rsidR="00823BDA" w:rsidRDefault="00152D8F">
      <w:pPr>
        <w:ind w:leftChars="500" w:left="3034" w:hanging="1984"/>
      </w:pPr>
      <w:r>
        <w:rPr>
          <w:rFonts w:hint="eastAsia"/>
        </w:rPr>
        <w:tab/>
      </w:r>
      <w:r>
        <w:rPr>
          <w:rFonts w:hint="eastAsia"/>
        </w:rPr>
        <w:tab/>
      </w:r>
      <w:r w:rsidR="00050F84" w:rsidRPr="00D75FC8">
        <w:rPr>
          <w:rFonts w:hint="eastAsia"/>
        </w:rPr>
        <w:t>設備室）等</w:t>
      </w:r>
    </w:p>
    <w:p w:rsidR="002F596B" w:rsidRDefault="00050F84" w:rsidP="002C1C7E">
      <w:pPr>
        <w:pStyle w:val="6"/>
      </w:pPr>
      <w:r w:rsidRPr="00D75FC8">
        <w:rPr>
          <w:rFonts w:hint="eastAsia"/>
        </w:rPr>
        <w:t>モニターテレビ設備</w:t>
      </w:r>
    </w:p>
    <w:p w:rsidR="00823BDA" w:rsidRDefault="00050F84">
      <w:pPr>
        <w:ind w:leftChars="500" w:left="1050"/>
      </w:pPr>
      <w:r w:rsidRPr="00D75FC8">
        <w:rPr>
          <w:rFonts w:hint="eastAsia"/>
        </w:rPr>
        <w:t>・形式</w:t>
      </w:r>
      <w:r w:rsidRPr="00D75FC8">
        <w:rPr>
          <w:rFonts w:hint="eastAsia"/>
        </w:rPr>
        <w:tab/>
      </w:r>
      <w:r w:rsidR="007F7F86">
        <w:rPr>
          <w:rFonts w:hint="eastAsia"/>
        </w:rPr>
        <w:tab/>
      </w:r>
      <w:r w:rsidRPr="00D75FC8">
        <w:rPr>
          <w:rFonts w:hint="eastAsia"/>
        </w:rPr>
        <w:t>カラー方式〔</w:t>
      </w:r>
      <w:r w:rsidR="00A23B98">
        <w:rPr>
          <w:rFonts w:hint="eastAsia"/>
        </w:rPr>
        <w:t xml:space="preserve"> </w:t>
      </w:r>
      <w:r w:rsidRPr="00D75FC8">
        <w:rPr>
          <w:rFonts w:hint="eastAsia"/>
        </w:rPr>
        <w:t>液晶</w:t>
      </w:r>
      <w:r w:rsidR="00A23B98">
        <w:rPr>
          <w:rFonts w:hint="eastAsia"/>
        </w:rPr>
        <w:t xml:space="preserve"> </w:t>
      </w:r>
      <w:r w:rsidRPr="00D75FC8">
        <w:rPr>
          <w:rFonts w:hint="eastAsia"/>
        </w:rPr>
        <w:t>〕</w:t>
      </w:r>
    </w:p>
    <w:p w:rsidR="00823BDA" w:rsidRDefault="00050F84">
      <w:pPr>
        <w:ind w:leftChars="500" w:left="1050"/>
      </w:pPr>
      <w:r w:rsidRPr="00D75FC8">
        <w:rPr>
          <w:rFonts w:hint="eastAsia"/>
        </w:rPr>
        <w:t>・寸法</w:t>
      </w:r>
      <w:r w:rsidRPr="00D75FC8">
        <w:rPr>
          <w:rFonts w:hint="eastAsia"/>
        </w:rPr>
        <w:tab/>
      </w:r>
      <w:r w:rsidR="007F7F86">
        <w:rPr>
          <w:rFonts w:hint="eastAsia"/>
        </w:rPr>
        <w:tab/>
      </w:r>
      <w:r w:rsidRPr="00D75FC8">
        <w:rPr>
          <w:rFonts w:hint="eastAsia"/>
        </w:rPr>
        <w:t>〔</w:t>
      </w:r>
      <w:r w:rsidR="00470A09">
        <w:rPr>
          <w:rFonts w:hint="eastAsia"/>
        </w:rPr>
        <w:t xml:space="preserve"> </w:t>
      </w:r>
      <w:r w:rsidRPr="00D75FC8">
        <w:rPr>
          <w:rFonts w:hint="eastAsia"/>
        </w:rPr>
        <w:t>46</w:t>
      </w:r>
      <w:r w:rsidR="00470A09">
        <w:rPr>
          <w:rFonts w:hint="eastAsia"/>
        </w:rPr>
        <w:t xml:space="preserve"> </w:t>
      </w:r>
      <w:r w:rsidRPr="00D75FC8">
        <w:rPr>
          <w:rFonts w:hint="eastAsia"/>
        </w:rPr>
        <w:t>〕インチ以上</w:t>
      </w:r>
    </w:p>
    <w:p w:rsidR="00823BDA" w:rsidRDefault="00050F84">
      <w:pPr>
        <w:ind w:leftChars="500" w:left="1050"/>
      </w:pPr>
      <w:r w:rsidRPr="00D75FC8">
        <w:rPr>
          <w:rFonts w:hint="eastAsia"/>
        </w:rPr>
        <w:t>・数量</w:t>
      </w:r>
      <w:r w:rsidRPr="00D75FC8">
        <w:rPr>
          <w:rFonts w:hint="eastAsia"/>
        </w:rPr>
        <w:tab/>
      </w:r>
      <w:r w:rsidR="007F7F86">
        <w:rPr>
          <w:rFonts w:hint="eastAsia"/>
        </w:rPr>
        <w:tab/>
      </w:r>
      <w:r w:rsidRPr="00D75FC8">
        <w:rPr>
          <w:rFonts w:hint="eastAsia"/>
        </w:rPr>
        <w:t>〔</w:t>
      </w:r>
      <w:r w:rsidR="00470A09">
        <w:rPr>
          <w:rFonts w:hint="eastAsia"/>
        </w:rPr>
        <w:t xml:space="preserve"> 3 </w:t>
      </w:r>
      <w:r w:rsidRPr="00D75FC8">
        <w:rPr>
          <w:rFonts w:hint="eastAsia"/>
        </w:rPr>
        <w:t>〕台</w:t>
      </w:r>
    </w:p>
    <w:p w:rsidR="00823BDA" w:rsidRDefault="00050F84">
      <w:pPr>
        <w:ind w:leftChars="500" w:left="1050"/>
      </w:pPr>
      <w:r w:rsidRPr="00D75FC8">
        <w:rPr>
          <w:rFonts w:hint="eastAsia"/>
        </w:rPr>
        <w:t>・付属品</w:t>
      </w:r>
      <w:r w:rsidRPr="00D75FC8">
        <w:rPr>
          <w:rFonts w:hint="eastAsia"/>
        </w:rPr>
        <w:tab/>
      </w:r>
      <w:r w:rsidR="007F7F86">
        <w:rPr>
          <w:rFonts w:hint="eastAsia"/>
        </w:rPr>
        <w:tab/>
      </w:r>
      <w:r w:rsidRPr="00D75FC8">
        <w:rPr>
          <w:rFonts w:hint="eastAsia"/>
        </w:rPr>
        <w:t>ビデオ録画装置</w:t>
      </w:r>
      <w:r w:rsidRPr="00D75FC8">
        <w:rPr>
          <w:rFonts w:hint="eastAsia"/>
        </w:rPr>
        <w:tab/>
      </w:r>
      <w:r w:rsidRPr="00D75FC8">
        <w:rPr>
          <w:rFonts w:hint="eastAsia"/>
        </w:rPr>
        <w:tab/>
      </w:r>
      <w:r w:rsidR="00470A09">
        <w:rPr>
          <w:rFonts w:hint="eastAsia"/>
        </w:rPr>
        <w:t>1</w:t>
      </w:r>
      <w:r w:rsidRPr="00D75FC8">
        <w:rPr>
          <w:rFonts w:hint="eastAsia"/>
        </w:rPr>
        <w:t>式</w:t>
      </w:r>
    </w:p>
    <w:p w:rsidR="00823BDA" w:rsidRDefault="00050F84">
      <w:pPr>
        <w:ind w:leftChars="500" w:left="1050"/>
      </w:pPr>
      <w:r w:rsidRPr="00D75FC8">
        <w:rPr>
          <w:rFonts w:hint="eastAsia"/>
        </w:rPr>
        <w:tab/>
        <w:t>映像分配器、</w:t>
      </w:r>
      <w:r w:rsidR="007F7F86">
        <w:rPr>
          <w:rFonts w:hint="eastAsia"/>
        </w:rPr>
        <w:tab/>
      </w:r>
      <w:r w:rsidRPr="00D75FC8">
        <w:rPr>
          <w:rFonts w:hint="eastAsia"/>
        </w:rPr>
        <w:t>映像切換器、画像分割器</w:t>
      </w:r>
      <w:r w:rsidRPr="00D75FC8">
        <w:rPr>
          <w:rFonts w:hint="eastAsia"/>
        </w:rPr>
        <w:tab/>
      </w:r>
      <w:r w:rsidR="00470A09">
        <w:rPr>
          <w:rFonts w:hint="eastAsia"/>
        </w:rPr>
        <w:t>1</w:t>
      </w:r>
      <w:r w:rsidRPr="00D75FC8">
        <w:rPr>
          <w:rFonts w:hint="eastAsia"/>
        </w:rPr>
        <w:t>式</w:t>
      </w:r>
    </w:p>
    <w:p w:rsidR="00823BDA" w:rsidRDefault="00050F84">
      <w:pPr>
        <w:ind w:leftChars="500" w:left="1050"/>
      </w:pPr>
      <w:r w:rsidRPr="00D75FC8">
        <w:rPr>
          <w:rFonts w:hint="eastAsia"/>
        </w:rPr>
        <w:t>・設置</w:t>
      </w:r>
      <w:r w:rsidR="001254D1">
        <w:rPr>
          <w:rFonts w:hint="eastAsia"/>
        </w:rPr>
        <w:t>箇所</w:t>
      </w:r>
      <w:r w:rsidRPr="00D75FC8">
        <w:rPr>
          <w:rFonts w:hint="eastAsia"/>
        </w:rPr>
        <w:tab/>
        <w:t>中央監視室</w:t>
      </w:r>
      <w:r w:rsidR="00930AA7" w:rsidRPr="00D75FC8">
        <w:rPr>
          <w:rFonts w:hint="eastAsia"/>
        </w:rPr>
        <w:t>（2台）、</w:t>
      </w:r>
      <w:r w:rsidRPr="00D75FC8">
        <w:rPr>
          <w:rFonts w:hint="eastAsia"/>
        </w:rPr>
        <w:t>事務室</w:t>
      </w:r>
      <w:r w:rsidR="00930AA7" w:rsidRPr="00D75FC8">
        <w:rPr>
          <w:rFonts w:hint="eastAsia"/>
        </w:rPr>
        <w:t>（1台）</w:t>
      </w:r>
    </w:p>
    <w:p w:rsidR="00050F84" w:rsidRPr="00D75FC8" w:rsidRDefault="00050F84">
      <w:pPr>
        <w:pStyle w:val="30"/>
      </w:pPr>
      <w:r w:rsidRPr="00D75FC8">
        <w:rPr>
          <w:rFonts w:hint="eastAsia"/>
        </w:rPr>
        <w:t>動力制御</w:t>
      </w:r>
    </w:p>
    <w:p w:rsidR="00050F84" w:rsidRPr="00D75FC8" w:rsidRDefault="00050F84" w:rsidP="00050F84">
      <w:pPr>
        <w:pStyle w:val="14"/>
      </w:pPr>
      <w:r w:rsidRPr="00D75FC8">
        <w:rPr>
          <w:rFonts w:hint="eastAsia"/>
        </w:rPr>
        <w:t>単位設備ごとに必要に応じた電流計、指示計、操作ボタン等を設け、運転管理を適正に行えるよう配慮すること。また</w:t>
      </w:r>
      <w:r w:rsidR="00F5314C" w:rsidRPr="00D75FC8">
        <w:rPr>
          <w:rFonts w:hint="eastAsia"/>
        </w:rPr>
        <w:t>、</w:t>
      </w:r>
      <w:r w:rsidRPr="00D75FC8">
        <w:rPr>
          <w:rFonts w:hint="eastAsia"/>
        </w:rPr>
        <w:t>処理設備ごとに電力量計を別途に設置すること。</w:t>
      </w:r>
    </w:p>
    <w:p w:rsidR="00050F84" w:rsidRPr="00D75FC8" w:rsidRDefault="00050F84">
      <w:pPr>
        <w:pStyle w:val="30"/>
      </w:pPr>
      <w:r w:rsidRPr="00D75FC8">
        <w:rPr>
          <w:rFonts w:hint="eastAsia"/>
        </w:rPr>
        <w:t>警報</w:t>
      </w:r>
    </w:p>
    <w:p w:rsidR="002F596B" w:rsidRDefault="00050F84" w:rsidP="002C1C7E">
      <w:pPr>
        <w:pStyle w:val="6"/>
      </w:pPr>
      <w:r w:rsidRPr="00D75FC8">
        <w:rPr>
          <w:rFonts w:hint="eastAsia"/>
        </w:rPr>
        <w:t>警報盤を設け、停電時</w:t>
      </w:r>
      <w:r w:rsidR="00BF71CB" w:rsidRPr="00D75FC8">
        <w:rPr>
          <w:rFonts w:hint="eastAsia"/>
        </w:rPr>
        <w:t>及び</w:t>
      </w:r>
      <w:r w:rsidRPr="00D75FC8">
        <w:rPr>
          <w:rFonts w:hint="eastAsia"/>
        </w:rPr>
        <w:t>故障時の対応が適切に行えるよう計画すること。</w:t>
      </w:r>
    </w:p>
    <w:p w:rsidR="002F596B" w:rsidRDefault="00050F84" w:rsidP="002C1C7E">
      <w:pPr>
        <w:pStyle w:val="6"/>
      </w:pPr>
      <w:r w:rsidRPr="00D75FC8">
        <w:rPr>
          <w:rFonts w:hint="eastAsia"/>
        </w:rPr>
        <w:t>防犯セキュリティシステム（機器設備</w:t>
      </w:r>
      <w:r w:rsidR="005F1522">
        <w:rPr>
          <w:rFonts w:hint="eastAsia"/>
        </w:rPr>
        <w:t>及び</w:t>
      </w:r>
      <w:r w:rsidRPr="00D75FC8">
        <w:rPr>
          <w:rFonts w:hint="eastAsia"/>
        </w:rPr>
        <w:t>配管配線）を設置すること。</w:t>
      </w:r>
    </w:p>
    <w:p w:rsidR="002F596B" w:rsidRDefault="00050F84" w:rsidP="002C1C7E">
      <w:pPr>
        <w:pStyle w:val="6"/>
      </w:pPr>
      <w:r w:rsidRPr="00D75FC8">
        <w:rPr>
          <w:rFonts w:hint="eastAsia"/>
        </w:rPr>
        <w:t>非常時に携帯電話等の複数のメールアドレス宛に、異常時通報をメールで送信できるようにすること。</w:t>
      </w:r>
    </w:p>
    <w:p w:rsidR="00050F84" w:rsidRPr="00D75FC8" w:rsidRDefault="00050F84">
      <w:pPr>
        <w:pStyle w:val="30"/>
      </w:pPr>
      <w:r w:rsidRPr="00D75FC8">
        <w:rPr>
          <w:rFonts w:hint="eastAsia"/>
        </w:rPr>
        <w:t>自動運転について</w:t>
      </w:r>
    </w:p>
    <w:p w:rsidR="00050F84" w:rsidRPr="00D75FC8" w:rsidRDefault="00050F84" w:rsidP="00050F84">
      <w:pPr>
        <w:pStyle w:val="14"/>
      </w:pPr>
      <w:r w:rsidRPr="00D75FC8">
        <w:rPr>
          <w:rFonts w:hint="eastAsia"/>
        </w:rPr>
        <w:t>各機器については液面制御（レベル制御）等による自動運転、空転防止などを計画するほか、特に下記の機器相互の連動運転、必要なインターロック機構、タイマー運転、回転数制御方式</w:t>
      </w:r>
      <w:r w:rsidR="005F1522">
        <w:rPr>
          <w:rFonts w:hint="eastAsia"/>
        </w:rPr>
        <w:t>等の</w:t>
      </w:r>
      <w:r w:rsidRPr="00D75FC8">
        <w:rPr>
          <w:rFonts w:hint="eastAsia"/>
        </w:rPr>
        <w:t>省エネルギー対策を講ずること。また、可能なものはできるだけ全自動化を図ること。</w:t>
      </w:r>
    </w:p>
    <w:p w:rsidR="002F596B" w:rsidRDefault="00050F84" w:rsidP="002C1C7E">
      <w:pPr>
        <w:pStyle w:val="6"/>
      </w:pPr>
      <w:r w:rsidRPr="00D75FC8">
        <w:rPr>
          <w:rFonts w:hint="eastAsia"/>
        </w:rPr>
        <w:t>〔</w:t>
      </w:r>
      <w:r w:rsidR="005F1522">
        <w:rPr>
          <w:rFonts w:hint="eastAsia"/>
        </w:rPr>
        <w:t xml:space="preserve"> </w:t>
      </w:r>
      <w:r w:rsidRPr="00D75FC8">
        <w:rPr>
          <w:rFonts w:hint="eastAsia"/>
        </w:rPr>
        <w:t>沈砂除去装置周りの連動運転</w:t>
      </w:r>
      <w:r w:rsidR="005F1522">
        <w:rPr>
          <w:rFonts w:hint="eastAsia"/>
        </w:rPr>
        <w:t xml:space="preserve"> </w:t>
      </w:r>
      <w:r w:rsidRPr="00D75FC8">
        <w:rPr>
          <w:rFonts w:hint="eastAsia"/>
        </w:rPr>
        <w:t>〕</w:t>
      </w:r>
    </w:p>
    <w:p w:rsidR="002F596B" w:rsidRDefault="00050F84" w:rsidP="002C1C7E">
      <w:pPr>
        <w:pStyle w:val="6"/>
      </w:pPr>
      <w:r w:rsidRPr="00D75FC8">
        <w:rPr>
          <w:rFonts w:hint="eastAsia"/>
        </w:rPr>
        <w:t>〔</w:t>
      </w:r>
      <w:r w:rsidR="005F1522">
        <w:rPr>
          <w:rFonts w:hint="eastAsia"/>
        </w:rPr>
        <w:t xml:space="preserve"> </w:t>
      </w:r>
      <w:r w:rsidRPr="00D75FC8">
        <w:rPr>
          <w:rFonts w:hint="eastAsia"/>
        </w:rPr>
        <w:t>きょう雑物除去装置周りの連動運転</w:t>
      </w:r>
      <w:r w:rsidR="005F1522">
        <w:rPr>
          <w:rFonts w:hint="eastAsia"/>
        </w:rPr>
        <w:t xml:space="preserve"> </w:t>
      </w:r>
      <w:r w:rsidRPr="00D75FC8">
        <w:rPr>
          <w:rFonts w:hint="eastAsia"/>
        </w:rPr>
        <w:t>〕</w:t>
      </w:r>
    </w:p>
    <w:p w:rsidR="002F596B" w:rsidRDefault="00050F84" w:rsidP="002C1C7E">
      <w:pPr>
        <w:pStyle w:val="6"/>
      </w:pPr>
      <w:r w:rsidRPr="00D75FC8">
        <w:rPr>
          <w:rFonts w:hint="eastAsia"/>
        </w:rPr>
        <w:lastRenderedPageBreak/>
        <w:t>〔</w:t>
      </w:r>
      <w:r w:rsidR="005F1522">
        <w:rPr>
          <w:rFonts w:hint="eastAsia"/>
        </w:rPr>
        <w:t xml:space="preserve"> </w:t>
      </w:r>
      <w:r w:rsidRPr="00D75FC8">
        <w:rPr>
          <w:rFonts w:hint="eastAsia"/>
        </w:rPr>
        <w:t>硝化・脱窒素処理関連機器の自動制御運転</w:t>
      </w:r>
      <w:r w:rsidR="005F1522">
        <w:rPr>
          <w:rFonts w:hint="eastAsia"/>
        </w:rPr>
        <w:t xml:space="preserve"> </w:t>
      </w:r>
      <w:r w:rsidRPr="00D75FC8">
        <w:rPr>
          <w:rFonts w:hint="eastAsia"/>
        </w:rPr>
        <w:t>〕</w:t>
      </w:r>
    </w:p>
    <w:p w:rsidR="002F596B" w:rsidRDefault="00050F84" w:rsidP="002C1C7E">
      <w:pPr>
        <w:pStyle w:val="6"/>
      </w:pPr>
      <w:r w:rsidRPr="00D75FC8">
        <w:rPr>
          <w:rFonts w:hint="eastAsia"/>
        </w:rPr>
        <w:t>〔</w:t>
      </w:r>
      <w:r w:rsidR="005F1522">
        <w:rPr>
          <w:rFonts w:hint="eastAsia"/>
        </w:rPr>
        <w:t xml:space="preserve"> </w:t>
      </w:r>
      <w:r w:rsidR="00E25D75">
        <w:rPr>
          <w:rFonts w:hint="eastAsia"/>
        </w:rPr>
        <w:t>凝集</w:t>
      </w:r>
      <w:r w:rsidRPr="00D75FC8">
        <w:rPr>
          <w:rFonts w:hint="eastAsia"/>
        </w:rPr>
        <w:t>汚泥の引抜自動運転</w:t>
      </w:r>
      <w:r w:rsidR="005F1522">
        <w:rPr>
          <w:rFonts w:hint="eastAsia"/>
        </w:rPr>
        <w:t xml:space="preserve"> </w:t>
      </w:r>
      <w:r w:rsidRPr="00D75FC8">
        <w:rPr>
          <w:rFonts w:hint="eastAsia"/>
        </w:rPr>
        <w:t>〕</w:t>
      </w:r>
    </w:p>
    <w:p w:rsidR="002F596B" w:rsidRDefault="00050F84" w:rsidP="002C1C7E">
      <w:pPr>
        <w:pStyle w:val="6"/>
      </w:pPr>
      <w:r w:rsidRPr="00D75FC8">
        <w:rPr>
          <w:rFonts w:hint="eastAsia"/>
        </w:rPr>
        <w:t>〔</w:t>
      </w:r>
      <w:r w:rsidR="005F1522">
        <w:rPr>
          <w:rFonts w:hint="eastAsia"/>
        </w:rPr>
        <w:t xml:space="preserve"> </w:t>
      </w:r>
      <w:r w:rsidRPr="00D75FC8">
        <w:rPr>
          <w:rFonts w:hint="eastAsia"/>
        </w:rPr>
        <w:t>各種薬注装置の自動運転</w:t>
      </w:r>
      <w:r w:rsidR="005F1522">
        <w:rPr>
          <w:rFonts w:hint="eastAsia"/>
        </w:rPr>
        <w:t xml:space="preserve"> </w:t>
      </w:r>
      <w:r w:rsidRPr="00D75FC8">
        <w:rPr>
          <w:rFonts w:hint="eastAsia"/>
        </w:rPr>
        <w:t>〕</w:t>
      </w:r>
    </w:p>
    <w:p w:rsidR="002F596B" w:rsidRDefault="00050F84" w:rsidP="002C1C7E">
      <w:pPr>
        <w:pStyle w:val="6"/>
      </w:pPr>
      <w:r w:rsidRPr="00D75FC8">
        <w:rPr>
          <w:rFonts w:hint="eastAsia"/>
        </w:rPr>
        <w:t>〔</w:t>
      </w:r>
      <w:r w:rsidR="005F1522">
        <w:rPr>
          <w:rFonts w:hint="eastAsia"/>
        </w:rPr>
        <w:t xml:space="preserve"> </w:t>
      </w:r>
      <w:r w:rsidRPr="00D75FC8">
        <w:rPr>
          <w:rFonts w:hint="eastAsia"/>
        </w:rPr>
        <w:t>膜処理装置関連の自動運転</w:t>
      </w:r>
      <w:r w:rsidR="005F1522">
        <w:rPr>
          <w:rFonts w:hint="eastAsia"/>
        </w:rPr>
        <w:t xml:space="preserve"> </w:t>
      </w:r>
      <w:r w:rsidRPr="00D75FC8">
        <w:rPr>
          <w:rFonts w:hint="eastAsia"/>
        </w:rPr>
        <w:t>〕</w:t>
      </w:r>
    </w:p>
    <w:p w:rsidR="002F596B" w:rsidRDefault="00050F84" w:rsidP="002C1C7E">
      <w:pPr>
        <w:pStyle w:val="6"/>
      </w:pPr>
      <w:r w:rsidRPr="00D75FC8">
        <w:rPr>
          <w:rFonts w:hint="eastAsia"/>
        </w:rPr>
        <w:t>〔</w:t>
      </w:r>
      <w:r w:rsidR="005F1522">
        <w:rPr>
          <w:rFonts w:hint="eastAsia"/>
        </w:rPr>
        <w:t xml:space="preserve"> </w:t>
      </w:r>
      <w:r w:rsidRPr="00D75FC8">
        <w:rPr>
          <w:rFonts w:hint="eastAsia"/>
        </w:rPr>
        <w:t>砂ろ過塔・活性炭吸着塔の自動運転</w:t>
      </w:r>
      <w:r w:rsidR="005F1522">
        <w:rPr>
          <w:rFonts w:hint="eastAsia"/>
        </w:rPr>
        <w:t xml:space="preserve"> </w:t>
      </w:r>
      <w:r w:rsidRPr="00D75FC8">
        <w:rPr>
          <w:rFonts w:hint="eastAsia"/>
        </w:rPr>
        <w:t>〕</w:t>
      </w:r>
    </w:p>
    <w:p w:rsidR="002F596B" w:rsidRDefault="00050F84" w:rsidP="002C1C7E">
      <w:pPr>
        <w:pStyle w:val="6"/>
      </w:pPr>
      <w:r w:rsidRPr="00D75FC8">
        <w:rPr>
          <w:rFonts w:hint="eastAsia"/>
        </w:rPr>
        <w:t>〔</w:t>
      </w:r>
      <w:r w:rsidR="005F1522">
        <w:rPr>
          <w:rFonts w:hint="eastAsia"/>
        </w:rPr>
        <w:t xml:space="preserve"> </w:t>
      </w:r>
      <w:r w:rsidRPr="00D75FC8">
        <w:rPr>
          <w:rFonts w:hint="eastAsia"/>
        </w:rPr>
        <w:t>資源化関連機器の自動運転</w:t>
      </w:r>
      <w:r w:rsidR="005F1522">
        <w:rPr>
          <w:rFonts w:hint="eastAsia"/>
        </w:rPr>
        <w:t xml:space="preserve"> </w:t>
      </w:r>
      <w:r w:rsidRPr="00D75FC8">
        <w:rPr>
          <w:rFonts w:hint="eastAsia"/>
        </w:rPr>
        <w:t>〕</w:t>
      </w:r>
    </w:p>
    <w:p w:rsidR="002F596B" w:rsidRDefault="00050F84" w:rsidP="002C1C7E">
      <w:pPr>
        <w:pStyle w:val="6"/>
      </w:pPr>
      <w:r w:rsidRPr="00D75FC8">
        <w:rPr>
          <w:rFonts w:hint="eastAsia"/>
        </w:rPr>
        <w:t>〔</w:t>
      </w:r>
      <w:r w:rsidR="005F1522">
        <w:rPr>
          <w:rFonts w:hint="eastAsia"/>
        </w:rPr>
        <w:t xml:space="preserve"> </w:t>
      </w:r>
      <w:r w:rsidRPr="00D75FC8">
        <w:rPr>
          <w:rFonts w:hint="eastAsia"/>
        </w:rPr>
        <w:t>脱臭用薬液洗浄装置の自動運転</w:t>
      </w:r>
      <w:r w:rsidR="005F1522">
        <w:rPr>
          <w:rFonts w:hint="eastAsia"/>
        </w:rPr>
        <w:t xml:space="preserve"> </w:t>
      </w:r>
      <w:r w:rsidRPr="00D75FC8">
        <w:rPr>
          <w:rFonts w:hint="eastAsia"/>
        </w:rPr>
        <w:t>〕</w:t>
      </w:r>
    </w:p>
    <w:p w:rsidR="002F596B" w:rsidRDefault="00050F84" w:rsidP="002C1C7E">
      <w:pPr>
        <w:pStyle w:val="6"/>
      </w:pPr>
      <w:r w:rsidRPr="00D75FC8">
        <w:rPr>
          <w:rFonts w:hint="eastAsia"/>
        </w:rPr>
        <w:t>〔</w:t>
      </w:r>
      <w:r w:rsidR="005F1522">
        <w:rPr>
          <w:rFonts w:hint="eastAsia"/>
        </w:rPr>
        <w:t xml:space="preserve"> </w:t>
      </w:r>
      <w:r w:rsidRPr="00D75FC8">
        <w:rPr>
          <w:rFonts w:hint="eastAsia"/>
        </w:rPr>
        <w:t>その他必要な</w:t>
      </w:r>
      <w:r w:rsidR="001254D1">
        <w:rPr>
          <w:rFonts w:hint="eastAsia"/>
        </w:rPr>
        <w:t>箇所</w:t>
      </w:r>
      <w:r w:rsidR="005F1522">
        <w:rPr>
          <w:rFonts w:hint="eastAsia"/>
        </w:rPr>
        <w:t xml:space="preserve"> </w:t>
      </w:r>
      <w:r w:rsidRPr="00D75FC8">
        <w:rPr>
          <w:rFonts w:hint="eastAsia"/>
        </w:rPr>
        <w:t>〕</w:t>
      </w:r>
    </w:p>
    <w:p w:rsidR="00050F84" w:rsidRPr="00D75FC8" w:rsidRDefault="00050F84">
      <w:pPr>
        <w:pStyle w:val="30"/>
      </w:pPr>
      <w:r w:rsidRPr="00D75FC8">
        <w:rPr>
          <w:rFonts w:hint="eastAsia"/>
        </w:rPr>
        <w:t>計装機器</w:t>
      </w:r>
    </w:p>
    <w:p w:rsidR="002F596B" w:rsidRDefault="00050F84" w:rsidP="002C1C7E">
      <w:pPr>
        <w:pStyle w:val="6"/>
      </w:pPr>
      <w:r w:rsidRPr="00D75FC8">
        <w:rPr>
          <w:rFonts w:hint="eastAsia"/>
        </w:rPr>
        <w:t>運転管理を安全</w:t>
      </w:r>
      <w:r w:rsidR="005F1522">
        <w:rPr>
          <w:rFonts w:hint="eastAsia"/>
        </w:rPr>
        <w:t>及び</w:t>
      </w:r>
      <w:r w:rsidRPr="00D75FC8">
        <w:rPr>
          <w:rFonts w:hint="eastAsia"/>
        </w:rPr>
        <w:t>確実にするため適切な計測</w:t>
      </w:r>
      <w:r w:rsidR="005F1522">
        <w:rPr>
          <w:rFonts w:hint="eastAsia"/>
        </w:rPr>
        <w:t>及び</w:t>
      </w:r>
      <w:r w:rsidRPr="00D75FC8">
        <w:rPr>
          <w:rFonts w:hint="eastAsia"/>
        </w:rPr>
        <w:t>調節機器を計画するほか、情報処理装置の情報処理機能が適正に行えるよう必要な装置を設けること。なお、添</w:t>
      </w:r>
      <w:r w:rsidRPr="006E4E1A">
        <w:rPr>
          <w:rFonts w:hint="eastAsia"/>
        </w:rPr>
        <w:t>付の計装一覧表（</w:t>
      </w:r>
      <w:r w:rsidR="00A53F03">
        <w:rPr>
          <w:rFonts w:hint="eastAsia"/>
        </w:rPr>
        <w:t>案</w:t>
      </w:r>
      <w:r w:rsidRPr="006E4E1A">
        <w:rPr>
          <w:rFonts w:hint="eastAsia"/>
        </w:rPr>
        <w:t>）（</w:t>
      </w:r>
      <w:r w:rsidRPr="00C70CAB">
        <w:rPr>
          <w:rFonts w:hint="eastAsia"/>
        </w:rPr>
        <w:t>添付資料</w:t>
      </w:r>
      <w:r w:rsidR="006E4E1A" w:rsidRPr="006E4E1A">
        <w:rPr>
          <w:rFonts w:hint="eastAsia"/>
        </w:rPr>
        <w:t>08</w:t>
      </w:r>
      <w:r w:rsidRPr="001A692E">
        <w:rPr>
          <w:rFonts w:hint="eastAsia"/>
        </w:rPr>
        <w:t>）を参考として計装一</w:t>
      </w:r>
      <w:r w:rsidRPr="00D75FC8">
        <w:rPr>
          <w:rFonts w:hint="eastAsia"/>
        </w:rPr>
        <w:t>覧表を作成</w:t>
      </w:r>
      <w:r w:rsidR="00854FBA">
        <w:rPr>
          <w:rFonts w:hint="eastAsia"/>
        </w:rPr>
        <w:t>・</w:t>
      </w:r>
      <w:r w:rsidRPr="00D75FC8">
        <w:rPr>
          <w:rFonts w:hint="eastAsia"/>
        </w:rPr>
        <w:t>提出し、本組合との協議により決定すること。</w:t>
      </w:r>
    </w:p>
    <w:p w:rsidR="002F596B" w:rsidRDefault="00050F84" w:rsidP="002C1C7E">
      <w:pPr>
        <w:pStyle w:val="6"/>
      </w:pPr>
      <w:r w:rsidRPr="00D75FC8">
        <w:rPr>
          <w:rFonts w:hint="eastAsia"/>
        </w:rPr>
        <w:t>機器の選定においては、設置</w:t>
      </w:r>
      <w:r w:rsidR="001254D1">
        <w:rPr>
          <w:rFonts w:hint="eastAsia"/>
        </w:rPr>
        <w:t>箇所</w:t>
      </w:r>
      <w:r w:rsidRPr="00D75FC8">
        <w:rPr>
          <w:rFonts w:hint="eastAsia"/>
        </w:rPr>
        <w:t>を考慮し、耐久性</w:t>
      </w:r>
      <w:r w:rsidR="00854FBA">
        <w:rPr>
          <w:rFonts w:hint="eastAsia"/>
        </w:rPr>
        <w:t>・</w:t>
      </w:r>
      <w:r w:rsidRPr="00D75FC8">
        <w:rPr>
          <w:rFonts w:hint="eastAsia"/>
        </w:rPr>
        <w:t>耐食性</w:t>
      </w:r>
      <w:r w:rsidR="00854FBA">
        <w:rPr>
          <w:rFonts w:hint="eastAsia"/>
        </w:rPr>
        <w:t>に配慮するとともに</w:t>
      </w:r>
      <w:r w:rsidRPr="00D75FC8">
        <w:rPr>
          <w:rFonts w:hint="eastAsia"/>
        </w:rPr>
        <w:t>メンテナンスの容易な機種とすること。</w:t>
      </w:r>
    </w:p>
    <w:p w:rsidR="002F596B" w:rsidRDefault="00050F84" w:rsidP="002C1C7E">
      <w:pPr>
        <w:pStyle w:val="6"/>
      </w:pPr>
      <w:r w:rsidRPr="00D75FC8">
        <w:rPr>
          <w:rFonts w:hint="eastAsia"/>
        </w:rPr>
        <w:t>計装機器のうち、電磁流量計については、検出器と変換器分離型を原則とすること。なお、前後にフレキシブル継手</w:t>
      </w:r>
      <w:r w:rsidR="005F1522">
        <w:rPr>
          <w:rFonts w:hint="eastAsia"/>
        </w:rPr>
        <w:t>を設置することとし</w:t>
      </w:r>
      <w:r w:rsidRPr="00D75FC8">
        <w:rPr>
          <w:rFonts w:hint="eastAsia"/>
        </w:rPr>
        <w:t>、清掃</w:t>
      </w:r>
      <w:r w:rsidR="00BF71CB" w:rsidRPr="00D75FC8">
        <w:rPr>
          <w:rFonts w:hint="eastAsia"/>
        </w:rPr>
        <w:t>及び</w:t>
      </w:r>
      <w:r w:rsidRPr="00D75FC8">
        <w:rPr>
          <w:rFonts w:hint="eastAsia"/>
        </w:rPr>
        <w:t>メンテナンスを考慮して、水洗浄用ノズル</w:t>
      </w:r>
      <w:r w:rsidR="00BF71CB" w:rsidRPr="00D75FC8">
        <w:rPr>
          <w:rFonts w:hint="eastAsia"/>
        </w:rPr>
        <w:t>及び</w:t>
      </w:r>
      <w:r w:rsidRPr="00D75FC8">
        <w:rPr>
          <w:rFonts w:hint="eastAsia"/>
        </w:rPr>
        <w:t>バイパスを設けること。</w:t>
      </w:r>
    </w:p>
    <w:p w:rsidR="002F596B" w:rsidRDefault="00050F84" w:rsidP="002C1C7E">
      <w:pPr>
        <w:pStyle w:val="6"/>
      </w:pPr>
      <w:r w:rsidRPr="00D75FC8">
        <w:rPr>
          <w:rFonts w:hint="eastAsia"/>
        </w:rPr>
        <w:t>計測対象流量のうち、主要なものは液晶ディスプレイで監視できるものとすること。</w:t>
      </w:r>
    </w:p>
    <w:p w:rsidR="00050F84" w:rsidRPr="00D75FC8" w:rsidRDefault="00050F84">
      <w:pPr>
        <w:pStyle w:val="30"/>
      </w:pPr>
      <w:r w:rsidRPr="00D75FC8">
        <w:rPr>
          <w:rFonts w:hint="eastAsia"/>
        </w:rPr>
        <w:t>情報処理装置</w:t>
      </w:r>
    </w:p>
    <w:p w:rsidR="00050F84" w:rsidRPr="00D75FC8" w:rsidRDefault="00050F84">
      <w:pPr>
        <w:pStyle w:val="4"/>
      </w:pPr>
      <w:r w:rsidRPr="00D75FC8">
        <w:rPr>
          <w:rFonts w:hint="eastAsia"/>
        </w:rPr>
        <w:t>機器構成</w:t>
      </w:r>
    </w:p>
    <w:p w:rsidR="002F596B" w:rsidRDefault="00050F84" w:rsidP="002C1C7E">
      <w:pPr>
        <w:pStyle w:val="6"/>
      </w:pPr>
      <w:r w:rsidRPr="00D75FC8">
        <w:rPr>
          <w:rFonts w:hint="eastAsia"/>
        </w:rPr>
        <w:t>カラー〔液晶〕ディスプレイ付プロセスコンソール</w:t>
      </w:r>
      <w:r w:rsidRPr="00D75FC8">
        <w:rPr>
          <w:rFonts w:hint="eastAsia"/>
        </w:rPr>
        <w:tab/>
      </w:r>
      <w:r w:rsidR="005F1522">
        <w:rPr>
          <w:rFonts w:hint="eastAsia"/>
        </w:rPr>
        <w:t xml:space="preserve">　2</w:t>
      </w:r>
      <w:r w:rsidRPr="00D75FC8">
        <w:rPr>
          <w:rFonts w:hint="eastAsia"/>
        </w:rPr>
        <w:t xml:space="preserve">　台</w:t>
      </w:r>
    </w:p>
    <w:p w:rsidR="002F596B" w:rsidRDefault="00050F84" w:rsidP="002C1C7E">
      <w:pPr>
        <w:pStyle w:val="6"/>
      </w:pPr>
      <w:r w:rsidRPr="00D75FC8">
        <w:rPr>
          <w:rFonts w:hint="eastAsia"/>
        </w:rPr>
        <w:t>分散形プロセスコントロールステーション</w:t>
      </w:r>
      <w:r w:rsidRPr="00D75FC8">
        <w:rPr>
          <w:rFonts w:hint="eastAsia"/>
        </w:rPr>
        <w:tab/>
      </w:r>
      <w:r w:rsidRPr="00D75FC8">
        <w:rPr>
          <w:rFonts w:hint="eastAsia"/>
        </w:rPr>
        <w:tab/>
      </w:r>
      <w:r w:rsidR="00470A09">
        <w:rPr>
          <w:rFonts w:hint="eastAsia"/>
        </w:rPr>
        <w:t>〔 1 〕</w:t>
      </w:r>
      <w:r w:rsidRPr="00D75FC8">
        <w:rPr>
          <w:rFonts w:hint="eastAsia"/>
        </w:rPr>
        <w:t>式</w:t>
      </w:r>
    </w:p>
    <w:p w:rsidR="002F596B" w:rsidRDefault="00050F84" w:rsidP="002C1C7E">
      <w:pPr>
        <w:pStyle w:val="6"/>
      </w:pPr>
      <w:r w:rsidRPr="00D75FC8">
        <w:rPr>
          <w:rFonts w:hint="eastAsia"/>
        </w:rPr>
        <w:t>ハードコピー</w:t>
      </w:r>
      <w:r w:rsidR="00BF71CB" w:rsidRPr="00D75FC8">
        <w:rPr>
          <w:rFonts w:hint="eastAsia"/>
        </w:rPr>
        <w:t>及び</w:t>
      </w:r>
      <w:r w:rsidRPr="00D75FC8">
        <w:rPr>
          <w:rFonts w:hint="eastAsia"/>
        </w:rPr>
        <w:t>作表プリンタ（フルカラー）</w:t>
      </w:r>
      <w:r w:rsidRPr="00D75FC8">
        <w:rPr>
          <w:rFonts w:hint="eastAsia"/>
        </w:rPr>
        <w:tab/>
      </w:r>
      <w:r w:rsidR="00470A09">
        <w:rPr>
          <w:rFonts w:hint="eastAsia"/>
        </w:rPr>
        <w:t>〔 1 〕</w:t>
      </w:r>
      <w:r w:rsidRPr="00D75FC8">
        <w:rPr>
          <w:rFonts w:hint="eastAsia"/>
        </w:rPr>
        <w:t>台</w:t>
      </w:r>
    </w:p>
    <w:p w:rsidR="002F596B" w:rsidRDefault="00050F84" w:rsidP="002C1C7E">
      <w:pPr>
        <w:pStyle w:val="6"/>
      </w:pPr>
      <w:r w:rsidRPr="00D75FC8">
        <w:rPr>
          <w:rFonts w:hint="eastAsia"/>
        </w:rPr>
        <w:t>メッセージプリンタ</w:t>
      </w:r>
      <w:r w:rsidRPr="00D75FC8">
        <w:rPr>
          <w:rFonts w:hint="eastAsia"/>
        </w:rPr>
        <w:tab/>
      </w:r>
      <w:r w:rsidRPr="00D75FC8">
        <w:rPr>
          <w:rFonts w:hint="eastAsia"/>
        </w:rPr>
        <w:tab/>
      </w:r>
      <w:r w:rsidR="00103BB6" w:rsidRPr="00D75FC8">
        <w:rPr>
          <w:rFonts w:hint="eastAsia"/>
        </w:rPr>
        <w:tab/>
      </w:r>
      <w:r w:rsidR="005F1522">
        <w:rPr>
          <w:rFonts w:hint="eastAsia"/>
        </w:rPr>
        <w:tab/>
      </w:r>
      <w:r w:rsidR="00470A09">
        <w:rPr>
          <w:rFonts w:hint="eastAsia"/>
        </w:rPr>
        <w:t>〔 1 〕</w:t>
      </w:r>
      <w:r w:rsidRPr="00D75FC8">
        <w:rPr>
          <w:rFonts w:hint="eastAsia"/>
        </w:rPr>
        <w:t>台</w:t>
      </w:r>
    </w:p>
    <w:p w:rsidR="002F596B" w:rsidRDefault="00050F84" w:rsidP="002C1C7E">
      <w:pPr>
        <w:pStyle w:val="6"/>
      </w:pPr>
      <w:r w:rsidRPr="00D75FC8">
        <w:rPr>
          <w:rFonts w:hint="eastAsia"/>
        </w:rPr>
        <w:t>無停電電源装置（</w:t>
      </w:r>
      <w:r w:rsidR="00F152EC">
        <w:fldChar w:fldCharType="begin"/>
      </w:r>
      <w:r w:rsidR="00F152EC">
        <w:instrText xml:space="preserve"> REF _Ref469780561 \r \h  \* MERGEFORMAT </w:instrText>
      </w:r>
      <w:r w:rsidR="00F152EC">
        <w:fldChar w:fldCharType="separate"/>
      </w:r>
      <w:r w:rsidR="00C76232">
        <w:rPr>
          <w:rFonts w:hint="eastAsia"/>
        </w:rPr>
        <w:t>第３節　4．</w:t>
      </w:r>
      <w:r w:rsidR="00F152EC">
        <w:fldChar w:fldCharType="end"/>
      </w:r>
      <w:r w:rsidR="00F152EC">
        <w:fldChar w:fldCharType="begin"/>
      </w:r>
      <w:r w:rsidR="00F152EC">
        <w:instrText xml:space="preserve"> REF _Ref469780561 \h  \* MERGEFORMAT </w:instrText>
      </w:r>
      <w:r w:rsidR="00F152EC">
        <w:fldChar w:fldCharType="separate"/>
      </w:r>
      <w:r w:rsidR="00C76232" w:rsidRPr="00D75FC8">
        <w:rPr>
          <w:rFonts w:hint="eastAsia"/>
        </w:rPr>
        <w:t>無停電電源装置</w:t>
      </w:r>
      <w:r w:rsidR="00F152EC">
        <w:fldChar w:fldCharType="end"/>
      </w:r>
      <w:r w:rsidRPr="00D75FC8">
        <w:rPr>
          <w:rFonts w:hint="eastAsia"/>
        </w:rPr>
        <w:t>参照）</w:t>
      </w:r>
      <w:r w:rsidRPr="00D75FC8">
        <w:rPr>
          <w:rFonts w:hint="eastAsia"/>
        </w:rPr>
        <w:tab/>
      </w:r>
      <w:r w:rsidR="00470A09">
        <w:rPr>
          <w:rFonts w:hint="eastAsia"/>
        </w:rPr>
        <w:t>〔 1 〕</w:t>
      </w:r>
      <w:r w:rsidRPr="00D75FC8">
        <w:rPr>
          <w:rFonts w:hint="eastAsia"/>
        </w:rPr>
        <w:t>台</w:t>
      </w:r>
    </w:p>
    <w:p w:rsidR="002F596B" w:rsidRDefault="00050F84" w:rsidP="002C1C7E">
      <w:pPr>
        <w:pStyle w:val="6"/>
      </w:pPr>
      <w:r w:rsidRPr="00D75FC8">
        <w:rPr>
          <w:rFonts w:hint="eastAsia"/>
        </w:rPr>
        <w:t>その他必要機器</w:t>
      </w:r>
      <w:r w:rsidRPr="00D75FC8">
        <w:rPr>
          <w:rFonts w:hint="eastAsia"/>
        </w:rPr>
        <w:tab/>
      </w:r>
      <w:r w:rsidRPr="00D75FC8">
        <w:rPr>
          <w:rFonts w:hint="eastAsia"/>
        </w:rPr>
        <w:tab/>
      </w:r>
      <w:r w:rsidRPr="00D75FC8">
        <w:rPr>
          <w:rFonts w:hint="eastAsia"/>
        </w:rPr>
        <w:tab/>
      </w:r>
      <w:r w:rsidR="005F1522">
        <w:rPr>
          <w:rFonts w:hint="eastAsia"/>
        </w:rPr>
        <w:tab/>
      </w:r>
      <w:r w:rsidR="005F1522">
        <w:rPr>
          <w:rFonts w:hint="eastAsia"/>
        </w:rPr>
        <w:tab/>
      </w:r>
      <w:r w:rsidRPr="00D75FC8">
        <w:rPr>
          <w:rFonts w:hint="eastAsia"/>
        </w:rPr>
        <w:t xml:space="preserve">　</w:t>
      </w:r>
      <w:r w:rsidR="005F1522">
        <w:rPr>
          <w:rFonts w:hint="eastAsia"/>
        </w:rPr>
        <w:t>1</w:t>
      </w:r>
      <w:r w:rsidRPr="00D75FC8">
        <w:rPr>
          <w:rFonts w:hint="eastAsia"/>
        </w:rPr>
        <w:t>式</w:t>
      </w:r>
    </w:p>
    <w:p w:rsidR="00050F84" w:rsidRPr="00D75FC8" w:rsidRDefault="00050F84">
      <w:pPr>
        <w:pStyle w:val="4"/>
      </w:pPr>
      <w:r w:rsidRPr="00D75FC8">
        <w:rPr>
          <w:rFonts w:hint="eastAsia"/>
        </w:rPr>
        <w:t>特記事項</w:t>
      </w:r>
    </w:p>
    <w:p w:rsidR="002F596B" w:rsidRDefault="00050F84" w:rsidP="002C1C7E">
      <w:pPr>
        <w:pStyle w:val="6"/>
      </w:pPr>
      <w:r w:rsidRPr="00D75FC8">
        <w:rPr>
          <w:rFonts w:hint="eastAsia"/>
        </w:rPr>
        <w:t>長時間の連続運転に耐え、信頼性が高いこと。</w:t>
      </w:r>
    </w:p>
    <w:p w:rsidR="002F596B" w:rsidRDefault="00050F84" w:rsidP="002C1C7E">
      <w:pPr>
        <w:pStyle w:val="6"/>
      </w:pPr>
      <w:r w:rsidRPr="00D75FC8">
        <w:rPr>
          <w:rFonts w:hint="eastAsia"/>
        </w:rPr>
        <w:t>構成機器のダウンにもシステム全体が停止しないこと。</w:t>
      </w:r>
    </w:p>
    <w:p w:rsidR="002F596B" w:rsidRDefault="00050F84" w:rsidP="002C1C7E">
      <w:pPr>
        <w:pStyle w:val="6"/>
      </w:pPr>
      <w:r w:rsidRPr="00D75FC8">
        <w:rPr>
          <w:rFonts w:hint="eastAsia"/>
        </w:rPr>
        <w:t>プラントの拡張</w:t>
      </w:r>
      <w:r w:rsidR="005F1522">
        <w:rPr>
          <w:rFonts w:hint="eastAsia"/>
        </w:rPr>
        <w:t>及び</w:t>
      </w:r>
      <w:r w:rsidRPr="00D75FC8">
        <w:rPr>
          <w:rFonts w:hint="eastAsia"/>
        </w:rPr>
        <w:t>システムの変更に対して柔軟に対応できること。</w:t>
      </w:r>
    </w:p>
    <w:p w:rsidR="002F596B" w:rsidRDefault="00050F84" w:rsidP="002C1C7E">
      <w:pPr>
        <w:pStyle w:val="6"/>
      </w:pPr>
      <w:r w:rsidRPr="00D75FC8">
        <w:rPr>
          <w:rFonts w:hint="eastAsia"/>
        </w:rPr>
        <w:t>プリンタ</w:t>
      </w:r>
      <w:r w:rsidR="00BF71CB" w:rsidRPr="00D75FC8">
        <w:rPr>
          <w:rFonts w:hint="eastAsia"/>
        </w:rPr>
        <w:t>及び</w:t>
      </w:r>
      <w:r w:rsidRPr="00D75FC8">
        <w:rPr>
          <w:rFonts w:hint="eastAsia"/>
        </w:rPr>
        <w:t>ハードコピーは長時間の使用に耐えるものとすること。</w:t>
      </w:r>
    </w:p>
    <w:p w:rsidR="002F596B" w:rsidRDefault="00050F84" w:rsidP="002C1C7E">
      <w:pPr>
        <w:pStyle w:val="6"/>
      </w:pPr>
      <w:r w:rsidRPr="00D75FC8">
        <w:rPr>
          <w:rFonts w:hint="eastAsia"/>
        </w:rPr>
        <w:t>二重化の範囲を明記し、本組合と協議のうえ詳細を決定すること。</w:t>
      </w:r>
    </w:p>
    <w:p w:rsidR="002F596B" w:rsidRDefault="00050F84" w:rsidP="002C1C7E">
      <w:pPr>
        <w:pStyle w:val="6"/>
      </w:pPr>
      <w:r w:rsidRPr="00D75FC8">
        <w:rPr>
          <w:rFonts w:hint="eastAsia"/>
        </w:rPr>
        <w:t>耐用年数を考慮し交換が容易な機器を選定すること。</w:t>
      </w:r>
    </w:p>
    <w:p w:rsidR="00050F84" w:rsidRPr="00D75FC8" w:rsidRDefault="00050F84">
      <w:pPr>
        <w:pStyle w:val="4"/>
      </w:pPr>
      <w:r w:rsidRPr="00D75FC8">
        <w:rPr>
          <w:rFonts w:hint="eastAsia"/>
        </w:rPr>
        <w:lastRenderedPageBreak/>
        <w:t>機器仕様</w:t>
      </w:r>
    </w:p>
    <w:p w:rsidR="002F596B" w:rsidRDefault="00050F84" w:rsidP="002C1C7E">
      <w:pPr>
        <w:pStyle w:val="6"/>
      </w:pPr>
      <w:r w:rsidRPr="00D75FC8">
        <w:rPr>
          <w:rFonts w:hint="eastAsia"/>
        </w:rPr>
        <w:t>カラー〔</w:t>
      </w:r>
      <w:r w:rsidR="005F1522">
        <w:rPr>
          <w:rFonts w:hint="eastAsia"/>
        </w:rPr>
        <w:t xml:space="preserve"> </w:t>
      </w:r>
      <w:r w:rsidRPr="00D75FC8">
        <w:rPr>
          <w:rFonts w:hint="eastAsia"/>
        </w:rPr>
        <w:t>液晶</w:t>
      </w:r>
      <w:r w:rsidR="005F1522">
        <w:rPr>
          <w:rFonts w:hint="eastAsia"/>
        </w:rPr>
        <w:t xml:space="preserve"> </w:t>
      </w:r>
      <w:r w:rsidRPr="00D75FC8">
        <w:rPr>
          <w:rFonts w:hint="eastAsia"/>
        </w:rPr>
        <w:t>〕ディスプレイ付プロセスコンソール</w:t>
      </w:r>
    </w:p>
    <w:p w:rsidR="00823BDA" w:rsidRDefault="00050F84">
      <w:pPr>
        <w:ind w:leftChars="500" w:left="1050"/>
      </w:pPr>
      <w:r w:rsidRPr="00D75FC8">
        <w:rPr>
          <w:rFonts w:hint="eastAsia"/>
        </w:rPr>
        <w:t>・形式</w:t>
      </w:r>
      <w:r w:rsidRPr="00D75FC8">
        <w:rPr>
          <w:rFonts w:hint="eastAsia"/>
        </w:rPr>
        <w:tab/>
      </w:r>
      <w:r w:rsidRPr="00D75FC8">
        <w:rPr>
          <w:rFonts w:hint="eastAsia"/>
        </w:rPr>
        <w:tab/>
        <w:t>据置型（プログラム記憶方式）</w:t>
      </w:r>
    </w:p>
    <w:p w:rsidR="00823BDA" w:rsidRDefault="00050F84">
      <w:pPr>
        <w:ind w:leftChars="500" w:left="1050"/>
      </w:pPr>
      <w:r w:rsidRPr="00D75FC8">
        <w:rPr>
          <w:rFonts w:hint="eastAsia"/>
        </w:rPr>
        <w:t>・数量</w:t>
      </w:r>
      <w:r w:rsidRPr="00D75FC8">
        <w:rPr>
          <w:rFonts w:hint="eastAsia"/>
        </w:rPr>
        <w:tab/>
      </w:r>
      <w:r w:rsidRPr="00D75FC8">
        <w:rPr>
          <w:rFonts w:hint="eastAsia"/>
        </w:rPr>
        <w:tab/>
        <w:t>〔</w:t>
      </w:r>
      <w:r w:rsidR="005F1522">
        <w:rPr>
          <w:rFonts w:hint="eastAsia"/>
        </w:rPr>
        <w:t xml:space="preserve"> 2 </w:t>
      </w:r>
      <w:r w:rsidRPr="00D75FC8">
        <w:rPr>
          <w:rFonts w:hint="eastAsia"/>
        </w:rPr>
        <w:t>〕台</w:t>
      </w:r>
    </w:p>
    <w:p w:rsidR="00823BDA" w:rsidRDefault="00050F84">
      <w:pPr>
        <w:ind w:leftChars="500" w:left="1050"/>
      </w:pPr>
      <w:r w:rsidRPr="00D75FC8">
        <w:rPr>
          <w:rFonts w:hint="eastAsia"/>
        </w:rPr>
        <w:t>・ディスプレイ</w:t>
      </w:r>
      <w:r w:rsidRPr="00D75FC8">
        <w:rPr>
          <w:rFonts w:hint="eastAsia"/>
        </w:rPr>
        <w:tab/>
        <w:t>〔</w:t>
      </w:r>
      <w:r w:rsidR="005F1522">
        <w:rPr>
          <w:rFonts w:hint="eastAsia"/>
        </w:rPr>
        <w:t xml:space="preserve"> </w:t>
      </w:r>
      <w:r w:rsidRPr="00D75FC8">
        <w:rPr>
          <w:rFonts w:hint="eastAsia"/>
        </w:rPr>
        <w:t>24インチフルフラットカラー液晶モニタ</w:t>
      </w:r>
      <w:r w:rsidR="005F1522">
        <w:rPr>
          <w:rFonts w:hint="eastAsia"/>
        </w:rPr>
        <w:t xml:space="preserve"> </w:t>
      </w:r>
      <w:r w:rsidRPr="00D75FC8">
        <w:rPr>
          <w:rFonts w:hint="eastAsia"/>
        </w:rPr>
        <w:t>〕</w:t>
      </w:r>
    </w:p>
    <w:p w:rsidR="00823BDA" w:rsidRDefault="00050F84">
      <w:pPr>
        <w:ind w:leftChars="500" w:left="1050"/>
      </w:pPr>
      <w:r w:rsidRPr="00D75FC8">
        <w:rPr>
          <w:rFonts w:hint="eastAsia"/>
        </w:rPr>
        <w:tab/>
      </w:r>
      <w:r w:rsidR="005F1522">
        <w:rPr>
          <w:rFonts w:hint="eastAsia"/>
        </w:rPr>
        <w:tab/>
      </w:r>
      <w:r w:rsidRPr="00D75FC8">
        <w:rPr>
          <w:rFonts w:hint="eastAsia"/>
        </w:rPr>
        <w:tab/>
        <w:t>基本表示色　32ビット色</w:t>
      </w:r>
    </w:p>
    <w:p w:rsidR="00823BDA" w:rsidRDefault="00050F84">
      <w:pPr>
        <w:ind w:leftChars="500" w:left="1050"/>
      </w:pPr>
      <w:r w:rsidRPr="00D75FC8">
        <w:rPr>
          <w:rFonts w:hint="eastAsia"/>
        </w:rPr>
        <w:tab/>
      </w:r>
      <w:r w:rsidRPr="00D75FC8">
        <w:rPr>
          <w:rFonts w:hint="eastAsia"/>
        </w:rPr>
        <w:tab/>
      </w:r>
      <w:r w:rsidR="005F1522">
        <w:rPr>
          <w:rFonts w:hint="eastAsia"/>
        </w:rPr>
        <w:tab/>
      </w:r>
      <w:r w:rsidRPr="00D75FC8">
        <w:rPr>
          <w:rFonts w:hint="eastAsia"/>
        </w:rPr>
        <w:t>表示文字　英数字、カナ、かな、漢字表示</w:t>
      </w:r>
    </w:p>
    <w:p w:rsidR="00823BDA" w:rsidRDefault="00050F84">
      <w:pPr>
        <w:ind w:leftChars="500" w:left="1050"/>
      </w:pPr>
      <w:r w:rsidRPr="00D75FC8">
        <w:rPr>
          <w:rFonts w:hint="eastAsia"/>
        </w:rPr>
        <w:t>・機能</w:t>
      </w:r>
      <w:r w:rsidRPr="00D75FC8">
        <w:rPr>
          <w:rFonts w:hint="eastAsia"/>
        </w:rPr>
        <w:tab/>
      </w:r>
      <w:r w:rsidRPr="00D75FC8">
        <w:rPr>
          <w:rFonts w:hint="eastAsia"/>
        </w:rPr>
        <w:tab/>
        <w:t>リモート操作、プロセスフロー表示、グループ表示、</w:t>
      </w:r>
    </w:p>
    <w:p w:rsidR="00823BDA" w:rsidRDefault="00050F84">
      <w:pPr>
        <w:ind w:leftChars="500" w:left="1050"/>
      </w:pPr>
      <w:r w:rsidRPr="00D75FC8">
        <w:rPr>
          <w:rFonts w:hint="eastAsia"/>
        </w:rPr>
        <w:tab/>
      </w:r>
      <w:r w:rsidRPr="00D75FC8">
        <w:rPr>
          <w:rFonts w:hint="eastAsia"/>
        </w:rPr>
        <w:tab/>
      </w:r>
      <w:r w:rsidR="005F1522">
        <w:rPr>
          <w:rFonts w:hint="eastAsia"/>
        </w:rPr>
        <w:tab/>
      </w:r>
      <w:r w:rsidRPr="00D75FC8">
        <w:rPr>
          <w:rFonts w:hint="eastAsia"/>
        </w:rPr>
        <w:t>ポイント表示、アラーム表示、パラメータ表示、</w:t>
      </w:r>
    </w:p>
    <w:p w:rsidR="00823BDA" w:rsidRDefault="00050F84">
      <w:pPr>
        <w:ind w:leftChars="500" w:left="1050"/>
      </w:pPr>
      <w:r w:rsidRPr="00D75FC8">
        <w:rPr>
          <w:rFonts w:hint="eastAsia"/>
        </w:rPr>
        <w:tab/>
      </w:r>
      <w:r w:rsidRPr="00D75FC8">
        <w:rPr>
          <w:rFonts w:hint="eastAsia"/>
        </w:rPr>
        <w:tab/>
      </w:r>
      <w:r w:rsidR="005F1522">
        <w:rPr>
          <w:rFonts w:hint="eastAsia"/>
        </w:rPr>
        <w:tab/>
      </w:r>
      <w:r w:rsidRPr="00D75FC8">
        <w:rPr>
          <w:rFonts w:hint="eastAsia"/>
        </w:rPr>
        <w:t>トレンド表示、日報・月報・年報作表、動作記録、</w:t>
      </w:r>
    </w:p>
    <w:p w:rsidR="00823BDA" w:rsidRDefault="00050F84">
      <w:pPr>
        <w:ind w:leftChars="500" w:left="1050"/>
      </w:pPr>
      <w:r w:rsidRPr="00D75FC8">
        <w:rPr>
          <w:rFonts w:hint="eastAsia"/>
        </w:rPr>
        <w:tab/>
      </w:r>
      <w:r w:rsidRPr="00D75FC8">
        <w:rPr>
          <w:rFonts w:hint="eastAsia"/>
        </w:rPr>
        <w:tab/>
      </w:r>
      <w:r w:rsidR="005F1522">
        <w:rPr>
          <w:rFonts w:hint="eastAsia"/>
        </w:rPr>
        <w:tab/>
      </w:r>
      <w:r w:rsidRPr="00D75FC8">
        <w:rPr>
          <w:rFonts w:hint="eastAsia"/>
        </w:rPr>
        <w:t>水質分析等結果（インプット</w:t>
      </w:r>
      <w:r w:rsidR="00CA5842">
        <w:rPr>
          <w:rFonts w:hint="eastAsia"/>
        </w:rPr>
        <w:t>共</w:t>
      </w:r>
      <w:r w:rsidRPr="00D75FC8">
        <w:rPr>
          <w:rFonts w:hint="eastAsia"/>
        </w:rPr>
        <w:t>）、その他必要表示</w:t>
      </w:r>
    </w:p>
    <w:p w:rsidR="00823BDA" w:rsidRDefault="00050F84">
      <w:pPr>
        <w:ind w:leftChars="500" w:left="1050"/>
      </w:pPr>
      <w:r w:rsidRPr="00D75FC8">
        <w:rPr>
          <w:rFonts w:hint="eastAsia"/>
        </w:rPr>
        <w:t>・画面</w:t>
      </w:r>
      <w:r w:rsidRPr="00D75FC8">
        <w:rPr>
          <w:rFonts w:hint="eastAsia"/>
        </w:rPr>
        <w:tab/>
      </w:r>
      <w:r w:rsidRPr="00D75FC8">
        <w:rPr>
          <w:rFonts w:hint="eastAsia"/>
        </w:rPr>
        <w:tab/>
        <w:t xml:space="preserve">グラフィック画面　</w:t>
      </w:r>
      <w:r w:rsidRPr="00D75FC8">
        <w:rPr>
          <w:rFonts w:hint="eastAsia"/>
        </w:rPr>
        <w:tab/>
        <w:t>最大</w:t>
      </w:r>
      <w:r w:rsidR="008864CB">
        <w:rPr>
          <w:rFonts w:hint="eastAsia"/>
        </w:rPr>
        <w:t>〔   〕</w:t>
      </w:r>
      <w:r w:rsidRPr="00D75FC8">
        <w:rPr>
          <w:rFonts w:hint="eastAsia"/>
        </w:rPr>
        <w:t>画面</w:t>
      </w:r>
    </w:p>
    <w:p w:rsidR="00823BDA" w:rsidRDefault="00050F84">
      <w:pPr>
        <w:ind w:leftChars="500" w:left="1050"/>
      </w:pPr>
      <w:r w:rsidRPr="00D75FC8">
        <w:rPr>
          <w:rFonts w:hint="eastAsia"/>
        </w:rPr>
        <w:tab/>
      </w:r>
      <w:r w:rsidRPr="00D75FC8">
        <w:rPr>
          <w:rFonts w:hint="eastAsia"/>
        </w:rPr>
        <w:tab/>
      </w:r>
      <w:r w:rsidR="005F1522">
        <w:rPr>
          <w:rFonts w:hint="eastAsia"/>
        </w:rPr>
        <w:tab/>
      </w:r>
      <w:r w:rsidRPr="00D75FC8">
        <w:rPr>
          <w:rFonts w:hint="eastAsia"/>
        </w:rPr>
        <w:t>リアルタイム</w:t>
      </w:r>
      <w:r w:rsidR="00BF71CB" w:rsidRPr="00D75FC8">
        <w:rPr>
          <w:rFonts w:hint="eastAsia"/>
        </w:rPr>
        <w:t>及び</w:t>
      </w:r>
      <w:r w:rsidRPr="00D75FC8">
        <w:rPr>
          <w:rFonts w:hint="eastAsia"/>
        </w:rPr>
        <w:t>ヒストリカルトレンド画面</w:t>
      </w:r>
    </w:p>
    <w:p w:rsidR="00823BDA" w:rsidRDefault="00050F84">
      <w:pPr>
        <w:ind w:leftChars="500" w:left="1050"/>
      </w:pPr>
      <w:r w:rsidRPr="00D75FC8">
        <w:rPr>
          <w:rFonts w:hint="eastAsia"/>
        </w:rPr>
        <w:tab/>
      </w:r>
      <w:r w:rsidRPr="00D75FC8">
        <w:rPr>
          <w:rFonts w:hint="eastAsia"/>
        </w:rPr>
        <w:tab/>
      </w:r>
      <w:r w:rsidR="005F1522">
        <w:rPr>
          <w:rFonts w:hint="eastAsia"/>
        </w:rPr>
        <w:tab/>
      </w:r>
      <w:r w:rsidRPr="00D75FC8">
        <w:rPr>
          <w:rFonts w:hint="eastAsia"/>
        </w:rPr>
        <w:t>（</w:t>
      </w:r>
      <w:r w:rsidR="005F1522">
        <w:rPr>
          <w:rFonts w:hint="eastAsia"/>
        </w:rPr>
        <w:t>1</w:t>
      </w:r>
      <w:r w:rsidRPr="00D75FC8">
        <w:rPr>
          <w:rFonts w:hint="eastAsia"/>
        </w:rPr>
        <w:t>画面</w:t>
      </w:r>
      <w:r w:rsidR="005F1522">
        <w:rPr>
          <w:rFonts w:hint="eastAsia"/>
        </w:rPr>
        <w:t>8</w:t>
      </w:r>
      <w:r w:rsidRPr="00D75FC8">
        <w:rPr>
          <w:rFonts w:hint="eastAsia"/>
        </w:rPr>
        <w:t xml:space="preserve">計器）　</w:t>
      </w:r>
      <w:r w:rsidRPr="00D75FC8">
        <w:rPr>
          <w:rFonts w:hint="eastAsia"/>
        </w:rPr>
        <w:tab/>
        <w:t>最大</w:t>
      </w:r>
      <w:r w:rsidR="008864CB">
        <w:rPr>
          <w:rFonts w:hint="eastAsia"/>
        </w:rPr>
        <w:t>〔   〕</w:t>
      </w:r>
      <w:r w:rsidRPr="00D75FC8">
        <w:rPr>
          <w:rFonts w:hint="eastAsia"/>
        </w:rPr>
        <w:t>画面</w:t>
      </w:r>
    </w:p>
    <w:p w:rsidR="00823BDA" w:rsidRDefault="00050F84">
      <w:pPr>
        <w:ind w:leftChars="500" w:left="1050"/>
      </w:pPr>
      <w:r w:rsidRPr="00D75FC8">
        <w:rPr>
          <w:rFonts w:hint="eastAsia"/>
        </w:rPr>
        <w:tab/>
      </w:r>
      <w:r w:rsidRPr="00D75FC8">
        <w:rPr>
          <w:rFonts w:hint="eastAsia"/>
        </w:rPr>
        <w:tab/>
      </w:r>
      <w:r w:rsidR="005F1522">
        <w:rPr>
          <w:rFonts w:hint="eastAsia"/>
        </w:rPr>
        <w:tab/>
      </w:r>
      <w:r w:rsidRPr="00D75FC8">
        <w:rPr>
          <w:rFonts w:hint="eastAsia"/>
        </w:rPr>
        <w:t>計器画面（</w:t>
      </w:r>
      <w:r w:rsidR="005F1522">
        <w:rPr>
          <w:rFonts w:hint="eastAsia"/>
        </w:rPr>
        <w:t>1</w:t>
      </w:r>
      <w:r w:rsidRPr="00D75FC8">
        <w:rPr>
          <w:rFonts w:hint="eastAsia"/>
        </w:rPr>
        <w:t>画面</w:t>
      </w:r>
      <w:r w:rsidR="005F1522">
        <w:rPr>
          <w:rFonts w:hint="eastAsia"/>
        </w:rPr>
        <w:t>8</w:t>
      </w:r>
      <w:r w:rsidRPr="00D75FC8">
        <w:rPr>
          <w:rFonts w:hint="eastAsia"/>
        </w:rPr>
        <w:t>計器）</w:t>
      </w:r>
      <w:r w:rsidRPr="00D75FC8">
        <w:rPr>
          <w:rFonts w:hint="eastAsia"/>
        </w:rPr>
        <w:tab/>
        <w:t>最大</w:t>
      </w:r>
      <w:r w:rsidR="008864CB">
        <w:rPr>
          <w:rFonts w:hint="eastAsia"/>
        </w:rPr>
        <w:t>〔   〕</w:t>
      </w:r>
      <w:r w:rsidRPr="00D75FC8">
        <w:rPr>
          <w:rFonts w:hint="eastAsia"/>
        </w:rPr>
        <w:t>画面</w:t>
      </w:r>
    </w:p>
    <w:p w:rsidR="002F596B" w:rsidRDefault="00050F84" w:rsidP="002C1C7E">
      <w:pPr>
        <w:pStyle w:val="6"/>
      </w:pPr>
      <w:r w:rsidRPr="00D75FC8">
        <w:rPr>
          <w:rFonts w:hint="eastAsia"/>
        </w:rPr>
        <w:t>分散形プロセスコントロールステーション</w:t>
      </w:r>
    </w:p>
    <w:p w:rsidR="00823BDA" w:rsidRDefault="00050F84">
      <w:pPr>
        <w:ind w:leftChars="500" w:left="1050"/>
      </w:pPr>
      <w:r w:rsidRPr="00D75FC8">
        <w:rPr>
          <w:rFonts w:hint="eastAsia"/>
        </w:rPr>
        <w:t>・形式</w:t>
      </w:r>
      <w:r w:rsidRPr="00D75FC8">
        <w:rPr>
          <w:rFonts w:hint="eastAsia"/>
        </w:rPr>
        <w:tab/>
      </w:r>
      <w:r w:rsidRPr="00D75FC8">
        <w:rPr>
          <w:rFonts w:hint="eastAsia"/>
        </w:rPr>
        <w:tab/>
        <w:t>自立型</w:t>
      </w:r>
    </w:p>
    <w:p w:rsidR="00823BDA" w:rsidRDefault="00050F84">
      <w:pPr>
        <w:ind w:leftChars="500" w:left="1050"/>
      </w:pPr>
      <w:r w:rsidRPr="00D75FC8">
        <w:rPr>
          <w:rFonts w:hint="eastAsia"/>
        </w:rPr>
        <w:t>・プログラム方式</w:t>
      </w:r>
      <w:r w:rsidRPr="00D75FC8">
        <w:rPr>
          <w:rFonts w:hint="eastAsia"/>
        </w:rPr>
        <w:tab/>
        <w:t>機能モジュール方式</w:t>
      </w:r>
    </w:p>
    <w:p w:rsidR="00823BDA" w:rsidRDefault="00050F84">
      <w:pPr>
        <w:ind w:leftChars="500" w:left="1050"/>
      </w:pPr>
      <w:r w:rsidRPr="00D75FC8">
        <w:rPr>
          <w:rFonts w:hint="eastAsia"/>
        </w:rPr>
        <w:t>・制御</w:t>
      </w:r>
      <w:r w:rsidRPr="00D75FC8">
        <w:rPr>
          <w:rFonts w:hint="eastAsia"/>
        </w:rPr>
        <w:tab/>
      </w:r>
      <w:r w:rsidRPr="00D75FC8">
        <w:rPr>
          <w:rFonts w:hint="eastAsia"/>
        </w:rPr>
        <w:tab/>
        <w:t>連即制御</w:t>
      </w:r>
    </w:p>
    <w:p w:rsidR="00823BDA" w:rsidRDefault="00050F84">
      <w:pPr>
        <w:ind w:leftChars="500" w:left="1050"/>
      </w:pPr>
      <w:r w:rsidRPr="00D75FC8">
        <w:rPr>
          <w:rFonts w:hint="eastAsia"/>
        </w:rPr>
        <w:t>・プロセス入出力</w:t>
      </w:r>
      <w:r w:rsidRPr="00D75FC8">
        <w:rPr>
          <w:rFonts w:hint="eastAsia"/>
        </w:rPr>
        <w:tab/>
        <w:t>入力：アナログ</w:t>
      </w:r>
      <w:r w:rsidR="008864CB">
        <w:rPr>
          <w:rFonts w:hint="eastAsia"/>
        </w:rPr>
        <w:t>〔   〕</w:t>
      </w:r>
      <w:r w:rsidRPr="00D75FC8">
        <w:rPr>
          <w:rFonts w:hint="eastAsia"/>
        </w:rPr>
        <w:t>点、デジタル</w:t>
      </w:r>
      <w:r w:rsidR="008864CB">
        <w:rPr>
          <w:rFonts w:hint="eastAsia"/>
        </w:rPr>
        <w:t>〔   〕</w:t>
      </w:r>
      <w:r w:rsidRPr="00D75FC8">
        <w:rPr>
          <w:rFonts w:hint="eastAsia"/>
        </w:rPr>
        <w:t>点</w:t>
      </w:r>
    </w:p>
    <w:p w:rsidR="00823BDA" w:rsidRDefault="00050F84">
      <w:pPr>
        <w:ind w:leftChars="500" w:left="1050"/>
      </w:pPr>
      <w:r w:rsidRPr="00D75FC8">
        <w:rPr>
          <w:rFonts w:hint="eastAsia"/>
        </w:rPr>
        <w:tab/>
      </w:r>
      <w:r w:rsidRPr="00D75FC8">
        <w:rPr>
          <w:rFonts w:hint="eastAsia"/>
        </w:rPr>
        <w:tab/>
      </w:r>
      <w:r w:rsidR="005F1522">
        <w:rPr>
          <w:rFonts w:hint="eastAsia"/>
        </w:rPr>
        <w:tab/>
      </w:r>
      <w:r w:rsidRPr="00D75FC8">
        <w:rPr>
          <w:rFonts w:hint="eastAsia"/>
        </w:rPr>
        <w:t>出力：アナログ</w:t>
      </w:r>
      <w:r w:rsidR="008864CB">
        <w:rPr>
          <w:rFonts w:hint="eastAsia"/>
        </w:rPr>
        <w:t>〔   〕</w:t>
      </w:r>
      <w:r w:rsidRPr="00D75FC8">
        <w:rPr>
          <w:rFonts w:hint="eastAsia"/>
        </w:rPr>
        <w:t>点、デジタル</w:t>
      </w:r>
      <w:r w:rsidR="008864CB">
        <w:rPr>
          <w:rFonts w:hint="eastAsia"/>
        </w:rPr>
        <w:t>〔   〕</w:t>
      </w:r>
      <w:r w:rsidRPr="00D75FC8">
        <w:rPr>
          <w:rFonts w:hint="eastAsia"/>
        </w:rPr>
        <w:t>点</w:t>
      </w:r>
    </w:p>
    <w:p w:rsidR="002F596B" w:rsidRDefault="00050F84" w:rsidP="002C1C7E">
      <w:pPr>
        <w:pStyle w:val="6"/>
      </w:pPr>
      <w:r w:rsidRPr="00D75FC8">
        <w:rPr>
          <w:rFonts w:hint="eastAsia"/>
        </w:rPr>
        <w:t>ハードコピー</w:t>
      </w:r>
      <w:r w:rsidR="00BF71CB" w:rsidRPr="00D75FC8">
        <w:rPr>
          <w:rFonts w:hint="eastAsia"/>
        </w:rPr>
        <w:t>及び</w:t>
      </w:r>
      <w:r w:rsidRPr="00D75FC8">
        <w:rPr>
          <w:rFonts w:hint="eastAsia"/>
        </w:rPr>
        <w:t>作表プリンタ</w:t>
      </w:r>
    </w:p>
    <w:p w:rsidR="00823BDA" w:rsidRDefault="00050F84">
      <w:pPr>
        <w:ind w:leftChars="500" w:left="1050"/>
      </w:pPr>
      <w:r w:rsidRPr="00D75FC8">
        <w:rPr>
          <w:rFonts w:hint="eastAsia"/>
        </w:rPr>
        <w:t>・形式</w:t>
      </w:r>
      <w:r w:rsidRPr="00D75FC8">
        <w:rPr>
          <w:rFonts w:hint="eastAsia"/>
        </w:rPr>
        <w:tab/>
      </w:r>
      <w:r w:rsidRPr="00D75FC8">
        <w:rPr>
          <w:rFonts w:hint="eastAsia"/>
        </w:rPr>
        <w:tab/>
        <w:t>フルカラーレーザープリンタ方式（ページプリンタ）</w:t>
      </w:r>
    </w:p>
    <w:p w:rsidR="00823BDA" w:rsidRDefault="00050F84">
      <w:pPr>
        <w:ind w:leftChars="500" w:left="1050"/>
      </w:pPr>
      <w:r w:rsidRPr="00D75FC8">
        <w:rPr>
          <w:rFonts w:hint="eastAsia"/>
        </w:rPr>
        <w:t>・数量</w:t>
      </w:r>
      <w:r w:rsidRPr="00D75FC8">
        <w:rPr>
          <w:rFonts w:hint="eastAsia"/>
        </w:rPr>
        <w:tab/>
      </w:r>
      <w:r w:rsidRPr="00D75FC8">
        <w:rPr>
          <w:rFonts w:hint="eastAsia"/>
        </w:rPr>
        <w:tab/>
      </w:r>
      <w:r w:rsidR="005F1522">
        <w:rPr>
          <w:rFonts w:hint="eastAsia"/>
        </w:rPr>
        <w:t>1</w:t>
      </w:r>
      <w:r w:rsidRPr="00D75FC8">
        <w:rPr>
          <w:rFonts w:hint="eastAsia"/>
        </w:rPr>
        <w:t>台</w:t>
      </w:r>
    </w:p>
    <w:p w:rsidR="00823BDA" w:rsidRDefault="00050F84">
      <w:pPr>
        <w:ind w:leftChars="500" w:left="1050"/>
      </w:pPr>
      <w:r w:rsidRPr="00D75FC8">
        <w:rPr>
          <w:rFonts w:hint="eastAsia"/>
        </w:rPr>
        <w:t>・印字</w:t>
      </w:r>
      <w:r w:rsidRPr="00D75FC8">
        <w:rPr>
          <w:rFonts w:hint="eastAsia"/>
        </w:rPr>
        <w:tab/>
      </w:r>
      <w:r w:rsidRPr="00D75FC8">
        <w:rPr>
          <w:rFonts w:hint="eastAsia"/>
        </w:rPr>
        <w:tab/>
        <w:t>サイズ〔</w:t>
      </w:r>
      <w:r w:rsidR="005F1522">
        <w:rPr>
          <w:rFonts w:hint="eastAsia"/>
        </w:rPr>
        <w:t xml:space="preserve"> </w:t>
      </w:r>
      <w:r w:rsidRPr="00D75FC8">
        <w:rPr>
          <w:rFonts w:hint="eastAsia"/>
        </w:rPr>
        <w:t>B5～A3</w:t>
      </w:r>
      <w:r w:rsidR="005F1522">
        <w:rPr>
          <w:rFonts w:hint="eastAsia"/>
        </w:rPr>
        <w:t xml:space="preserve"> </w:t>
      </w:r>
      <w:r w:rsidRPr="00D75FC8">
        <w:rPr>
          <w:rFonts w:hint="eastAsia"/>
        </w:rPr>
        <w:t>〕、英数字、カナ、かな、漢字</w:t>
      </w:r>
    </w:p>
    <w:p w:rsidR="002F596B" w:rsidRDefault="00050F84" w:rsidP="002C1C7E">
      <w:pPr>
        <w:pStyle w:val="6"/>
      </w:pPr>
      <w:r w:rsidRPr="00D75FC8">
        <w:rPr>
          <w:rFonts w:hint="eastAsia"/>
        </w:rPr>
        <w:t>メッセージプリンタ</w:t>
      </w:r>
    </w:p>
    <w:p w:rsidR="00823BDA" w:rsidRDefault="00050F84">
      <w:pPr>
        <w:ind w:leftChars="500" w:left="1050"/>
      </w:pPr>
      <w:r w:rsidRPr="00D75FC8">
        <w:rPr>
          <w:rFonts w:hint="eastAsia"/>
        </w:rPr>
        <w:t>・形式</w:t>
      </w:r>
      <w:r w:rsidRPr="00D75FC8">
        <w:rPr>
          <w:rFonts w:hint="eastAsia"/>
        </w:rPr>
        <w:tab/>
      </w:r>
      <w:r w:rsidRPr="00D75FC8">
        <w:rPr>
          <w:rFonts w:hint="eastAsia"/>
        </w:rPr>
        <w:tab/>
      </w:r>
      <w:r w:rsidR="008864CB">
        <w:rPr>
          <w:rFonts w:hint="eastAsia"/>
        </w:rPr>
        <w:t>〔   〕</w:t>
      </w:r>
    </w:p>
    <w:p w:rsidR="00823BDA" w:rsidRDefault="00050F84">
      <w:pPr>
        <w:ind w:leftChars="500" w:left="1050"/>
      </w:pPr>
      <w:r w:rsidRPr="00D75FC8">
        <w:rPr>
          <w:rFonts w:hint="eastAsia"/>
        </w:rPr>
        <w:t>・数量</w:t>
      </w:r>
      <w:r w:rsidRPr="00D75FC8">
        <w:rPr>
          <w:rFonts w:hint="eastAsia"/>
        </w:rPr>
        <w:tab/>
      </w:r>
      <w:r w:rsidRPr="00D75FC8">
        <w:rPr>
          <w:rFonts w:hint="eastAsia"/>
        </w:rPr>
        <w:tab/>
      </w:r>
      <w:r w:rsidR="005F1522">
        <w:rPr>
          <w:rFonts w:hint="eastAsia"/>
        </w:rPr>
        <w:t>1</w:t>
      </w:r>
      <w:r w:rsidRPr="00D75FC8">
        <w:rPr>
          <w:rFonts w:hint="eastAsia"/>
        </w:rPr>
        <w:t>台</w:t>
      </w:r>
    </w:p>
    <w:p w:rsidR="00823BDA" w:rsidRDefault="00050F84">
      <w:pPr>
        <w:ind w:leftChars="500" w:left="1050"/>
      </w:pPr>
      <w:r w:rsidRPr="00D75FC8">
        <w:rPr>
          <w:rFonts w:hint="eastAsia"/>
        </w:rPr>
        <w:t>・印字</w:t>
      </w:r>
      <w:r w:rsidRPr="00D75FC8">
        <w:rPr>
          <w:rFonts w:hint="eastAsia"/>
        </w:rPr>
        <w:tab/>
      </w:r>
      <w:r w:rsidRPr="00D75FC8">
        <w:rPr>
          <w:rFonts w:hint="eastAsia"/>
        </w:rPr>
        <w:tab/>
        <w:t>サイズ</w:t>
      </w:r>
      <w:r w:rsidR="008864CB">
        <w:rPr>
          <w:rFonts w:hint="eastAsia"/>
        </w:rPr>
        <w:t>〔   〕</w:t>
      </w:r>
      <w:r w:rsidRPr="00D75FC8">
        <w:rPr>
          <w:rFonts w:hint="eastAsia"/>
        </w:rPr>
        <w:t>、英数字、カナ、かな、漢字</w:t>
      </w:r>
    </w:p>
    <w:p w:rsidR="00823BDA" w:rsidRDefault="00050F84">
      <w:pPr>
        <w:ind w:leftChars="500" w:left="1050"/>
      </w:pPr>
      <w:r w:rsidRPr="00D75FC8">
        <w:rPr>
          <w:rFonts w:hint="eastAsia"/>
        </w:rPr>
        <w:t>・特記事項</w:t>
      </w:r>
      <w:r w:rsidRPr="00D75FC8">
        <w:rPr>
          <w:rFonts w:hint="eastAsia"/>
        </w:rPr>
        <w:tab/>
      </w:r>
      <w:r w:rsidRPr="00D75FC8">
        <w:rPr>
          <w:rFonts w:hint="eastAsia"/>
        </w:rPr>
        <w:tab/>
        <w:t>メッセージごとに色分けできるものとすること。</w:t>
      </w:r>
    </w:p>
    <w:p w:rsidR="00050F84" w:rsidRPr="00D75FC8" w:rsidRDefault="00050F84">
      <w:pPr>
        <w:pStyle w:val="30"/>
      </w:pPr>
      <w:r w:rsidRPr="00D75FC8">
        <w:rPr>
          <w:rFonts w:hint="eastAsia"/>
        </w:rPr>
        <w:t>その他</w:t>
      </w:r>
    </w:p>
    <w:p w:rsidR="00050F84" w:rsidRPr="00D75FC8" w:rsidRDefault="00050F84">
      <w:pPr>
        <w:pStyle w:val="4"/>
      </w:pPr>
      <w:r w:rsidRPr="00D75FC8">
        <w:rPr>
          <w:rFonts w:hint="eastAsia"/>
        </w:rPr>
        <w:t>パーソナルコンピューター</w:t>
      </w:r>
    </w:p>
    <w:p w:rsidR="00050F84" w:rsidRPr="00D75FC8" w:rsidRDefault="00050F84" w:rsidP="00050F84">
      <w:pPr>
        <w:ind w:leftChars="385" w:left="808" w:firstLineChars="100" w:firstLine="210"/>
      </w:pPr>
      <w:r w:rsidRPr="00D75FC8">
        <w:rPr>
          <w:rFonts w:hint="eastAsia"/>
        </w:rPr>
        <w:t>中央監視室に運転管理用ＯＡ機器としてパーソナルコンピュータを</w:t>
      </w:r>
      <w:r w:rsidR="00470A09">
        <w:rPr>
          <w:rFonts w:hint="eastAsia"/>
        </w:rPr>
        <w:t>〔 1 〕</w:t>
      </w:r>
      <w:r w:rsidRPr="00D75FC8">
        <w:rPr>
          <w:rFonts w:hint="eastAsia"/>
        </w:rPr>
        <w:t>台設け、施設運転データを管理できるようにすること。また、ワープロ、表計算、グラフィック等の処理が可能なアプリケーションを納入すること。</w:t>
      </w:r>
    </w:p>
    <w:p w:rsidR="00050F84" w:rsidRPr="00D75FC8" w:rsidRDefault="00050F84" w:rsidP="00050F84">
      <w:pPr>
        <w:ind w:leftChars="385" w:left="808" w:firstLineChars="100" w:firstLine="210"/>
      </w:pPr>
      <w:r w:rsidRPr="00D75FC8">
        <w:rPr>
          <w:rFonts w:hint="eastAsia"/>
        </w:rPr>
        <w:lastRenderedPageBreak/>
        <w:t>ただし、パーソナルコンピュータは納入時の最新かつ上級機種とし、関連機器（24インチLCDディスプレイ、DVD-R/RWドライブ、キーボード、マウス、プリンタ等）を納入すること。また、消耗品（記録紙、インク</w:t>
      </w:r>
      <w:r w:rsidR="005F1522">
        <w:rPr>
          <w:rFonts w:hint="eastAsia"/>
        </w:rPr>
        <w:t>等</w:t>
      </w:r>
      <w:r w:rsidRPr="00D75FC8">
        <w:rPr>
          <w:rFonts w:hint="eastAsia"/>
        </w:rPr>
        <w:t>）</w:t>
      </w:r>
      <w:r w:rsidR="005F1522">
        <w:rPr>
          <w:rFonts w:hint="eastAsia"/>
        </w:rPr>
        <w:t>3</w:t>
      </w:r>
      <w:r w:rsidRPr="00D75FC8">
        <w:rPr>
          <w:rFonts w:hint="eastAsia"/>
        </w:rPr>
        <w:t>年分を納入すること。</w:t>
      </w:r>
    </w:p>
    <w:p w:rsidR="00050F84" w:rsidRPr="00D75FC8" w:rsidRDefault="00050F84" w:rsidP="00050F84">
      <w:pPr>
        <w:ind w:leftChars="385" w:left="808" w:firstLineChars="100" w:firstLine="210"/>
      </w:pPr>
      <w:r w:rsidRPr="00D75FC8">
        <w:rPr>
          <w:rFonts w:hint="eastAsia"/>
        </w:rPr>
        <w:t>なお、納入品目については本組合との協議により決定すること。</w:t>
      </w:r>
    </w:p>
    <w:p w:rsidR="00050F84" w:rsidRPr="00D75FC8" w:rsidRDefault="00050F84">
      <w:pPr>
        <w:pStyle w:val="4"/>
      </w:pPr>
      <w:r w:rsidRPr="00D75FC8">
        <w:rPr>
          <w:rFonts w:hint="eastAsia"/>
        </w:rPr>
        <w:t>情報事務監視設備</w:t>
      </w:r>
    </w:p>
    <w:p w:rsidR="00050F84" w:rsidRPr="00D75FC8" w:rsidRDefault="00050F84" w:rsidP="00050F84">
      <w:pPr>
        <w:ind w:leftChars="300" w:left="630" w:firstLineChars="100" w:firstLine="210"/>
      </w:pPr>
      <w:r w:rsidRPr="00D75FC8">
        <w:rPr>
          <w:rFonts w:hint="eastAsia"/>
        </w:rPr>
        <w:t>LC</w:t>
      </w:r>
      <w:r w:rsidR="006E3301">
        <w:rPr>
          <w:rFonts w:hint="eastAsia"/>
        </w:rPr>
        <w:t>ｖ</w:t>
      </w:r>
      <w:r w:rsidRPr="00D75FC8">
        <w:rPr>
          <w:rFonts w:hint="eastAsia"/>
        </w:rPr>
        <w:t>Dコンソール（中央監視）（搬入</w:t>
      </w:r>
      <w:r w:rsidR="00854FBA" w:rsidRPr="00854FBA">
        <w:rPr>
          <w:rFonts w:hint="eastAsia"/>
        </w:rPr>
        <w:t>処理対象物</w:t>
      </w:r>
      <w:r w:rsidRPr="00D75FC8">
        <w:rPr>
          <w:rFonts w:hint="eastAsia"/>
        </w:rPr>
        <w:t>計量データ等含む</w:t>
      </w:r>
      <w:r w:rsidR="00703D4C">
        <w:rPr>
          <w:rFonts w:hint="eastAsia"/>
        </w:rPr>
        <w:t>。</w:t>
      </w:r>
      <w:r w:rsidRPr="00D75FC8">
        <w:rPr>
          <w:rFonts w:hint="eastAsia"/>
        </w:rPr>
        <w:t>）の運転管理画面の受信及びデータの入出力等ができるように、管理部にOA-LANを構築し、各居室でLAN接続できるシステム・配線・モジュラージャック等の必要な機器設備を計画すること。</w:t>
      </w:r>
    </w:p>
    <w:p w:rsidR="00050F84" w:rsidRPr="00D75FC8" w:rsidRDefault="00050F84" w:rsidP="00EA4068">
      <w:pPr>
        <w:ind w:leftChars="300" w:left="630" w:firstLineChars="100" w:firstLine="210"/>
      </w:pPr>
      <w:r w:rsidRPr="00D75FC8">
        <w:rPr>
          <w:rFonts w:hint="eastAsia"/>
        </w:rPr>
        <w:t>また、本組合のネットワーク（庁内LAN（インターネット回線とは別の専用回線））に接続できるようにすること。</w:t>
      </w:r>
      <w:r w:rsidR="00EF5D55">
        <w:rPr>
          <w:rFonts w:hint="eastAsia"/>
        </w:rPr>
        <w:t>本件施設</w:t>
      </w:r>
      <w:r w:rsidR="00A055CA" w:rsidRPr="00D75FC8">
        <w:rPr>
          <w:rFonts w:hint="eastAsia"/>
        </w:rPr>
        <w:t>内に取り合い点を設置し、別途工事で接続することとし、</w:t>
      </w:r>
      <w:r w:rsidRPr="00D75FC8">
        <w:rPr>
          <w:rFonts w:hint="eastAsia"/>
        </w:rPr>
        <w:t>詳細な仕様は本組合と協議により決定すること。</w:t>
      </w:r>
    </w:p>
    <w:p w:rsidR="00050F84" w:rsidRPr="00D75FC8" w:rsidRDefault="00050F84">
      <w:pPr>
        <w:pStyle w:val="10"/>
      </w:pPr>
      <w:bookmarkStart w:id="1022" w:name="_Toc212466113"/>
      <w:bookmarkStart w:id="1023" w:name="_Toc466880024"/>
      <w:bookmarkStart w:id="1024" w:name="_Toc488675691"/>
      <w:r w:rsidRPr="00D75FC8">
        <w:rPr>
          <w:rFonts w:hint="eastAsia"/>
        </w:rPr>
        <w:lastRenderedPageBreak/>
        <w:t>付帯工事</w:t>
      </w:r>
      <w:r w:rsidR="00144D97">
        <w:rPr>
          <w:rFonts w:hint="eastAsia"/>
        </w:rPr>
        <w:t>及び</w:t>
      </w:r>
      <w:r w:rsidRPr="00D75FC8">
        <w:rPr>
          <w:rFonts w:hint="eastAsia"/>
        </w:rPr>
        <w:t>その他工事</w:t>
      </w:r>
      <w:bookmarkEnd w:id="1022"/>
      <w:bookmarkEnd w:id="1023"/>
      <w:bookmarkEnd w:id="1024"/>
    </w:p>
    <w:p w:rsidR="00050F84" w:rsidRPr="00D75FC8" w:rsidRDefault="00050F84" w:rsidP="00050F84"/>
    <w:p w:rsidR="002F596B" w:rsidRDefault="00050F84" w:rsidP="002F596B">
      <w:pPr>
        <w:pStyle w:val="20"/>
        <w:numPr>
          <w:ilvl w:val="1"/>
          <w:numId w:val="489"/>
        </w:numPr>
      </w:pPr>
      <w:bookmarkStart w:id="1025" w:name="_Toc466880025"/>
      <w:bookmarkStart w:id="1026" w:name="_Toc488675692"/>
      <w:bookmarkStart w:id="1027" w:name="_Toc212466115"/>
      <w:r w:rsidRPr="00D75FC8">
        <w:rPr>
          <w:rFonts w:hint="eastAsia"/>
        </w:rPr>
        <w:t>付帯工事</w:t>
      </w:r>
      <w:bookmarkEnd w:id="1025"/>
      <w:bookmarkEnd w:id="1026"/>
    </w:p>
    <w:p w:rsidR="00050F84" w:rsidRPr="00D75FC8" w:rsidRDefault="00050F84">
      <w:pPr>
        <w:pStyle w:val="30"/>
      </w:pPr>
      <w:r w:rsidRPr="00D75FC8">
        <w:rPr>
          <w:rFonts w:hint="eastAsia"/>
        </w:rPr>
        <w:t>構内道路工事</w:t>
      </w:r>
    </w:p>
    <w:p w:rsidR="0095437B" w:rsidRPr="00D75FC8" w:rsidRDefault="0095437B" w:rsidP="0095437B">
      <w:pPr>
        <w:ind w:leftChars="200" w:left="420" w:firstLineChars="100" w:firstLine="210"/>
      </w:pPr>
      <w:r w:rsidRPr="00D75FC8">
        <w:rPr>
          <w:rFonts w:hint="eastAsia"/>
        </w:rPr>
        <w:t>構内道路は、他の中間処理施設の更新工事実施時に、用地全体の車両動線を検討し確定させる。</w:t>
      </w:r>
      <w:r w:rsidR="00854FBA" w:rsidRPr="00854FBA">
        <w:rPr>
          <w:rFonts w:hint="eastAsia"/>
        </w:rPr>
        <w:t>なお</w:t>
      </w:r>
      <w:r w:rsidRPr="00D75FC8">
        <w:rPr>
          <w:rFonts w:hint="eastAsia"/>
        </w:rPr>
        <w:t>、河川側沿いは既設し尿処理施設の埋設配管スペースとなっているため、本工事では、現時点で想定される位置に、仮設舗装</w:t>
      </w:r>
      <w:r w:rsidR="00A055CA" w:rsidRPr="00D75FC8">
        <w:rPr>
          <w:rFonts w:hint="eastAsia"/>
        </w:rPr>
        <w:t>（砕石敷き）</w:t>
      </w:r>
      <w:r w:rsidRPr="00D75FC8">
        <w:rPr>
          <w:rFonts w:hint="eastAsia"/>
        </w:rPr>
        <w:t>の構内道</w:t>
      </w:r>
      <w:r w:rsidRPr="006E4E1A">
        <w:rPr>
          <w:rFonts w:hint="eastAsia"/>
        </w:rPr>
        <w:t>路を配置すること、</w:t>
      </w:r>
      <w:r w:rsidRPr="00C70CAB">
        <w:rPr>
          <w:rFonts w:hint="eastAsia"/>
        </w:rPr>
        <w:t>（添付資料</w:t>
      </w:r>
      <w:r w:rsidR="006E4E1A" w:rsidRPr="00C70CAB">
        <w:t>1</w:t>
      </w:r>
      <w:r w:rsidR="00A53F03">
        <w:rPr>
          <w:rFonts w:hint="eastAsia"/>
        </w:rPr>
        <w:t>8</w:t>
      </w:r>
      <w:r w:rsidRPr="00C70CAB">
        <w:rPr>
          <w:rFonts w:hint="eastAsia"/>
        </w:rPr>
        <w:t>参照）</w:t>
      </w:r>
    </w:p>
    <w:p w:rsidR="00050F84" w:rsidRPr="00D75FC8" w:rsidRDefault="00050F84">
      <w:pPr>
        <w:pStyle w:val="30"/>
      </w:pPr>
      <w:r w:rsidRPr="00D75FC8">
        <w:rPr>
          <w:rFonts w:hint="eastAsia"/>
        </w:rPr>
        <w:t>雨水排水工事</w:t>
      </w:r>
    </w:p>
    <w:p w:rsidR="00050F84" w:rsidRPr="00D75FC8" w:rsidRDefault="00050F84" w:rsidP="00AD19AC">
      <w:pPr>
        <w:pStyle w:val="14"/>
      </w:pPr>
      <w:r w:rsidRPr="00D75FC8">
        <w:rPr>
          <w:rFonts w:hint="eastAsia"/>
        </w:rPr>
        <w:t>雨水排水は、原則として自然流下で地表勾配（0.3％程度）や側溝、暗渠等を設け、構内への滞留がなく、スムーズに</w:t>
      </w:r>
      <w:r w:rsidR="00A055CA" w:rsidRPr="00D75FC8">
        <w:rPr>
          <w:rFonts w:hint="eastAsia"/>
        </w:rPr>
        <w:t>東側道路水路に</w:t>
      </w:r>
      <w:r w:rsidRPr="00D75FC8">
        <w:rPr>
          <w:rFonts w:hint="eastAsia"/>
        </w:rPr>
        <w:t>排除できるメンテナンスが容易な構造・型式として計画すること。</w:t>
      </w:r>
    </w:p>
    <w:bookmarkEnd w:id="1027"/>
    <w:p w:rsidR="00D930A4" w:rsidRPr="00D75FC8" w:rsidRDefault="00D930A4">
      <w:pPr>
        <w:pStyle w:val="30"/>
      </w:pPr>
      <w:r w:rsidRPr="00D75FC8">
        <w:rPr>
          <w:rFonts w:hint="eastAsia"/>
        </w:rPr>
        <w:t>洗車場工事</w:t>
      </w:r>
    </w:p>
    <w:p w:rsidR="00061B0A" w:rsidRPr="00D75FC8" w:rsidRDefault="00D930A4" w:rsidP="006C692F">
      <w:pPr>
        <w:pStyle w:val="14"/>
      </w:pPr>
      <w:r w:rsidRPr="00D75FC8">
        <w:rPr>
          <w:rFonts w:hint="eastAsia"/>
        </w:rPr>
        <w:t>洗車場は、収集車両</w:t>
      </w:r>
      <w:r w:rsidR="005F1522">
        <w:rPr>
          <w:rFonts w:hint="eastAsia"/>
        </w:rPr>
        <w:t>1</w:t>
      </w:r>
      <w:r w:rsidRPr="00D75FC8">
        <w:rPr>
          <w:rFonts w:hint="eastAsia"/>
        </w:rPr>
        <w:t>台が側方・前後余裕を持って、高圧洗浄装置（温水機能付）にて手動で洗車できるスペース</w:t>
      </w:r>
      <w:r w:rsidR="00A055CA" w:rsidRPr="00D75FC8">
        <w:rPr>
          <w:rFonts w:hint="eastAsia"/>
        </w:rPr>
        <w:t>（屋根不要）</w:t>
      </w:r>
      <w:r w:rsidRPr="00D75FC8">
        <w:rPr>
          <w:rFonts w:hint="eastAsia"/>
        </w:rPr>
        <w:t>を確保すること。洗車場は洗浄水飛散防止板を設けるものとし、洗浄排水は油水分離装置を経由して適切に排除すること。</w:t>
      </w:r>
    </w:p>
    <w:p w:rsidR="00D930A4" w:rsidRPr="00D75FC8" w:rsidRDefault="00D930A4" w:rsidP="00050F84">
      <w:pPr>
        <w:pStyle w:val="14"/>
      </w:pPr>
    </w:p>
    <w:p w:rsidR="00974C22" w:rsidRDefault="001675B7">
      <w:pPr>
        <w:pStyle w:val="20"/>
      </w:pPr>
      <w:bookmarkStart w:id="1028" w:name="_Toc368140494"/>
      <w:bookmarkStart w:id="1029" w:name="_Toc488675693"/>
      <w:r>
        <w:rPr>
          <w:rFonts w:hint="eastAsia"/>
        </w:rPr>
        <w:t>既設構造物</w:t>
      </w:r>
      <w:r w:rsidR="00147647" w:rsidRPr="00D75FC8">
        <w:rPr>
          <w:rFonts w:hint="eastAsia"/>
        </w:rPr>
        <w:t>撤去工事（施工対象：工事範囲内のみ）</w:t>
      </w:r>
      <w:bookmarkEnd w:id="1028"/>
      <w:bookmarkEnd w:id="1029"/>
    </w:p>
    <w:p w:rsidR="002F596B" w:rsidRDefault="00147647" w:rsidP="002C1C7E">
      <w:pPr>
        <w:pStyle w:val="6"/>
      </w:pPr>
      <w:r w:rsidRPr="00D75FC8">
        <w:rPr>
          <w:rFonts w:hint="eastAsia"/>
        </w:rPr>
        <w:t>対象工</w:t>
      </w:r>
      <w:r w:rsidRPr="006E4E1A">
        <w:rPr>
          <w:rFonts w:hint="eastAsia"/>
        </w:rPr>
        <w:t>区の</w:t>
      </w:r>
      <w:r w:rsidR="001675B7" w:rsidRPr="001A692E">
        <w:rPr>
          <w:rFonts w:hint="eastAsia"/>
        </w:rPr>
        <w:t>既設構造物</w:t>
      </w:r>
      <w:r w:rsidRPr="001A692E">
        <w:rPr>
          <w:rFonts w:hint="eastAsia"/>
        </w:rPr>
        <w:t>（</w:t>
      </w:r>
      <w:r w:rsidRPr="00C70CAB">
        <w:rPr>
          <w:rFonts w:hint="eastAsia"/>
        </w:rPr>
        <w:t>添付資料</w:t>
      </w:r>
      <w:r w:rsidR="006E4E1A" w:rsidRPr="006E4E1A">
        <w:rPr>
          <w:rFonts w:hint="eastAsia"/>
        </w:rPr>
        <w:t>2</w:t>
      </w:r>
      <w:r w:rsidR="00A53F03">
        <w:rPr>
          <w:rFonts w:hint="eastAsia"/>
        </w:rPr>
        <w:t>4</w:t>
      </w:r>
      <w:r w:rsidR="00124A9E">
        <w:rPr>
          <w:rFonts w:hint="eastAsia"/>
        </w:rPr>
        <w:t>～27</w:t>
      </w:r>
      <w:r w:rsidR="006E4E1A" w:rsidRPr="001A692E">
        <w:rPr>
          <w:rFonts w:hint="eastAsia"/>
        </w:rPr>
        <w:t>等</w:t>
      </w:r>
      <w:r w:rsidR="00D738E9" w:rsidRPr="001A692E">
        <w:rPr>
          <w:rFonts w:hint="eastAsia"/>
        </w:rPr>
        <w:t>を参照のこと。</w:t>
      </w:r>
      <w:r w:rsidRPr="001A692E">
        <w:rPr>
          <w:rFonts w:hint="eastAsia"/>
        </w:rPr>
        <w:t>）は</w:t>
      </w:r>
      <w:r w:rsidRPr="00D75FC8">
        <w:rPr>
          <w:rFonts w:hint="eastAsia"/>
        </w:rPr>
        <w:t>解体撤去を行うこと。</w:t>
      </w:r>
      <w:r w:rsidR="00DF3206" w:rsidRPr="00D75FC8">
        <w:rPr>
          <w:rFonts w:hint="eastAsia"/>
        </w:rPr>
        <w:t>なお、</w:t>
      </w:r>
      <w:r w:rsidR="00A96BC8" w:rsidRPr="00D75FC8">
        <w:rPr>
          <w:rFonts w:hint="eastAsia"/>
        </w:rPr>
        <w:t>添付資料</w:t>
      </w:r>
      <w:r w:rsidR="001A692E">
        <w:rPr>
          <w:rFonts w:hint="eastAsia"/>
        </w:rPr>
        <w:t>2</w:t>
      </w:r>
      <w:r w:rsidR="00A53F03">
        <w:rPr>
          <w:rFonts w:hint="eastAsia"/>
        </w:rPr>
        <w:t>4</w:t>
      </w:r>
      <w:r w:rsidR="00124A9E">
        <w:rPr>
          <w:rFonts w:hint="eastAsia"/>
        </w:rPr>
        <w:t>～27</w:t>
      </w:r>
      <w:r w:rsidR="001A692E">
        <w:rPr>
          <w:rFonts w:hint="eastAsia"/>
        </w:rPr>
        <w:t>等</w:t>
      </w:r>
      <w:r w:rsidR="00A96BC8" w:rsidRPr="00D75FC8">
        <w:rPr>
          <w:rFonts w:hint="eastAsia"/>
        </w:rPr>
        <w:t>に記載のない水槽類や</w:t>
      </w:r>
      <w:r w:rsidR="00DF3206" w:rsidRPr="00D75FC8">
        <w:rPr>
          <w:rFonts w:hint="eastAsia"/>
        </w:rPr>
        <w:t>杭撤去は工事範囲外とし、既設施設撤去工事中に発見された場合、その作業範囲、費用等は</w:t>
      </w:r>
      <w:r w:rsidR="00D332AF">
        <w:rPr>
          <w:rFonts w:hint="eastAsia"/>
        </w:rPr>
        <w:t>本組合との</w:t>
      </w:r>
      <w:r w:rsidR="00DF3206" w:rsidRPr="00D75FC8">
        <w:rPr>
          <w:rFonts w:hint="eastAsia"/>
        </w:rPr>
        <w:t>協議により決定する。</w:t>
      </w:r>
    </w:p>
    <w:p w:rsidR="002F596B" w:rsidRDefault="00147647" w:rsidP="002C1C7E">
      <w:pPr>
        <w:pStyle w:val="6"/>
      </w:pPr>
      <w:r w:rsidRPr="00D75FC8">
        <w:rPr>
          <w:rFonts w:hint="eastAsia"/>
        </w:rPr>
        <w:t>解体撤去に伴い発生した建設副産物については、再資源化に努めること。特にコンクリート廃材については、再生砕石（RC-40）として現地埋め戻し等により極力再利用するものとする。</w:t>
      </w:r>
    </w:p>
    <w:p w:rsidR="00050F84" w:rsidRPr="00D75FC8" w:rsidRDefault="00050F84" w:rsidP="00050F84"/>
    <w:p w:rsidR="00974C22" w:rsidRDefault="00050F84">
      <w:pPr>
        <w:pStyle w:val="20"/>
      </w:pPr>
      <w:bookmarkStart w:id="1030" w:name="_Toc466880026"/>
      <w:bookmarkStart w:id="1031" w:name="_Toc488675694"/>
      <w:bookmarkStart w:id="1032" w:name="_Toc212466120"/>
      <w:r w:rsidRPr="00D75FC8">
        <w:rPr>
          <w:rFonts w:hint="eastAsia"/>
        </w:rPr>
        <w:t>その他工事等</w:t>
      </w:r>
      <w:bookmarkEnd w:id="1030"/>
      <w:bookmarkEnd w:id="1031"/>
    </w:p>
    <w:p w:rsidR="00050F84" w:rsidRPr="00D75FC8" w:rsidRDefault="00050F84">
      <w:pPr>
        <w:pStyle w:val="30"/>
      </w:pPr>
      <w:r w:rsidRPr="00D75FC8">
        <w:rPr>
          <w:rFonts w:hint="eastAsia"/>
        </w:rPr>
        <w:t>試験分析装置</w:t>
      </w:r>
      <w:bookmarkEnd w:id="1032"/>
    </w:p>
    <w:p w:rsidR="007A4A1C" w:rsidRDefault="00050F84">
      <w:pPr>
        <w:pStyle w:val="14"/>
      </w:pPr>
      <w:r w:rsidRPr="00D75FC8">
        <w:rPr>
          <w:rFonts w:hint="eastAsia"/>
        </w:rPr>
        <w:t>適正な処理の状況水質等試験データを得るために必要な</w:t>
      </w:r>
      <w:r w:rsidR="0070043D" w:rsidRPr="00D75FC8">
        <w:rPr>
          <w:rFonts w:hint="eastAsia"/>
        </w:rPr>
        <w:t>試験対象項目</w:t>
      </w:r>
      <w:r w:rsidR="00E13283">
        <w:rPr>
          <w:rFonts w:hint="eastAsia"/>
        </w:rPr>
        <w:t>並びに</w:t>
      </w:r>
      <w:r w:rsidR="0070043D" w:rsidRPr="00D75FC8">
        <w:rPr>
          <w:rFonts w:hint="eastAsia"/>
        </w:rPr>
        <w:t>分析用機器及び備品</w:t>
      </w:r>
      <w:r w:rsidRPr="00D75FC8">
        <w:rPr>
          <w:rFonts w:hint="eastAsia"/>
        </w:rPr>
        <w:t>を</w:t>
      </w:r>
      <w:r w:rsidR="0070043D" w:rsidRPr="00D75FC8">
        <w:rPr>
          <w:rFonts w:hint="eastAsia"/>
        </w:rPr>
        <w:t>提案すること</w:t>
      </w:r>
      <w:r w:rsidRPr="00D75FC8">
        <w:rPr>
          <w:rFonts w:hint="eastAsia"/>
        </w:rPr>
        <w:t>。</w:t>
      </w:r>
    </w:p>
    <w:p w:rsidR="00050F84" w:rsidRDefault="00050F84" w:rsidP="00050F84">
      <w:pPr>
        <w:pStyle w:val="14"/>
      </w:pPr>
      <w:r w:rsidRPr="00D75FC8">
        <w:rPr>
          <w:rFonts w:hint="eastAsia"/>
        </w:rPr>
        <w:t>さらに、分析用機器</w:t>
      </w:r>
      <w:r w:rsidR="00E13283">
        <w:rPr>
          <w:rFonts w:hint="eastAsia"/>
        </w:rPr>
        <w:t>、</w:t>
      </w:r>
      <w:r w:rsidRPr="00D75FC8">
        <w:rPr>
          <w:rFonts w:hint="eastAsia"/>
        </w:rPr>
        <w:t>備品等を適正かつ正確に操作が行えるよう必要な付帯機器設備、配管</w:t>
      </w:r>
      <w:r w:rsidR="00D26958">
        <w:rPr>
          <w:rFonts w:hint="eastAsia"/>
        </w:rPr>
        <w:t>、</w:t>
      </w:r>
      <w:r w:rsidRPr="00D75FC8">
        <w:rPr>
          <w:rFonts w:hint="eastAsia"/>
        </w:rPr>
        <w:t>配線等の設置を行うこと。</w:t>
      </w:r>
    </w:p>
    <w:p w:rsidR="00E25D75" w:rsidRPr="00D75FC8" w:rsidRDefault="00E25D75">
      <w:pPr>
        <w:pStyle w:val="30"/>
      </w:pPr>
      <w:bookmarkStart w:id="1033" w:name="_Toc212466122"/>
      <w:r w:rsidRPr="00D75FC8">
        <w:rPr>
          <w:rFonts w:hint="eastAsia"/>
        </w:rPr>
        <w:t>予備品及び工具等</w:t>
      </w:r>
    </w:p>
    <w:p w:rsidR="00E25D75" w:rsidRPr="00D75FC8" w:rsidRDefault="00E25D75">
      <w:pPr>
        <w:pStyle w:val="4"/>
      </w:pPr>
      <w:bookmarkStart w:id="1034" w:name="_Ref485979259"/>
      <w:r w:rsidRPr="00D75FC8">
        <w:rPr>
          <w:rFonts w:hint="eastAsia"/>
        </w:rPr>
        <w:t>予備品・消耗品</w:t>
      </w:r>
      <w:bookmarkEnd w:id="1034"/>
    </w:p>
    <w:p w:rsidR="00834B15" w:rsidRDefault="00EF5D55">
      <w:pPr>
        <w:pStyle w:val="14"/>
        <w:ind w:leftChars="300" w:left="630"/>
      </w:pPr>
      <w:r>
        <w:rPr>
          <w:rFonts w:hint="eastAsia"/>
        </w:rPr>
        <w:t>本件施設</w:t>
      </w:r>
      <w:r w:rsidR="00E25D75" w:rsidRPr="00D75FC8">
        <w:rPr>
          <w:rFonts w:hint="eastAsia"/>
        </w:rPr>
        <w:t>の保証期間〔</w:t>
      </w:r>
      <w:r w:rsidR="005F1522">
        <w:rPr>
          <w:rFonts w:hint="eastAsia"/>
        </w:rPr>
        <w:t xml:space="preserve"> 3 </w:t>
      </w:r>
      <w:r w:rsidR="00E25D75" w:rsidRPr="00D75FC8">
        <w:rPr>
          <w:rFonts w:hint="eastAsia"/>
        </w:rPr>
        <w:t>〕ヵ年分の予備品（交互運転機器を含め各機器・装置</w:t>
      </w:r>
      <w:r w:rsidR="005F1522">
        <w:rPr>
          <w:rFonts w:hint="eastAsia"/>
        </w:rPr>
        <w:t>1</w:t>
      </w:r>
      <w:r w:rsidR="00E25D75" w:rsidRPr="00D75FC8">
        <w:rPr>
          <w:rFonts w:hint="eastAsia"/>
        </w:rPr>
        <w:lastRenderedPageBreak/>
        <w:t>基ごと）・消耗品を納入するものとし、そのリストを作成し提出すること。対象機器ごとに専用工具とともに収容箱にて納入すること。小口についても系統ごとにまとめ同様にして納めること。</w:t>
      </w:r>
    </w:p>
    <w:p w:rsidR="00E25D75" w:rsidRPr="00D75FC8" w:rsidRDefault="00E25D75">
      <w:pPr>
        <w:pStyle w:val="4"/>
      </w:pPr>
      <w:r w:rsidRPr="00D75FC8">
        <w:rPr>
          <w:rFonts w:hint="eastAsia"/>
        </w:rPr>
        <w:t>工具</w:t>
      </w:r>
    </w:p>
    <w:p w:rsidR="00E25D75" w:rsidRPr="00D75FC8" w:rsidRDefault="00E25D75" w:rsidP="00E25D75">
      <w:pPr>
        <w:pStyle w:val="1-1"/>
        <w:ind w:left="630" w:firstLine="210"/>
      </w:pPr>
      <w:r w:rsidRPr="00D75FC8">
        <w:rPr>
          <w:rFonts w:hint="eastAsia"/>
        </w:rPr>
        <w:t>施設引渡し時に各機器の専用工具及び整備用工具</w:t>
      </w:r>
      <w:r w:rsidR="00D332AF">
        <w:rPr>
          <w:rFonts w:hint="eastAsia"/>
        </w:rPr>
        <w:t>を</w:t>
      </w:r>
      <w:r w:rsidRPr="00D75FC8">
        <w:rPr>
          <w:rFonts w:hint="eastAsia"/>
        </w:rPr>
        <w:t>納入すること。専用工具等の納入は予備品に準じ、工具棚及び工具掛等を設けること。工具類は、処理棟各階に各階専用の工具・物品格納庫を設置し、収納すること。また、工具類は新品で使い勝手のよい最新式のものとすること。</w:t>
      </w:r>
    </w:p>
    <w:p w:rsidR="00FE2E1A" w:rsidRDefault="00E25D75">
      <w:pPr>
        <w:pStyle w:val="5"/>
      </w:pPr>
      <w:r w:rsidRPr="00D75FC8">
        <w:rPr>
          <w:rFonts w:hint="eastAsia"/>
        </w:rPr>
        <w:t>専用工具</w:t>
      </w:r>
    </w:p>
    <w:p w:rsidR="00E25D75" w:rsidRPr="00D75FC8" w:rsidRDefault="00E25D75" w:rsidP="00E25D75">
      <w:pPr>
        <w:pStyle w:val="1-1"/>
        <w:ind w:left="630" w:firstLine="210"/>
      </w:pPr>
      <w:r w:rsidRPr="00D75FC8">
        <w:rPr>
          <w:rFonts w:hint="eastAsia"/>
        </w:rPr>
        <w:t>主要機器の専用工具一式を納入すること。</w:t>
      </w:r>
    </w:p>
    <w:p w:rsidR="00FE2E1A" w:rsidRDefault="00E25D75">
      <w:pPr>
        <w:pStyle w:val="5"/>
      </w:pPr>
      <w:r w:rsidRPr="00D75FC8">
        <w:rPr>
          <w:rFonts w:hint="eastAsia"/>
        </w:rPr>
        <w:t>整備用工具</w:t>
      </w:r>
    </w:p>
    <w:p w:rsidR="00E25D75" w:rsidRPr="00D75FC8" w:rsidRDefault="00E25D75" w:rsidP="00E25D75">
      <w:pPr>
        <w:pStyle w:val="1-1"/>
        <w:ind w:left="630" w:firstLine="210"/>
      </w:pPr>
      <w:r w:rsidRPr="00D75FC8">
        <w:rPr>
          <w:rFonts w:hint="eastAsia"/>
        </w:rPr>
        <w:t>提案すること。</w:t>
      </w:r>
    </w:p>
    <w:p w:rsidR="00FE2E1A" w:rsidRDefault="00E25D75">
      <w:pPr>
        <w:pStyle w:val="5"/>
      </w:pPr>
      <w:r w:rsidRPr="00D75FC8">
        <w:rPr>
          <w:rFonts w:hint="eastAsia"/>
        </w:rPr>
        <w:t>電気工具類</w:t>
      </w:r>
    </w:p>
    <w:p w:rsidR="00E25D75" w:rsidRPr="00D75FC8" w:rsidRDefault="00E25D75" w:rsidP="00E25D75">
      <w:pPr>
        <w:pStyle w:val="1-1"/>
        <w:ind w:left="630" w:firstLine="210"/>
      </w:pPr>
      <w:r w:rsidRPr="00D75FC8">
        <w:rPr>
          <w:rFonts w:hint="eastAsia"/>
        </w:rPr>
        <w:t>提案すること。</w:t>
      </w:r>
    </w:p>
    <w:p w:rsidR="00FE2E1A" w:rsidRDefault="00E25D75">
      <w:pPr>
        <w:pStyle w:val="5"/>
      </w:pPr>
      <w:r w:rsidRPr="00D75FC8">
        <w:rPr>
          <w:rFonts w:hint="eastAsia"/>
        </w:rPr>
        <w:t>工作機器</w:t>
      </w:r>
    </w:p>
    <w:p w:rsidR="00E25D75" w:rsidRPr="00D75FC8" w:rsidRDefault="00E25D75" w:rsidP="00E25D75">
      <w:pPr>
        <w:pStyle w:val="1-1"/>
        <w:ind w:left="630" w:firstLine="210"/>
      </w:pPr>
      <w:r w:rsidRPr="00D75FC8">
        <w:rPr>
          <w:rFonts w:hint="eastAsia"/>
        </w:rPr>
        <w:t>提案すること。</w:t>
      </w:r>
    </w:p>
    <w:p w:rsidR="00FE2E1A" w:rsidRDefault="00E25D75">
      <w:pPr>
        <w:pStyle w:val="5"/>
      </w:pPr>
      <w:r w:rsidRPr="00D75FC8">
        <w:rPr>
          <w:rFonts w:hint="eastAsia"/>
        </w:rPr>
        <w:t>保安用具</w:t>
      </w:r>
    </w:p>
    <w:p w:rsidR="00E25D75" w:rsidRPr="00D75FC8" w:rsidRDefault="00E25D75" w:rsidP="00E25D75">
      <w:pPr>
        <w:pStyle w:val="1-1"/>
        <w:ind w:left="630" w:firstLine="210"/>
      </w:pPr>
      <w:r w:rsidRPr="00D75FC8">
        <w:rPr>
          <w:rFonts w:hint="eastAsia"/>
        </w:rPr>
        <w:t>提案すること。</w:t>
      </w:r>
    </w:p>
    <w:p w:rsidR="00FE2E1A" w:rsidRDefault="00E25D75">
      <w:pPr>
        <w:pStyle w:val="5"/>
      </w:pPr>
      <w:r w:rsidRPr="00D75FC8">
        <w:rPr>
          <w:rFonts w:hint="eastAsia"/>
        </w:rPr>
        <w:t>清掃用具</w:t>
      </w:r>
    </w:p>
    <w:p w:rsidR="00E25D75" w:rsidRPr="00D75FC8" w:rsidRDefault="00E25D75" w:rsidP="00E25D75">
      <w:pPr>
        <w:pStyle w:val="1-1"/>
        <w:ind w:left="630" w:firstLine="210"/>
      </w:pPr>
      <w:r w:rsidRPr="00D75FC8">
        <w:rPr>
          <w:rFonts w:hint="eastAsia"/>
        </w:rPr>
        <w:t>提案すること。</w:t>
      </w:r>
    </w:p>
    <w:p w:rsidR="00050F84" w:rsidRPr="00D75FC8" w:rsidRDefault="00050F84">
      <w:pPr>
        <w:pStyle w:val="30"/>
      </w:pPr>
      <w:r w:rsidRPr="00D75FC8">
        <w:rPr>
          <w:rFonts w:hint="eastAsia"/>
        </w:rPr>
        <w:t>説明用パンフレット等</w:t>
      </w:r>
      <w:bookmarkEnd w:id="1033"/>
    </w:p>
    <w:p w:rsidR="00050F84" w:rsidRPr="00D75FC8" w:rsidRDefault="00050F84">
      <w:pPr>
        <w:pStyle w:val="4"/>
      </w:pPr>
      <w:r w:rsidRPr="00D75FC8">
        <w:rPr>
          <w:rFonts w:hint="eastAsia"/>
        </w:rPr>
        <w:t>説明用パンフレット等</w:t>
      </w:r>
    </w:p>
    <w:p w:rsidR="002F596B" w:rsidRDefault="00050F84" w:rsidP="002C1C7E">
      <w:pPr>
        <w:pStyle w:val="6"/>
      </w:pPr>
      <w:r w:rsidRPr="00D75FC8">
        <w:rPr>
          <w:rFonts w:hint="eastAsia"/>
        </w:rPr>
        <w:t>仕様</w:t>
      </w:r>
      <w:r w:rsidRPr="00D75FC8">
        <w:rPr>
          <w:rFonts w:hint="eastAsia"/>
        </w:rPr>
        <w:tab/>
        <w:t>カラー印刷</w:t>
      </w:r>
    </w:p>
    <w:p w:rsidR="002F596B" w:rsidRDefault="00050F84" w:rsidP="002C1C7E">
      <w:pPr>
        <w:pStyle w:val="6"/>
      </w:pPr>
      <w:r w:rsidRPr="00D75FC8">
        <w:rPr>
          <w:rFonts w:hint="eastAsia"/>
        </w:rPr>
        <w:t>寸法</w:t>
      </w:r>
      <w:r w:rsidRPr="00D75FC8">
        <w:rPr>
          <w:rFonts w:hint="eastAsia"/>
        </w:rPr>
        <w:tab/>
        <w:t>A</w:t>
      </w:r>
      <w:r w:rsidR="005F1522">
        <w:rPr>
          <w:rFonts w:hint="eastAsia"/>
        </w:rPr>
        <w:t>4</w:t>
      </w:r>
      <w:r w:rsidRPr="00D75FC8">
        <w:rPr>
          <w:rFonts w:hint="eastAsia"/>
        </w:rPr>
        <w:t>判、</w:t>
      </w:r>
      <w:r w:rsidR="005F1522">
        <w:rPr>
          <w:rFonts w:hint="eastAsia"/>
        </w:rPr>
        <w:t>8</w:t>
      </w:r>
      <w:r w:rsidRPr="00D75FC8">
        <w:rPr>
          <w:rFonts w:hint="eastAsia"/>
        </w:rPr>
        <w:t>ページ以上</w:t>
      </w:r>
    </w:p>
    <w:p w:rsidR="002F596B" w:rsidRDefault="00050F84" w:rsidP="002C1C7E">
      <w:pPr>
        <w:pStyle w:val="6"/>
      </w:pPr>
      <w:r w:rsidRPr="00D75FC8">
        <w:rPr>
          <w:rFonts w:hint="eastAsia"/>
        </w:rPr>
        <w:t>部数</w:t>
      </w:r>
      <w:r w:rsidRPr="00D75FC8">
        <w:rPr>
          <w:rFonts w:hint="eastAsia"/>
        </w:rPr>
        <w:tab/>
        <w:t>小学生用　〔</w:t>
      </w:r>
      <w:r w:rsidR="005F1522">
        <w:rPr>
          <w:rFonts w:hint="eastAsia"/>
        </w:rPr>
        <w:t xml:space="preserve"> </w:t>
      </w:r>
      <w:r w:rsidR="00E25D75">
        <w:rPr>
          <w:rFonts w:hint="eastAsia"/>
        </w:rPr>
        <w:t>20,000</w:t>
      </w:r>
      <w:r w:rsidRPr="00D75FC8">
        <w:rPr>
          <w:rFonts w:hint="eastAsia"/>
        </w:rPr>
        <w:t>部</w:t>
      </w:r>
      <w:r w:rsidR="005F1522">
        <w:rPr>
          <w:rFonts w:hint="eastAsia"/>
        </w:rPr>
        <w:t xml:space="preserve"> </w:t>
      </w:r>
      <w:r w:rsidRPr="00D75FC8">
        <w:rPr>
          <w:rFonts w:hint="eastAsia"/>
        </w:rPr>
        <w:t>〕、一般用　〔</w:t>
      </w:r>
      <w:r w:rsidR="005F1522">
        <w:rPr>
          <w:rFonts w:hint="eastAsia"/>
        </w:rPr>
        <w:t xml:space="preserve"> </w:t>
      </w:r>
      <w:r w:rsidR="00E25D75">
        <w:rPr>
          <w:rFonts w:hint="eastAsia"/>
        </w:rPr>
        <w:t>20,000</w:t>
      </w:r>
      <w:r w:rsidR="005F1522">
        <w:rPr>
          <w:rFonts w:hint="eastAsia"/>
        </w:rPr>
        <w:t xml:space="preserve"> </w:t>
      </w:r>
      <w:r w:rsidRPr="00D75FC8">
        <w:rPr>
          <w:rFonts w:hint="eastAsia"/>
        </w:rPr>
        <w:t>〕部</w:t>
      </w:r>
      <w:r w:rsidRPr="00D75FC8">
        <w:br/>
      </w:r>
      <w:r w:rsidRPr="00D75FC8">
        <w:rPr>
          <w:rFonts w:hint="eastAsia"/>
        </w:rPr>
        <w:tab/>
      </w:r>
      <w:r w:rsidRPr="00D75FC8">
        <w:rPr>
          <w:rFonts w:hint="eastAsia"/>
        </w:rPr>
        <w:tab/>
        <w:t>及びデータ（元データ、</w:t>
      </w:r>
      <w:r w:rsidR="005F1522">
        <w:rPr>
          <w:rFonts w:hint="eastAsia"/>
        </w:rPr>
        <w:t>PDF</w:t>
      </w:r>
      <w:r w:rsidRPr="00D75FC8">
        <w:rPr>
          <w:rFonts w:hint="eastAsia"/>
        </w:rPr>
        <w:t>共）</w:t>
      </w:r>
    </w:p>
    <w:p w:rsidR="002F596B" w:rsidRDefault="00050F84" w:rsidP="002C1C7E">
      <w:pPr>
        <w:pStyle w:val="6"/>
      </w:pPr>
      <w:r w:rsidRPr="00D75FC8">
        <w:rPr>
          <w:rFonts w:hint="eastAsia"/>
        </w:rPr>
        <w:t>備考</w:t>
      </w:r>
      <w:r w:rsidRPr="00D75FC8">
        <w:rPr>
          <w:rFonts w:hint="eastAsia"/>
        </w:rPr>
        <w:tab/>
        <w:t>イラスト等によるわかりやすい表現</w:t>
      </w:r>
      <w:r w:rsidR="00F11856">
        <w:rPr>
          <w:rFonts w:hint="eastAsia"/>
        </w:rPr>
        <w:t>及び</w:t>
      </w:r>
      <w:r w:rsidRPr="00D75FC8">
        <w:rPr>
          <w:rFonts w:hint="eastAsia"/>
        </w:rPr>
        <w:t>形式とすること。</w:t>
      </w:r>
    </w:p>
    <w:p w:rsidR="00050F84" w:rsidRPr="00D75FC8" w:rsidRDefault="00050F84">
      <w:pPr>
        <w:pStyle w:val="4"/>
      </w:pPr>
      <w:r w:rsidRPr="00D75FC8">
        <w:rPr>
          <w:rFonts w:hint="eastAsia"/>
        </w:rPr>
        <w:t>会議室用音響・映像設備</w:t>
      </w:r>
    </w:p>
    <w:p w:rsidR="002F596B" w:rsidRDefault="00050F84" w:rsidP="002C1C7E">
      <w:pPr>
        <w:pStyle w:val="6"/>
      </w:pPr>
      <w:r w:rsidRPr="00D75FC8">
        <w:rPr>
          <w:rFonts w:hint="eastAsia"/>
        </w:rPr>
        <w:t>形式</w:t>
      </w:r>
      <w:r w:rsidRPr="00D75FC8">
        <w:rPr>
          <w:rFonts w:hint="eastAsia"/>
        </w:rPr>
        <w:tab/>
        <w:t>集中管理可能な方式とする。</w:t>
      </w:r>
    </w:p>
    <w:p w:rsidR="00B92A0A" w:rsidRDefault="00050F84">
      <w:pPr>
        <w:pStyle w:val="1f4"/>
      </w:pPr>
      <w:r w:rsidRPr="00D75FC8">
        <w:rPr>
          <w:rFonts w:hint="eastAsia"/>
        </w:rPr>
        <w:t>詳細については本組合との協議により決定すること。</w:t>
      </w:r>
    </w:p>
    <w:p w:rsidR="002F596B" w:rsidRDefault="00050F84" w:rsidP="002C1C7E">
      <w:pPr>
        <w:pStyle w:val="6"/>
      </w:pPr>
      <w:r w:rsidRPr="00D75FC8">
        <w:rPr>
          <w:rFonts w:hint="eastAsia"/>
        </w:rPr>
        <w:t>数量</w:t>
      </w:r>
      <w:r w:rsidRPr="00D75FC8">
        <w:rPr>
          <w:rFonts w:hint="eastAsia"/>
        </w:rPr>
        <w:tab/>
      </w:r>
      <w:r w:rsidR="00E44A6E">
        <w:rPr>
          <w:rFonts w:hint="eastAsia"/>
        </w:rPr>
        <w:t>1</w:t>
      </w:r>
      <w:r w:rsidRPr="00D75FC8">
        <w:rPr>
          <w:rFonts w:hint="eastAsia"/>
        </w:rPr>
        <w:t>式</w:t>
      </w:r>
    </w:p>
    <w:p w:rsidR="002F596B" w:rsidRDefault="00050F84" w:rsidP="002C1C7E">
      <w:pPr>
        <w:pStyle w:val="6"/>
      </w:pPr>
      <w:r w:rsidRPr="00D75FC8">
        <w:rPr>
          <w:rFonts w:hint="eastAsia"/>
        </w:rPr>
        <w:t>付帯機器</w:t>
      </w:r>
    </w:p>
    <w:p w:rsidR="00B92A0A" w:rsidRDefault="00050F84">
      <w:pPr>
        <w:pStyle w:val="7"/>
      </w:pPr>
      <w:r w:rsidRPr="00D75FC8">
        <w:rPr>
          <w:rFonts w:hint="eastAsia"/>
        </w:rPr>
        <w:t>ＡＶラック</w:t>
      </w:r>
    </w:p>
    <w:p w:rsidR="00B92A0A" w:rsidRDefault="00050F84">
      <w:pPr>
        <w:pStyle w:val="7"/>
      </w:pPr>
      <w:r w:rsidRPr="00D75FC8">
        <w:rPr>
          <w:rFonts w:hint="eastAsia"/>
        </w:rPr>
        <w:t>マイク（スタンド共）</w:t>
      </w:r>
    </w:p>
    <w:p w:rsidR="00B92A0A" w:rsidRDefault="00050F84">
      <w:pPr>
        <w:pStyle w:val="7"/>
      </w:pPr>
      <w:r w:rsidRPr="00D75FC8">
        <w:rPr>
          <w:rFonts w:hint="eastAsia"/>
        </w:rPr>
        <w:t>ワイヤレスマイク</w:t>
      </w:r>
    </w:p>
    <w:p w:rsidR="00B92A0A" w:rsidRDefault="00050F84">
      <w:pPr>
        <w:pStyle w:val="7"/>
      </w:pPr>
      <w:r w:rsidRPr="00D75FC8">
        <w:rPr>
          <w:rFonts w:hint="eastAsia"/>
        </w:rPr>
        <w:lastRenderedPageBreak/>
        <w:t>カラーモニター〔</w:t>
      </w:r>
      <w:r w:rsidR="005F1522">
        <w:rPr>
          <w:rFonts w:hint="eastAsia"/>
        </w:rPr>
        <w:t xml:space="preserve"> </w:t>
      </w:r>
      <w:r w:rsidRPr="00D75FC8">
        <w:rPr>
          <w:rFonts w:hint="eastAsia"/>
        </w:rPr>
        <w:t>60</w:t>
      </w:r>
      <w:r w:rsidR="005F1522">
        <w:rPr>
          <w:rFonts w:hint="eastAsia"/>
        </w:rPr>
        <w:t xml:space="preserve"> </w:t>
      </w:r>
      <w:r w:rsidRPr="00D75FC8">
        <w:rPr>
          <w:rFonts w:hint="eastAsia"/>
        </w:rPr>
        <w:t>〕インチ(LCD方式)</w:t>
      </w:r>
      <w:r w:rsidRPr="00D75FC8">
        <w:rPr>
          <w:rFonts w:hint="eastAsia"/>
        </w:rPr>
        <w:tab/>
      </w:r>
      <w:r w:rsidR="005F1522">
        <w:rPr>
          <w:rFonts w:hint="eastAsia"/>
        </w:rPr>
        <w:t>1</w:t>
      </w:r>
      <w:r w:rsidRPr="00D75FC8">
        <w:rPr>
          <w:rFonts w:hint="eastAsia"/>
        </w:rPr>
        <w:t>台（キャスター付）</w:t>
      </w:r>
    </w:p>
    <w:p w:rsidR="00B92A0A" w:rsidRDefault="00050F84">
      <w:pPr>
        <w:pStyle w:val="7"/>
      </w:pPr>
      <w:r w:rsidRPr="00D75FC8">
        <w:rPr>
          <w:rFonts w:hint="eastAsia"/>
        </w:rPr>
        <w:t>プロジェクター（天吊式）</w:t>
      </w:r>
    </w:p>
    <w:p w:rsidR="00B92A0A" w:rsidRDefault="00050F84">
      <w:pPr>
        <w:pStyle w:val="7"/>
      </w:pPr>
      <w:r w:rsidRPr="00D75FC8">
        <w:rPr>
          <w:rFonts w:hint="eastAsia"/>
        </w:rPr>
        <w:t>スクリーン〔</w:t>
      </w:r>
      <w:r w:rsidR="00F11856">
        <w:rPr>
          <w:rFonts w:hint="eastAsia"/>
        </w:rPr>
        <w:t xml:space="preserve"> </w:t>
      </w:r>
      <w:r w:rsidRPr="00D75FC8">
        <w:rPr>
          <w:rFonts w:hint="eastAsia"/>
        </w:rPr>
        <w:t>電動式</w:t>
      </w:r>
      <w:r w:rsidR="00F11856">
        <w:rPr>
          <w:rFonts w:hint="eastAsia"/>
        </w:rPr>
        <w:t xml:space="preserve"> </w:t>
      </w:r>
      <w:r w:rsidRPr="00D75FC8">
        <w:rPr>
          <w:rFonts w:hint="eastAsia"/>
        </w:rPr>
        <w:t>〕</w:t>
      </w:r>
    </w:p>
    <w:p w:rsidR="00B92A0A" w:rsidRDefault="00050F84">
      <w:pPr>
        <w:pStyle w:val="7"/>
      </w:pPr>
      <w:r w:rsidRPr="00D75FC8">
        <w:rPr>
          <w:rFonts w:hint="eastAsia"/>
        </w:rPr>
        <w:t>ブルーレイディスクプレーヤー</w:t>
      </w:r>
    </w:p>
    <w:p w:rsidR="00B92A0A" w:rsidRDefault="00050F84">
      <w:pPr>
        <w:pStyle w:val="7"/>
      </w:pPr>
      <w:r w:rsidRPr="00D75FC8">
        <w:rPr>
          <w:rFonts w:hint="eastAsia"/>
        </w:rPr>
        <w:t>ラジオチューナー</w:t>
      </w:r>
    </w:p>
    <w:p w:rsidR="00B92A0A" w:rsidRDefault="00050F84">
      <w:pPr>
        <w:pStyle w:val="7"/>
      </w:pPr>
      <w:r w:rsidRPr="00D75FC8">
        <w:rPr>
          <w:rFonts w:hint="eastAsia"/>
        </w:rPr>
        <w:t>アンプ（会議室専用）</w:t>
      </w:r>
    </w:p>
    <w:p w:rsidR="00B92A0A" w:rsidRDefault="00050F84">
      <w:pPr>
        <w:pStyle w:val="7"/>
      </w:pPr>
      <w:r w:rsidRPr="00D75FC8">
        <w:rPr>
          <w:rFonts w:hint="eastAsia"/>
        </w:rPr>
        <w:t>スピーカー</w:t>
      </w:r>
    </w:p>
    <w:p w:rsidR="00050F84" w:rsidRPr="00D75FC8" w:rsidRDefault="00050F84">
      <w:pPr>
        <w:pStyle w:val="4"/>
      </w:pPr>
      <w:r w:rsidRPr="00D75FC8">
        <w:rPr>
          <w:rFonts w:hint="eastAsia"/>
        </w:rPr>
        <w:t>フローシートパネル・施設案内パネル</w:t>
      </w:r>
    </w:p>
    <w:p w:rsidR="002F596B" w:rsidRDefault="00050F84" w:rsidP="002C1C7E">
      <w:pPr>
        <w:pStyle w:val="6"/>
      </w:pPr>
      <w:r w:rsidRPr="00D75FC8">
        <w:rPr>
          <w:rFonts w:hint="eastAsia"/>
        </w:rPr>
        <w:t>中央監視室兼作業員控室及び必要とする場所に設置すること。</w:t>
      </w:r>
    </w:p>
    <w:p w:rsidR="002F596B" w:rsidRDefault="00050F84" w:rsidP="002C1C7E">
      <w:pPr>
        <w:pStyle w:val="6"/>
      </w:pPr>
      <w:r w:rsidRPr="00D75FC8">
        <w:rPr>
          <w:rFonts w:hint="eastAsia"/>
        </w:rPr>
        <w:t>中央監視室兼作業員控室に施設運転状況が説明できる総合的なフローシートパネルを設置すること。</w:t>
      </w:r>
    </w:p>
    <w:p w:rsidR="002F596B" w:rsidRDefault="00050F84" w:rsidP="002C1C7E">
      <w:pPr>
        <w:pStyle w:val="6"/>
      </w:pPr>
      <w:r w:rsidRPr="00D75FC8">
        <w:rPr>
          <w:rFonts w:hint="eastAsia"/>
        </w:rPr>
        <w:t>案内パネルの設置位置、数量等については本組合と協議すること。</w:t>
      </w:r>
    </w:p>
    <w:bookmarkEnd w:id="1"/>
    <w:bookmarkEnd w:id="2"/>
    <w:p w:rsidR="00C72805" w:rsidRPr="00050F84" w:rsidRDefault="00C72805" w:rsidP="00C72805">
      <w:pPr>
        <w:pStyle w:val="12"/>
      </w:pPr>
    </w:p>
    <w:sectPr w:rsidR="00C72805" w:rsidRPr="00050F84" w:rsidSect="002C1C7E">
      <w:footerReference w:type="default" r:id="rId15"/>
      <w:type w:val="continuous"/>
      <w:pgSz w:w="11906" w:h="16838" w:code="9"/>
      <w:pgMar w:top="1134" w:right="1701" w:bottom="851" w:left="1701" w:header="720" w:footer="284" w:gutter="0"/>
      <w:pgNumType w:start="1"/>
      <w:cols w:space="720"/>
      <w:docGrid w:type="linesAndChar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143" w:rsidRDefault="00534143">
      <w:r>
        <w:separator/>
      </w:r>
    </w:p>
  </w:endnote>
  <w:endnote w:type="continuationSeparator" w:id="0">
    <w:p w:rsidR="00534143" w:rsidRDefault="00534143">
      <w:r>
        <w:continuationSeparator/>
      </w:r>
    </w:p>
  </w:endnote>
  <w:endnote w:type="continuationNotice" w:id="1">
    <w:p w:rsidR="00534143" w:rsidRDefault="00534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2EC" w:rsidRDefault="00F152E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2EC" w:rsidRDefault="00F152E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2EC" w:rsidRDefault="00F152EC">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4BD" w:rsidRDefault="005154BD" w:rsidP="002C1C7E">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4BD" w:rsidRDefault="005154BD" w:rsidP="001C76A2">
    <w:pPr>
      <w:pStyle w:val="a9"/>
      <w:framePr w:wrap="around" w:vAnchor="text" w:hAnchor="page" w:xAlign="center" w:y="-41"/>
      <w:rPr>
        <w:rStyle w:val="a8"/>
        <w:rFonts w:hAnsi="ＭＳ 明朝"/>
      </w:rPr>
    </w:pPr>
    <w:r>
      <w:rPr>
        <w:rStyle w:val="a8"/>
        <w:rFonts w:hAnsi="ＭＳ 明朝" w:hint="eastAsia"/>
      </w:rPr>
      <w:t xml:space="preserve">－ </w:t>
    </w:r>
    <w:r w:rsidR="00EA5F48">
      <w:rPr>
        <w:rStyle w:val="a8"/>
        <w:rFonts w:hAnsi="ＭＳ 明朝"/>
      </w:rPr>
      <w:fldChar w:fldCharType="begin"/>
    </w:r>
    <w:r>
      <w:rPr>
        <w:rStyle w:val="a8"/>
        <w:rFonts w:hAnsi="ＭＳ 明朝"/>
      </w:rPr>
      <w:instrText xml:space="preserve">PAGE  </w:instrText>
    </w:r>
    <w:r w:rsidR="00EA5F48">
      <w:rPr>
        <w:rStyle w:val="a8"/>
        <w:rFonts w:hAnsi="ＭＳ 明朝"/>
      </w:rPr>
      <w:fldChar w:fldCharType="separate"/>
    </w:r>
    <w:r w:rsidR="00F152EC">
      <w:rPr>
        <w:rStyle w:val="a8"/>
        <w:rFonts w:hAnsi="ＭＳ 明朝"/>
        <w:noProof/>
      </w:rPr>
      <w:t>149</w:t>
    </w:r>
    <w:r w:rsidR="00EA5F48">
      <w:rPr>
        <w:rStyle w:val="a8"/>
        <w:rFonts w:hAnsi="ＭＳ 明朝"/>
      </w:rPr>
      <w:fldChar w:fldCharType="end"/>
    </w:r>
    <w:r>
      <w:rPr>
        <w:rStyle w:val="a8"/>
        <w:rFonts w:hAnsi="ＭＳ 明朝" w:hint="eastAsia"/>
      </w:rPr>
      <w:t xml:space="preserve"> －</w:t>
    </w:r>
  </w:p>
  <w:p w:rsidR="005154BD" w:rsidRDefault="005154B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143" w:rsidRDefault="00534143">
      <w:r>
        <w:separator/>
      </w:r>
    </w:p>
  </w:footnote>
  <w:footnote w:type="continuationSeparator" w:id="0">
    <w:p w:rsidR="00534143" w:rsidRDefault="00534143">
      <w:r>
        <w:continuationSeparator/>
      </w:r>
    </w:p>
  </w:footnote>
  <w:footnote w:type="continuationNotice" w:id="1">
    <w:p w:rsidR="00534143" w:rsidRDefault="005341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2EC" w:rsidRDefault="00F152E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4BD" w:rsidRDefault="005154BD">
    <w:pPr>
      <w:pStyle w:val="aa"/>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2EC" w:rsidRDefault="00F152E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378B3"/>
    <w:multiLevelType w:val="multilevel"/>
    <w:tmpl w:val="A770EB6A"/>
    <w:lvl w:ilvl="0">
      <w:start w:val="1"/>
      <w:numFmt w:val="decimalFullWidth"/>
      <w:suff w:val="nothing"/>
      <w:lvlText w:val="第%1章　"/>
      <w:lvlJc w:val="left"/>
      <w:pPr>
        <w:ind w:left="105" w:firstLine="0"/>
      </w:pPr>
      <w:rPr>
        <w:rFonts w:hint="eastAsia"/>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1"/>
      <w:numFmt w:val="decimal"/>
      <w:suff w:val="nothing"/>
      <w:lvlText w:val="%3－%4　"/>
      <w:lvlJc w:val="left"/>
      <w:pPr>
        <w:ind w:left="840" w:firstLine="0"/>
      </w:pPr>
      <w:rPr>
        <w:rFonts w:hint="eastAsia"/>
      </w:rPr>
    </w:lvl>
    <w:lvl w:ilvl="4">
      <w:start w:val="1"/>
      <w:numFmt w:val="decimal"/>
      <w:suff w:val="nothing"/>
      <w:lvlText w:val="%3－%4－%5　"/>
      <w:lvlJc w:val="left"/>
      <w:pPr>
        <w:ind w:left="105" w:firstLine="0"/>
      </w:pPr>
      <w:rPr>
        <w:rFonts w:hint="eastAsia"/>
      </w:rPr>
    </w:lvl>
    <w:lvl w:ilvl="5">
      <w:start w:val="1"/>
      <w:numFmt w:val="decimal"/>
      <w:suff w:val="nothing"/>
      <w:lvlText w:val="%6)　"/>
      <w:lvlJc w:val="left"/>
      <w:pPr>
        <w:ind w:left="420" w:firstLine="0"/>
      </w:pPr>
      <w:rPr>
        <w:rFonts w:hint="eastAsia"/>
      </w:rPr>
    </w:lvl>
    <w:lvl w:ilvl="6">
      <w:start w:val="1"/>
      <w:numFmt w:val="decimal"/>
      <w:suff w:val="nothing"/>
      <w:lvlText w:val="(%7) "/>
      <w:lvlJc w:val="left"/>
      <w:pPr>
        <w:ind w:left="105" w:firstLine="0"/>
      </w:pPr>
      <w:rPr>
        <w:rFonts w:hint="eastAsia"/>
      </w:rPr>
    </w:lvl>
    <w:lvl w:ilvl="7">
      <w:start w:val="1"/>
      <w:numFmt w:val="decimal"/>
      <w:lvlRestart w:val="5"/>
      <w:suff w:val="nothing"/>
      <w:lvlText w:val="%8)　"/>
      <w:lvlJc w:val="left"/>
      <w:pPr>
        <w:ind w:left="105" w:firstLine="0"/>
      </w:pPr>
      <w:rPr>
        <w:rFonts w:hint="eastAsia"/>
      </w:rPr>
    </w:lvl>
    <w:lvl w:ilvl="8">
      <w:start w:val="1"/>
      <w:numFmt w:val="decimalEnclosedCircle"/>
      <w:suff w:val="nothing"/>
      <w:lvlText w:val="%9"/>
      <w:lvlJc w:val="left"/>
      <w:pPr>
        <w:ind w:left="200" w:hanging="200"/>
      </w:pPr>
      <w:rPr>
        <w:rFonts w:hint="eastAsia"/>
      </w:rPr>
    </w:lvl>
  </w:abstractNum>
  <w:abstractNum w:abstractNumId="1" w15:restartNumberingAfterBreak="0">
    <w:nsid w:val="0A1320B4"/>
    <w:multiLevelType w:val="multilevel"/>
    <w:tmpl w:val="112E8976"/>
    <w:lvl w:ilvl="0">
      <w:start w:val="1"/>
      <w:numFmt w:val="decimalFullWidth"/>
      <w:suff w:val="nothing"/>
      <w:lvlText w:val="第%1章　"/>
      <w:lvlJc w:val="left"/>
      <w:pPr>
        <w:ind w:left="105" w:firstLine="0"/>
      </w:pPr>
      <w:rPr>
        <w:rFonts w:hint="eastAsia"/>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3"/>
      <w:numFmt w:val="decimal"/>
      <w:suff w:val="nothing"/>
      <w:lvlText w:val="%3－%4　"/>
      <w:lvlJc w:val="left"/>
      <w:pPr>
        <w:ind w:left="840" w:firstLine="0"/>
      </w:pPr>
      <w:rPr>
        <w:rFonts w:hint="eastAsia"/>
      </w:rPr>
    </w:lvl>
    <w:lvl w:ilvl="4">
      <w:start w:val="4"/>
      <w:numFmt w:val="decimal"/>
      <w:suff w:val="nothing"/>
      <w:lvlText w:val="%3－%4－%5　"/>
      <w:lvlJc w:val="left"/>
      <w:pPr>
        <w:ind w:left="105" w:firstLine="0"/>
      </w:pPr>
      <w:rPr>
        <w:rFonts w:hint="eastAsia"/>
      </w:rPr>
    </w:lvl>
    <w:lvl w:ilvl="5">
      <w:start w:val="1"/>
      <w:numFmt w:val="decimal"/>
      <w:suff w:val="nothing"/>
      <w:lvlText w:val="%6)　"/>
      <w:lvlJc w:val="left"/>
      <w:pPr>
        <w:ind w:left="710" w:firstLine="0"/>
      </w:pPr>
      <w:rPr>
        <w:rFonts w:hint="eastAsia"/>
      </w:rPr>
    </w:lvl>
    <w:lvl w:ilvl="6">
      <w:start w:val="1"/>
      <w:numFmt w:val="decimal"/>
      <w:suff w:val="nothing"/>
      <w:lvlText w:val="(%7) "/>
      <w:lvlJc w:val="left"/>
      <w:pPr>
        <w:ind w:left="105" w:firstLine="0"/>
      </w:pPr>
      <w:rPr>
        <w:rFonts w:hint="eastAsia"/>
      </w:rPr>
    </w:lvl>
    <w:lvl w:ilvl="7">
      <w:start w:val="1"/>
      <w:numFmt w:val="decimal"/>
      <w:lvlRestart w:val="5"/>
      <w:suff w:val="nothing"/>
      <w:lvlText w:val="%8)　"/>
      <w:lvlJc w:val="left"/>
      <w:pPr>
        <w:ind w:left="105" w:firstLine="0"/>
      </w:pPr>
      <w:rPr>
        <w:rFonts w:hint="eastAsia"/>
      </w:rPr>
    </w:lvl>
    <w:lvl w:ilvl="8">
      <w:start w:val="1"/>
      <w:numFmt w:val="decimalEnclosedCircle"/>
      <w:suff w:val="nothing"/>
      <w:lvlText w:val="%9"/>
      <w:lvlJc w:val="left"/>
      <w:pPr>
        <w:ind w:left="200" w:hanging="200"/>
      </w:pPr>
      <w:rPr>
        <w:rFonts w:hint="eastAsia"/>
      </w:rPr>
    </w:lvl>
  </w:abstractNum>
  <w:abstractNum w:abstractNumId="2" w15:restartNumberingAfterBreak="0">
    <w:nsid w:val="0EC85151"/>
    <w:multiLevelType w:val="multilevel"/>
    <w:tmpl w:val="87344C28"/>
    <w:lvl w:ilvl="0">
      <w:start w:val="1"/>
      <w:numFmt w:val="decimalFullWidth"/>
      <w:suff w:val="nothing"/>
      <w:lvlText w:val="第%1章　"/>
      <w:lvlJc w:val="left"/>
      <w:pPr>
        <w:ind w:left="105" w:firstLine="0"/>
      </w:pPr>
      <w:rPr>
        <w:rFonts w:hint="eastAsia"/>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1"/>
      <w:numFmt w:val="decimal"/>
      <w:suff w:val="nothing"/>
      <w:lvlText w:val="%3－%4　"/>
      <w:lvlJc w:val="left"/>
      <w:pPr>
        <w:ind w:left="840" w:firstLine="0"/>
      </w:pPr>
      <w:rPr>
        <w:rFonts w:hint="eastAsia"/>
      </w:rPr>
    </w:lvl>
    <w:lvl w:ilvl="4">
      <w:start w:val="1"/>
      <w:numFmt w:val="decimal"/>
      <w:suff w:val="nothing"/>
      <w:lvlText w:val="%3－%4－%5　"/>
      <w:lvlJc w:val="left"/>
      <w:pPr>
        <w:ind w:left="105" w:firstLine="0"/>
      </w:pPr>
      <w:rPr>
        <w:rFonts w:hint="eastAsia"/>
      </w:rPr>
    </w:lvl>
    <w:lvl w:ilvl="5">
      <w:start w:val="1"/>
      <w:numFmt w:val="decimal"/>
      <w:suff w:val="nothing"/>
      <w:lvlText w:val="%6)　"/>
      <w:lvlJc w:val="left"/>
      <w:pPr>
        <w:ind w:left="420" w:firstLine="0"/>
      </w:pPr>
      <w:rPr>
        <w:rFonts w:hint="eastAsia"/>
      </w:rPr>
    </w:lvl>
    <w:lvl w:ilvl="6">
      <w:start w:val="1"/>
      <w:numFmt w:val="decimal"/>
      <w:suff w:val="nothing"/>
      <w:lvlText w:val="(%7) "/>
      <w:lvlJc w:val="left"/>
      <w:pPr>
        <w:ind w:left="105" w:firstLine="0"/>
      </w:pPr>
      <w:rPr>
        <w:rFonts w:hint="eastAsia"/>
      </w:rPr>
    </w:lvl>
    <w:lvl w:ilvl="7">
      <w:start w:val="1"/>
      <w:numFmt w:val="decimal"/>
      <w:lvlRestart w:val="5"/>
      <w:suff w:val="nothing"/>
      <w:lvlText w:val="%8)　"/>
      <w:lvlJc w:val="left"/>
      <w:pPr>
        <w:ind w:left="105" w:firstLine="0"/>
      </w:pPr>
      <w:rPr>
        <w:rFonts w:hint="eastAsia"/>
      </w:rPr>
    </w:lvl>
    <w:lvl w:ilvl="8">
      <w:start w:val="1"/>
      <w:numFmt w:val="decimalEnclosedCircle"/>
      <w:suff w:val="nothing"/>
      <w:lvlText w:val="%9"/>
      <w:lvlJc w:val="left"/>
      <w:pPr>
        <w:ind w:left="200" w:hanging="200"/>
      </w:pPr>
      <w:rPr>
        <w:rFonts w:hint="eastAsia"/>
      </w:rPr>
    </w:lvl>
  </w:abstractNum>
  <w:abstractNum w:abstractNumId="3" w15:restartNumberingAfterBreak="0">
    <w:nsid w:val="128E72EE"/>
    <w:multiLevelType w:val="multilevel"/>
    <w:tmpl w:val="018805F6"/>
    <w:lvl w:ilvl="0">
      <w:start w:val="3"/>
      <w:numFmt w:val="decimalFullWidth"/>
      <w:suff w:val="space"/>
      <w:lvlText w:val="第%1章　"/>
      <w:lvlJc w:val="left"/>
      <w:pPr>
        <w:ind w:left="-255" w:firstLine="0"/>
      </w:pPr>
      <w:rPr>
        <w:rFonts w:hint="eastAsia"/>
      </w:rPr>
    </w:lvl>
    <w:lvl w:ilvl="1">
      <w:start w:val="1"/>
      <w:numFmt w:val="decimalFullWidth"/>
      <w:suff w:val="nothing"/>
      <w:lvlText w:val="第%2節　"/>
      <w:lvlJc w:val="left"/>
      <w:pPr>
        <w:ind w:left="0" w:firstLine="0"/>
      </w:pPr>
      <w:rPr>
        <w:rFonts w:hint="eastAsia"/>
      </w:rPr>
    </w:lvl>
    <w:lvl w:ilvl="2">
      <w:start w:val="1"/>
      <w:numFmt w:val="decimalFullWidth"/>
      <w:suff w:val="nothing"/>
      <w:lvlText w:val="%3．"/>
      <w:lvlJc w:val="left"/>
      <w:pPr>
        <w:ind w:left="142" w:firstLine="0"/>
      </w:pPr>
      <w:rPr>
        <w:rFonts w:hint="eastAsia"/>
      </w:rPr>
    </w:lvl>
    <w:lvl w:ilvl="3">
      <w:start w:val="1"/>
      <w:numFmt w:val="decimal"/>
      <w:suff w:val="nothing"/>
      <w:lvlText w:val="%3－%4"/>
      <w:lvlJc w:val="left"/>
      <w:pPr>
        <w:ind w:left="0" w:firstLine="0"/>
      </w:pPr>
      <w:rPr>
        <w:rFonts w:hint="eastAsia"/>
      </w:rPr>
    </w:lvl>
    <w:lvl w:ilvl="4">
      <w:start w:val="1"/>
      <w:numFmt w:val="decimalFullWidth"/>
      <w:suff w:val="nothing"/>
      <w:lvlText w:val="%3-%4-%5 "/>
      <w:lvlJc w:val="left"/>
      <w:pPr>
        <w:ind w:left="199" w:firstLine="0"/>
      </w:pPr>
      <w:rPr>
        <w:rFonts w:hint="eastAsia"/>
      </w:rPr>
    </w:lvl>
    <w:lvl w:ilvl="5">
      <w:start w:val="1"/>
      <w:numFmt w:val="decimal"/>
      <w:suff w:val="nothing"/>
      <w:lvlText w:val="%6）"/>
      <w:lvlJc w:val="left"/>
      <w:pPr>
        <w:ind w:left="568" w:firstLine="0"/>
      </w:pPr>
      <w:rPr>
        <w:rFonts w:hint="eastAsia"/>
      </w:rPr>
    </w:lvl>
    <w:lvl w:ilvl="6">
      <w:start w:val="1"/>
      <w:numFmt w:val="decimal"/>
      <w:suff w:val="nothing"/>
      <w:lvlText w:val="（%7）"/>
      <w:lvlJc w:val="left"/>
      <w:pPr>
        <w:ind w:left="482" w:firstLine="0"/>
      </w:pPr>
      <w:rPr>
        <w:rFonts w:hint="eastAsia"/>
      </w:rPr>
    </w:lvl>
    <w:lvl w:ilvl="7">
      <w:start w:val="1"/>
      <w:numFmt w:val="decimalEnclosedCircle"/>
      <w:suff w:val="nothing"/>
      <w:lvlText w:val="%8 "/>
      <w:lvlJc w:val="left"/>
      <w:pPr>
        <w:ind w:left="766" w:firstLine="0"/>
      </w:pPr>
      <w:rPr>
        <w:rFonts w:ascii="ＭＳ 明朝" w:eastAsia="ＭＳ 明朝" w:hint="eastAsia"/>
        <w:sz w:val="21"/>
      </w:rPr>
    </w:lvl>
    <w:lvl w:ilvl="8">
      <w:start w:val="1"/>
      <w:numFmt w:val="none"/>
      <w:suff w:val="nothing"/>
      <w:lvlText w:val=""/>
      <w:lvlJc w:val="left"/>
      <w:pPr>
        <w:ind w:left="1021" w:hanging="425"/>
      </w:pPr>
      <w:rPr>
        <w:rFonts w:hint="eastAsia"/>
      </w:rPr>
    </w:lvl>
  </w:abstractNum>
  <w:abstractNum w:abstractNumId="4" w15:restartNumberingAfterBreak="0">
    <w:nsid w:val="18C902DE"/>
    <w:multiLevelType w:val="multilevel"/>
    <w:tmpl w:val="3C70105C"/>
    <w:lvl w:ilvl="0">
      <w:start w:val="1"/>
      <w:numFmt w:val="decimalFullWidth"/>
      <w:suff w:val="nothing"/>
      <w:lvlText w:val="第%1章　"/>
      <w:lvlJc w:val="left"/>
      <w:pPr>
        <w:ind w:left="105" w:firstLine="0"/>
      </w:pPr>
      <w:rPr>
        <w:rFonts w:hint="eastAsia"/>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3"/>
      <w:numFmt w:val="decimal"/>
      <w:suff w:val="nothing"/>
      <w:lvlText w:val="%3－%4　"/>
      <w:lvlJc w:val="left"/>
      <w:pPr>
        <w:ind w:left="840" w:firstLine="0"/>
      </w:pPr>
      <w:rPr>
        <w:rFonts w:hint="eastAsia"/>
      </w:rPr>
    </w:lvl>
    <w:lvl w:ilvl="4">
      <w:start w:val="4"/>
      <w:numFmt w:val="decimal"/>
      <w:suff w:val="nothing"/>
      <w:lvlText w:val="%3－%4－%5　"/>
      <w:lvlJc w:val="left"/>
      <w:pPr>
        <w:ind w:left="105" w:firstLine="0"/>
      </w:pPr>
      <w:rPr>
        <w:rFonts w:hint="eastAsia"/>
      </w:rPr>
    </w:lvl>
    <w:lvl w:ilvl="5">
      <w:start w:val="1"/>
      <w:numFmt w:val="decimal"/>
      <w:suff w:val="nothing"/>
      <w:lvlText w:val="%6)　"/>
      <w:lvlJc w:val="left"/>
      <w:pPr>
        <w:ind w:left="420" w:firstLine="0"/>
      </w:pPr>
      <w:rPr>
        <w:rFonts w:hint="eastAsia"/>
      </w:rPr>
    </w:lvl>
    <w:lvl w:ilvl="6">
      <w:start w:val="1"/>
      <w:numFmt w:val="decimal"/>
      <w:suff w:val="nothing"/>
      <w:lvlText w:val="(%7) "/>
      <w:lvlJc w:val="left"/>
      <w:pPr>
        <w:ind w:left="105" w:firstLine="0"/>
      </w:pPr>
      <w:rPr>
        <w:rFonts w:hint="eastAsia"/>
      </w:rPr>
    </w:lvl>
    <w:lvl w:ilvl="7">
      <w:start w:val="1"/>
      <w:numFmt w:val="decimal"/>
      <w:lvlRestart w:val="5"/>
      <w:suff w:val="nothing"/>
      <w:lvlText w:val="%8)　"/>
      <w:lvlJc w:val="left"/>
      <w:pPr>
        <w:ind w:left="105" w:firstLine="0"/>
      </w:pPr>
      <w:rPr>
        <w:rFonts w:hint="eastAsia"/>
      </w:rPr>
    </w:lvl>
    <w:lvl w:ilvl="8">
      <w:start w:val="1"/>
      <w:numFmt w:val="decimalEnclosedCircle"/>
      <w:suff w:val="nothing"/>
      <w:lvlText w:val="%9"/>
      <w:lvlJc w:val="left"/>
      <w:pPr>
        <w:ind w:left="200" w:hanging="200"/>
      </w:pPr>
      <w:rPr>
        <w:rFonts w:hint="eastAsia"/>
      </w:rPr>
    </w:lvl>
  </w:abstractNum>
  <w:abstractNum w:abstractNumId="5" w15:restartNumberingAfterBreak="0">
    <w:nsid w:val="18E36CBE"/>
    <w:multiLevelType w:val="multilevel"/>
    <w:tmpl w:val="B1D4C250"/>
    <w:lvl w:ilvl="0">
      <w:start w:val="1"/>
      <w:numFmt w:val="decimalFullWidth"/>
      <w:suff w:val="nothing"/>
      <w:lvlText w:val="第%1章　"/>
      <w:lvlJc w:val="left"/>
      <w:pPr>
        <w:ind w:left="105" w:firstLine="0"/>
      </w:pPr>
      <w:rPr>
        <w:rFonts w:hint="eastAsia"/>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1"/>
      <w:numFmt w:val="decimal"/>
      <w:suff w:val="nothing"/>
      <w:lvlText w:val="%3－%4　"/>
      <w:lvlJc w:val="left"/>
      <w:pPr>
        <w:ind w:left="840" w:firstLine="0"/>
      </w:pPr>
      <w:rPr>
        <w:rFonts w:hint="eastAsia"/>
      </w:rPr>
    </w:lvl>
    <w:lvl w:ilvl="4">
      <w:start w:val="1"/>
      <w:numFmt w:val="decimal"/>
      <w:suff w:val="nothing"/>
      <w:lvlText w:val="%3－%4－%5　"/>
      <w:lvlJc w:val="left"/>
      <w:pPr>
        <w:ind w:left="105" w:firstLine="0"/>
      </w:pPr>
      <w:rPr>
        <w:rFonts w:hint="eastAsia"/>
      </w:rPr>
    </w:lvl>
    <w:lvl w:ilvl="5">
      <w:start w:val="1"/>
      <w:numFmt w:val="decimal"/>
      <w:suff w:val="nothing"/>
      <w:lvlText w:val="%6)　"/>
      <w:lvlJc w:val="left"/>
      <w:pPr>
        <w:ind w:left="420" w:firstLine="0"/>
      </w:pPr>
      <w:rPr>
        <w:rFonts w:hint="eastAsia"/>
      </w:rPr>
    </w:lvl>
    <w:lvl w:ilvl="6">
      <w:start w:val="1"/>
      <w:numFmt w:val="decimal"/>
      <w:suff w:val="nothing"/>
      <w:lvlText w:val="(%7) "/>
      <w:lvlJc w:val="left"/>
      <w:pPr>
        <w:ind w:left="105" w:firstLine="0"/>
      </w:pPr>
      <w:rPr>
        <w:rFonts w:hint="eastAsia"/>
      </w:rPr>
    </w:lvl>
    <w:lvl w:ilvl="7">
      <w:start w:val="1"/>
      <w:numFmt w:val="decimal"/>
      <w:lvlRestart w:val="5"/>
      <w:suff w:val="nothing"/>
      <w:lvlText w:val="%8)　"/>
      <w:lvlJc w:val="left"/>
      <w:pPr>
        <w:ind w:left="105" w:firstLine="0"/>
      </w:pPr>
      <w:rPr>
        <w:rFonts w:hint="eastAsia"/>
      </w:rPr>
    </w:lvl>
    <w:lvl w:ilvl="8">
      <w:start w:val="1"/>
      <w:numFmt w:val="decimalEnclosedCircle"/>
      <w:suff w:val="nothing"/>
      <w:lvlText w:val="%9"/>
      <w:lvlJc w:val="left"/>
      <w:pPr>
        <w:ind w:left="200" w:hanging="200"/>
      </w:pPr>
      <w:rPr>
        <w:rFonts w:hint="eastAsia"/>
      </w:rPr>
    </w:lvl>
  </w:abstractNum>
  <w:abstractNum w:abstractNumId="6" w15:restartNumberingAfterBreak="0">
    <w:nsid w:val="1EBF2B36"/>
    <w:multiLevelType w:val="multilevel"/>
    <w:tmpl w:val="EBD011AE"/>
    <w:lvl w:ilvl="0">
      <w:start w:val="1"/>
      <w:numFmt w:val="decimalFullWidth"/>
      <w:suff w:val="nothing"/>
      <w:lvlText w:val="第%1章　"/>
      <w:lvlJc w:val="left"/>
      <w:pPr>
        <w:ind w:left="105" w:firstLine="0"/>
      </w:pPr>
      <w:rPr>
        <w:rFonts w:hint="eastAsia"/>
        <w:lang w:val="en-US"/>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1"/>
      <w:numFmt w:val="decimal"/>
      <w:suff w:val="nothing"/>
      <w:lvlText w:val="%3－%4　"/>
      <w:lvlJc w:val="left"/>
      <w:pPr>
        <w:ind w:left="840" w:firstLine="0"/>
      </w:pPr>
      <w:rPr>
        <w:rFonts w:hint="eastAsia"/>
      </w:rPr>
    </w:lvl>
    <w:lvl w:ilvl="4">
      <w:start w:val="1"/>
      <w:numFmt w:val="decimal"/>
      <w:suff w:val="nothing"/>
      <w:lvlText w:val="%3－%4－%5　"/>
      <w:lvlJc w:val="left"/>
      <w:pPr>
        <w:ind w:left="105" w:firstLine="0"/>
      </w:pPr>
      <w:rPr>
        <w:rFonts w:hint="eastAsia"/>
      </w:rPr>
    </w:lvl>
    <w:lvl w:ilvl="5">
      <w:start w:val="1"/>
      <w:numFmt w:val="decimal"/>
      <w:suff w:val="nothing"/>
      <w:lvlText w:val="%6)　"/>
      <w:lvlJc w:val="left"/>
      <w:pPr>
        <w:ind w:left="420" w:firstLine="0"/>
      </w:pPr>
      <w:rPr>
        <w:rFonts w:hint="eastAsia"/>
      </w:rPr>
    </w:lvl>
    <w:lvl w:ilvl="6">
      <w:start w:val="1"/>
      <w:numFmt w:val="decimal"/>
      <w:suff w:val="nothing"/>
      <w:lvlText w:val="(%7) "/>
      <w:lvlJc w:val="left"/>
      <w:pPr>
        <w:ind w:left="105" w:firstLine="0"/>
      </w:pPr>
      <w:rPr>
        <w:rFonts w:hint="eastAsia"/>
      </w:rPr>
    </w:lvl>
    <w:lvl w:ilvl="7">
      <w:start w:val="1"/>
      <w:numFmt w:val="decimal"/>
      <w:lvlRestart w:val="5"/>
      <w:suff w:val="nothing"/>
      <w:lvlText w:val="%8)　"/>
      <w:lvlJc w:val="left"/>
      <w:pPr>
        <w:ind w:left="105" w:firstLine="0"/>
      </w:pPr>
      <w:rPr>
        <w:rFonts w:hint="eastAsia"/>
      </w:rPr>
    </w:lvl>
    <w:lvl w:ilvl="8">
      <w:start w:val="1"/>
      <w:numFmt w:val="decimalEnclosedCircle"/>
      <w:suff w:val="nothing"/>
      <w:lvlText w:val="%9"/>
      <w:lvlJc w:val="left"/>
      <w:pPr>
        <w:ind w:left="200" w:hanging="200"/>
      </w:pPr>
      <w:rPr>
        <w:rFonts w:hint="eastAsia"/>
        <w:lang w:val="en-US"/>
      </w:rPr>
    </w:lvl>
  </w:abstractNum>
  <w:abstractNum w:abstractNumId="7" w15:restartNumberingAfterBreak="0">
    <w:nsid w:val="1FEC6649"/>
    <w:multiLevelType w:val="multilevel"/>
    <w:tmpl w:val="AC861262"/>
    <w:lvl w:ilvl="0">
      <w:start w:val="3"/>
      <w:numFmt w:val="decimalFullWidth"/>
      <w:suff w:val="space"/>
      <w:lvlText w:val="第%1章　"/>
      <w:lvlJc w:val="left"/>
      <w:pPr>
        <w:ind w:left="-255" w:firstLine="0"/>
      </w:pPr>
      <w:rPr>
        <w:rFonts w:hint="eastAsia"/>
      </w:rPr>
    </w:lvl>
    <w:lvl w:ilvl="1">
      <w:start w:val="1"/>
      <w:numFmt w:val="decimalFullWidth"/>
      <w:suff w:val="nothing"/>
      <w:lvlText w:val="第%2節　"/>
      <w:lvlJc w:val="left"/>
      <w:pPr>
        <w:ind w:left="0" w:firstLine="0"/>
      </w:pPr>
      <w:rPr>
        <w:rFonts w:hint="eastAsia"/>
      </w:rPr>
    </w:lvl>
    <w:lvl w:ilvl="2">
      <w:start w:val="1"/>
      <w:numFmt w:val="decimal"/>
      <w:suff w:val="nothing"/>
      <w:lvlText w:val="%3．"/>
      <w:lvlJc w:val="left"/>
      <w:pPr>
        <w:ind w:left="142" w:firstLine="0"/>
      </w:pPr>
      <w:rPr>
        <w:rFonts w:hint="eastAsia"/>
      </w:rPr>
    </w:lvl>
    <w:lvl w:ilvl="3">
      <w:start w:val="1"/>
      <w:numFmt w:val="decimal"/>
      <w:lvlRestart w:val="0"/>
      <w:suff w:val="nothing"/>
      <w:lvlText w:val="%3－%4　"/>
      <w:lvlJc w:val="left"/>
      <w:pPr>
        <w:ind w:left="0" w:firstLine="0"/>
      </w:pPr>
      <w:rPr>
        <w:rFonts w:hint="eastAsia"/>
      </w:rPr>
    </w:lvl>
    <w:lvl w:ilvl="4">
      <w:start w:val="1"/>
      <w:numFmt w:val="decimal"/>
      <w:suff w:val="nothing"/>
      <w:lvlText w:val="%3－%4－%5　"/>
      <w:lvlJc w:val="left"/>
      <w:pPr>
        <w:ind w:left="199" w:firstLine="0"/>
      </w:pPr>
      <w:rPr>
        <w:rFonts w:hint="eastAsia"/>
      </w:rPr>
    </w:lvl>
    <w:lvl w:ilvl="5">
      <w:start w:val="1"/>
      <w:numFmt w:val="decimal"/>
      <w:suff w:val="nothing"/>
      <w:lvlText w:val="%6）"/>
      <w:lvlJc w:val="left"/>
      <w:pPr>
        <w:ind w:left="568" w:firstLine="0"/>
      </w:pPr>
      <w:rPr>
        <w:rFonts w:hint="eastAsia"/>
      </w:rPr>
    </w:lvl>
    <w:lvl w:ilvl="6">
      <w:start w:val="1"/>
      <w:numFmt w:val="decimal"/>
      <w:suff w:val="nothing"/>
      <w:lvlText w:val="（%7）"/>
      <w:lvlJc w:val="left"/>
      <w:pPr>
        <w:ind w:left="482" w:firstLine="0"/>
      </w:pPr>
      <w:rPr>
        <w:rFonts w:hint="eastAsia"/>
      </w:rPr>
    </w:lvl>
    <w:lvl w:ilvl="7">
      <w:start w:val="1"/>
      <w:numFmt w:val="decimalEnclosedCircle"/>
      <w:suff w:val="nothing"/>
      <w:lvlText w:val="%8 "/>
      <w:lvlJc w:val="left"/>
      <w:pPr>
        <w:ind w:left="766" w:firstLine="0"/>
      </w:pPr>
      <w:rPr>
        <w:rFonts w:ascii="ＭＳ 明朝" w:eastAsia="ＭＳ 明朝" w:hint="eastAsia"/>
        <w:sz w:val="21"/>
      </w:rPr>
    </w:lvl>
    <w:lvl w:ilvl="8">
      <w:start w:val="1"/>
      <w:numFmt w:val="none"/>
      <w:suff w:val="nothing"/>
      <w:lvlText w:val=""/>
      <w:lvlJc w:val="left"/>
      <w:pPr>
        <w:ind w:left="1021" w:hanging="425"/>
      </w:pPr>
      <w:rPr>
        <w:rFonts w:hint="eastAsia"/>
      </w:rPr>
    </w:lvl>
  </w:abstractNum>
  <w:abstractNum w:abstractNumId="8" w15:restartNumberingAfterBreak="0">
    <w:nsid w:val="22693FCA"/>
    <w:multiLevelType w:val="multilevel"/>
    <w:tmpl w:val="37AAF500"/>
    <w:lvl w:ilvl="0">
      <w:start w:val="3"/>
      <w:numFmt w:val="decimalFullWidth"/>
      <w:pStyle w:val="1"/>
      <w:suff w:val="space"/>
      <w:lvlText w:val="第%1章　"/>
      <w:lvlJc w:val="left"/>
      <w:pPr>
        <w:ind w:left="-255" w:firstLine="0"/>
      </w:pPr>
      <w:rPr>
        <w:rFonts w:hint="eastAsia"/>
      </w:rPr>
    </w:lvl>
    <w:lvl w:ilvl="1">
      <w:start w:val="1"/>
      <w:numFmt w:val="decimalFullWidth"/>
      <w:pStyle w:val="2"/>
      <w:suff w:val="nothing"/>
      <w:lvlText w:val="第%2節　"/>
      <w:lvlJc w:val="left"/>
      <w:pPr>
        <w:ind w:left="0" w:firstLine="0"/>
      </w:pPr>
      <w:rPr>
        <w:rFonts w:hint="eastAsia"/>
      </w:rPr>
    </w:lvl>
    <w:lvl w:ilvl="2">
      <w:start w:val="1"/>
      <w:numFmt w:val="decimal"/>
      <w:pStyle w:val="3"/>
      <w:suff w:val="nothing"/>
      <w:lvlText w:val="%3．"/>
      <w:lvlJc w:val="left"/>
      <w:pPr>
        <w:ind w:left="142" w:firstLine="0"/>
      </w:pPr>
      <w:rPr>
        <w:rFonts w:hint="eastAsia"/>
      </w:rPr>
    </w:lvl>
    <w:lvl w:ilvl="3">
      <w:start w:val="1"/>
      <w:numFmt w:val="decimal"/>
      <w:suff w:val="nothing"/>
      <w:lvlText w:val="%3－%4　"/>
      <w:lvlJc w:val="left"/>
      <w:pPr>
        <w:ind w:left="0" w:firstLine="0"/>
      </w:pPr>
      <w:rPr>
        <w:rFonts w:hint="eastAsia"/>
      </w:rPr>
    </w:lvl>
    <w:lvl w:ilvl="4">
      <w:start w:val="1"/>
      <w:numFmt w:val="decimal"/>
      <w:suff w:val="nothing"/>
      <w:lvlText w:val="%3－%4－%5　"/>
      <w:lvlJc w:val="left"/>
      <w:pPr>
        <w:ind w:left="199" w:firstLine="0"/>
      </w:pPr>
      <w:rPr>
        <w:rFonts w:hint="eastAsia"/>
      </w:rPr>
    </w:lvl>
    <w:lvl w:ilvl="5">
      <w:start w:val="1"/>
      <w:numFmt w:val="decimal"/>
      <w:suff w:val="nothing"/>
      <w:lvlText w:val="%6）"/>
      <w:lvlJc w:val="left"/>
      <w:pPr>
        <w:ind w:left="568" w:firstLine="0"/>
      </w:pPr>
      <w:rPr>
        <w:rFonts w:hint="eastAsia"/>
      </w:rPr>
    </w:lvl>
    <w:lvl w:ilvl="6">
      <w:start w:val="1"/>
      <w:numFmt w:val="decimal"/>
      <w:suff w:val="nothing"/>
      <w:lvlText w:val="（%7）"/>
      <w:lvlJc w:val="left"/>
      <w:pPr>
        <w:ind w:left="482" w:firstLine="0"/>
      </w:pPr>
      <w:rPr>
        <w:rFonts w:hint="eastAsia"/>
      </w:rPr>
    </w:lvl>
    <w:lvl w:ilvl="7">
      <w:start w:val="1"/>
      <w:numFmt w:val="decimalEnclosedCircle"/>
      <w:suff w:val="nothing"/>
      <w:lvlText w:val="%8 "/>
      <w:lvlJc w:val="left"/>
      <w:pPr>
        <w:ind w:left="766" w:firstLine="0"/>
      </w:pPr>
      <w:rPr>
        <w:rFonts w:ascii="ＭＳ 明朝" w:eastAsia="ＭＳ 明朝" w:hint="eastAsia"/>
        <w:sz w:val="21"/>
      </w:rPr>
    </w:lvl>
    <w:lvl w:ilvl="8">
      <w:start w:val="1"/>
      <w:numFmt w:val="none"/>
      <w:suff w:val="nothing"/>
      <w:lvlText w:val=""/>
      <w:lvlJc w:val="left"/>
      <w:pPr>
        <w:ind w:left="1021" w:hanging="425"/>
      </w:pPr>
      <w:rPr>
        <w:rFonts w:hint="eastAsia"/>
      </w:rPr>
    </w:lvl>
  </w:abstractNum>
  <w:abstractNum w:abstractNumId="9" w15:restartNumberingAfterBreak="0">
    <w:nsid w:val="237E409A"/>
    <w:multiLevelType w:val="multilevel"/>
    <w:tmpl w:val="815C3864"/>
    <w:lvl w:ilvl="0">
      <w:start w:val="1"/>
      <w:numFmt w:val="decimalFullWidth"/>
      <w:pStyle w:val="10"/>
      <w:suff w:val="nothing"/>
      <w:lvlText w:val="第%1章　"/>
      <w:lvlJc w:val="left"/>
      <w:pPr>
        <w:ind w:left="105" w:firstLine="0"/>
      </w:pPr>
      <w:rPr>
        <w:rFonts w:hint="eastAsia"/>
        <w:lang w:val="en-US"/>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1"/>
      <w:numFmt w:val="decimal"/>
      <w:suff w:val="nothing"/>
      <w:lvlText w:val="%3－%4　"/>
      <w:lvlJc w:val="left"/>
      <w:pPr>
        <w:ind w:left="840" w:firstLine="0"/>
      </w:pPr>
      <w:rPr>
        <w:rFonts w:hint="eastAsia"/>
      </w:rPr>
    </w:lvl>
    <w:lvl w:ilvl="4">
      <w:start w:val="1"/>
      <w:numFmt w:val="decimal"/>
      <w:suff w:val="nothing"/>
      <w:lvlText w:val="%3－%4－%5　"/>
      <w:lvlJc w:val="left"/>
      <w:pPr>
        <w:ind w:left="105" w:firstLine="0"/>
      </w:pPr>
      <w:rPr>
        <w:rFonts w:hint="eastAsia"/>
      </w:rPr>
    </w:lvl>
    <w:lvl w:ilvl="5">
      <w:start w:val="1"/>
      <w:numFmt w:val="decimal"/>
      <w:suff w:val="nothing"/>
      <w:lvlText w:val="%6)　"/>
      <w:lvlJc w:val="left"/>
      <w:pPr>
        <w:ind w:left="420" w:firstLine="0"/>
      </w:pPr>
      <w:rPr>
        <w:rFonts w:hint="eastAsia"/>
      </w:rPr>
    </w:lvl>
    <w:lvl w:ilvl="6">
      <w:start w:val="1"/>
      <w:numFmt w:val="decimal"/>
      <w:suff w:val="nothing"/>
      <w:lvlText w:val="(%7) "/>
      <w:lvlJc w:val="left"/>
      <w:pPr>
        <w:ind w:left="105" w:firstLine="0"/>
      </w:pPr>
      <w:rPr>
        <w:rFonts w:hint="eastAsia"/>
      </w:rPr>
    </w:lvl>
    <w:lvl w:ilvl="7">
      <w:start w:val="1"/>
      <w:numFmt w:val="decimal"/>
      <w:lvlRestart w:val="5"/>
      <w:suff w:val="nothing"/>
      <w:lvlText w:val="%8)　"/>
      <w:lvlJc w:val="left"/>
      <w:pPr>
        <w:ind w:left="105" w:firstLine="0"/>
      </w:pPr>
      <w:rPr>
        <w:rFonts w:hint="eastAsia"/>
      </w:rPr>
    </w:lvl>
    <w:lvl w:ilvl="8">
      <w:start w:val="1"/>
      <w:numFmt w:val="decimalEnclosedCircle"/>
      <w:suff w:val="nothing"/>
      <w:lvlText w:val="%9"/>
      <w:lvlJc w:val="left"/>
      <w:pPr>
        <w:ind w:left="200" w:hanging="200"/>
      </w:pPr>
      <w:rPr>
        <w:rFonts w:hint="eastAsia"/>
        <w:lang w:val="en-US"/>
      </w:rPr>
    </w:lvl>
  </w:abstractNum>
  <w:abstractNum w:abstractNumId="10" w15:restartNumberingAfterBreak="0">
    <w:nsid w:val="299A3379"/>
    <w:multiLevelType w:val="multilevel"/>
    <w:tmpl w:val="12EC6168"/>
    <w:lvl w:ilvl="0">
      <w:start w:val="3"/>
      <w:numFmt w:val="decimalFullWidth"/>
      <w:suff w:val="space"/>
      <w:lvlText w:val="第%1章　"/>
      <w:lvlJc w:val="left"/>
      <w:pPr>
        <w:ind w:left="-255" w:firstLine="0"/>
      </w:pPr>
      <w:rPr>
        <w:rFonts w:hint="eastAsia"/>
      </w:rPr>
    </w:lvl>
    <w:lvl w:ilvl="1">
      <w:start w:val="1"/>
      <w:numFmt w:val="decimalFullWidth"/>
      <w:suff w:val="nothing"/>
      <w:lvlText w:val="第%2節　"/>
      <w:lvlJc w:val="left"/>
      <w:pPr>
        <w:ind w:left="0" w:firstLine="0"/>
      </w:pPr>
      <w:rPr>
        <w:rFonts w:hint="eastAsia"/>
      </w:rPr>
    </w:lvl>
    <w:lvl w:ilvl="2">
      <w:start w:val="1"/>
      <w:numFmt w:val="decimalFullWidth"/>
      <w:suff w:val="nothing"/>
      <w:lvlText w:val="%3．"/>
      <w:lvlJc w:val="left"/>
      <w:pPr>
        <w:ind w:left="142" w:firstLine="0"/>
      </w:pPr>
      <w:rPr>
        <w:rFonts w:hint="eastAsia"/>
      </w:rPr>
    </w:lvl>
    <w:lvl w:ilvl="3">
      <w:start w:val="1"/>
      <w:numFmt w:val="decimal"/>
      <w:suff w:val="nothing"/>
      <w:lvlText w:val="%3－%4"/>
      <w:lvlJc w:val="left"/>
      <w:pPr>
        <w:ind w:left="0" w:firstLine="0"/>
      </w:pPr>
      <w:rPr>
        <w:rFonts w:hint="eastAsia"/>
      </w:rPr>
    </w:lvl>
    <w:lvl w:ilvl="4">
      <w:start w:val="1"/>
      <w:numFmt w:val="decimalFullWidth"/>
      <w:suff w:val="nothing"/>
      <w:lvlText w:val="%3-%4-%5 "/>
      <w:lvlJc w:val="left"/>
      <w:pPr>
        <w:ind w:left="199" w:firstLine="0"/>
      </w:pPr>
      <w:rPr>
        <w:rFonts w:hint="eastAsia"/>
        <w:lang w:val="en-US"/>
      </w:rPr>
    </w:lvl>
    <w:lvl w:ilvl="5">
      <w:start w:val="1"/>
      <w:numFmt w:val="decimal"/>
      <w:suff w:val="nothing"/>
      <w:lvlText w:val="%6）"/>
      <w:lvlJc w:val="left"/>
      <w:pPr>
        <w:ind w:left="568" w:firstLine="0"/>
      </w:pPr>
      <w:rPr>
        <w:rFonts w:hint="eastAsia"/>
      </w:rPr>
    </w:lvl>
    <w:lvl w:ilvl="6">
      <w:start w:val="1"/>
      <w:numFmt w:val="decimal"/>
      <w:suff w:val="nothing"/>
      <w:lvlText w:val="（%7）"/>
      <w:lvlJc w:val="left"/>
      <w:pPr>
        <w:ind w:left="482" w:firstLine="0"/>
      </w:pPr>
      <w:rPr>
        <w:rFonts w:hint="eastAsia"/>
      </w:rPr>
    </w:lvl>
    <w:lvl w:ilvl="7">
      <w:start w:val="1"/>
      <w:numFmt w:val="decimalEnclosedCircle"/>
      <w:suff w:val="nothing"/>
      <w:lvlText w:val="%8 "/>
      <w:lvlJc w:val="left"/>
      <w:pPr>
        <w:ind w:left="766" w:firstLine="0"/>
      </w:pPr>
      <w:rPr>
        <w:rFonts w:ascii="ＭＳ 明朝" w:eastAsia="ＭＳ 明朝" w:hint="eastAsia"/>
        <w:sz w:val="21"/>
      </w:rPr>
    </w:lvl>
    <w:lvl w:ilvl="8">
      <w:start w:val="1"/>
      <w:numFmt w:val="none"/>
      <w:suff w:val="nothing"/>
      <w:lvlText w:val=""/>
      <w:lvlJc w:val="left"/>
      <w:pPr>
        <w:ind w:left="1021" w:hanging="425"/>
      </w:pPr>
      <w:rPr>
        <w:rFonts w:hint="eastAsia"/>
      </w:rPr>
    </w:lvl>
  </w:abstractNum>
  <w:abstractNum w:abstractNumId="11" w15:restartNumberingAfterBreak="0">
    <w:nsid w:val="2B0A4E05"/>
    <w:multiLevelType w:val="singleLevel"/>
    <w:tmpl w:val="B3CAD7A8"/>
    <w:lvl w:ilvl="0">
      <w:start w:val="12"/>
      <w:numFmt w:val="decimal"/>
      <w:lvlText w:val="%1)"/>
      <w:lvlJc w:val="left"/>
      <w:pPr>
        <w:tabs>
          <w:tab w:val="num" w:pos="840"/>
        </w:tabs>
        <w:ind w:left="840" w:hanging="525"/>
      </w:pPr>
      <w:rPr>
        <w:rFonts w:hint="eastAsia"/>
      </w:rPr>
    </w:lvl>
  </w:abstractNum>
  <w:abstractNum w:abstractNumId="12" w15:restartNumberingAfterBreak="0">
    <w:nsid w:val="2C8B0F7B"/>
    <w:multiLevelType w:val="multilevel"/>
    <w:tmpl w:val="3C948648"/>
    <w:lvl w:ilvl="0">
      <w:start w:val="1"/>
      <w:numFmt w:val="decimalFullWidth"/>
      <w:suff w:val="nothing"/>
      <w:lvlText w:val="第%1章　"/>
      <w:lvlJc w:val="left"/>
      <w:pPr>
        <w:ind w:left="105" w:firstLine="0"/>
      </w:pPr>
      <w:rPr>
        <w:rFonts w:hint="eastAsia"/>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3"/>
      <w:numFmt w:val="decimal"/>
      <w:suff w:val="nothing"/>
      <w:lvlText w:val="%3－%4　"/>
      <w:lvlJc w:val="left"/>
      <w:pPr>
        <w:ind w:left="840" w:firstLine="0"/>
      </w:pPr>
      <w:rPr>
        <w:rFonts w:hint="eastAsia"/>
      </w:rPr>
    </w:lvl>
    <w:lvl w:ilvl="4">
      <w:start w:val="4"/>
      <w:numFmt w:val="decimal"/>
      <w:suff w:val="nothing"/>
      <w:lvlText w:val="%3－%4－%5　"/>
      <w:lvlJc w:val="left"/>
      <w:pPr>
        <w:ind w:left="105" w:firstLine="0"/>
      </w:pPr>
      <w:rPr>
        <w:rFonts w:hint="eastAsia"/>
      </w:rPr>
    </w:lvl>
    <w:lvl w:ilvl="5">
      <w:start w:val="1"/>
      <w:numFmt w:val="decimal"/>
      <w:suff w:val="nothing"/>
      <w:lvlText w:val="%6)　"/>
      <w:lvlJc w:val="left"/>
      <w:pPr>
        <w:ind w:left="420" w:firstLine="0"/>
      </w:pPr>
      <w:rPr>
        <w:rFonts w:hint="eastAsia"/>
      </w:rPr>
    </w:lvl>
    <w:lvl w:ilvl="6">
      <w:start w:val="1"/>
      <w:numFmt w:val="decimal"/>
      <w:suff w:val="nothing"/>
      <w:lvlText w:val="(%7) "/>
      <w:lvlJc w:val="left"/>
      <w:pPr>
        <w:ind w:left="105" w:firstLine="0"/>
      </w:pPr>
      <w:rPr>
        <w:rFonts w:hint="eastAsia"/>
      </w:rPr>
    </w:lvl>
    <w:lvl w:ilvl="7">
      <w:start w:val="1"/>
      <w:numFmt w:val="decimal"/>
      <w:lvlRestart w:val="5"/>
      <w:suff w:val="nothing"/>
      <w:lvlText w:val="%8)　"/>
      <w:lvlJc w:val="left"/>
      <w:pPr>
        <w:ind w:left="105" w:firstLine="0"/>
      </w:pPr>
      <w:rPr>
        <w:rFonts w:hint="eastAsia"/>
      </w:rPr>
    </w:lvl>
    <w:lvl w:ilvl="8">
      <w:start w:val="1"/>
      <w:numFmt w:val="decimalEnclosedCircle"/>
      <w:suff w:val="nothing"/>
      <w:lvlText w:val="%9"/>
      <w:lvlJc w:val="left"/>
      <w:pPr>
        <w:ind w:left="200" w:hanging="200"/>
      </w:pPr>
      <w:rPr>
        <w:rFonts w:hint="eastAsia"/>
      </w:rPr>
    </w:lvl>
  </w:abstractNum>
  <w:abstractNum w:abstractNumId="13" w15:restartNumberingAfterBreak="0">
    <w:nsid w:val="30F143D1"/>
    <w:multiLevelType w:val="hybridMultilevel"/>
    <w:tmpl w:val="F21E2010"/>
    <w:lvl w:ilvl="0" w:tplc="3F30629A">
      <w:start w:val="1"/>
      <w:numFmt w:val="decimalEnclosedCircle"/>
      <w:lvlText w:val="%1"/>
      <w:lvlJc w:val="left"/>
      <w:pPr>
        <w:tabs>
          <w:tab w:val="num" w:pos="921"/>
        </w:tabs>
        <w:ind w:left="921" w:hanging="360"/>
      </w:pPr>
      <w:rPr>
        <w:rFonts w:hint="eastAsia"/>
      </w:rPr>
    </w:lvl>
    <w:lvl w:ilvl="1" w:tplc="571AF498">
      <w:numFmt w:val="bullet"/>
      <w:lvlText w:val="・"/>
      <w:lvlJc w:val="left"/>
      <w:pPr>
        <w:tabs>
          <w:tab w:val="num" w:pos="1641"/>
        </w:tabs>
        <w:ind w:left="1641" w:hanging="360"/>
      </w:pPr>
      <w:rPr>
        <w:rFonts w:ascii="ＭＳ 明朝" w:eastAsia="ＭＳ 明朝" w:hAnsi="ＭＳ 明朝" w:cs="Times New Roman" w:hint="eastAsia"/>
      </w:r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14" w15:restartNumberingAfterBreak="0">
    <w:nsid w:val="310248CB"/>
    <w:multiLevelType w:val="multilevel"/>
    <w:tmpl w:val="C9184518"/>
    <w:lvl w:ilvl="0">
      <w:start w:val="1"/>
      <w:numFmt w:val="decimalFullWidth"/>
      <w:suff w:val="nothing"/>
      <w:lvlText w:val="第%1章　"/>
      <w:lvlJc w:val="left"/>
      <w:pPr>
        <w:ind w:left="105" w:firstLine="0"/>
      </w:pPr>
      <w:rPr>
        <w:rFonts w:hint="eastAsia"/>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1"/>
      <w:numFmt w:val="decimal"/>
      <w:suff w:val="nothing"/>
      <w:lvlText w:val="%3－%4　"/>
      <w:lvlJc w:val="left"/>
      <w:pPr>
        <w:ind w:left="840" w:firstLine="0"/>
      </w:pPr>
      <w:rPr>
        <w:rFonts w:hint="eastAsia"/>
      </w:rPr>
    </w:lvl>
    <w:lvl w:ilvl="4">
      <w:start w:val="1"/>
      <w:numFmt w:val="decimal"/>
      <w:suff w:val="nothing"/>
      <w:lvlText w:val="%3－%4－%5　"/>
      <w:lvlJc w:val="left"/>
      <w:pPr>
        <w:ind w:left="105" w:firstLine="0"/>
      </w:pPr>
      <w:rPr>
        <w:rFonts w:hint="eastAsia"/>
      </w:rPr>
    </w:lvl>
    <w:lvl w:ilvl="5">
      <w:start w:val="1"/>
      <w:numFmt w:val="decimal"/>
      <w:suff w:val="nothing"/>
      <w:lvlText w:val="%6)　"/>
      <w:lvlJc w:val="left"/>
      <w:pPr>
        <w:ind w:left="420" w:firstLine="0"/>
      </w:pPr>
      <w:rPr>
        <w:rFonts w:hint="eastAsia"/>
      </w:rPr>
    </w:lvl>
    <w:lvl w:ilvl="6">
      <w:start w:val="1"/>
      <w:numFmt w:val="decimal"/>
      <w:suff w:val="nothing"/>
      <w:lvlText w:val="(%7) "/>
      <w:lvlJc w:val="left"/>
      <w:pPr>
        <w:ind w:left="105" w:firstLine="0"/>
      </w:pPr>
      <w:rPr>
        <w:rFonts w:hint="eastAsia"/>
      </w:rPr>
    </w:lvl>
    <w:lvl w:ilvl="7">
      <w:start w:val="1"/>
      <w:numFmt w:val="decimal"/>
      <w:lvlRestart w:val="5"/>
      <w:suff w:val="nothing"/>
      <w:lvlText w:val="%8)　"/>
      <w:lvlJc w:val="left"/>
      <w:pPr>
        <w:ind w:left="105" w:firstLine="0"/>
      </w:pPr>
      <w:rPr>
        <w:rFonts w:hint="eastAsia"/>
      </w:rPr>
    </w:lvl>
    <w:lvl w:ilvl="8">
      <w:start w:val="1"/>
      <w:numFmt w:val="decimalEnclosedCircle"/>
      <w:suff w:val="nothing"/>
      <w:lvlText w:val="%9"/>
      <w:lvlJc w:val="left"/>
      <w:pPr>
        <w:ind w:left="200" w:hanging="200"/>
      </w:pPr>
      <w:rPr>
        <w:rFonts w:hint="eastAsia"/>
      </w:rPr>
    </w:lvl>
  </w:abstractNum>
  <w:abstractNum w:abstractNumId="15" w15:restartNumberingAfterBreak="0">
    <w:nsid w:val="31F01219"/>
    <w:multiLevelType w:val="multilevel"/>
    <w:tmpl w:val="D6422C94"/>
    <w:lvl w:ilvl="0">
      <w:start w:val="3"/>
      <w:numFmt w:val="decimalFullWidth"/>
      <w:suff w:val="space"/>
      <w:lvlText w:val="第%1章　"/>
      <w:lvlJc w:val="left"/>
      <w:pPr>
        <w:ind w:left="-255" w:firstLine="0"/>
      </w:pPr>
      <w:rPr>
        <w:rFonts w:hint="eastAsia"/>
      </w:rPr>
    </w:lvl>
    <w:lvl w:ilvl="1">
      <w:start w:val="1"/>
      <w:numFmt w:val="decimalFullWidth"/>
      <w:suff w:val="nothing"/>
      <w:lvlText w:val="第%2節　"/>
      <w:lvlJc w:val="left"/>
      <w:pPr>
        <w:ind w:left="0" w:firstLine="0"/>
      </w:pPr>
      <w:rPr>
        <w:rFonts w:hint="eastAsia"/>
      </w:rPr>
    </w:lvl>
    <w:lvl w:ilvl="2">
      <w:start w:val="1"/>
      <w:numFmt w:val="decimalFullWidth"/>
      <w:suff w:val="nothing"/>
      <w:lvlText w:val="%3．"/>
      <w:lvlJc w:val="left"/>
      <w:pPr>
        <w:ind w:left="142" w:firstLine="0"/>
      </w:pPr>
      <w:rPr>
        <w:rFonts w:hint="eastAsia"/>
      </w:rPr>
    </w:lvl>
    <w:lvl w:ilvl="3">
      <w:start w:val="1"/>
      <w:numFmt w:val="decimalFullWidth"/>
      <w:suff w:val="nothing"/>
      <w:lvlText w:val="%3-%4 "/>
      <w:lvlJc w:val="left"/>
      <w:pPr>
        <w:ind w:left="170" w:firstLine="0"/>
      </w:pPr>
      <w:rPr>
        <w:rFonts w:hint="eastAsia"/>
        <w:lang w:val="en-US"/>
      </w:rPr>
    </w:lvl>
    <w:lvl w:ilvl="4">
      <w:start w:val="1"/>
      <w:numFmt w:val="decimalFullWidth"/>
      <w:suff w:val="nothing"/>
      <w:lvlText w:val="%3-%4-%5 "/>
      <w:lvlJc w:val="left"/>
      <w:pPr>
        <w:ind w:left="199" w:firstLine="0"/>
      </w:pPr>
      <w:rPr>
        <w:rFonts w:hint="eastAsia"/>
      </w:rPr>
    </w:lvl>
    <w:lvl w:ilvl="5">
      <w:start w:val="1"/>
      <w:numFmt w:val="decimal"/>
      <w:suff w:val="nothing"/>
      <w:lvlText w:val="%6）"/>
      <w:lvlJc w:val="left"/>
      <w:pPr>
        <w:ind w:left="568" w:firstLine="0"/>
      </w:pPr>
      <w:rPr>
        <w:rFonts w:hint="eastAsia"/>
      </w:rPr>
    </w:lvl>
    <w:lvl w:ilvl="6">
      <w:start w:val="1"/>
      <w:numFmt w:val="decimal"/>
      <w:suff w:val="nothing"/>
      <w:lvlText w:val="（%7）"/>
      <w:lvlJc w:val="left"/>
      <w:pPr>
        <w:ind w:left="482" w:firstLine="0"/>
      </w:pPr>
      <w:rPr>
        <w:rFonts w:hint="eastAsia"/>
      </w:rPr>
    </w:lvl>
    <w:lvl w:ilvl="7">
      <w:start w:val="1"/>
      <w:numFmt w:val="decimalEnclosedCircle"/>
      <w:suff w:val="nothing"/>
      <w:lvlText w:val="%8 "/>
      <w:lvlJc w:val="left"/>
      <w:pPr>
        <w:ind w:left="766" w:firstLine="0"/>
      </w:pPr>
      <w:rPr>
        <w:rFonts w:ascii="ＭＳ 明朝" w:eastAsia="ＭＳ 明朝" w:hint="eastAsia"/>
        <w:sz w:val="21"/>
      </w:rPr>
    </w:lvl>
    <w:lvl w:ilvl="8">
      <w:start w:val="1"/>
      <w:numFmt w:val="none"/>
      <w:suff w:val="nothing"/>
      <w:lvlText w:val=""/>
      <w:lvlJc w:val="left"/>
      <w:pPr>
        <w:ind w:left="1021" w:hanging="425"/>
      </w:pPr>
      <w:rPr>
        <w:rFonts w:hint="eastAsia"/>
      </w:rPr>
    </w:lvl>
  </w:abstractNum>
  <w:abstractNum w:abstractNumId="16" w15:restartNumberingAfterBreak="0">
    <w:nsid w:val="37D229A9"/>
    <w:multiLevelType w:val="multilevel"/>
    <w:tmpl w:val="C21C6400"/>
    <w:lvl w:ilvl="0">
      <w:start w:val="1"/>
      <w:numFmt w:val="decimalFullWidth"/>
      <w:suff w:val="nothing"/>
      <w:lvlText w:val="第%1章　"/>
      <w:lvlJc w:val="left"/>
      <w:pPr>
        <w:ind w:left="105" w:firstLine="0"/>
      </w:pPr>
      <w:rPr>
        <w:rFonts w:hint="eastAsia"/>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1"/>
      <w:numFmt w:val="decimal"/>
      <w:suff w:val="nothing"/>
      <w:lvlText w:val="%3－%4　"/>
      <w:lvlJc w:val="left"/>
      <w:pPr>
        <w:ind w:left="840" w:firstLine="0"/>
      </w:pPr>
      <w:rPr>
        <w:rFonts w:hint="eastAsia"/>
      </w:rPr>
    </w:lvl>
    <w:lvl w:ilvl="4">
      <w:start w:val="1"/>
      <w:numFmt w:val="decimal"/>
      <w:suff w:val="nothing"/>
      <w:lvlText w:val="%3－%4－%5　"/>
      <w:lvlJc w:val="left"/>
      <w:pPr>
        <w:ind w:left="105" w:firstLine="0"/>
      </w:pPr>
      <w:rPr>
        <w:rFonts w:hint="eastAsia"/>
      </w:rPr>
    </w:lvl>
    <w:lvl w:ilvl="5">
      <w:start w:val="1"/>
      <w:numFmt w:val="decimal"/>
      <w:suff w:val="nothing"/>
      <w:lvlText w:val="%6)　"/>
      <w:lvlJc w:val="left"/>
      <w:pPr>
        <w:ind w:left="420" w:firstLine="0"/>
      </w:pPr>
      <w:rPr>
        <w:rFonts w:hint="eastAsia"/>
      </w:rPr>
    </w:lvl>
    <w:lvl w:ilvl="6">
      <w:start w:val="1"/>
      <w:numFmt w:val="decimal"/>
      <w:suff w:val="nothing"/>
      <w:lvlText w:val="(%7) "/>
      <w:lvlJc w:val="left"/>
      <w:pPr>
        <w:ind w:left="993" w:firstLine="0"/>
      </w:pPr>
      <w:rPr>
        <w:rFonts w:hint="eastAsia"/>
      </w:rPr>
    </w:lvl>
    <w:lvl w:ilvl="7">
      <w:start w:val="1"/>
      <w:numFmt w:val="decimal"/>
      <w:lvlRestart w:val="5"/>
      <w:suff w:val="nothing"/>
      <w:lvlText w:val="%8)　"/>
      <w:lvlJc w:val="left"/>
      <w:pPr>
        <w:ind w:left="105" w:firstLine="0"/>
      </w:pPr>
      <w:rPr>
        <w:rFonts w:hint="eastAsia"/>
      </w:rPr>
    </w:lvl>
    <w:lvl w:ilvl="8">
      <w:start w:val="1"/>
      <w:numFmt w:val="decimalEnclosedCircle"/>
      <w:suff w:val="nothing"/>
      <w:lvlText w:val="%9"/>
      <w:lvlJc w:val="left"/>
      <w:pPr>
        <w:ind w:left="200" w:hanging="200"/>
      </w:pPr>
      <w:rPr>
        <w:rFonts w:hint="eastAsia"/>
        <w:lang w:val="en-US"/>
      </w:rPr>
    </w:lvl>
  </w:abstractNum>
  <w:abstractNum w:abstractNumId="17" w15:restartNumberingAfterBreak="0">
    <w:nsid w:val="37E913A3"/>
    <w:multiLevelType w:val="multilevel"/>
    <w:tmpl w:val="E71A8FF2"/>
    <w:lvl w:ilvl="0">
      <w:start w:val="3"/>
      <w:numFmt w:val="decimalFullWidth"/>
      <w:suff w:val="space"/>
      <w:lvlText w:val="第%1章　"/>
      <w:lvlJc w:val="left"/>
      <w:pPr>
        <w:ind w:left="-255" w:firstLine="0"/>
      </w:pPr>
      <w:rPr>
        <w:rFonts w:hint="eastAsia"/>
      </w:rPr>
    </w:lvl>
    <w:lvl w:ilvl="1">
      <w:start w:val="1"/>
      <w:numFmt w:val="decimalFullWidth"/>
      <w:pStyle w:val="20"/>
      <w:suff w:val="nothing"/>
      <w:lvlText w:val="第%2節　"/>
      <w:lvlJc w:val="left"/>
      <w:pPr>
        <w:ind w:left="0" w:firstLine="0"/>
      </w:pPr>
      <w:rPr>
        <w:rFonts w:hint="eastAsia"/>
      </w:rPr>
    </w:lvl>
    <w:lvl w:ilvl="2">
      <w:start w:val="1"/>
      <w:numFmt w:val="decimal"/>
      <w:pStyle w:val="30"/>
      <w:suff w:val="nothing"/>
      <w:lvlText w:val="%3．"/>
      <w:lvlJc w:val="left"/>
      <w:pPr>
        <w:ind w:left="142" w:firstLine="0"/>
      </w:pPr>
      <w:rPr>
        <w:rFonts w:hint="eastAsia"/>
      </w:rPr>
    </w:lvl>
    <w:lvl w:ilvl="3">
      <w:start w:val="1"/>
      <w:numFmt w:val="decimal"/>
      <w:pStyle w:val="4"/>
      <w:suff w:val="nothing"/>
      <w:lvlText w:val="%3－%4　"/>
      <w:lvlJc w:val="left"/>
      <w:pPr>
        <w:ind w:left="0" w:firstLine="284"/>
      </w:pPr>
      <w:rPr>
        <w:rFonts w:hint="eastAsia"/>
      </w:rPr>
    </w:lvl>
    <w:lvl w:ilvl="4">
      <w:start w:val="1"/>
      <w:numFmt w:val="decimal"/>
      <w:pStyle w:val="5"/>
      <w:suff w:val="nothing"/>
      <w:lvlText w:val="%3－%4－%5　"/>
      <w:lvlJc w:val="left"/>
      <w:pPr>
        <w:ind w:left="567" w:hanging="142"/>
      </w:pPr>
      <w:rPr>
        <w:rFonts w:hint="eastAsia"/>
      </w:rPr>
    </w:lvl>
    <w:lvl w:ilvl="5">
      <w:start w:val="1"/>
      <w:numFmt w:val="decimal"/>
      <w:pStyle w:val="6"/>
      <w:suff w:val="nothing"/>
      <w:lvlText w:val="%6）　"/>
      <w:lvlJc w:val="left"/>
      <w:pPr>
        <w:ind w:left="567" w:hanging="283"/>
      </w:pPr>
      <w:rPr>
        <w:rFonts w:cs="Times New Roman" w:hint="eastAsia"/>
        <w:b w:val="0"/>
        <w:bCs w:val="0"/>
        <w:i w:val="0"/>
        <w:iCs w:val="0"/>
        <w:caps w:val="0"/>
        <w:smallCaps w:val="0"/>
        <w:strike w:val="0"/>
        <w:dstrike w:val="0"/>
        <w:noProof w:val="0"/>
        <w:vanish w:val="0"/>
        <w:spacing w:val="0"/>
        <w:position w:val="0"/>
        <w:u w:val="none"/>
        <w:effect w:val="none"/>
        <w:vertAlign w:val="baseline"/>
        <w:em w:val="none"/>
        <w:lang w:val="en-US"/>
        <w:specVanish w:val="0"/>
      </w:rPr>
    </w:lvl>
    <w:lvl w:ilvl="6">
      <w:start w:val="1"/>
      <w:numFmt w:val="decimal"/>
      <w:pStyle w:val="7"/>
      <w:suff w:val="nothing"/>
      <w:lvlText w:val="（%7）"/>
      <w:lvlJc w:val="left"/>
      <w:pPr>
        <w:ind w:left="766" w:hanging="284"/>
      </w:pPr>
      <w:rPr>
        <w:rFonts w:hint="eastAsia"/>
        <w:lang w:val="en-US"/>
      </w:rPr>
    </w:lvl>
    <w:lvl w:ilvl="7">
      <w:start w:val="1"/>
      <w:numFmt w:val="decimalEnclosedCircle"/>
      <w:suff w:val="nothing"/>
      <w:lvlText w:val="%8　"/>
      <w:lvlJc w:val="left"/>
      <w:pPr>
        <w:ind w:left="199" w:hanging="199"/>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8">
      <w:start w:val="1"/>
      <w:numFmt w:val="none"/>
      <w:suff w:val="nothing"/>
      <w:lvlText w:val=""/>
      <w:lvlJc w:val="left"/>
      <w:pPr>
        <w:ind w:left="1021" w:hanging="425"/>
      </w:pPr>
      <w:rPr>
        <w:rFonts w:hint="eastAsia"/>
      </w:rPr>
    </w:lvl>
  </w:abstractNum>
  <w:abstractNum w:abstractNumId="18" w15:restartNumberingAfterBreak="0">
    <w:nsid w:val="398D0B65"/>
    <w:multiLevelType w:val="multilevel"/>
    <w:tmpl w:val="47981266"/>
    <w:lvl w:ilvl="0">
      <w:start w:val="1"/>
      <w:numFmt w:val="decimalFullWidth"/>
      <w:suff w:val="nothing"/>
      <w:lvlText w:val="第%1章　"/>
      <w:lvlJc w:val="left"/>
      <w:pPr>
        <w:ind w:left="105" w:firstLine="0"/>
      </w:pPr>
      <w:rPr>
        <w:rFonts w:hint="eastAsia"/>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3"/>
      <w:numFmt w:val="decimal"/>
      <w:suff w:val="nothing"/>
      <w:lvlText w:val="%3－%4　"/>
      <w:lvlJc w:val="left"/>
      <w:pPr>
        <w:ind w:left="840" w:firstLine="0"/>
      </w:pPr>
      <w:rPr>
        <w:rFonts w:hint="eastAsia"/>
      </w:rPr>
    </w:lvl>
    <w:lvl w:ilvl="4">
      <w:start w:val="4"/>
      <w:numFmt w:val="decimal"/>
      <w:suff w:val="nothing"/>
      <w:lvlText w:val="%3－%4－%5　"/>
      <w:lvlJc w:val="left"/>
      <w:pPr>
        <w:ind w:left="105" w:firstLine="0"/>
      </w:pPr>
      <w:rPr>
        <w:rFonts w:hint="eastAsia"/>
      </w:rPr>
    </w:lvl>
    <w:lvl w:ilvl="5">
      <w:start w:val="1"/>
      <w:numFmt w:val="decimal"/>
      <w:suff w:val="nothing"/>
      <w:lvlText w:val="%6)　"/>
      <w:lvlJc w:val="left"/>
      <w:pPr>
        <w:ind w:left="420" w:firstLine="0"/>
      </w:pPr>
      <w:rPr>
        <w:rFonts w:hint="eastAsia"/>
      </w:rPr>
    </w:lvl>
    <w:lvl w:ilvl="6">
      <w:start w:val="1"/>
      <w:numFmt w:val="decimal"/>
      <w:suff w:val="nothing"/>
      <w:lvlText w:val="(%7) "/>
      <w:lvlJc w:val="left"/>
      <w:pPr>
        <w:ind w:left="105" w:firstLine="0"/>
      </w:pPr>
      <w:rPr>
        <w:rFonts w:hint="eastAsia"/>
      </w:rPr>
    </w:lvl>
    <w:lvl w:ilvl="7">
      <w:start w:val="1"/>
      <w:numFmt w:val="decimal"/>
      <w:lvlRestart w:val="5"/>
      <w:suff w:val="nothing"/>
      <w:lvlText w:val="%8)　"/>
      <w:lvlJc w:val="left"/>
      <w:pPr>
        <w:ind w:left="105" w:firstLine="0"/>
      </w:pPr>
      <w:rPr>
        <w:rFonts w:hint="eastAsia"/>
      </w:rPr>
    </w:lvl>
    <w:lvl w:ilvl="8">
      <w:start w:val="1"/>
      <w:numFmt w:val="decimalEnclosedCircle"/>
      <w:suff w:val="nothing"/>
      <w:lvlText w:val="%9"/>
      <w:lvlJc w:val="left"/>
      <w:pPr>
        <w:ind w:left="200" w:hanging="200"/>
      </w:pPr>
      <w:rPr>
        <w:rFonts w:hint="eastAsia"/>
      </w:rPr>
    </w:lvl>
  </w:abstractNum>
  <w:abstractNum w:abstractNumId="19" w15:restartNumberingAfterBreak="0">
    <w:nsid w:val="3A080810"/>
    <w:multiLevelType w:val="multilevel"/>
    <w:tmpl w:val="98021080"/>
    <w:lvl w:ilvl="0">
      <w:start w:val="1"/>
      <w:numFmt w:val="decimalFullWidth"/>
      <w:suff w:val="nothing"/>
      <w:lvlText w:val="第%1章　"/>
      <w:lvlJc w:val="left"/>
      <w:pPr>
        <w:ind w:left="105" w:firstLine="0"/>
      </w:pPr>
      <w:rPr>
        <w:rFonts w:hint="eastAsia"/>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1"/>
      <w:numFmt w:val="decimal"/>
      <w:suff w:val="nothing"/>
      <w:lvlText w:val="%3－%4　"/>
      <w:lvlJc w:val="left"/>
      <w:pPr>
        <w:ind w:left="840" w:firstLine="0"/>
      </w:pPr>
      <w:rPr>
        <w:rFonts w:hint="eastAsia"/>
      </w:rPr>
    </w:lvl>
    <w:lvl w:ilvl="4">
      <w:start w:val="1"/>
      <w:numFmt w:val="decimal"/>
      <w:suff w:val="nothing"/>
      <w:lvlText w:val="%3－%4－%5　"/>
      <w:lvlJc w:val="left"/>
      <w:pPr>
        <w:ind w:left="105" w:firstLine="0"/>
      </w:pPr>
      <w:rPr>
        <w:rFonts w:hint="eastAsia"/>
      </w:rPr>
    </w:lvl>
    <w:lvl w:ilvl="5">
      <w:start w:val="2"/>
      <w:numFmt w:val="decimal"/>
      <w:suff w:val="nothing"/>
      <w:lvlText w:val="%6)　"/>
      <w:lvlJc w:val="left"/>
      <w:pPr>
        <w:ind w:left="420" w:firstLine="0"/>
      </w:pPr>
      <w:rPr>
        <w:rFonts w:hint="eastAsia"/>
      </w:rPr>
    </w:lvl>
    <w:lvl w:ilvl="6">
      <w:start w:val="1"/>
      <w:numFmt w:val="decimal"/>
      <w:suff w:val="nothing"/>
      <w:lvlText w:val="(%7) "/>
      <w:lvlJc w:val="left"/>
      <w:pPr>
        <w:ind w:left="105" w:firstLine="0"/>
      </w:pPr>
      <w:rPr>
        <w:rFonts w:hint="eastAsia"/>
      </w:rPr>
    </w:lvl>
    <w:lvl w:ilvl="7">
      <w:numFmt w:val="decimal"/>
      <w:lvlRestart w:val="5"/>
      <w:suff w:val="nothing"/>
      <w:lvlText w:val="%8)　"/>
      <w:lvlJc w:val="left"/>
      <w:pPr>
        <w:ind w:left="105" w:firstLine="0"/>
      </w:pPr>
      <w:rPr>
        <w:rFonts w:hint="eastAsia"/>
      </w:rPr>
    </w:lvl>
    <w:lvl w:ilvl="8">
      <w:start w:val="1"/>
      <w:numFmt w:val="decimalEnclosedCircle"/>
      <w:suff w:val="nothing"/>
      <w:lvlText w:val="%9"/>
      <w:lvlJc w:val="left"/>
      <w:pPr>
        <w:ind w:left="200" w:hanging="200"/>
      </w:pPr>
      <w:rPr>
        <w:rFonts w:hint="eastAsia"/>
      </w:rPr>
    </w:lvl>
  </w:abstractNum>
  <w:abstractNum w:abstractNumId="20" w15:restartNumberingAfterBreak="0">
    <w:nsid w:val="3AE514F1"/>
    <w:multiLevelType w:val="multilevel"/>
    <w:tmpl w:val="C7BE5D12"/>
    <w:lvl w:ilvl="0">
      <w:start w:val="1"/>
      <w:numFmt w:val="decimalFullWidth"/>
      <w:suff w:val="nothing"/>
      <w:lvlText w:val="第%1章　"/>
      <w:lvlJc w:val="left"/>
      <w:pPr>
        <w:ind w:left="105" w:firstLine="0"/>
      </w:pPr>
      <w:rPr>
        <w:rFonts w:hint="eastAsia"/>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3"/>
      <w:numFmt w:val="decimal"/>
      <w:suff w:val="nothing"/>
      <w:lvlText w:val="%3－%4　"/>
      <w:lvlJc w:val="left"/>
      <w:pPr>
        <w:ind w:left="840" w:firstLine="0"/>
      </w:pPr>
      <w:rPr>
        <w:rFonts w:hint="eastAsia"/>
      </w:rPr>
    </w:lvl>
    <w:lvl w:ilvl="4">
      <w:start w:val="4"/>
      <w:numFmt w:val="decimal"/>
      <w:suff w:val="nothing"/>
      <w:lvlText w:val="%3－%4－%5　"/>
      <w:lvlJc w:val="left"/>
      <w:pPr>
        <w:ind w:left="105" w:firstLine="0"/>
      </w:pPr>
      <w:rPr>
        <w:rFonts w:hint="eastAsia"/>
      </w:rPr>
    </w:lvl>
    <w:lvl w:ilvl="5">
      <w:start w:val="1"/>
      <w:numFmt w:val="decimal"/>
      <w:suff w:val="nothing"/>
      <w:lvlText w:val="%6)　"/>
      <w:lvlJc w:val="left"/>
      <w:pPr>
        <w:ind w:left="420" w:firstLine="0"/>
      </w:pPr>
      <w:rPr>
        <w:rFonts w:hint="eastAsia"/>
      </w:rPr>
    </w:lvl>
    <w:lvl w:ilvl="6">
      <w:start w:val="1"/>
      <w:numFmt w:val="decimal"/>
      <w:suff w:val="nothing"/>
      <w:lvlText w:val="(%7) "/>
      <w:lvlJc w:val="left"/>
      <w:pPr>
        <w:ind w:left="105" w:firstLine="0"/>
      </w:pPr>
      <w:rPr>
        <w:rFonts w:hint="eastAsia"/>
      </w:rPr>
    </w:lvl>
    <w:lvl w:ilvl="7">
      <w:start w:val="1"/>
      <w:numFmt w:val="decimal"/>
      <w:lvlRestart w:val="5"/>
      <w:suff w:val="nothing"/>
      <w:lvlText w:val="%8)　"/>
      <w:lvlJc w:val="left"/>
      <w:pPr>
        <w:ind w:left="105" w:firstLine="0"/>
      </w:pPr>
      <w:rPr>
        <w:rFonts w:hint="eastAsia"/>
      </w:rPr>
    </w:lvl>
    <w:lvl w:ilvl="8">
      <w:start w:val="1"/>
      <w:numFmt w:val="decimalEnclosedCircle"/>
      <w:suff w:val="nothing"/>
      <w:lvlText w:val="%9"/>
      <w:lvlJc w:val="left"/>
      <w:pPr>
        <w:ind w:left="200" w:hanging="200"/>
      </w:pPr>
      <w:rPr>
        <w:rFonts w:hint="eastAsia"/>
      </w:rPr>
    </w:lvl>
  </w:abstractNum>
  <w:abstractNum w:abstractNumId="21" w15:restartNumberingAfterBreak="0">
    <w:nsid w:val="3D4C5BFE"/>
    <w:multiLevelType w:val="hybridMultilevel"/>
    <w:tmpl w:val="B0FAFA9E"/>
    <w:lvl w:ilvl="0" w:tplc="ED6026B0">
      <w:start w:val="1"/>
      <w:numFmt w:val="decimalEnclosedCircle"/>
      <w:lvlText w:val="%1"/>
      <w:lvlJc w:val="left"/>
      <w:pPr>
        <w:tabs>
          <w:tab w:val="num" w:pos="921"/>
        </w:tabs>
        <w:ind w:left="921" w:hanging="360"/>
      </w:pPr>
      <w:rPr>
        <w:rFonts w:hint="eastAsia"/>
      </w:rPr>
    </w:lvl>
    <w:lvl w:ilvl="1" w:tplc="B81CA622" w:tentative="1">
      <w:start w:val="1"/>
      <w:numFmt w:val="aiueoFullWidth"/>
      <w:lvlText w:val="(%2)"/>
      <w:lvlJc w:val="left"/>
      <w:pPr>
        <w:tabs>
          <w:tab w:val="num" w:pos="840"/>
        </w:tabs>
        <w:ind w:left="840" w:hanging="420"/>
      </w:pPr>
    </w:lvl>
    <w:lvl w:ilvl="2" w:tplc="19F2BFF2" w:tentative="1">
      <w:start w:val="1"/>
      <w:numFmt w:val="decimalEnclosedCircle"/>
      <w:lvlText w:val="%3"/>
      <w:lvlJc w:val="left"/>
      <w:pPr>
        <w:tabs>
          <w:tab w:val="num" w:pos="1260"/>
        </w:tabs>
        <w:ind w:left="1260" w:hanging="420"/>
      </w:pPr>
    </w:lvl>
    <w:lvl w:ilvl="3" w:tplc="448871E8" w:tentative="1">
      <w:start w:val="1"/>
      <w:numFmt w:val="decimal"/>
      <w:lvlText w:val="%4."/>
      <w:lvlJc w:val="left"/>
      <w:pPr>
        <w:tabs>
          <w:tab w:val="num" w:pos="1680"/>
        </w:tabs>
        <w:ind w:left="1680" w:hanging="420"/>
      </w:pPr>
    </w:lvl>
    <w:lvl w:ilvl="4" w:tplc="326EEF6E" w:tentative="1">
      <w:start w:val="1"/>
      <w:numFmt w:val="aiueoFullWidth"/>
      <w:lvlText w:val="(%5)"/>
      <w:lvlJc w:val="left"/>
      <w:pPr>
        <w:tabs>
          <w:tab w:val="num" w:pos="2100"/>
        </w:tabs>
        <w:ind w:left="2100" w:hanging="420"/>
      </w:pPr>
    </w:lvl>
    <w:lvl w:ilvl="5" w:tplc="CD663AC2" w:tentative="1">
      <w:start w:val="1"/>
      <w:numFmt w:val="decimalEnclosedCircle"/>
      <w:lvlText w:val="%6"/>
      <w:lvlJc w:val="left"/>
      <w:pPr>
        <w:tabs>
          <w:tab w:val="num" w:pos="2520"/>
        </w:tabs>
        <w:ind w:left="2520" w:hanging="420"/>
      </w:pPr>
    </w:lvl>
    <w:lvl w:ilvl="6" w:tplc="9DA43220" w:tentative="1">
      <w:start w:val="1"/>
      <w:numFmt w:val="decimal"/>
      <w:lvlText w:val="%7."/>
      <w:lvlJc w:val="left"/>
      <w:pPr>
        <w:tabs>
          <w:tab w:val="num" w:pos="2940"/>
        </w:tabs>
        <w:ind w:left="2940" w:hanging="420"/>
      </w:pPr>
    </w:lvl>
    <w:lvl w:ilvl="7" w:tplc="4A2E1ECC" w:tentative="1">
      <w:start w:val="1"/>
      <w:numFmt w:val="aiueoFullWidth"/>
      <w:lvlText w:val="(%8)"/>
      <w:lvlJc w:val="left"/>
      <w:pPr>
        <w:tabs>
          <w:tab w:val="num" w:pos="3360"/>
        </w:tabs>
        <w:ind w:left="3360" w:hanging="420"/>
      </w:pPr>
    </w:lvl>
    <w:lvl w:ilvl="8" w:tplc="D7E87C94" w:tentative="1">
      <w:start w:val="1"/>
      <w:numFmt w:val="decimalEnclosedCircle"/>
      <w:lvlText w:val="%9"/>
      <w:lvlJc w:val="left"/>
      <w:pPr>
        <w:tabs>
          <w:tab w:val="num" w:pos="3780"/>
        </w:tabs>
        <w:ind w:left="3780" w:hanging="420"/>
      </w:pPr>
    </w:lvl>
  </w:abstractNum>
  <w:abstractNum w:abstractNumId="22" w15:restartNumberingAfterBreak="0">
    <w:nsid w:val="3E6F6CEC"/>
    <w:multiLevelType w:val="multilevel"/>
    <w:tmpl w:val="FE3268A0"/>
    <w:lvl w:ilvl="0">
      <w:start w:val="1"/>
      <w:numFmt w:val="decimalFullWidth"/>
      <w:suff w:val="nothing"/>
      <w:lvlText w:val="第%1章　"/>
      <w:lvlJc w:val="left"/>
      <w:pPr>
        <w:ind w:left="105" w:firstLine="0"/>
      </w:pPr>
      <w:rPr>
        <w:rFonts w:hint="eastAsia"/>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1"/>
      <w:numFmt w:val="decimal"/>
      <w:suff w:val="nothing"/>
      <w:lvlText w:val="%3－%4　"/>
      <w:lvlJc w:val="left"/>
      <w:pPr>
        <w:ind w:left="840" w:firstLine="0"/>
      </w:pPr>
      <w:rPr>
        <w:rFonts w:hint="eastAsia"/>
      </w:rPr>
    </w:lvl>
    <w:lvl w:ilvl="4">
      <w:start w:val="1"/>
      <w:numFmt w:val="decimal"/>
      <w:suff w:val="nothing"/>
      <w:lvlText w:val="%3－%4－%5　"/>
      <w:lvlJc w:val="left"/>
      <w:pPr>
        <w:ind w:left="105" w:firstLine="0"/>
      </w:pPr>
      <w:rPr>
        <w:rFonts w:hint="eastAsia"/>
      </w:rPr>
    </w:lvl>
    <w:lvl w:ilvl="5">
      <w:start w:val="1"/>
      <w:numFmt w:val="decimal"/>
      <w:suff w:val="nothing"/>
      <w:lvlText w:val="%6)　"/>
      <w:lvlJc w:val="left"/>
      <w:pPr>
        <w:ind w:left="420" w:firstLine="0"/>
      </w:pPr>
      <w:rPr>
        <w:rFonts w:hint="eastAsia"/>
      </w:rPr>
    </w:lvl>
    <w:lvl w:ilvl="6">
      <w:start w:val="1"/>
      <w:numFmt w:val="decimal"/>
      <w:suff w:val="nothing"/>
      <w:lvlText w:val="(%7) "/>
      <w:lvlJc w:val="left"/>
      <w:pPr>
        <w:ind w:left="105" w:firstLine="0"/>
      </w:pPr>
      <w:rPr>
        <w:rFonts w:hint="eastAsia"/>
      </w:rPr>
    </w:lvl>
    <w:lvl w:ilvl="7">
      <w:start w:val="1"/>
      <w:numFmt w:val="decimal"/>
      <w:lvlRestart w:val="5"/>
      <w:suff w:val="nothing"/>
      <w:lvlText w:val="%8)　"/>
      <w:lvlJc w:val="left"/>
      <w:pPr>
        <w:ind w:left="105" w:firstLine="0"/>
      </w:pPr>
      <w:rPr>
        <w:rFonts w:hint="eastAsia"/>
      </w:rPr>
    </w:lvl>
    <w:lvl w:ilvl="8">
      <w:start w:val="1"/>
      <w:numFmt w:val="decimalEnclosedCircle"/>
      <w:suff w:val="nothing"/>
      <w:lvlText w:val="%9"/>
      <w:lvlJc w:val="left"/>
      <w:pPr>
        <w:ind w:left="200" w:hanging="200"/>
      </w:pPr>
      <w:rPr>
        <w:rFonts w:hint="eastAsia"/>
      </w:rPr>
    </w:lvl>
  </w:abstractNum>
  <w:abstractNum w:abstractNumId="23" w15:restartNumberingAfterBreak="0">
    <w:nsid w:val="3ED10AF3"/>
    <w:multiLevelType w:val="multilevel"/>
    <w:tmpl w:val="0C464C90"/>
    <w:lvl w:ilvl="0">
      <w:start w:val="1"/>
      <w:numFmt w:val="decimalFullWidth"/>
      <w:suff w:val="nothing"/>
      <w:lvlText w:val="第%1章　"/>
      <w:lvlJc w:val="left"/>
      <w:pPr>
        <w:ind w:left="105" w:firstLine="0"/>
      </w:pPr>
      <w:rPr>
        <w:rFonts w:hint="eastAsia"/>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1"/>
      <w:numFmt w:val="decimal"/>
      <w:suff w:val="nothing"/>
      <w:lvlText w:val="%3－%4　"/>
      <w:lvlJc w:val="left"/>
      <w:pPr>
        <w:ind w:left="840" w:firstLine="0"/>
      </w:pPr>
      <w:rPr>
        <w:rFonts w:hint="eastAsia"/>
      </w:rPr>
    </w:lvl>
    <w:lvl w:ilvl="4">
      <w:start w:val="1"/>
      <w:numFmt w:val="decimal"/>
      <w:suff w:val="nothing"/>
      <w:lvlText w:val="%3－%4－%5　"/>
      <w:lvlJc w:val="left"/>
      <w:pPr>
        <w:ind w:left="105" w:firstLine="0"/>
      </w:pPr>
      <w:rPr>
        <w:rFonts w:hint="eastAsia"/>
      </w:rPr>
    </w:lvl>
    <w:lvl w:ilvl="5">
      <w:start w:val="1"/>
      <w:numFmt w:val="decimal"/>
      <w:suff w:val="nothing"/>
      <w:lvlText w:val="%6)　"/>
      <w:lvlJc w:val="left"/>
      <w:pPr>
        <w:ind w:left="420" w:firstLine="0"/>
      </w:pPr>
      <w:rPr>
        <w:rFonts w:hint="eastAsia"/>
      </w:rPr>
    </w:lvl>
    <w:lvl w:ilvl="6">
      <w:start w:val="1"/>
      <w:numFmt w:val="decimal"/>
      <w:suff w:val="nothing"/>
      <w:lvlText w:val="(%7) "/>
      <w:lvlJc w:val="left"/>
      <w:pPr>
        <w:ind w:left="1135" w:firstLine="0"/>
      </w:pPr>
      <w:rPr>
        <w:rFonts w:hint="eastAsia"/>
      </w:rPr>
    </w:lvl>
    <w:lvl w:ilvl="7">
      <w:start w:val="1"/>
      <w:numFmt w:val="decimal"/>
      <w:suff w:val="nothing"/>
      <w:lvlText w:val="%8)　"/>
      <w:lvlJc w:val="left"/>
      <w:pPr>
        <w:ind w:left="105" w:firstLine="0"/>
      </w:pPr>
      <w:rPr>
        <w:rFonts w:hint="eastAsia"/>
      </w:rPr>
    </w:lvl>
    <w:lvl w:ilvl="8">
      <w:start w:val="1"/>
      <w:numFmt w:val="decimalEnclosedCircle"/>
      <w:suff w:val="nothing"/>
      <w:lvlText w:val="%9　"/>
      <w:lvlJc w:val="left"/>
      <w:pPr>
        <w:ind w:left="200" w:hanging="20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abstractNum>
  <w:abstractNum w:abstractNumId="24" w15:restartNumberingAfterBreak="0">
    <w:nsid w:val="44CD23F7"/>
    <w:multiLevelType w:val="multilevel"/>
    <w:tmpl w:val="BCF80A34"/>
    <w:lvl w:ilvl="0">
      <w:start w:val="1"/>
      <w:numFmt w:val="decimalFullWidth"/>
      <w:suff w:val="nothing"/>
      <w:lvlText w:val="第%1章　"/>
      <w:lvlJc w:val="left"/>
      <w:pPr>
        <w:ind w:left="105" w:firstLine="0"/>
      </w:pPr>
      <w:rPr>
        <w:rFonts w:hint="eastAsia"/>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1"/>
      <w:numFmt w:val="decimal"/>
      <w:suff w:val="nothing"/>
      <w:lvlText w:val="%3－%4　"/>
      <w:lvlJc w:val="left"/>
      <w:pPr>
        <w:ind w:left="840" w:firstLine="0"/>
      </w:pPr>
      <w:rPr>
        <w:rFonts w:hint="eastAsia"/>
      </w:rPr>
    </w:lvl>
    <w:lvl w:ilvl="4">
      <w:start w:val="1"/>
      <w:numFmt w:val="decimal"/>
      <w:suff w:val="nothing"/>
      <w:lvlText w:val="%3－%4－%5　"/>
      <w:lvlJc w:val="left"/>
      <w:pPr>
        <w:ind w:left="105" w:firstLine="0"/>
      </w:pPr>
      <w:rPr>
        <w:rFonts w:hint="eastAsia"/>
      </w:rPr>
    </w:lvl>
    <w:lvl w:ilvl="5">
      <w:start w:val="1"/>
      <w:numFmt w:val="decimal"/>
      <w:suff w:val="nothing"/>
      <w:lvlText w:val="%6)　"/>
      <w:lvlJc w:val="left"/>
      <w:pPr>
        <w:ind w:left="420" w:firstLine="0"/>
      </w:pPr>
      <w:rPr>
        <w:rFonts w:hint="eastAsia"/>
      </w:rPr>
    </w:lvl>
    <w:lvl w:ilvl="6">
      <w:start w:val="1"/>
      <w:numFmt w:val="decimal"/>
      <w:suff w:val="nothing"/>
      <w:lvlText w:val="(%7) "/>
      <w:lvlJc w:val="left"/>
      <w:pPr>
        <w:ind w:left="105" w:firstLine="0"/>
      </w:pPr>
      <w:rPr>
        <w:rFonts w:hint="eastAsia"/>
      </w:rPr>
    </w:lvl>
    <w:lvl w:ilvl="7">
      <w:start w:val="1"/>
      <w:numFmt w:val="decimal"/>
      <w:lvlRestart w:val="5"/>
      <w:suff w:val="nothing"/>
      <w:lvlText w:val="%8)　"/>
      <w:lvlJc w:val="left"/>
      <w:pPr>
        <w:ind w:left="105" w:firstLine="0"/>
      </w:pPr>
      <w:rPr>
        <w:rFonts w:hint="eastAsia"/>
      </w:rPr>
    </w:lvl>
    <w:lvl w:ilvl="8">
      <w:start w:val="1"/>
      <w:numFmt w:val="decimalEnclosedCircle"/>
      <w:suff w:val="nothing"/>
      <w:lvlText w:val="%9"/>
      <w:lvlJc w:val="left"/>
      <w:pPr>
        <w:ind w:left="200" w:hanging="200"/>
      </w:pPr>
      <w:rPr>
        <w:rFonts w:hint="eastAsia"/>
      </w:rPr>
    </w:lvl>
  </w:abstractNum>
  <w:abstractNum w:abstractNumId="25" w15:restartNumberingAfterBreak="0">
    <w:nsid w:val="49D35EBE"/>
    <w:multiLevelType w:val="multilevel"/>
    <w:tmpl w:val="37AAF500"/>
    <w:styleLink w:val="11"/>
    <w:lvl w:ilvl="0">
      <w:start w:val="3"/>
      <w:numFmt w:val="decimalFullWidth"/>
      <w:suff w:val="space"/>
      <w:lvlText w:val="第%1章　"/>
      <w:lvlJc w:val="left"/>
      <w:pPr>
        <w:ind w:left="-255" w:firstLine="0"/>
      </w:pPr>
      <w:rPr>
        <w:rFonts w:hint="eastAsia"/>
      </w:rPr>
    </w:lvl>
    <w:lvl w:ilvl="1">
      <w:start w:val="1"/>
      <w:numFmt w:val="decimalFullWidth"/>
      <w:suff w:val="nothing"/>
      <w:lvlText w:val="第%2節　"/>
      <w:lvlJc w:val="left"/>
      <w:pPr>
        <w:ind w:left="0" w:firstLine="0"/>
      </w:pPr>
      <w:rPr>
        <w:rFonts w:hint="eastAsia"/>
      </w:rPr>
    </w:lvl>
    <w:lvl w:ilvl="2">
      <w:start w:val="1"/>
      <w:numFmt w:val="decimal"/>
      <w:suff w:val="nothing"/>
      <w:lvlText w:val="%3．"/>
      <w:lvlJc w:val="left"/>
      <w:pPr>
        <w:ind w:left="142" w:firstLine="0"/>
      </w:pPr>
      <w:rPr>
        <w:rFonts w:hint="eastAsia"/>
      </w:rPr>
    </w:lvl>
    <w:lvl w:ilvl="3">
      <w:start w:val="1"/>
      <w:numFmt w:val="decimal"/>
      <w:suff w:val="nothing"/>
      <w:lvlText w:val="%3－%4　"/>
      <w:lvlJc w:val="left"/>
      <w:pPr>
        <w:ind w:left="0" w:firstLine="0"/>
      </w:pPr>
      <w:rPr>
        <w:rFonts w:hint="eastAsia"/>
      </w:rPr>
    </w:lvl>
    <w:lvl w:ilvl="4">
      <w:start w:val="1"/>
      <w:numFmt w:val="decimal"/>
      <w:suff w:val="nothing"/>
      <w:lvlText w:val="%3－%4－%5　"/>
      <w:lvlJc w:val="left"/>
      <w:pPr>
        <w:ind w:left="199" w:firstLine="0"/>
      </w:pPr>
      <w:rPr>
        <w:rFonts w:hint="eastAsia"/>
      </w:rPr>
    </w:lvl>
    <w:lvl w:ilvl="5">
      <w:start w:val="1"/>
      <w:numFmt w:val="decimal"/>
      <w:suff w:val="nothing"/>
      <w:lvlText w:val="%6）"/>
      <w:lvlJc w:val="left"/>
      <w:pPr>
        <w:ind w:left="568" w:firstLine="0"/>
      </w:pPr>
      <w:rPr>
        <w:rFonts w:hint="eastAsia"/>
      </w:rPr>
    </w:lvl>
    <w:lvl w:ilvl="6">
      <w:start w:val="1"/>
      <w:numFmt w:val="decimal"/>
      <w:suff w:val="nothing"/>
      <w:lvlText w:val="（%7）"/>
      <w:lvlJc w:val="left"/>
      <w:pPr>
        <w:ind w:left="482" w:firstLine="0"/>
      </w:pPr>
      <w:rPr>
        <w:rFonts w:hint="eastAsia"/>
      </w:rPr>
    </w:lvl>
    <w:lvl w:ilvl="7">
      <w:start w:val="1"/>
      <w:numFmt w:val="decimalEnclosedCircle"/>
      <w:suff w:val="nothing"/>
      <w:lvlText w:val="%8 "/>
      <w:lvlJc w:val="left"/>
      <w:pPr>
        <w:ind w:left="766" w:firstLine="0"/>
      </w:pPr>
      <w:rPr>
        <w:rFonts w:ascii="ＭＳ 明朝" w:eastAsia="ＭＳ 明朝" w:hint="eastAsia"/>
        <w:sz w:val="21"/>
      </w:rPr>
    </w:lvl>
    <w:lvl w:ilvl="8">
      <w:start w:val="1"/>
      <w:numFmt w:val="none"/>
      <w:suff w:val="nothing"/>
      <w:lvlText w:val=""/>
      <w:lvlJc w:val="left"/>
      <w:pPr>
        <w:ind w:left="1021" w:hanging="425"/>
      </w:pPr>
      <w:rPr>
        <w:rFonts w:hint="eastAsia"/>
      </w:rPr>
    </w:lvl>
  </w:abstractNum>
  <w:abstractNum w:abstractNumId="26" w15:restartNumberingAfterBreak="0">
    <w:nsid w:val="50754BE2"/>
    <w:multiLevelType w:val="multilevel"/>
    <w:tmpl w:val="713A6292"/>
    <w:lvl w:ilvl="0">
      <w:start w:val="1"/>
      <w:numFmt w:val="decimalFullWidth"/>
      <w:pStyle w:val="a"/>
      <w:suff w:val="nothing"/>
      <w:lvlText w:val="第%1章　"/>
      <w:lvlJc w:val="left"/>
      <w:pPr>
        <w:ind w:left="840" w:firstLine="0"/>
      </w:pPr>
      <w:rPr>
        <w:rFonts w:hint="eastAsia"/>
      </w:rPr>
    </w:lvl>
    <w:lvl w:ilvl="1">
      <w:start w:val="1"/>
      <w:numFmt w:val="decimalFullWidth"/>
      <w:suff w:val="nothing"/>
      <w:lvlText w:val="第%2節　"/>
      <w:lvlJc w:val="left"/>
      <w:pPr>
        <w:ind w:left="1095" w:firstLine="0"/>
      </w:pPr>
      <w:rPr>
        <w:rFonts w:hint="eastAsia"/>
      </w:rPr>
    </w:lvl>
    <w:lvl w:ilvl="2">
      <w:start w:val="1"/>
      <w:numFmt w:val="decimalFullWidth"/>
      <w:suff w:val="nothing"/>
      <w:lvlText w:val="%3　"/>
      <w:lvlJc w:val="left"/>
      <w:pPr>
        <w:ind w:left="1237" w:firstLine="0"/>
      </w:pPr>
      <w:rPr>
        <w:rFonts w:hint="eastAsia"/>
      </w:rPr>
    </w:lvl>
    <w:lvl w:ilvl="3">
      <w:start w:val="1"/>
      <w:numFmt w:val="decimal"/>
      <w:suff w:val="nothing"/>
      <w:lvlText w:val="%3－%4　"/>
      <w:lvlJc w:val="left"/>
      <w:pPr>
        <w:ind w:left="1407" w:firstLine="0"/>
      </w:pPr>
      <w:rPr>
        <w:rFonts w:hint="eastAsia"/>
      </w:rPr>
    </w:lvl>
    <w:lvl w:ilvl="4">
      <w:start w:val="1"/>
      <w:numFmt w:val="decimal"/>
      <w:suff w:val="nothing"/>
      <w:lvlText w:val="%3－%4－%5　"/>
      <w:lvlJc w:val="left"/>
      <w:pPr>
        <w:ind w:left="1577" w:firstLine="0"/>
      </w:pPr>
      <w:rPr>
        <w:rFonts w:hint="eastAsia"/>
      </w:rPr>
    </w:lvl>
    <w:lvl w:ilvl="5">
      <w:start w:val="1"/>
      <w:numFmt w:val="decimal"/>
      <w:suff w:val="nothing"/>
      <w:lvlText w:val="%6)　"/>
      <w:lvlJc w:val="left"/>
      <w:pPr>
        <w:ind w:left="840" w:firstLine="0"/>
      </w:pPr>
      <w:rPr>
        <w:rFonts w:hint="eastAsia"/>
      </w:rPr>
    </w:lvl>
    <w:lvl w:ilvl="6">
      <w:start w:val="1"/>
      <w:numFmt w:val="decimal"/>
      <w:suff w:val="nothing"/>
      <w:lvlText w:val="(%7) "/>
      <w:lvlJc w:val="left"/>
      <w:pPr>
        <w:ind w:left="840" w:firstLine="0"/>
      </w:pPr>
      <w:rPr>
        <w:rFonts w:hint="eastAsia"/>
      </w:rPr>
    </w:lvl>
    <w:lvl w:ilvl="7">
      <w:start w:val="1"/>
      <w:numFmt w:val="decimal"/>
      <w:lvlRestart w:val="2"/>
      <w:suff w:val="nothing"/>
      <w:lvlText w:val="表%1－%2－%8　"/>
      <w:lvlJc w:val="left"/>
      <w:pPr>
        <w:ind w:left="840" w:firstLine="0"/>
      </w:pPr>
      <w:rPr>
        <w:rFonts w:hint="eastAsia"/>
      </w:rPr>
    </w:lvl>
    <w:lvl w:ilvl="8">
      <w:start w:val="1"/>
      <w:numFmt w:val="decimal"/>
      <w:suff w:val="nothing"/>
      <w:lvlText w:val="図%1－%2－%9　"/>
      <w:lvlJc w:val="left"/>
      <w:pPr>
        <w:ind w:left="2116" w:hanging="425"/>
      </w:pPr>
      <w:rPr>
        <w:rFonts w:hint="eastAsia"/>
      </w:rPr>
    </w:lvl>
  </w:abstractNum>
  <w:abstractNum w:abstractNumId="27" w15:restartNumberingAfterBreak="0">
    <w:nsid w:val="55492B4A"/>
    <w:multiLevelType w:val="hybridMultilevel"/>
    <w:tmpl w:val="F2D42ED2"/>
    <w:lvl w:ilvl="0" w:tplc="143E1340">
      <w:start w:val="1"/>
      <w:numFmt w:val="decimal"/>
      <w:pStyle w:val="31"/>
      <w:lvlText w:val="%1)"/>
      <w:lvlJc w:val="left"/>
      <w:pPr>
        <w:tabs>
          <w:tab w:val="num" w:pos="907"/>
        </w:tabs>
        <w:ind w:left="907" w:hanging="397"/>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81E2F22"/>
    <w:multiLevelType w:val="multilevel"/>
    <w:tmpl w:val="7E6A2BFE"/>
    <w:lvl w:ilvl="0">
      <w:start w:val="1"/>
      <w:numFmt w:val="decimalFullWidth"/>
      <w:suff w:val="nothing"/>
      <w:lvlText w:val="第%1章　"/>
      <w:lvlJc w:val="left"/>
      <w:pPr>
        <w:ind w:left="105" w:firstLine="0"/>
      </w:pPr>
      <w:rPr>
        <w:rFonts w:hint="eastAsia"/>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1"/>
      <w:numFmt w:val="decimal"/>
      <w:suff w:val="nothing"/>
      <w:lvlText w:val="%3－%4　"/>
      <w:lvlJc w:val="left"/>
      <w:pPr>
        <w:ind w:left="840" w:firstLine="0"/>
      </w:pPr>
      <w:rPr>
        <w:rFonts w:hint="eastAsia"/>
      </w:rPr>
    </w:lvl>
    <w:lvl w:ilvl="4">
      <w:start w:val="1"/>
      <w:numFmt w:val="decimal"/>
      <w:suff w:val="nothing"/>
      <w:lvlText w:val="%3－%4－%5　"/>
      <w:lvlJc w:val="left"/>
      <w:pPr>
        <w:ind w:left="105" w:firstLine="0"/>
      </w:pPr>
      <w:rPr>
        <w:rFonts w:hint="eastAsia"/>
      </w:rPr>
    </w:lvl>
    <w:lvl w:ilvl="5">
      <w:start w:val="1"/>
      <w:numFmt w:val="decimal"/>
      <w:suff w:val="nothing"/>
      <w:lvlText w:val="%6)　"/>
      <w:lvlJc w:val="left"/>
      <w:pPr>
        <w:ind w:left="420" w:firstLine="0"/>
      </w:pPr>
      <w:rPr>
        <w:rFonts w:hint="eastAsia"/>
      </w:rPr>
    </w:lvl>
    <w:lvl w:ilvl="6">
      <w:start w:val="1"/>
      <w:numFmt w:val="decimal"/>
      <w:suff w:val="nothing"/>
      <w:lvlText w:val="(%7) "/>
      <w:lvlJc w:val="left"/>
      <w:pPr>
        <w:ind w:left="105" w:firstLine="0"/>
      </w:pPr>
      <w:rPr>
        <w:rFonts w:hint="eastAsia"/>
      </w:rPr>
    </w:lvl>
    <w:lvl w:ilvl="7">
      <w:start w:val="1"/>
      <w:numFmt w:val="decimal"/>
      <w:lvlRestart w:val="5"/>
      <w:suff w:val="nothing"/>
      <w:lvlText w:val="%8)　"/>
      <w:lvlJc w:val="left"/>
      <w:pPr>
        <w:ind w:left="105" w:firstLine="0"/>
      </w:pPr>
      <w:rPr>
        <w:rFonts w:hint="eastAsia"/>
      </w:rPr>
    </w:lvl>
    <w:lvl w:ilvl="8">
      <w:start w:val="1"/>
      <w:numFmt w:val="decimalEnclosedCircle"/>
      <w:suff w:val="nothing"/>
      <w:lvlText w:val="%9"/>
      <w:lvlJc w:val="left"/>
      <w:pPr>
        <w:ind w:left="200" w:hanging="200"/>
      </w:pPr>
      <w:rPr>
        <w:rFonts w:hint="eastAsia"/>
      </w:rPr>
    </w:lvl>
  </w:abstractNum>
  <w:abstractNum w:abstractNumId="29" w15:restartNumberingAfterBreak="0">
    <w:nsid w:val="5ABC3167"/>
    <w:multiLevelType w:val="multilevel"/>
    <w:tmpl w:val="1C0E863A"/>
    <w:lvl w:ilvl="0">
      <w:start w:val="3"/>
      <w:numFmt w:val="decimalFullWidth"/>
      <w:suff w:val="space"/>
      <w:lvlText w:val="第%1章　"/>
      <w:lvlJc w:val="left"/>
      <w:pPr>
        <w:ind w:left="-255" w:firstLine="0"/>
      </w:pPr>
      <w:rPr>
        <w:rFonts w:hint="eastAsia"/>
      </w:rPr>
    </w:lvl>
    <w:lvl w:ilvl="1">
      <w:start w:val="1"/>
      <w:numFmt w:val="decimalFullWidth"/>
      <w:suff w:val="nothing"/>
      <w:lvlText w:val="第%2節　"/>
      <w:lvlJc w:val="left"/>
      <w:pPr>
        <w:ind w:left="0" w:firstLine="0"/>
      </w:pPr>
      <w:rPr>
        <w:rFonts w:hint="eastAsia"/>
      </w:rPr>
    </w:lvl>
    <w:lvl w:ilvl="2">
      <w:start w:val="1"/>
      <w:numFmt w:val="decimalFullWidth"/>
      <w:suff w:val="nothing"/>
      <w:lvlText w:val="%3．"/>
      <w:lvlJc w:val="left"/>
      <w:pPr>
        <w:ind w:left="142" w:firstLine="0"/>
      </w:pPr>
      <w:rPr>
        <w:rFonts w:hint="eastAsia"/>
      </w:rPr>
    </w:lvl>
    <w:lvl w:ilvl="3">
      <w:start w:val="1"/>
      <w:numFmt w:val="decimalFullWidth"/>
      <w:suff w:val="nothing"/>
      <w:lvlText w:val="%3-%4 "/>
      <w:lvlJc w:val="left"/>
      <w:pPr>
        <w:ind w:left="170" w:firstLine="0"/>
      </w:pPr>
      <w:rPr>
        <w:rFonts w:hint="eastAsia"/>
      </w:rPr>
    </w:lvl>
    <w:lvl w:ilvl="4">
      <w:start w:val="1"/>
      <w:numFmt w:val="decimalFullWidth"/>
      <w:suff w:val="nothing"/>
      <w:lvlText w:val="%3-%4-%5 "/>
      <w:lvlJc w:val="left"/>
      <w:pPr>
        <w:ind w:left="199" w:firstLine="0"/>
      </w:pPr>
      <w:rPr>
        <w:rFonts w:hint="eastAsia"/>
      </w:rPr>
    </w:lvl>
    <w:lvl w:ilvl="5">
      <w:start w:val="1"/>
      <w:numFmt w:val="decimal"/>
      <w:suff w:val="nothing"/>
      <w:lvlText w:val="%6）"/>
      <w:lvlJc w:val="left"/>
      <w:pPr>
        <w:ind w:left="568" w:firstLine="0"/>
      </w:pPr>
      <w:rPr>
        <w:rFonts w:hint="eastAsia"/>
      </w:rPr>
    </w:lvl>
    <w:lvl w:ilvl="6">
      <w:start w:val="1"/>
      <w:numFmt w:val="decimal"/>
      <w:suff w:val="nothing"/>
      <w:lvlText w:val="（%7）"/>
      <w:lvlJc w:val="left"/>
      <w:pPr>
        <w:ind w:left="482" w:firstLine="0"/>
      </w:pPr>
      <w:rPr>
        <w:rFonts w:hint="eastAsia"/>
      </w:rPr>
    </w:lvl>
    <w:lvl w:ilvl="7">
      <w:start w:val="1"/>
      <w:numFmt w:val="decimalEnclosedCircle"/>
      <w:suff w:val="nothing"/>
      <w:lvlText w:val="%8 "/>
      <w:lvlJc w:val="left"/>
      <w:pPr>
        <w:ind w:left="766" w:firstLine="0"/>
      </w:pPr>
      <w:rPr>
        <w:rFonts w:ascii="ＭＳ 明朝" w:eastAsia="ＭＳ 明朝" w:hint="eastAsia"/>
        <w:sz w:val="21"/>
      </w:rPr>
    </w:lvl>
    <w:lvl w:ilvl="8">
      <w:start w:val="1"/>
      <w:numFmt w:val="none"/>
      <w:suff w:val="nothing"/>
      <w:lvlText w:val=""/>
      <w:lvlJc w:val="left"/>
      <w:pPr>
        <w:ind w:left="1021" w:hanging="425"/>
      </w:pPr>
      <w:rPr>
        <w:rFonts w:hint="eastAsia"/>
      </w:rPr>
    </w:lvl>
  </w:abstractNum>
  <w:abstractNum w:abstractNumId="30" w15:restartNumberingAfterBreak="0">
    <w:nsid w:val="5BFD46AA"/>
    <w:multiLevelType w:val="multilevel"/>
    <w:tmpl w:val="67BE74D0"/>
    <w:lvl w:ilvl="0">
      <w:start w:val="1"/>
      <w:numFmt w:val="decimalFullWidth"/>
      <w:suff w:val="nothing"/>
      <w:lvlText w:val="第%1章　"/>
      <w:lvlJc w:val="left"/>
      <w:pPr>
        <w:ind w:left="105" w:firstLine="0"/>
      </w:pPr>
      <w:rPr>
        <w:rFonts w:hint="eastAsia"/>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1"/>
      <w:numFmt w:val="decimal"/>
      <w:suff w:val="nothing"/>
      <w:lvlText w:val="%3－%4　"/>
      <w:lvlJc w:val="left"/>
      <w:pPr>
        <w:ind w:left="840" w:firstLine="0"/>
      </w:pPr>
      <w:rPr>
        <w:rFonts w:hint="eastAsia"/>
      </w:rPr>
    </w:lvl>
    <w:lvl w:ilvl="4">
      <w:start w:val="1"/>
      <w:numFmt w:val="decimal"/>
      <w:suff w:val="nothing"/>
      <w:lvlText w:val="%3－%4－%5　"/>
      <w:lvlJc w:val="left"/>
      <w:pPr>
        <w:ind w:left="105" w:firstLine="0"/>
      </w:pPr>
      <w:rPr>
        <w:rFonts w:hint="eastAsia"/>
      </w:rPr>
    </w:lvl>
    <w:lvl w:ilvl="5">
      <w:start w:val="1"/>
      <w:numFmt w:val="decimal"/>
      <w:suff w:val="nothing"/>
      <w:lvlText w:val="%6)　"/>
      <w:lvlJc w:val="left"/>
      <w:pPr>
        <w:ind w:left="420" w:firstLine="0"/>
      </w:pPr>
      <w:rPr>
        <w:rFonts w:hint="eastAsia"/>
      </w:rPr>
    </w:lvl>
    <w:lvl w:ilvl="6">
      <w:start w:val="1"/>
      <w:numFmt w:val="decimal"/>
      <w:suff w:val="nothing"/>
      <w:lvlText w:val="(%7) "/>
      <w:lvlJc w:val="left"/>
      <w:pPr>
        <w:ind w:left="105" w:firstLine="0"/>
      </w:pPr>
      <w:rPr>
        <w:rFonts w:hint="eastAsia"/>
      </w:rPr>
    </w:lvl>
    <w:lvl w:ilvl="7">
      <w:start w:val="1"/>
      <w:numFmt w:val="decimal"/>
      <w:suff w:val="nothing"/>
      <w:lvlText w:val="%8)　"/>
      <w:lvlJc w:val="left"/>
      <w:pPr>
        <w:ind w:left="105" w:firstLine="0"/>
      </w:pPr>
      <w:rPr>
        <w:rFonts w:hint="eastAsia"/>
      </w:rPr>
    </w:lvl>
    <w:lvl w:ilvl="8">
      <w:start w:val="1"/>
      <w:numFmt w:val="decimalEnclosedCircle"/>
      <w:suff w:val="nothing"/>
      <w:lvlText w:val="%9　"/>
      <w:lvlJc w:val="left"/>
      <w:pPr>
        <w:ind w:left="200" w:hanging="200"/>
      </w:pPr>
      <w:rPr>
        <w:rFonts w:hint="eastAsia"/>
      </w:rPr>
    </w:lvl>
  </w:abstractNum>
  <w:abstractNum w:abstractNumId="31" w15:restartNumberingAfterBreak="0">
    <w:nsid w:val="60137DF3"/>
    <w:multiLevelType w:val="multilevel"/>
    <w:tmpl w:val="E578AF26"/>
    <w:lvl w:ilvl="0">
      <w:start w:val="1"/>
      <w:numFmt w:val="decimalFullWidth"/>
      <w:suff w:val="nothing"/>
      <w:lvlText w:val="第%1章　"/>
      <w:lvlJc w:val="left"/>
      <w:pPr>
        <w:ind w:left="105" w:firstLine="0"/>
      </w:pPr>
      <w:rPr>
        <w:rFonts w:hint="eastAsia"/>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1"/>
      <w:numFmt w:val="decimal"/>
      <w:suff w:val="nothing"/>
      <w:lvlText w:val="%3－%4　"/>
      <w:lvlJc w:val="left"/>
      <w:pPr>
        <w:ind w:left="840" w:firstLine="0"/>
      </w:pPr>
      <w:rPr>
        <w:rFonts w:hint="eastAsia"/>
      </w:rPr>
    </w:lvl>
    <w:lvl w:ilvl="4">
      <w:start w:val="1"/>
      <w:numFmt w:val="decimal"/>
      <w:suff w:val="nothing"/>
      <w:lvlText w:val="%3－%4－%5　"/>
      <w:lvlJc w:val="left"/>
      <w:pPr>
        <w:ind w:left="105" w:firstLine="0"/>
      </w:pPr>
      <w:rPr>
        <w:rFonts w:hint="eastAsia"/>
      </w:rPr>
    </w:lvl>
    <w:lvl w:ilvl="5">
      <w:start w:val="1"/>
      <w:numFmt w:val="decimal"/>
      <w:suff w:val="nothing"/>
      <w:lvlText w:val="%6)　"/>
      <w:lvlJc w:val="left"/>
      <w:pPr>
        <w:ind w:left="420" w:firstLine="0"/>
      </w:pPr>
      <w:rPr>
        <w:rFonts w:hint="eastAsia"/>
      </w:rPr>
    </w:lvl>
    <w:lvl w:ilvl="6">
      <w:start w:val="1"/>
      <w:numFmt w:val="decimal"/>
      <w:suff w:val="nothing"/>
      <w:lvlText w:val="(%7) "/>
      <w:lvlJc w:val="left"/>
      <w:pPr>
        <w:ind w:left="105" w:firstLine="0"/>
      </w:pPr>
      <w:rPr>
        <w:rFonts w:hint="eastAsia"/>
      </w:rPr>
    </w:lvl>
    <w:lvl w:ilvl="7">
      <w:start w:val="1"/>
      <w:numFmt w:val="decimal"/>
      <w:suff w:val="nothing"/>
      <w:lvlText w:val="%8)　"/>
      <w:lvlJc w:val="left"/>
      <w:pPr>
        <w:ind w:left="105" w:firstLine="0"/>
      </w:pPr>
      <w:rPr>
        <w:rFonts w:hint="eastAsia"/>
      </w:rPr>
    </w:lvl>
    <w:lvl w:ilvl="8">
      <w:start w:val="1"/>
      <w:numFmt w:val="decimalEnclosedCircle"/>
      <w:suff w:val="nothing"/>
      <w:lvlText w:val="%9　"/>
      <w:lvlJc w:val="left"/>
      <w:pPr>
        <w:ind w:left="200" w:hanging="200"/>
      </w:pPr>
      <w:rPr>
        <w:rFonts w:hint="eastAsia"/>
      </w:rPr>
    </w:lvl>
  </w:abstractNum>
  <w:abstractNum w:abstractNumId="32" w15:restartNumberingAfterBreak="0">
    <w:nsid w:val="606E14B2"/>
    <w:multiLevelType w:val="multilevel"/>
    <w:tmpl w:val="06A8AD18"/>
    <w:lvl w:ilvl="0">
      <w:start w:val="1"/>
      <w:numFmt w:val="decimalFullWidth"/>
      <w:suff w:val="nothing"/>
      <w:lvlText w:val="第%1章　"/>
      <w:lvlJc w:val="left"/>
      <w:pPr>
        <w:ind w:left="105" w:firstLine="0"/>
      </w:pPr>
      <w:rPr>
        <w:rFonts w:hint="eastAsia"/>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1"/>
      <w:numFmt w:val="decimal"/>
      <w:suff w:val="nothing"/>
      <w:lvlText w:val="%3－%4　"/>
      <w:lvlJc w:val="left"/>
      <w:pPr>
        <w:ind w:left="840" w:firstLine="0"/>
      </w:pPr>
      <w:rPr>
        <w:rFonts w:hint="eastAsia"/>
      </w:rPr>
    </w:lvl>
    <w:lvl w:ilvl="4">
      <w:start w:val="1"/>
      <w:numFmt w:val="decimal"/>
      <w:suff w:val="nothing"/>
      <w:lvlText w:val="%3－%4－%5　"/>
      <w:lvlJc w:val="left"/>
      <w:pPr>
        <w:ind w:left="105" w:firstLine="0"/>
      </w:pPr>
      <w:rPr>
        <w:rFonts w:hint="eastAsia"/>
      </w:rPr>
    </w:lvl>
    <w:lvl w:ilvl="5">
      <w:start w:val="1"/>
      <w:numFmt w:val="decimal"/>
      <w:suff w:val="nothing"/>
      <w:lvlText w:val="%6)　"/>
      <w:lvlJc w:val="left"/>
      <w:pPr>
        <w:ind w:left="420" w:firstLine="0"/>
      </w:pPr>
      <w:rPr>
        <w:rFonts w:hint="eastAsia"/>
      </w:rPr>
    </w:lvl>
    <w:lvl w:ilvl="6">
      <w:start w:val="1"/>
      <w:numFmt w:val="decimal"/>
      <w:suff w:val="nothing"/>
      <w:lvlText w:val="(%7) "/>
      <w:lvlJc w:val="left"/>
      <w:pPr>
        <w:ind w:left="105" w:firstLine="0"/>
      </w:pPr>
      <w:rPr>
        <w:rFonts w:hint="eastAsia"/>
      </w:rPr>
    </w:lvl>
    <w:lvl w:ilvl="7">
      <w:start w:val="1"/>
      <w:numFmt w:val="decimal"/>
      <w:lvlRestart w:val="5"/>
      <w:suff w:val="nothing"/>
      <w:lvlText w:val="%8)　"/>
      <w:lvlJc w:val="left"/>
      <w:pPr>
        <w:ind w:left="105" w:firstLine="0"/>
      </w:pPr>
      <w:rPr>
        <w:rFonts w:hint="eastAsia"/>
      </w:rPr>
    </w:lvl>
    <w:lvl w:ilvl="8">
      <w:start w:val="1"/>
      <w:numFmt w:val="decimalEnclosedCircle"/>
      <w:suff w:val="nothing"/>
      <w:lvlText w:val="%9"/>
      <w:lvlJc w:val="left"/>
      <w:pPr>
        <w:ind w:left="200" w:hanging="200"/>
      </w:pPr>
      <w:rPr>
        <w:rFonts w:hint="eastAsia"/>
      </w:rPr>
    </w:lvl>
  </w:abstractNum>
  <w:abstractNum w:abstractNumId="33" w15:restartNumberingAfterBreak="0">
    <w:nsid w:val="60E45222"/>
    <w:multiLevelType w:val="multilevel"/>
    <w:tmpl w:val="2F623974"/>
    <w:lvl w:ilvl="0">
      <w:start w:val="1"/>
      <w:numFmt w:val="decimalFullWidth"/>
      <w:suff w:val="nothing"/>
      <w:lvlText w:val="第%1章　"/>
      <w:lvlJc w:val="left"/>
      <w:pPr>
        <w:ind w:left="105" w:firstLine="0"/>
      </w:pPr>
      <w:rPr>
        <w:rFonts w:hint="eastAsia"/>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3"/>
      <w:numFmt w:val="decimal"/>
      <w:suff w:val="nothing"/>
      <w:lvlText w:val="%3－%4　"/>
      <w:lvlJc w:val="left"/>
      <w:pPr>
        <w:ind w:left="840" w:firstLine="0"/>
      </w:pPr>
      <w:rPr>
        <w:rFonts w:hint="eastAsia"/>
      </w:rPr>
    </w:lvl>
    <w:lvl w:ilvl="4">
      <w:start w:val="4"/>
      <w:numFmt w:val="decimal"/>
      <w:suff w:val="nothing"/>
      <w:lvlText w:val="%3－%4－%5　"/>
      <w:lvlJc w:val="left"/>
      <w:pPr>
        <w:ind w:left="105" w:firstLine="0"/>
      </w:pPr>
      <w:rPr>
        <w:rFonts w:hint="eastAsia"/>
      </w:rPr>
    </w:lvl>
    <w:lvl w:ilvl="5">
      <w:start w:val="1"/>
      <w:numFmt w:val="decimal"/>
      <w:suff w:val="nothing"/>
      <w:lvlText w:val="%6)　"/>
      <w:lvlJc w:val="left"/>
      <w:pPr>
        <w:ind w:left="420" w:firstLine="0"/>
      </w:pPr>
      <w:rPr>
        <w:rFonts w:hint="eastAsia"/>
      </w:rPr>
    </w:lvl>
    <w:lvl w:ilvl="6">
      <w:start w:val="1"/>
      <w:numFmt w:val="decimal"/>
      <w:suff w:val="nothing"/>
      <w:lvlText w:val="(%7) "/>
      <w:lvlJc w:val="left"/>
      <w:pPr>
        <w:ind w:left="105" w:firstLine="0"/>
      </w:pPr>
      <w:rPr>
        <w:rFonts w:hint="eastAsia"/>
      </w:rPr>
    </w:lvl>
    <w:lvl w:ilvl="7">
      <w:start w:val="1"/>
      <w:numFmt w:val="decimal"/>
      <w:lvlRestart w:val="5"/>
      <w:suff w:val="nothing"/>
      <w:lvlText w:val="%8)　"/>
      <w:lvlJc w:val="left"/>
      <w:pPr>
        <w:ind w:left="105" w:firstLine="0"/>
      </w:pPr>
      <w:rPr>
        <w:rFonts w:hint="eastAsia"/>
      </w:rPr>
    </w:lvl>
    <w:lvl w:ilvl="8">
      <w:start w:val="1"/>
      <w:numFmt w:val="decimalEnclosedCircle"/>
      <w:suff w:val="nothing"/>
      <w:lvlText w:val="%9"/>
      <w:lvlJc w:val="left"/>
      <w:pPr>
        <w:ind w:left="200" w:hanging="200"/>
      </w:pPr>
      <w:rPr>
        <w:rFonts w:hint="eastAsia"/>
      </w:rPr>
    </w:lvl>
  </w:abstractNum>
  <w:abstractNum w:abstractNumId="34" w15:restartNumberingAfterBreak="0">
    <w:nsid w:val="646C4BFE"/>
    <w:multiLevelType w:val="multilevel"/>
    <w:tmpl w:val="849851C4"/>
    <w:lvl w:ilvl="0">
      <w:start w:val="1"/>
      <w:numFmt w:val="decimalFullWidth"/>
      <w:suff w:val="nothing"/>
      <w:lvlText w:val="第%1章　"/>
      <w:lvlJc w:val="left"/>
      <w:pPr>
        <w:ind w:left="105" w:firstLine="0"/>
      </w:pPr>
      <w:rPr>
        <w:rFonts w:hint="eastAsia"/>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3"/>
      <w:numFmt w:val="decimal"/>
      <w:suff w:val="nothing"/>
      <w:lvlText w:val="%3－%4　"/>
      <w:lvlJc w:val="left"/>
      <w:pPr>
        <w:ind w:left="840" w:firstLine="0"/>
      </w:pPr>
      <w:rPr>
        <w:rFonts w:hint="eastAsia"/>
      </w:rPr>
    </w:lvl>
    <w:lvl w:ilvl="4">
      <w:start w:val="4"/>
      <w:numFmt w:val="decimal"/>
      <w:suff w:val="nothing"/>
      <w:lvlText w:val="%3－%4－%5　"/>
      <w:lvlJc w:val="left"/>
      <w:pPr>
        <w:ind w:left="105" w:firstLine="0"/>
      </w:pPr>
      <w:rPr>
        <w:rFonts w:hint="eastAsia"/>
      </w:rPr>
    </w:lvl>
    <w:lvl w:ilvl="5">
      <w:start w:val="1"/>
      <w:numFmt w:val="decimal"/>
      <w:suff w:val="nothing"/>
      <w:lvlText w:val="%6)　"/>
      <w:lvlJc w:val="left"/>
      <w:pPr>
        <w:ind w:left="420" w:firstLine="0"/>
      </w:pPr>
      <w:rPr>
        <w:rFonts w:hint="eastAsia"/>
      </w:rPr>
    </w:lvl>
    <w:lvl w:ilvl="6">
      <w:start w:val="1"/>
      <w:numFmt w:val="decimal"/>
      <w:suff w:val="nothing"/>
      <w:lvlText w:val="(%7) "/>
      <w:lvlJc w:val="left"/>
      <w:pPr>
        <w:ind w:left="105" w:firstLine="0"/>
      </w:pPr>
      <w:rPr>
        <w:rFonts w:hint="eastAsia"/>
      </w:rPr>
    </w:lvl>
    <w:lvl w:ilvl="7">
      <w:start w:val="1"/>
      <w:numFmt w:val="decimal"/>
      <w:lvlRestart w:val="5"/>
      <w:suff w:val="nothing"/>
      <w:lvlText w:val="%8)　"/>
      <w:lvlJc w:val="left"/>
      <w:pPr>
        <w:ind w:left="105" w:firstLine="0"/>
      </w:pPr>
      <w:rPr>
        <w:rFonts w:hint="eastAsia"/>
      </w:rPr>
    </w:lvl>
    <w:lvl w:ilvl="8">
      <w:start w:val="1"/>
      <w:numFmt w:val="decimalEnclosedCircle"/>
      <w:suff w:val="nothing"/>
      <w:lvlText w:val="%9"/>
      <w:lvlJc w:val="left"/>
      <w:pPr>
        <w:ind w:left="200" w:hanging="200"/>
      </w:pPr>
      <w:rPr>
        <w:rFonts w:hint="eastAsia"/>
      </w:rPr>
    </w:lvl>
  </w:abstractNum>
  <w:abstractNum w:abstractNumId="35" w15:restartNumberingAfterBreak="0">
    <w:nsid w:val="6BA849EA"/>
    <w:multiLevelType w:val="multilevel"/>
    <w:tmpl w:val="98021080"/>
    <w:lvl w:ilvl="0">
      <w:start w:val="1"/>
      <w:numFmt w:val="decimalFullWidth"/>
      <w:suff w:val="nothing"/>
      <w:lvlText w:val="第%1章　"/>
      <w:lvlJc w:val="left"/>
      <w:pPr>
        <w:ind w:left="105" w:firstLine="0"/>
      </w:pPr>
      <w:rPr>
        <w:rFonts w:hint="eastAsia"/>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1"/>
      <w:numFmt w:val="decimal"/>
      <w:suff w:val="nothing"/>
      <w:lvlText w:val="%3－%4　"/>
      <w:lvlJc w:val="left"/>
      <w:pPr>
        <w:ind w:left="840" w:firstLine="0"/>
      </w:pPr>
      <w:rPr>
        <w:rFonts w:hint="eastAsia"/>
      </w:rPr>
    </w:lvl>
    <w:lvl w:ilvl="4">
      <w:start w:val="1"/>
      <w:numFmt w:val="decimal"/>
      <w:suff w:val="nothing"/>
      <w:lvlText w:val="%3－%4－%5　"/>
      <w:lvlJc w:val="left"/>
      <w:pPr>
        <w:ind w:left="105" w:firstLine="0"/>
      </w:pPr>
      <w:rPr>
        <w:rFonts w:hint="eastAsia"/>
      </w:rPr>
    </w:lvl>
    <w:lvl w:ilvl="5">
      <w:start w:val="2"/>
      <w:numFmt w:val="decimal"/>
      <w:suff w:val="nothing"/>
      <w:lvlText w:val="%6)　"/>
      <w:lvlJc w:val="left"/>
      <w:pPr>
        <w:ind w:left="420" w:firstLine="0"/>
      </w:pPr>
      <w:rPr>
        <w:rFonts w:hint="eastAsia"/>
      </w:rPr>
    </w:lvl>
    <w:lvl w:ilvl="6">
      <w:start w:val="1"/>
      <w:numFmt w:val="decimal"/>
      <w:suff w:val="nothing"/>
      <w:lvlText w:val="(%7) "/>
      <w:lvlJc w:val="left"/>
      <w:pPr>
        <w:ind w:left="105" w:firstLine="0"/>
      </w:pPr>
      <w:rPr>
        <w:rFonts w:hint="eastAsia"/>
      </w:rPr>
    </w:lvl>
    <w:lvl w:ilvl="7">
      <w:numFmt w:val="decimal"/>
      <w:lvlRestart w:val="5"/>
      <w:suff w:val="nothing"/>
      <w:lvlText w:val="%8)　"/>
      <w:lvlJc w:val="left"/>
      <w:pPr>
        <w:ind w:left="105" w:firstLine="0"/>
      </w:pPr>
      <w:rPr>
        <w:rFonts w:hint="eastAsia"/>
      </w:rPr>
    </w:lvl>
    <w:lvl w:ilvl="8">
      <w:start w:val="1"/>
      <w:numFmt w:val="decimalEnclosedCircle"/>
      <w:suff w:val="nothing"/>
      <w:lvlText w:val="%9"/>
      <w:lvlJc w:val="left"/>
      <w:pPr>
        <w:ind w:left="200" w:hanging="200"/>
      </w:pPr>
      <w:rPr>
        <w:rFonts w:hint="eastAsia"/>
      </w:rPr>
    </w:lvl>
  </w:abstractNum>
  <w:abstractNum w:abstractNumId="36" w15:restartNumberingAfterBreak="0">
    <w:nsid w:val="6E2434A9"/>
    <w:multiLevelType w:val="multilevel"/>
    <w:tmpl w:val="7452F082"/>
    <w:lvl w:ilvl="0">
      <w:start w:val="1"/>
      <w:numFmt w:val="decimalFullWidth"/>
      <w:suff w:val="nothing"/>
      <w:lvlText w:val="第%1章　"/>
      <w:lvlJc w:val="left"/>
      <w:pPr>
        <w:ind w:left="105" w:firstLine="0"/>
      </w:pPr>
      <w:rPr>
        <w:rFonts w:hint="eastAsia"/>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1"/>
      <w:numFmt w:val="decimal"/>
      <w:suff w:val="nothing"/>
      <w:lvlText w:val="%3－%4　"/>
      <w:lvlJc w:val="left"/>
      <w:pPr>
        <w:ind w:left="840" w:firstLine="0"/>
      </w:pPr>
      <w:rPr>
        <w:rFonts w:hint="eastAsia"/>
      </w:rPr>
    </w:lvl>
    <w:lvl w:ilvl="4">
      <w:start w:val="1"/>
      <w:numFmt w:val="decimal"/>
      <w:suff w:val="nothing"/>
      <w:lvlText w:val="%3－%4－%5　"/>
      <w:lvlJc w:val="left"/>
      <w:pPr>
        <w:ind w:left="105" w:firstLine="0"/>
      </w:pPr>
      <w:rPr>
        <w:rFonts w:hint="eastAsia"/>
      </w:rPr>
    </w:lvl>
    <w:lvl w:ilvl="5">
      <w:start w:val="1"/>
      <w:numFmt w:val="decimal"/>
      <w:suff w:val="nothing"/>
      <w:lvlText w:val="%6)　"/>
      <w:lvlJc w:val="left"/>
      <w:pPr>
        <w:ind w:left="420" w:firstLine="0"/>
      </w:pPr>
      <w:rPr>
        <w:rFonts w:hint="eastAsia"/>
      </w:rPr>
    </w:lvl>
    <w:lvl w:ilvl="6">
      <w:start w:val="1"/>
      <w:numFmt w:val="decimal"/>
      <w:suff w:val="nothing"/>
      <w:lvlText w:val="(%7) "/>
      <w:lvlJc w:val="left"/>
      <w:pPr>
        <w:ind w:left="993" w:firstLine="0"/>
      </w:pPr>
      <w:rPr>
        <w:rFonts w:hint="eastAsia"/>
      </w:rPr>
    </w:lvl>
    <w:lvl w:ilvl="7">
      <w:start w:val="1"/>
      <w:numFmt w:val="decimal"/>
      <w:lvlRestart w:val="5"/>
      <w:suff w:val="nothing"/>
      <w:lvlText w:val="%8)　"/>
      <w:lvlJc w:val="left"/>
      <w:pPr>
        <w:ind w:left="105" w:firstLine="0"/>
      </w:pPr>
      <w:rPr>
        <w:rFonts w:hint="eastAsia"/>
      </w:rPr>
    </w:lvl>
    <w:lvl w:ilvl="8">
      <w:start w:val="1"/>
      <w:numFmt w:val="decimalEnclosedCircle"/>
      <w:suff w:val="nothing"/>
      <w:lvlText w:val="%9"/>
      <w:lvlJc w:val="left"/>
      <w:pPr>
        <w:ind w:left="200" w:hanging="200"/>
      </w:pPr>
      <w:rPr>
        <w:rFonts w:hint="eastAsia"/>
      </w:rPr>
    </w:lvl>
  </w:abstractNum>
  <w:abstractNum w:abstractNumId="37" w15:restartNumberingAfterBreak="0">
    <w:nsid w:val="701C39B0"/>
    <w:multiLevelType w:val="multilevel"/>
    <w:tmpl w:val="7BC49308"/>
    <w:lvl w:ilvl="0">
      <w:start w:val="1"/>
      <w:numFmt w:val="decimalFullWidth"/>
      <w:suff w:val="nothing"/>
      <w:lvlText w:val="第%1章　"/>
      <w:lvlJc w:val="left"/>
      <w:pPr>
        <w:ind w:left="105" w:firstLine="0"/>
      </w:pPr>
      <w:rPr>
        <w:rFonts w:hint="eastAsia"/>
      </w:rPr>
    </w:lvl>
    <w:lvl w:ilvl="1">
      <w:start w:val="1"/>
      <w:numFmt w:val="decimalFullWidth"/>
      <w:suff w:val="nothing"/>
      <w:lvlText w:val="第%2節　"/>
      <w:lvlJc w:val="left"/>
      <w:pPr>
        <w:ind w:left="105" w:firstLine="0"/>
      </w:pPr>
      <w:rPr>
        <w:rFonts w:hint="eastAsia"/>
      </w:rPr>
    </w:lvl>
    <w:lvl w:ilvl="2">
      <w:start w:val="1"/>
      <w:numFmt w:val="decimal"/>
      <w:suff w:val="nothing"/>
      <w:lvlText w:val="%3　"/>
      <w:lvlJc w:val="left"/>
      <w:pPr>
        <w:ind w:left="315" w:firstLine="0"/>
      </w:pPr>
      <w:rPr>
        <w:rFonts w:hint="eastAsia"/>
      </w:rPr>
    </w:lvl>
    <w:lvl w:ilvl="3">
      <w:start w:val="1"/>
      <w:numFmt w:val="decimal"/>
      <w:suff w:val="nothing"/>
      <w:lvlText w:val="%3－%4　"/>
      <w:lvlJc w:val="left"/>
      <w:pPr>
        <w:ind w:left="840" w:firstLine="0"/>
      </w:pPr>
      <w:rPr>
        <w:rFonts w:hint="eastAsia"/>
      </w:rPr>
    </w:lvl>
    <w:lvl w:ilvl="4">
      <w:start w:val="1"/>
      <w:numFmt w:val="decimal"/>
      <w:suff w:val="nothing"/>
      <w:lvlText w:val="%3－%4－%5　"/>
      <w:lvlJc w:val="left"/>
      <w:pPr>
        <w:ind w:left="105" w:firstLine="0"/>
      </w:pPr>
      <w:rPr>
        <w:rFonts w:hint="eastAsia"/>
      </w:rPr>
    </w:lvl>
    <w:lvl w:ilvl="5">
      <w:start w:val="1"/>
      <w:numFmt w:val="decimal"/>
      <w:suff w:val="nothing"/>
      <w:lvlText w:val="%6)　"/>
      <w:lvlJc w:val="left"/>
      <w:pPr>
        <w:ind w:left="420" w:firstLine="0"/>
      </w:pPr>
      <w:rPr>
        <w:rFonts w:hint="eastAsia"/>
      </w:rPr>
    </w:lvl>
    <w:lvl w:ilvl="6">
      <w:start w:val="1"/>
      <w:numFmt w:val="decimal"/>
      <w:suff w:val="nothing"/>
      <w:lvlText w:val="(%7) "/>
      <w:lvlJc w:val="left"/>
      <w:pPr>
        <w:ind w:left="105" w:firstLine="0"/>
      </w:pPr>
      <w:rPr>
        <w:rFonts w:hint="eastAsia"/>
      </w:rPr>
    </w:lvl>
    <w:lvl w:ilvl="7">
      <w:start w:val="1"/>
      <w:numFmt w:val="decimal"/>
      <w:lvlRestart w:val="5"/>
      <w:suff w:val="nothing"/>
      <w:lvlText w:val="%8)　"/>
      <w:lvlJc w:val="left"/>
      <w:pPr>
        <w:ind w:left="105" w:firstLine="0"/>
      </w:pPr>
      <w:rPr>
        <w:rFonts w:hint="eastAsia"/>
      </w:rPr>
    </w:lvl>
    <w:lvl w:ilvl="8">
      <w:start w:val="1"/>
      <w:numFmt w:val="decimalEnclosedCircle"/>
      <w:suff w:val="nothing"/>
      <w:lvlText w:val="%9"/>
      <w:lvlJc w:val="left"/>
      <w:pPr>
        <w:ind w:left="200" w:hanging="200"/>
      </w:pPr>
      <w:rPr>
        <w:rFonts w:hint="eastAsia"/>
      </w:rPr>
    </w:lvl>
  </w:abstractNum>
  <w:abstractNum w:abstractNumId="38" w15:restartNumberingAfterBreak="0">
    <w:nsid w:val="733B74A1"/>
    <w:multiLevelType w:val="multilevel"/>
    <w:tmpl w:val="F86C0B14"/>
    <w:lvl w:ilvl="0">
      <w:start w:val="1"/>
      <w:numFmt w:val="decimalFullWidth"/>
      <w:suff w:val="nothing"/>
      <w:lvlText w:val="第%1章　"/>
      <w:lvlJc w:val="left"/>
      <w:pPr>
        <w:ind w:left="0" w:firstLine="0"/>
      </w:pPr>
      <w:rPr>
        <w:rFonts w:hint="eastAsia"/>
      </w:rPr>
    </w:lvl>
    <w:lvl w:ilvl="1">
      <w:start w:val="1"/>
      <w:numFmt w:val="decimalFullWidth"/>
      <w:suff w:val="nothing"/>
      <w:lvlText w:val="第%2節　"/>
      <w:lvlJc w:val="left"/>
      <w:pPr>
        <w:ind w:left="0" w:firstLine="0"/>
      </w:pPr>
      <w:rPr>
        <w:rFonts w:hint="eastAsia"/>
      </w:rPr>
    </w:lvl>
    <w:lvl w:ilvl="2">
      <w:start w:val="1"/>
      <w:numFmt w:val="decimal"/>
      <w:suff w:val="nothing"/>
      <w:lvlText w:val="%3　"/>
      <w:lvlJc w:val="left"/>
      <w:pPr>
        <w:ind w:left="0" w:firstLine="0"/>
      </w:pPr>
      <w:rPr>
        <w:rFonts w:hint="eastAsia"/>
      </w:rPr>
    </w:lvl>
    <w:lvl w:ilvl="3">
      <w:start w:val="1"/>
      <w:numFmt w:val="decimal"/>
      <w:suff w:val="nothing"/>
      <w:lvlText w:val="%3－%4　"/>
      <w:lvlJc w:val="left"/>
      <w:pPr>
        <w:ind w:left="0" w:firstLine="0"/>
      </w:pPr>
      <w:rPr>
        <w:rFonts w:hint="eastAsia"/>
      </w:rPr>
    </w:lvl>
    <w:lvl w:ilvl="4">
      <w:start w:val="1"/>
      <w:numFmt w:val="decimal"/>
      <w:suff w:val="nothing"/>
      <w:lvlText w:val="%3－%4－%5　"/>
      <w:lvlJc w:val="left"/>
      <w:pPr>
        <w:ind w:left="0" w:firstLine="0"/>
      </w:pPr>
      <w:rPr>
        <w:rFonts w:hint="eastAsia"/>
      </w:rPr>
    </w:lvl>
    <w:lvl w:ilvl="5">
      <w:start w:val="1"/>
      <w:numFmt w:val="decimal"/>
      <w:suff w:val="nothing"/>
      <w:lvlText w:val="%6)　"/>
      <w:lvlJc w:val="left"/>
      <w:pPr>
        <w:ind w:left="0" w:firstLine="0"/>
      </w:pPr>
      <w:rPr>
        <w:rFonts w:hint="eastAsia"/>
      </w:rPr>
    </w:lvl>
    <w:lvl w:ilvl="6">
      <w:start w:val="1"/>
      <w:numFmt w:val="decimal"/>
      <w:suff w:val="nothing"/>
      <w:lvlText w:val="(%7) "/>
      <w:lvlJc w:val="left"/>
      <w:pPr>
        <w:ind w:left="0" w:firstLine="0"/>
      </w:pPr>
      <w:rPr>
        <w:rFonts w:hint="eastAsia"/>
      </w:rPr>
    </w:lvl>
    <w:lvl w:ilvl="7">
      <w:start w:val="1"/>
      <w:numFmt w:val="decimal"/>
      <w:lvlRestart w:val="5"/>
      <w:suff w:val="nothing"/>
      <w:lvlText w:val="%8)　"/>
      <w:lvlJc w:val="left"/>
      <w:pPr>
        <w:ind w:left="0" w:firstLine="0"/>
      </w:pPr>
      <w:rPr>
        <w:rFonts w:hint="eastAsia"/>
      </w:rPr>
    </w:lvl>
    <w:lvl w:ilvl="8">
      <w:start w:val="1"/>
      <w:numFmt w:val="decimalEnclosedCircle"/>
      <w:suff w:val="nothing"/>
      <w:lvlText w:val="%9"/>
      <w:lvlJc w:val="left"/>
      <w:pPr>
        <w:ind w:left="0" w:firstLine="0"/>
      </w:pPr>
      <w:rPr>
        <w:rFonts w:hint="eastAsia"/>
      </w:rPr>
    </w:lvl>
  </w:abstractNum>
  <w:abstractNum w:abstractNumId="39" w15:restartNumberingAfterBreak="0">
    <w:nsid w:val="763A5DF6"/>
    <w:multiLevelType w:val="multilevel"/>
    <w:tmpl w:val="0BDEBBAC"/>
    <w:lvl w:ilvl="0">
      <w:start w:val="3"/>
      <w:numFmt w:val="decimalFullWidth"/>
      <w:suff w:val="space"/>
      <w:lvlText w:val="第%1章　"/>
      <w:lvlJc w:val="left"/>
      <w:pPr>
        <w:ind w:left="-255" w:firstLine="0"/>
      </w:pPr>
      <w:rPr>
        <w:rFonts w:hint="eastAsia"/>
      </w:rPr>
    </w:lvl>
    <w:lvl w:ilvl="1">
      <w:start w:val="1"/>
      <w:numFmt w:val="decimalFullWidth"/>
      <w:suff w:val="nothing"/>
      <w:lvlText w:val="第%2節　"/>
      <w:lvlJc w:val="left"/>
      <w:pPr>
        <w:ind w:left="0" w:firstLine="0"/>
      </w:pPr>
      <w:rPr>
        <w:rFonts w:hint="eastAsia"/>
      </w:rPr>
    </w:lvl>
    <w:lvl w:ilvl="2">
      <w:start w:val="1"/>
      <w:numFmt w:val="decimal"/>
      <w:suff w:val="nothing"/>
      <w:lvlText w:val="%3．"/>
      <w:lvlJc w:val="left"/>
      <w:pPr>
        <w:ind w:left="142" w:firstLine="0"/>
      </w:pPr>
      <w:rPr>
        <w:rFonts w:hint="eastAsia"/>
      </w:rPr>
    </w:lvl>
    <w:lvl w:ilvl="3">
      <w:start w:val="1"/>
      <w:numFmt w:val="decimal"/>
      <w:suff w:val="nothing"/>
      <w:lvlText w:val="%3－%4　"/>
      <w:lvlJc w:val="left"/>
      <w:pPr>
        <w:ind w:left="0" w:firstLine="0"/>
      </w:pPr>
      <w:rPr>
        <w:rFonts w:hint="eastAsia"/>
      </w:rPr>
    </w:lvl>
    <w:lvl w:ilvl="4">
      <w:start w:val="1"/>
      <w:numFmt w:val="decimal"/>
      <w:suff w:val="nothing"/>
      <w:lvlText w:val="%3－%4－%5　"/>
      <w:lvlJc w:val="left"/>
      <w:pPr>
        <w:ind w:left="199" w:firstLine="0"/>
      </w:pPr>
      <w:rPr>
        <w:rFonts w:hint="eastAsia"/>
      </w:rPr>
    </w:lvl>
    <w:lvl w:ilvl="5">
      <w:start w:val="1"/>
      <w:numFmt w:val="decimal"/>
      <w:suff w:val="nothing"/>
      <w:lvlText w:val="%6）"/>
      <w:lvlJc w:val="left"/>
      <w:pPr>
        <w:ind w:left="568" w:firstLine="0"/>
      </w:pPr>
      <w:rPr>
        <w:rFonts w:hint="eastAsia"/>
      </w:rPr>
    </w:lvl>
    <w:lvl w:ilvl="6">
      <w:start w:val="1"/>
      <w:numFmt w:val="decimal"/>
      <w:suff w:val="nothing"/>
      <w:lvlText w:val="（%7）"/>
      <w:lvlJc w:val="left"/>
      <w:pPr>
        <w:ind w:left="482" w:firstLine="0"/>
      </w:pPr>
      <w:rPr>
        <w:rFonts w:hint="eastAsia"/>
      </w:rPr>
    </w:lvl>
    <w:lvl w:ilvl="7">
      <w:start w:val="1"/>
      <w:numFmt w:val="decimalEnclosedCircle"/>
      <w:suff w:val="nothing"/>
      <w:lvlText w:val="%8 "/>
      <w:lvlJc w:val="left"/>
      <w:pPr>
        <w:ind w:left="766" w:firstLine="0"/>
      </w:pPr>
      <w:rPr>
        <w:rFonts w:ascii="ＭＳ 明朝" w:eastAsia="ＭＳ 明朝" w:hint="eastAsia"/>
        <w:sz w:val="21"/>
      </w:rPr>
    </w:lvl>
    <w:lvl w:ilvl="8">
      <w:start w:val="1"/>
      <w:numFmt w:val="none"/>
      <w:suff w:val="nothing"/>
      <w:lvlText w:val=""/>
      <w:lvlJc w:val="left"/>
      <w:pPr>
        <w:ind w:left="1021" w:hanging="425"/>
      </w:pPr>
      <w:rPr>
        <w:rFonts w:hint="eastAsia"/>
      </w:rPr>
    </w:lvl>
  </w:abstractNum>
  <w:abstractNum w:abstractNumId="40" w15:restartNumberingAfterBreak="0">
    <w:nsid w:val="76711166"/>
    <w:multiLevelType w:val="multilevel"/>
    <w:tmpl w:val="D48E09BA"/>
    <w:lvl w:ilvl="0">
      <w:start w:val="3"/>
      <w:numFmt w:val="decimalFullWidth"/>
      <w:suff w:val="space"/>
      <w:lvlText w:val="第%1章　"/>
      <w:lvlJc w:val="left"/>
      <w:pPr>
        <w:ind w:left="-255" w:firstLine="0"/>
      </w:pPr>
      <w:rPr>
        <w:rFonts w:hint="eastAsia"/>
      </w:rPr>
    </w:lvl>
    <w:lvl w:ilvl="1">
      <w:start w:val="1"/>
      <w:numFmt w:val="decimalFullWidth"/>
      <w:suff w:val="nothing"/>
      <w:lvlText w:val="第%2節　"/>
      <w:lvlJc w:val="left"/>
      <w:pPr>
        <w:ind w:left="0" w:firstLine="0"/>
      </w:pPr>
      <w:rPr>
        <w:rFonts w:hint="eastAsia"/>
      </w:rPr>
    </w:lvl>
    <w:lvl w:ilvl="2">
      <w:start w:val="1"/>
      <w:numFmt w:val="decimal"/>
      <w:suff w:val="nothing"/>
      <w:lvlText w:val="%3．"/>
      <w:lvlJc w:val="left"/>
      <w:pPr>
        <w:ind w:left="142" w:firstLine="0"/>
      </w:pPr>
      <w:rPr>
        <w:rFonts w:hint="eastAsia"/>
      </w:rPr>
    </w:lvl>
    <w:lvl w:ilvl="3">
      <w:start w:val="1"/>
      <w:numFmt w:val="decimal"/>
      <w:suff w:val="nothing"/>
      <w:lvlText w:val="%3－%4　"/>
      <w:lvlJc w:val="left"/>
      <w:pPr>
        <w:ind w:left="0" w:firstLine="0"/>
      </w:pPr>
      <w:rPr>
        <w:rFonts w:hint="eastAsia"/>
      </w:rPr>
    </w:lvl>
    <w:lvl w:ilvl="4">
      <w:start w:val="1"/>
      <w:numFmt w:val="decimal"/>
      <w:suff w:val="nothing"/>
      <w:lvlText w:val="%3－%4－%5　"/>
      <w:lvlJc w:val="left"/>
      <w:pPr>
        <w:ind w:left="199" w:firstLine="0"/>
      </w:pPr>
      <w:rPr>
        <w:rFonts w:hint="eastAsia"/>
      </w:rPr>
    </w:lvl>
    <w:lvl w:ilvl="5">
      <w:start w:val="1"/>
      <w:numFmt w:val="decimal"/>
      <w:suff w:val="nothing"/>
      <w:lvlText w:val="%6）"/>
      <w:lvlJc w:val="left"/>
      <w:pPr>
        <w:ind w:left="568" w:firstLine="0"/>
      </w:pPr>
      <w:rPr>
        <w:rFonts w:hint="eastAsia"/>
      </w:rPr>
    </w:lvl>
    <w:lvl w:ilvl="6">
      <w:start w:val="1"/>
      <w:numFmt w:val="decimal"/>
      <w:suff w:val="nothing"/>
      <w:lvlText w:val="（%7）"/>
      <w:lvlJc w:val="left"/>
      <w:pPr>
        <w:ind w:left="482" w:firstLine="0"/>
      </w:pPr>
      <w:rPr>
        <w:rFonts w:hint="eastAsia"/>
      </w:rPr>
    </w:lvl>
    <w:lvl w:ilvl="7">
      <w:start w:val="1"/>
      <w:numFmt w:val="decimalEnclosedCircle"/>
      <w:suff w:val="nothing"/>
      <w:lvlText w:val="%8 "/>
      <w:lvlJc w:val="left"/>
      <w:pPr>
        <w:ind w:left="766" w:firstLine="0"/>
      </w:pPr>
      <w:rPr>
        <w:rFonts w:ascii="ＭＳ 明朝" w:eastAsia="ＭＳ 明朝" w:hint="eastAsia"/>
        <w:sz w:val="21"/>
      </w:rPr>
    </w:lvl>
    <w:lvl w:ilvl="8">
      <w:start w:val="1"/>
      <w:numFmt w:val="none"/>
      <w:suff w:val="nothing"/>
      <w:lvlText w:val=""/>
      <w:lvlJc w:val="left"/>
      <w:pPr>
        <w:ind w:left="1021" w:hanging="425"/>
      </w:pPr>
      <w:rPr>
        <w:rFonts w:hint="eastAsia"/>
      </w:rPr>
    </w:lvl>
  </w:abstractNum>
  <w:abstractNum w:abstractNumId="41" w15:restartNumberingAfterBreak="0">
    <w:nsid w:val="773047A9"/>
    <w:multiLevelType w:val="multilevel"/>
    <w:tmpl w:val="AF9A1574"/>
    <w:lvl w:ilvl="0">
      <w:start w:val="3"/>
      <w:numFmt w:val="decimalFullWidth"/>
      <w:suff w:val="space"/>
      <w:lvlText w:val="第%1章　"/>
      <w:lvlJc w:val="left"/>
      <w:pPr>
        <w:ind w:left="-255" w:firstLine="0"/>
      </w:pPr>
      <w:rPr>
        <w:rFonts w:hint="eastAsia"/>
      </w:rPr>
    </w:lvl>
    <w:lvl w:ilvl="1">
      <w:start w:val="1"/>
      <w:numFmt w:val="decimalFullWidth"/>
      <w:suff w:val="nothing"/>
      <w:lvlText w:val="第%2節　"/>
      <w:lvlJc w:val="left"/>
      <w:pPr>
        <w:ind w:left="0" w:firstLine="0"/>
      </w:pPr>
      <w:rPr>
        <w:rFonts w:hint="eastAsia"/>
      </w:rPr>
    </w:lvl>
    <w:lvl w:ilvl="2">
      <w:start w:val="1"/>
      <w:numFmt w:val="decimalFullWidth"/>
      <w:suff w:val="nothing"/>
      <w:lvlText w:val="%3．"/>
      <w:lvlJc w:val="left"/>
      <w:pPr>
        <w:ind w:left="142" w:firstLine="0"/>
      </w:pPr>
      <w:rPr>
        <w:rFonts w:hint="eastAsia"/>
      </w:rPr>
    </w:lvl>
    <w:lvl w:ilvl="3">
      <w:start w:val="1"/>
      <w:numFmt w:val="decimalFullWidth"/>
      <w:suff w:val="nothing"/>
      <w:lvlText w:val="%3-%4 "/>
      <w:lvlJc w:val="left"/>
      <w:pPr>
        <w:ind w:left="170" w:firstLine="0"/>
      </w:pPr>
      <w:rPr>
        <w:rFonts w:hint="eastAsia"/>
      </w:rPr>
    </w:lvl>
    <w:lvl w:ilvl="4">
      <w:start w:val="1"/>
      <w:numFmt w:val="decimalFullWidth"/>
      <w:suff w:val="nothing"/>
      <w:lvlText w:val="%3-%4-%5 "/>
      <w:lvlJc w:val="left"/>
      <w:pPr>
        <w:ind w:left="199" w:firstLine="0"/>
      </w:pPr>
      <w:rPr>
        <w:rFonts w:hint="eastAsia"/>
      </w:rPr>
    </w:lvl>
    <w:lvl w:ilvl="5">
      <w:start w:val="1"/>
      <w:numFmt w:val="decimal"/>
      <w:suff w:val="nothing"/>
      <w:lvlText w:val="%6）"/>
      <w:lvlJc w:val="left"/>
      <w:pPr>
        <w:ind w:left="568" w:firstLine="0"/>
      </w:pPr>
      <w:rPr>
        <w:rFonts w:hint="eastAsia"/>
      </w:rPr>
    </w:lvl>
    <w:lvl w:ilvl="6">
      <w:start w:val="1"/>
      <w:numFmt w:val="decimal"/>
      <w:suff w:val="nothing"/>
      <w:lvlText w:val="（%7）"/>
      <w:lvlJc w:val="left"/>
      <w:pPr>
        <w:ind w:left="482" w:firstLine="0"/>
      </w:pPr>
      <w:rPr>
        <w:rFonts w:hint="eastAsia"/>
      </w:rPr>
    </w:lvl>
    <w:lvl w:ilvl="7">
      <w:start w:val="1"/>
      <w:numFmt w:val="decimalEnclosedCircle"/>
      <w:suff w:val="nothing"/>
      <w:lvlText w:val="%8 "/>
      <w:lvlJc w:val="left"/>
      <w:pPr>
        <w:ind w:left="766" w:firstLine="0"/>
      </w:pPr>
      <w:rPr>
        <w:rFonts w:ascii="ＭＳ 明朝" w:eastAsia="ＭＳ 明朝" w:hint="eastAsia"/>
        <w:sz w:val="21"/>
      </w:rPr>
    </w:lvl>
    <w:lvl w:ilvl="8">
      <w:start w:val="1"/>
      <w:numFmt w:val="none"/>
      <w:suff w:val="nothing"/>
      <w:lvlText w:val=""/>
      <w:lvlJc w:val="left"/>
      <w:pPr>
        <w:ind w:left="1021" w:hanging="425"/>
      </w:pPr>
      <w:rPr>
        <w:rFonts w:hint="eastAsia"/>
      </w:rPr>
    </w:lvl>
  </w:abstractNum>
  <w:abstractNum w:abstractNumId="42" w15:restartNumberingAfterBreak="0">
    <w:nsid w:val="79DE0D76"/>
    <w:multiLevelType w:val="multilevel"/>
    <w:tmpl w:val="59EC3240"/>
    <w:lvl w:ilvl="0">
      <w:start w:val="3"/>
      <w:numFmt w:val="decimalFullWidth"/>
      <w:suff w:val="space"/>
      <w:lvlText w:val="第%1章　"/>
      <w:lvlJc w:val="left"/>
      <w:pPr>
        <w:ind w:left="-255" w:firstLine="0"/>
      </w:pPr>
      <w:rPr>
        <w:rFonts w:hint="eastAsia"/>
      </w:rPr>
    </w:lvl>
    <w:lvl w:ilvl="1">
      <w:start w:val="1"/>
      <w:numFmt w:val="decimalFullWidth"/>
      <w:suff w:val="nothing"/>
      <w:lvlText w:val="第%2節　"/>
      <w:lvlJc w:val="left"/>
      <w:pPr>
        <w:ind w:left="0" w:firstLine="0"/>
      </w:pPr>
      <w:rPr>
        <w:rFonts w:hint="eastAsia"/>
      </w:rPr>
    </w:lvl>
    <w:lvl w:ilvl="2">
      <w:start w:val="1"/>
      <w:numFmt w:val="decimalFullWidth"/>
      <w:suff w:val="nothing"/>
      <w:lvlText w:val="%3．"/>
      <w:lvlJc w:val="left"/>
      <w:pPr>
        <w:ind w:left="142" w:firstLine="0"/>
      </w:pPr>
      <w:rPr>
        <w:rFonts w:hint="eastAsia"/>
      </w:rPr>
    </w:lvl>
    <w:lvl w:ilvl="3">
      <w:start w:val="1"/>
      <w:numFmt w:val="decimal"/>
      <w:suff w:val="nothing"/>
      <w:lvlText w:val="%3－%4"/>
      <w:lvlJc w:val="left"/>
      <w:pPr>
        <w:ind w:left="0" w:firstLine="0"/>
      </w:pPr>
      <w:rPr>
        <w:rFonts w:hint="eastAsia"/>
      </w:rPr>
    </w:lvl>
    <w:lvl w:ilvl="4">
      <w:start w:val="1"/>
      <w:numFmt w:val="decimalFullWidth"/>
      <w:suff w:val="nothing"/>
      <w:lvlText w:val="%3-%4-%5 "/>
      <w:lvlJc w:val="left"/>
      <w:pPr>
        <w:ind w:left="199" w:firstLine="0"/>
      </w:pPr>
      <w:rPr>
        <w:rFonts w:hint="eastAsia"/>
      </w:rPr>
    </w:lvl>
    <w:lvl w:ilvl="5">
      <w:start w:val="1"/>
      <w:numFmt w:val="decimal"/>
      <w:suff w:val="nothing"/>
      <w:lvlText w:val="%6）"/>
      <w:lvlJc w:val="left"/>
      <w:pPr>
        <w:ind w:left="568" w:firstLine="0"/>
      </w:pPr>
      <w:rPr>
        <w:rFonts w:hint="eastAsia"/>
      </w:rPr>
    </w:lvl>
    <w:lvl w:ilvl="6">
      <w:start w:val="1"/>
      <w:numFmt w:val="decimal"/>
      <w:suff w:val="nothing"/>
      <w:lvlText w:val="（%7）"/>
      <w:lvlJc w:val="left"/>
      <w:pPr>
        <w:ind w:left="482" w:firstLine="0"/>
      </w:pPr>
      <w:rPr>
        <w:rFonts w:hint="eastAsia"/>
      </w:rPr>
    </w:lvl>
    <w:lvl w:ilvl="7">
      <w:start w:val="1"/>
      <w:numFmt w:val="decimalEnclosedCircle"/>
      <w:suff w:val="nothing"/>
      <w:lvlText w:val="%8 "/>
      <w:lvlJc w:val="left"/>
      <w:pPr>
        <w:ind w:left="766" w:firstLine="0"/>
      </w:pPr>
      <w:rPr>
        <w:rFonts w:ascii="ＭＳ 明朝" w:eastAsia="ＭＳ 明朝" w:hint="eastAsia"/>
        <w:sz w:val="21"/>
      </w:rPr>
    </w:lvl>
    <w:lvl w:ilvl="8">
      <w:start w:val="1"/>
      <w:numFmt w:val="none"/>
      <w:suff w:val="nothing"/>
      <w:lvlText w:val=""/>
      <w:lvlJc w:val="left"/>
      <w:pPr>
        <w:ind w:left="1021" w:hanging="425"/>
      </w:pPr>
      <w:rPr>
        <w:rFonts w:hint="eastAsia"/>
      </w:rPr>
    </w:lvl>
  </w:abstractNum>
  <w:abstractNum w:abstractNumId="43" w15:restartNumberingAfterBreak="0">
    <w:nsid w:val="7CF108FE"/>
    <w:multiLevelType w:val="hybridMultilevel"/>
    <w:tmpl w:val="DA7C69E6"/>
    <w:lvl w:ilvl="0" w:tplc="0F082AAC">
      <w:start w:val="1"/>
      <w:numFmt w:val="decimalEnclosedCircle"/>
      <w:pStyle w:val="9"/>
      <w:lvlText w:val="%1."/>
      <w:lvlJc w:val="left"/>
      <w:pPr>
        <w:ind w:left="420" w:hanging="420"/>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11"/>
  </w:num>
  <w:num w:numId="3">
    <w:abstractNumId w:val="13"/>
  </w:num>
  <w:num w:numId="4">
    <w:abstractNumId w:val="27"/>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lvlOverride w:ilvl="0">
      <w:startOverride w:val="3"/>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5"/>
  </w:num>
  <w:num w:numId="11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
    <w:lvlOverride w:ilvl="0">
      <w:startOverride w:val="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9"/>
    <w:lvlOverride w:ilvl="0">
      <w:startOverride w:val="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32"/>
  </w:num>
  <w:num w:numId="149">
    <w:abstractNumId w:val="36"/>
  </w:num>
  <w:num w:numId="150">
    <w:abstractNumId w:val="33"/>
  </w:num>
  <w:num w:numId="151">
    <w:abstractNumId w:val="12"/>
  </w:num>
  <w:num w:numId="152">
    <w:abstractNumId w:val="4"/>
  </w:num>
  <w:num w:numId="153">
    <w:abstractNumId w:val="34"/>
  </w:num>
  <w:num w:numId="154">
    <w:abstractNumId w:val="18"/>
  </w:num>
  <w:num w:numId="155">
    <w:abstractNumId w:val="20"/>
  </w:num>
  <w:num w:numId="156">
    <w:abstractNumId w:val="16"/>
  </w:num>
  <w:num w:numId="157">
    <w:abstractNumId w:val="1"/>
  </w:num>
  <w:num w:numId="158">
    <w:abstractNumId w:val="41"/>
  </w:num>
  <w:num w:numId="159">
    <w:abstractNumId w:val="6"/>
  </w:num>
  <w:num w:numId="160">
    <w:abstractNumId w:val="38"/>
  </w:num>
  <w:num w:numId="161">
    <w:abstractNumId w:val="42"/>
  </w:num>
  <w:num w:numId="162">
    <w:abstractNumId w:val="3"/>
  </w:num>
  <w:num w:numId="163">
    <w:abstractNumId w:val="8"/>
  </w:num>
  <w:num w:numId="164">
    <w:abstractNumId w:val="40"/>
  </w:num>
  <w:num w:numId="165">
    <w:abstractNumId w:val="28"/>
  </w:num>
  <w:num w:numId="166">
    <w:abstractNumId w:val="28"/>
  </w:num>
  <w:num w:numId="167">
    <w:abstractNumId w:val="22"/>
  </w:num>
  <w:num w:numId="168">
    <w:abstractNumId w:val="5"/>
  </w:num>
  <w:num w:numId="169">
    <w:abstractNumId w:val="14"/>
  </w:num>
  <w:num w:numId="170">
    <w:abstractNumId w:val="24"/>
  </w:num>
  <w:num w:numId="171">
    <w:abstractNumId w:val="2"/>
  </w:num>
  <w:num w:numId="172">
    <w:abstractNumId w:val="37"/>
  </w:num>
  <w:num w:numId="173">
    <w:abstractNumId w:val="0"/>
  </w:num>
  <w:num w:numId="174">
    <w:abstractNumId w:val="31"/>
  </w:num>
  <w:num w:numId="175">
    <w:abstractNumId w:val="30"/>
  </w:num>
  <w:num w:numId="176">
    <w:abstractNumId w:val="23"/>
  </w:num>
  <w:num w:numId="177">
    <w:abstractNumId w:val="19"/>
  </w:num>
  <w:num w:numId="178">
    <w:abstractNumId w:val="35"/>
  </w:num>
  <w:num w:numId="179">
    <w:abstractNumId w:val="21"/>
  </w:num>
  <w:num w:numId="180">
    <w:abstractNumId w:val="23"/>
    <w:lvlOverride w:ilvl="0">
      <w:startOverride w:val="4"/>
    </w:lvlOverride>
    <w:lvlOverride w:ilvl="1">
      <w:startOverride w:val="5"/>
    </w:lvlOverride>
    <w:lvlOverride w:ilvl="2">
      <w:startOverride w:val="4"/>
    </w:lvlOverride>
    <w:lvlOverride w:ilvl="3">
      <w:startOverride w:val="5"/>
    </w:lvlOverride>
    <w:lvlOverride w:ilvl="4">
      <w:startOverride w:val="1"/>
    </w:lvlOverride>
    <w:lvlOverride w:ilvl="5">
      <w:startOverride w:val="1"/>
    </w:lvlOverride>
    <w:lvlOverride w:ilvl="6">
      <w:startOverride w:val="1"/>
    </w:lvlOverride>
    <w:lvlOverride w:ilvl="7">
      <w:startOverride w:val="8"/>
    </w:lvlOverride>
    <w:lvlOverride w:ilvl="8">
      <w:startOverride w:val="1"/>
    </w:lvlOverride>
  </w:num>
  <w:num w:numId="181">
    <w:abstractNumId w:val="23"/>
    <w:lvlOverride w:ilvl="0">
      <w:startOverride w:val="4"/>
    </w:lvlOverride>
    <w:lvlOverride w:ilvl="1">
      <w:startOverride w:val="5"/>
    </w:lvlOverride>
    <w:lvlOverride w:ilvl="2">
      <w:startOverride w:val="4"/>
    </w:lvlOverride>
    <w:lvlOverride w:ilvl="3">
      <w:startOverride w:val="5"/>
    </w:lvlOverride>
    <w:lvlOverride w:ilvl="4">
      <w:startOverride w:val="1"/>
    </w:lvlOverride>
    <w:lvlOverride w:ilvl="5">
      <w:startOverride w:val="1"/>
    </w:lvlOverride>
    <w:lvlOverride w:ilvl="6">
      <w:startOverride w:val="1"/>
    </w:lvlOverride>
    <w:lvlOverride w:ilvl="7">
      <w:startOverride w:val="8"/>
    </w:lvlOverride>
    <w:lvlOverride w:ilvl="8">
      <w:startOverride w:val="1"/>
    </w:lvlOverride>
  </w:num>
  <w:num w:numId="1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8"/>
    <w:lvlOverride w:ilvl="0">
      <w:startOverride w:val="3"/>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8"/>
    <w:lvlOverride w:ilvl="0">
      <w:startOverride w:val="3"/>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7"/>
  </w:num>
  <w:num w:numId="195">
    <w:abstractNumId w:val="23"/>
  </w:num>
  <w:num w:numId="196">
    <w:abstractNumId w:val="23"/>
  </w:num>
  <w:num w:numId="197">
    <w:abstractNumId w:val="23"/>
  </w:num>
  <w:num w:numId="198">
    <w:abstractNumId w:val="8"/>
  </w:num>
  <w:num w:numId="199">
    <w:abstractNumId w:val="23"/>
  </w:num>
  <w:num w:numId="200">
    <w:abstractNumId w:val="23"/>
  </w:num>
  <w:num w:numId="201">
    <w:abstractNumId w:val="23"/>
  </w:num>
  <w:num w:numId="202">
    <w:abstractNumId w:val="23"/>
  </w:num>
  <w:num w:numId="203">
    <w:abstractNumId w:val="23"/>
  </w:num>
  <w:num w:numId="204">
    <w:abstractNumId w:val="23"/>
  </w:num>
  <w:num w:numId="205">
    <w:abstractNumId w:val="23"/>
  </w:num>
  <w:num w:numId="206">
    <w:abstractNumId w:val="23"/>
  </w:num>
  <w:num w:numId="207">
    <w:abstractNumId w:val="8"/>
  </w:num>
  <w:num w:numId="208">
    <w:abstractNumId w:val="23"/>
  </w:num>
  <w:num w:numId="209">
    <w:abstractNumId w:val="23"/>
  </w:num>
  <w:num w:numId="210">
    <w:abstractNumId w:val="23"/>
  </w:num>
  <w:num w:numId="211">
    <w:abstractNumId w:val="23"/>
  </w:num>
  <w:num w:numId="212">
    <w:abstractNumId w:val="23"/>
  </w:num>
  <w:num w:numId="213">
    <w:abstractNumId w:val="25"/>
  </w:num>
  <w:num w:numId="214">
    <w:abstractNumId w:val="39"/>
  </w:num>
  <w:num w:numId="215">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7"/>
  </w:num>
  <w:num w:numId="217">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7"/>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43"/>
  </w:num>
  <w:num w:numId="234">
    <w:abstractNumId w:val="43"/>
    <w:lvlOverride w:ilvl="0">
      <w:startOverride w:val="1"/>
    </w:lvlOverride>
  </w:num>
  <w:num w:numId="235">
    <w:abstractNumId w:val="43"/>
    <w:lvlOverride w:ilvl="0">
      <w:startOverride w:val="1"/>
    </w:lvlOverride>
  </w:num>
  <w:num w:numId="236">
    <w:abstractNumId w:val="43"/>
  </w:num>
  <w:num w:numId="237">
    <w:abstractNumId w:val="43"/>
    <w:lvlOverride w:ilvl="0">
      <w:startOverride w:val="1"/>
    </w:lvlOverride>
  </w:num>
  <w:num w:numId="238">
    <w:abstractNumId w:val="43"/>
    <w:lvlOverride w:ilvl="0">
      <w:startOverride w:val="1"/>
    </w:lvlOverride>
  </w:num>
  <w:num w:numId="239">
    <w:abstractNumId w:val="43"/>
    <w:lvlOverride w:ilvl="0">
      <w:startOverride w:val="1"/>
    </w:lvlOverride>
  </w:num>
  <w:num w:numId="240">
    <w:abstractNumId w:val="43"/>
    <w:lvlOverride w:ilvl="0">
      <w:startOverride w:val="1"/>
    </w:lvlOverride>
  </w:num>
  <w:num w:numId="241">
    <w:abstractNumId w:val="43"/>
    <w:lvlOverride w:ilvl="0">
      <w:startOverride w:val="1"/>
    </w:lvlOverride>
  </w:num>
  <w:num w:numId="242">
    <w:abstractNumId w:val="43"/>
    <w:lvlOverride w:ilvl="0">
      <w:startOverride w:val="1"/>
    </w:lvlOverride>
  </w:num>
  <w:num w:numId="243">
    <w:abstractNumId w:val="43"/>
    <w:lvlOverride w:ilvl="0">
      <w:startOverride w:val="1"/>
    </w:lvlOverride>
  </w:num>
  <w:num w:numId="244">
    <w:abstractNumId w:val="43"/>
    <w:lvlOverride w:ilvl="0">
      <w:startOverride w:val="1"/>
    </w:lvlOverride>
  </w:num>
  <w:num w:numId="245">
    <w:abstractNumId w:val="43"/>
    <w:lvlOverride w:ilvl="0">
      <w:startOverride w:val="1"/>
    </w:lvlOverride>
  </w:num>
  <w:num w:numId="246">
    <w:abstractNumId w:val="43"/>
    <w:lvlOverride w:ilvl="0">
      <w:startOverride w:val="1"/>
    </w:lvlOverride>
  </w:num>
  <w:num w:numId="247">
    <w:abstractNumId w:val="43"/>
    <w:lvlOverride w:ilvl="0">
      <w:startOverride w:val="1"/>
    </w:lvlOverride>
  </w:num>
  <w:num w:numId="248">
    <w:abstractNumId w:val="43"/>
    <w:lvlOverride w:ilvl="0">
      <w:startOverride w:val="1"/>
    </w:lvlOverride>
  </w:num>
  <w:num w:numId="249">
    <w:abstractNumId w:val="43"/>
    <w:lvlOverride w:ilvl="0">
      <w:startOverride w:val="1"/>
    </w:lvlOverride>
  </w:num>
  <w:num w:numId="250">
    <w:abstractNumId w:val="43"/>
    <w:lvlOverride w:ilvl="0">
      <w:startOverride w:val="1"/>
    </w:lvlOverride>
  </w:num>
  <w:num w:numId="251">
    <w:abstractNumId w:val="43"/>
    <w:lvlOverride w:ilvl="0">
      <w:startOverride w:val="1"/>
    </w:lvlOverride>
  </w:num>
  <w:num w:numId="252">
    <w:abstractNumId w:val="43"/>
    <w:lvlOverride w:ilvl="0">
      <w:startOverride w:val="1"/>
    </w:lvlOverride>
  </w:num>
  <w:num w:numId="253">
    <w:abstractNumId w:val="43"/>
    <w:lvlOverride w:ilvl="0">
      <w:startOverride w:val="1"/>
    </w:lvlOverride>
  </w:num>
  <w:num w:numId="254">
    <w:abstractNumId w:val="43"/>
    <w:lvlOverride w:ilvl="0">
      <w:startOverride w:val="1"/>
    </w:lvlOverride>
  </w:num>
  <w:num w:numId="255">
    <w:abstractNumId w:val="43"/>
    <w:lvlOverride w:ilvl="0">
      <w:startOverride w:val="1"/>
    </w:lvlOverride>
  </w:num>
  <w:num w:numId="256">
    <w:abstractNumId w:val="43"/>
    <w:lvlOverride w:ilvl="0">
      <w:startOverride w:val="1"/>
    </w:lvlOverride>
  </w:num>
  <w:num w:numId="257">
    <w:abstractNumId w:val="43"/>
    <w:lvlOverride w:ilvl="0">
      <w:startOverride w:val="1"/>
    </w:lvlOverride>
  </w:num>
  <w:num w:numId="258">
    <w:abstractNumId w:val="43"/>
    <w:lvlOverride w:ilvl="0">
      <w:startOverride w:val="1"/>
    </w:lvlOverride>
  </w:num>
  <w:num w:numId="259">
    <w:abstractNumId w:val="43"/>
    <w:lvlOverride w:ilvl="0">
      <w:startOverride w:val="1"/>
    </w:lvlOverride>
  </w:num>
  <w:num w:numId="260">
    <w:abstractNumId w:val="43"/>
    <w:lvlOverride w:ilvl="0">
      <w:startOverride w:val="1"/>
    </w:lvlOverride>
  </w:num>
  <w:num w:numId="261">
    <w:abstractNumId w:val="43"/>
    <w:lvlOverride w:ilvl="0">
      <w:startOverride w:val="1"/>
    </w:lvlOverride>
  </w:num>
  <w:num w:numId="262">
    <w:abstractNumId w:val="43"/>
    <w:lvlOverride w:ilvl="0">
      <w:startOverride w:val="1"/>
    </w:lvlOverride>
  </w:num>
  <w:num w:numId="263">
    <w:abstractNumId w:val="43"/>
    <w:lvlOverride w:ilvl="0">
      <w:startOverride w:val="1"/>
    </w:lvlOverride>
  </w:num>
  <w:num w:numId="264">
    <w:abstractNumId w:val="43"/>
    <w:lvlOverride w:ilvl="0">
      <w:startOverride w:val="1"/>
    </w:lvlOverride>
  </w:num>
  <w:num w:numId="265">
    <w:abstractNumId w:val="43"/>
    <w:lvlOverride w:ilvl="0">
      <w:startOverride w:val="1"/>
    </w:lvlOverride>
  </w:num>
  <w:num w:numId="266">
    <w:abstractNumId w:val="43"/>
    <w:lvlOverride w:ilvl="0">
      <w:startOverride w:val="1"/>
    </w:lvlOverride>
  </w:num>
  <w:num w:numId="267">
    <w:abstractNumId w:val="43"/>
    <w:lvlOverride w:ilvl="0">
      <w:startOverride w:val="1"/>
    </w:lvlOverride>
  </w:num>
  <w:num w:numId="268">
    <w:abstractNumId w:val="43"/>
    <w:lvlOverride w:ilvl="0">
      <w:startOverride w:val="1"/>
    </w:lvlOverride>
  </w:num>
  <w:num w:numId="269">
    <w:abstractNumId w:val="43"/>
    <w:lvlOverride w:ilvl="0">
      <w:startOverride w:val="1"/>
    </w:lvlOverride>
  </w:num>
  <w:num w:numId="270">
    <w:abstractNumId w:val="43"/>
    <w:lvlOverride w:ilvl="0">
      <w:startOverride w:val="1"/>
    </w:lvlOverride>
  </w:num>
  <w:num w:numId="271">
    <w:abstractNumId w:val="43"/>
    <w:lvlOverride w:ilvl="0">
      <w:startOverride w:val="1"/>
    </w:lvlOverride>
  </w:num>
  <w:num w:numId="272">
    <w:abstractNumId w:val="43"/>
    <w:lvlOverride w:ilvl="0">
      <w:startOverride w:val="1"/>
    </w:lvlOverride>
  </w:num>
  <w:num w:numId="273">
    <w:abstractNumId w:val="43"/>
    <w:lvlOverride w:ilvl="0">
      <w:startOverride w:val="1"/>
    </w:lvlOverride>
  </w:num>
  <w:num w:numId="274">
    <w:abstractNumId w:val="43"/>
    <w:lvlOverride w:ilvl="0">
      <w:startOverride w:val="1"/>
    </w:lvlOverride>
  </w:num>
  <w:num w:numId="275">
    <w:abstractNumId w:val="43"/>
    <w:lvlOverride w:ilvl="0">
      <w:startOverride w:val="1"/>
    </w:lvlOverride>
  </w:num>
  <w:num w:numId="276">
    <w:abstractNumId w:val="43"/>
    <w:lvlOverride w:ilvl="0">
      <w:startOverride w:val="1"/>
    </w:lvlOverride>
  </w:num>
  <w:num w:numId="277">
    <w:abstractNumId w:val="43"/>
    <w:lvlOverride w:ilvl="0">
      <w:startOverride w:val="1"/>
    </w:lvlOverride>
  </w:num>
  <w:num w:numId="278">
    <w:abstractNumId w:val="43"/>
    <w:lvlOverride w:ilvl="0">
      <w:startOverride w:val="1"/>
    </w:lvlOverride>
  </w:num>
  <w:num w:numId="279">
    <w:abstractNumId w:val="43"/>
    <w:lvlOverride w:ilvl="0">
      <w:startOverride w:val="1"/>
    </w:lvlOverride>
  </w:num>
  <w:num w:numId="280">
    <w:abstractNumId w:val="43"/>
    <w:lvlOverride w:ilvl="0">
      <w:startOverride w:val="1"/>
    </w:lvlOverride>
  </w:num>
  <w:num w:numId="281">
    <w:abstractNumId w:val="43"/>
    <w:lvlOverride w:ilvl="0">
      <w:startOverride w:val="1"/>
    </w:lvlOverride>
  </w:num>
  <w:num w:numId="282">
    <w:abstractNumId w:val="43"/>
    <w:lvlOverride w:ilvl="0">
      <w:startOverride w:val="1"/>
    </w:lvlOverride>
  </w:num>
  <w:num w:numId="283">
    <w:abstractNumId w:val="43"/>
    <w:lvlOverride w:ilvl="0">
      <w:startOverride w:val="1"/>
    </w:lvlOverride>
  </w:num>
  <w:num w:numId="284">
    <w:abstractNumId w:val="43"/>
    <w:lvlOverride w:ilvl="0">
      <w:startOverride w:val="1"/>
    </w:lvlOverride>
  </w:num>
  <w:num w:numId="285">
    <w:abstractNumId w:val="43"/>
    <w:lvlOverride w:ilvl="0">
      <w:startOverride w:val="1"/>
    </w:lvlOverride>
  </w:num>
  <w:num w:numId="286">
    <w:abstractNumId w:val="43"/>
    <w:lvlOverride w:ilvl="0">
      <w:startOverride w:val="1"/>
    </w:lvlOverride>
  </w:num>
  <w:num w:numId="287">
    <w:abstractNumId w:val="43"/>
    <w:lvlOverride w:ilvl="0">
      <w:startOverride w:val="1"/>
    </w:lvlOverride>
  </w:num>
  <w:num w:numId="288">
    <w:abstractNumId w:val="43"/>
    <w:lvlOverride w:ilvl="0">
      <w:startOverride w:val="1"/>
    </w:lvlOverride>
  </w:num>
  <w:num w:numId="289">
    <w:abstractNumId w:val="43"/>
    <w:lvlOverride w:ilvl="0">
      <w:startOverride w:val="1"/>
    </w:lvlOverride>
  </w:num>
  <w:num w:numId="290">
    <w:abstractNumId w:val="43"/>
    <w:lvlOverride w:ilvl="0">
      <w:startOverride w:val="1"/>
    </w:lvlOverride>
  </w:num>
  <w:num w:numId="291">
    <w:abstractNumId w:val="43"/>
    <w:lvlOverride w:ilvl="0">
      <w:startOverride w:val="1"/>
    </w:lvlOverride>
  </w:num>
  <w:num w:numId="292">
    <w:abstractNumId w:val="43"/>
    <w:lvlOverride w:ilvl="0">
      <w:startOverride w:val="1"/>
    </w:lvlOverride>
  </w:num>
  <w:num w:numId="293">
    <w:abstractNumId w:val="43"/>
    <w:lvlOverride w:ilvl="0">
      <w:startOverride w:val="1"/>
    </w:lvlOverride>
  </w:num>
  <w:num w:numId="294">
    <w:abstractNumId w:val="43"/>
    <w:lvlOverride w:ilvl="0">
      <w:startOverride w:val="1"/>
    </w:lvlOverride>
  </w:num>
  <w:num w:numId="295">
    <w:abstractNumId w:val="43"/>
    <w:lvlOverride w:ilvl="0">
      <w:startOverride w:val="1"/>
    </w:lvlOverride>
  </w:num>
  <w:num w:numId="296">
    <w:abstractNumId w:val="43"/>
    <w:lvlOverride w:ilvl="0">
      <w:startOverride w:val="1"/>
    </w:lvlOverride>
  </w:num>
  <w:num w:numId="297">
    <w:abstractNumId w:val="43"/>
    <w:lvlOverride w:ilvl="0">
      <w:startOverride w:val="1"/>
    </w:lvlOverride>
  </w:num>
  <w:num w:numId="298">
    <w:abstractNumId w:val="43"/>
    <w:lvlOverride w:ilvl="0">
      <w:startOverride w:val="1"/>
    </w:lvlOverride>
  </w:num>
  <w:num w:numId="299">
    <w:abstractNumId w:val="43"/>
    <w:lvlOverride w:ilvl="0">
      <w:startOverride w:val="1"/>
    </w:lvlOverride>
  </w:num>
  <w:num w:numId="300">
    <w:abstractNumId w:val="43"/>
    <w:lvlOverride w:ilvl="0">
      <w:startOverride w:val="1"/>
    </w:lvlOverride>
  </w:num>
  <w:num w:numId="301">
    <w:abstractNumId w:val="43"/>
    <w:lvlOverride w:ilvl="0">
      <w:startOverride w:val="1"/>
    </w:lvlOverride>
  </w:num>
  <w:num w:numId="302">
    <w:abstractNumId w:val="43"/>
    <w:lvlOverride w:ilvl="0">
      <w:startOverride w:val="1"/>
    </w:lvlOverride>
  </w:num>
  <w:num w:numId="303">
    <w:abstractNumId w:val="43"/>
    <w:lvlOverride w:ilvl="0">
      <w:startOverride w:val="1"/>
    </w:lvlOverride>
  </w:num>
  <w:num w:numId="304">
    <w:abstractNumId w:val="43"/>
    <w:lvlOverride w:ilvl="0">
      <w:startOverride w:val="1"/>
    </w:lvlOverride>
  </w:num>
  <w:num w:numId="305">
    <w:abstractNumId w:val="43"/>
    <w:lvlOverride w:ilvl="0">
      <w:startOverride w:val="1"/>
    </w:lvlOverride>
  </w:num>
  <w:num w:numId="306">
    <w:abstractNumId w:val="43"/>
    <w:lvlOverride w:ilvl="0">
      <w:startOverride w:val="1"/>
    </w:lvlOverride>
  </w:num>
  <w:num w:numId="307">
    <w:abstractNumId w:val="43"/>
    <w:lvlOverride w:ilvl="0">
      <w:startOverride w:val="1"/>
    </w:lvlOverride>
  </w:num>
  <w:num w:numId="308">
    <w:abstractNumId w:val="43"/>
    <w:lvlOverride w:ilvl="0">
      <w:startOverride w:val="1"/>
    </w:lvlOverride>
  </w:num>
  <w:num w:numId="309">
    <w:abstractNumId w:val="43"/>
    <w:lvlOverride w:ilvl="0">
      <w:startOverride w:val="1"/>
    </w:lvlOverride>
  </w:num>
  <w:num w:numId="310">
    <w:abstractNumId w:val="43"/>
    <w:lvlOverride w:ilvl="0">
      <w:startOverride w:val="1"/>
    </w:lvlOverride>
  </w:num>
  <w:num w:numId="311">
    <w:abstractNumId w:val="43"/>
    <w:lvlOverride w:ilvl="0">
      <w:startOverride w:val="1"/>
    </w:lvlOverride>
  </w:num>
  <w:num w:numId="312">
    <w:abstractNumId w:val="43"/>
    <w:lvlOverride w:ilvl="0">
      <w:startOverride w:val="1"/>
    </w:lvlOverride>
  </w:num>
  <w:num w:numId="313">
    <w:abstractNumId w:val="43"/>
    <w:lvlOverride w:ilvl="0">
      <w:startOverride w:val="1"/>
    </w:lvlOverride>
  </w:num>
  <w:num w:numId="314">
    <w:abstractNumId w:val="43"/>
    <w:lvlOverride w:ilvl="0">
      <w:startOverride w:val="1"/>
    </w:lvlOverride>
  </w:num>
  <w:num w:numId="315">
    <w:abstractNumId w:val="43"/>
    <w:lvlOverride w:ilvl="0">
      <w:startOverride w:val="1"/>
    </w:lvlOverride>
  </w:num>
  <w:num w:numId="316">
    <w:abstractNumId w:val="43"/>
    <w:lvlOverride w:ilvl="0">
      <w:startOverride w:val="1"/>
    </w:lvlOverride>
  </w:num>
  <w:num w:numId="317">
    <w:abstractNumId w:val="43"/>
    <w:lvlOverride w:ilvl="0">
      <w:startOverride w:val="1"/>
    </w:lvlOverride>
  </w:num>
  <w:num w:numId="318">
    <w:abstractNumId w:val="43"/>
    <w:lvlOverride w:ilvl="0">
      <w:startOverride w:val="1"/>
    </w:lvlOverride>
  </w:num>
  <w:num w:numId="319">
    <w:abstractNumId w:val="43"/>
    <w:lvlOverride w:ilvl="0">
      <w:startOverride w:val="1"/>
    </w:lvlOverride>
  </w:num>
  <w:num w:numId="320">
    <w:abstractNumId w:val="43"/>
    <w:lvlOverride w:ilvl="0">
      <w:startOverride w:val="1"/>
    </w:lvlOverride>
  </w:num>
  <w:num w:numId="321">
    <w:abstractNumId w:val="43"/>
    <w:lvlOverride w:ilvl="0">
      <w:startOverride w:val="1"/>
    </w:lvlOverride>
  </w:num>
  <w:num w:numId="322">
    <w:abstractNumId w:val="43"/>
    <w:lvlOverride w:ilvl="0">
      <w:startOverride w:val="1"/>
    </w:lvlOverride>
  </w:num>
  <w:num w:numId="323">
    <w:abstractNumId w:val="43"/>
    <w:lvlOverride w:ilvl="0">
      <w:startOverride w:val="1"/>
    </w:lvlOverride>
  </w:num>
  <w:num w:numId="324">
    <w:abstractNumId w:val="43"/>
    <w:lvlOverride w:ilvl="0">
      <w:startOverride w:val="1"/>
    </w:lvlOverride>
  </w:num>
  <w:num w:numId="325">
    <w:abstractNumId w:val="43"/>
    <w:lvlOverride w:ilvl="0">
      <w:startOverride w:val="1"/>
    </w:lvlOverride>
  </w:num>
  <w:num w:numId="326">
    <w:abstractNumId w:val="43"/>
    <w:lvlOverride w:ilvl="0">
      <w:startOverride w:val="1"/>
    </w:lvlOverride>
  </w:num>
  <w:num w:numId="327">
    <w:abstractNumId w:val="43"/>
    <w:lvlOverride w:ilvl="0">
      <w:startOverride w:val="1"/>
    </w:lvlOverride>
  </w:num>
  <w:num w:numId="328">
    <w:abstractNumId w:val="43"/>
    <w:lvlOverride w:ilvl="0">
      <w:startOverride w:val="1"/>
    </w:lvlOverride>
  </w:num>
  <w:num w:numId="329">
    <w:abstractNumId w:val="43"/>
    <w:lvlOverride w:ilvl="0">
      <w:startOverride w:val="1"/>
    </w:lvlOverride>
  </w:num>
  <w:num w:numId="330">
    <w:abstractNumId w:val="43"/>
    <w:lvlOverride w:ilvl="0">
      <w:startOverride w:val="1"/>
    </w:lvlOverride>
  </w:num>
  <w:num w:numId="331">
    <w:abstractNumId w:val="43"/>
    <w:lvlOverride w:ilvl="0">
      <w:startOverride w:val="1"/>
    </w:lvlOverride>
  </w:num>
  <w:num w:numId="332">
    <w:abstractNumId w:val="43"/>
    <w:lvlOverride w:ilvl="0">
      <w:startOverride w:val="1"/>
    </w:lvlOverride>
  </w:num>
  <w:num w:numId="333">
    <w:abstractNumId w:val="43"/>
    <w:lvlOverride w:ilvl="0">
      <w:startOverride w:val="1"/>
    </w:lvlOverride>
  </w:num>
  <w:num w:numId="334">
    <w:abstractNumId w:val="43"/>
    <w:lvlOverride w:ilvl="0">
      <w:startOverride w:val="1"/>
    </w:lvlOverride>
  </w:num>
  <w:num w:numId="335">
    <w:abstractNumId w:val="43"/>
    <w:lvlOverride w:ilvl="0">
      <w:startOverride w:val="1"/>
    </w:lvlOverride>
  </w:num>
  <w:num w:numId="336">
    <w:abstractNumId w:val="43"/>
    <w:lvlOverride w:ilvl="0">
      <w:startOverride w:val="1"/>
    </w:lvlOverride>
  </w:num>
  <w:num w:numId="337">
    <w:abstractNumId w:val="43"/>
    <w:lvlOverride w:ilvl="0">
      <w:startOverride w:val="1"/>
    </w:lvlOverride>
  </w:num>
  <w:num w:numId="338">
    <w:abstractNumId w:val="43"/>
    <w:lvlOverride w:ilvl="0">
      <w:startOverride w:val="1"/>
    </w:lvlOverride>
  </w:num>
  <w:num w:numId="339">
    <w:abstractNumId w:val="43"/>
    <w:lvlOverride w:ilvl="0">
      <w:startOverride w:val="1"/>
    </w:lvlOverride>
  </w:num>
  <w:num w:numId="340">
    <w:abstractNumId w:val="43"/>
    <w:lvlOverride w:ilvl="0">
      <w:startOverride w:val="1"/>
    </w:lvlOverride>
  </w:num>
  <w:num w:numId="341">
    <w:abstractNumId w:val="43"/>
    <w:lvlOverride w:ilvl="0">
      <w:startOverride w:val="1"/>
    </w:lvlOverride>
  </w:num>
  <w:num w:numId="342">
    <w:abstractNumId w:val="43"/>
    <w:lvlOverride w:ilvl="0">
      <w:startOverride w:val="1"/>
    </w:lvlOverride>
  </w:num>
  <w:num w:numId="343">
    <w:abstractNumId w:val="43"/>
    <w:lvlOverride w:ilvl="0">
      <w:startOverride w:val="1"/>
    </w:lvlOverride>
  </w:num>
  <w:num w:numId="344">
    <w:abstractNumId w:val="43"/>
    <w:lvlOverride w:ilvl="0">
      <w:startOverride w:val="1"/>
    </w:lvlOverride>
  </w:num>
  <w:num w:numId="345">
    <w:abstractNumId w:val="43"/>
    <w:lvlOverride w:ilvl="0">
      <w:startOverride w:val="1"/>
    </w:lvlOverride>
  </w:num>
  <w:num w:numId="346">
    <w:abstractNumId w:val="43"/>
    <w:lvlOverride w:ilvl="0">
      <w:startOverride w:val="1"/>
    </w:lvlOverride>
  </w:num>
  <w:num w:numId="347">
    <w:abstractNumId w:val="43"/>
    <w:lvlOverride w:ilvl="0">
      <w:startOverride w:val="1"/>
    </w:lvlOverride>
  </w:num>
  <w:num w:numId="348">
    <w:abstractNumId w:val="43"/>
    <w:lvlOverride w:ilvl="0">
      <w:startOverride w:val="1"/>
    </w:lvlOverride>
  </w:num>
  <w:num w:numId="349">
    <w:abstractNumId w:val="43"/>
    <w:lvlOverride w:ilvl="0">
      <w:startOverride w:val="1"/>
    </w:lvlOverride>
  </w:num>
  <w:num w:numId="350">
    <w:abstractNumId w:val="43"/>
    <w:lvlOverride w:ilvl="0">
      <w:startOverride w:val="1"/>
    </w:lvlOverride>
  </w:num>
  <w:num w:numId="351">
    <w:abstractNumId w:val="43"/>
    <w:lvlOverride w:ilvl="0">
      <w:startOverride w:val="1"/>
    </w:lvlOverride>
  </w:num>
  <w:num w:numId="352">
    <w:abstractNumId w:val="43"/>
    <w:lvlOverride w:ilvl="0">
      <w:startOverride w:val="1"/>
    </w:lvlOverride>
  </w:num>
  <w:num w:numId="353">
    <w:abstractNumId w:val="43"/>
    <w:lvlOverride w:ilvl="0">
      <w:startOverride w:val="1"/>
    </w:lvlOverride>
  </w:num>
  <w:num w:numId="354">
    <w:abstractNumId w:val="43"/>
    <w:lvlOverride w:ilvl="0">
      <w:startOverride w:val="1"/>
    </w:lvlOverride>
  </w:num>
  <w:num w:numId="355">
    <w:abstractNumId w:val="43"/>
    <w:lvlOverride w:ilvl="0">
      <w:startOverride w:val="1"/>
    </w:lvlOverride>
  </w:num>
  <w:num w:numId="356">
    <w:abstractNumId w:val="43"/>
    <w:lvlOverride w:ilvl="0">
      <w:startOverride w:val="1"/>
    </w:lvlOverride>
  </w:num>
  <w:num w:numId="357">
    <w:abstractNumId w:val="43"/>
    <w:lvlOverride w:ilvl="0">
      <w:startOverride w:val="1"/>
    </w:lvlOverride>
  </w:num>
  <w:num w:numId="358">
    <w:abstractNumId w:val="43"/>
    <w:lvlOverride w:ilvl="0">
      <w:startOverride w:val="1"/>
    </w:lvlOverride>
  </w:num>
  <w:num w:numId="359">
    <w:abstractNumId w:val="43"/>
    <w:lvlOverride w:ilvl="0">
      <w:startOverride w:val="1"/>
    </w:lvlOverride>
  </w:num>
  <w:num w:numId="360">
    <w:abstractNumId w:val="43"/>
    <w:lvlOverride w:ilvl="0">
      <w:startOverride w:val="1"/>
    </w:lvlOverride>
  </w:num>
  <w:num w:numId="361">
    <w:abstractNumId w:val="43"/>
    <w:lvlOverride w:ilvl="0">
      <w:startOverride w:val="1"/>
    </w:lvlOverride>
  </w:num>
  <w:num w:numId="362">
    <w:abstractNumId w:val="43"/>
    <w:lvlOverride w:ilvl="0">
      <w:startOverride w:val="1"/>
    </w:lvlOverride>
  </w:num>
  <w:num w:numId="363">
    <w:abstractNumId w:val="43"/>
    <w:lvlOverride w:ilvl="0">
      <w:startOverride w:val="1"/>
    </w:lvlOverride>
  </w:num>
  <w:num w:numId="364">
    <w:abstractNumId w:val="43"/>
    <w:lvlOverride w:ilvl="0">
      <w:startOverride w:val="1"/>
    </w:lvlOverride>
  </w:num>
  <w:num w:numId="365">
    <w:abstractNumId w:val="43"/>
    <w:lvlOverride w:ilvl="0">
      <w:startOverride w:val="1"/>
    </w:lvlOverride>
  </w:num>
  <w:num w:numId="366">
    <w:abstractNumId w:val="43"/>
    <w:lvlOverride w:ilvl="0">
      <w:startOverride w:val="1"/>
    </w:lvlOverride>
  </w:num>
  <w:num w:numId="367">
    <w:abstractNumId w:val="43"/>
    <w:lvlOverride w:ilvl="0">
      <w:startOverride w:val="1"/>
    </w:lvlOverride>
  </w:num>
  <w:num w:numId="368">
    <w:abstractNumId w:val="43"/>
    <w:lvlOverride w:ilvl="0">
      <w:startOverride w:val="1"/>
    </w:lvlOverride>
  </w:num>
  <w:num w:numId="369">
    <w:abstractNumId w:val="43"/>
    <w:lvlOverride w:ilvl="0">
      <w:startOverride w:val="1"/>
    </w:lvlOverride>
  </w:num>
  <w:num w:numId="370">
    <w:abstractNumId w:val="43"/>
    <w:lvlOverride w:ilvl="0">
      <w:startOverride w:val="1"/>
    </w:lvlOverride>
  </w:num>
  <w:num w:numId="371">
    <w:abstractNumId w:val="43"/>
    <w:lvlOverride w:ilvl="0">
      <w:startOverride w:val="1"/>
    </w:lvlOverride>
  </w:num>
  <w:num w:numId="372">
    <w:abstractNumId w:val="43"/>
    <w:lvlOverride w:ilvl="0">
      <w:startOverride w:val="1"/>
    </w:lvlOverride>
  </w:num>
  <w:num w:numId="373">
    <w:abstractNumId w:val="43"/>
    <w:lvlOverride w:ilvl="0">
      <w:startOverride w:val="1"/>
    </w:lvlOverride>
  </w:num>
  <w:num w:numId="374">
    <w:abstractNumId w:val="43"/>
    <w:lvlOverride w:ilvl="0">
      <w:startOverride w:val="1"/>
    </w:lvlOverride>
  </w:num>
  <w:num w:numId="375">
    <w:abstractNumId w:val="43"/>
    <w:lvlOverride w:ilvl="0">
      <w:startOverride w:val="1"/>
    </w:lvlOverride>
  </w:num>
  <w:num w:numId="376">
    <w:abstractNumId w:val="43"/>
    <w:lvlOverride w:ilvl="0">
      <w:startOverride w:val="1"/>
    </w:lvlOverride>
  </w:num>
  <w:num w:numId="377">
    <w:abstractNumId w:val="43"/>
    <w:lvlOverride w:ilvl="0">
      <w:startOverride w:val="1"/>
    </w:lvlOverride>
  </w:num>
  <w:num w:numId="378">
    <w:abstractNumId w:val="43"/>
    <w:lvlOverride w:ilvl="0">
      <w:startOverride w:val="1"/>
    </w:lvlOverride>
  </w:num>
  <w:num w:numId="379">
    <w:abstractNumId w:val="43"/>
    <w:lvlOverride w:ilvl="0">
      <w:startOverride w:val="1"/>
    </w:lvlOverride>
  </w:num>
  <w:num w:numId="380">
    <w:abstractNumId w:val="43"/>
    <w:lvlOverride w:ilvl="0">
      <w:startOverride w:val="1"/>
    </w:lvlOverride>
  </w:num>
  <w:num w:numId="381">
    <w:abstractNumId w:val="43"/>
    <w:lvlOverride w:ilvl="0">
      <w:startOverride w:val="1"/>
    </w:lvlOverride>
  </w:num>
  <w:num w:numId="382">
    <w:abstractNumId w:val="43"/>
    <w:lvlOverride w:ilvl="0">
      <w:startOverride w:val="1"/>
    </w:lvlOverride>
  </w:num>
  <w:num w:numId="383">
    <w:abstractNumId w:val="43"/>
    <w:lvlOverride w:ilvl="0">
      <w:startOverride w:val="1"/>
    </w:lvlOverride>
  </w:num>
  <w:num w:numId="384">
    <w:abstractNumId w:val="43"/>
    <w:lvlOverride w:ilvl="0">
      <w:startOverride w:val="1"/>
    </w:lvlOverride>
  </w:num>
  <w:num w:numId="385">
    <w:abstractNumId w:val="43"/>
    <w:lvlOverride w:ilvl="0">
      <w:startOverride w:val="1"/>
    </w:lvlOverride>
  </w:num>
  <w:num w:numId="386">
    <w:abstractNumId w:val="43"/>
    <w:lvlOverride w:ilvl="0">
      <w:startOverride w:val="1"/>
    </w:lvlOverride>
  </w:num>
  <w:num w:numId="387">
    <w:abstractNumId w:val="43"/>
    <w:lvlOverride w:ilvl="0">
      <w:startOverride w:val="1"/>
    </w:lvlOverride>
  </w:num>
  <w:num w:numId="388">
    <w:abstractNumId w:val="43"/>
    <w:lvlOverride w:ilvl="0">
      <w:startOverride w:val="1"/>
    </w:lvlOverride>
  </w:num>
  <w:num w:numId="389">
    <w:abstractNumId w:val="43"/>
    <w:lvlOverride w:ilvl="0">
      <w:startOverride w:val="1"/>
    </w:lvlOverride>
  </w:num>
  <w:num w:numId="390">
    <w:abstractNumId w:val="43"/>
    <w:lvlOverride w:ilvl="0">
      <w:startOverride w:val="1"/>
    </w:lvlOverride>
  </w:num>
  <w:num w:numId="391">
    <w:abstractNumId w:val="43"/>
    <w:lvlOverride w:ilvl="0">
      <w:startOverride w:val="1"/>
    </w:lvlOverride>
  </w:num>
  <w:num w:numId="392">
    <w:abstractNumId w:val="43"/>
    <w:lvlOverride w:ilvl="0">
      <w:startOverride w:val="1"/>
    </w:lvlOverride>
  </w:num>
  <w:num w:numId="393">
    <w:abstractNumId w:val="43"/>
    <w:lvlOverride w:ilvl="0">
      <w:startOverride w:val="1"/>
    </w:lvlOverride>
  </w:num>
  <w:num w:numId="394">
    <w:abstractNumId w:val="43"/>
    <w:lvlOverride w:ilvl="0">
      <w:startOverride w:val="1"/>
    </w:lvlOverride>
  </w:num>
  <w:num w:numId="395">
    <w:abstractNumId w:val="43"/>
    <w:lvlOverride w:ilvl="0">
      <w:startOverride w:val="1"/>
    </w:lvlOverride>
  </w:num>
  <w:num w:numId="396">
    <w:abstractNumId w:val="43"/>
    <w:lvlOverride w:ilvl="0">
      <w:startOverride w:val="1"/>
    </w:lvlOverride>
  </w:num>
  <w:num w:numId="397">
    <w:abstractNumId w:val="43"/>
    <w:lvlOverride w:ilvl="0">
      <w:startOverride w:val="1"/>
    </w:lvlOverride>
  </w:num>
  <w:num w:numId="398">
    <w:abstractNumId w:val="43"/>
    <w:lvlOverride w:ilvl="0">
      <w:startOverride w:val="1"/>
    </w:lvlOverride>
  </w:num>
  <w:num w:numId="399">
    <w:abstractNumId w:val="43"/>
    <w:lvlOverride w:ilvl="0">
      <w:startOverride w:val="1"/>
    </w:lvlOverride>
  </w:num>
  <w:num w:numId="400">
    <w:abstractNumId w:val="43"/>
    <w:lvlOverride w:ilvl="0">
      <w:startOverride w:val="1"/>
    </w:lvlOverride>
  </w:num>
  <w:num w:numId="401">
    <w:abstractNumId w:val="43"/>
    <w:lvlOverride w:ilvl="0">
      <w:startOverride w:val="1"/>
    </w:lvlOverride>
  </w:num>
  <w:num w:numId="402">
    <w:abstractNumId w:val="43"/>
    <w:lvlOverride w:ilvl="0">
      <w:startOverride w:val="1"/>
    </w:lvlOverride>
  </w:num>
  <w:num w:numId="403">
    <w:abstractNumId w:val="43"/>
    <w:lvlOverride w:ilvl="0">
      <w:startOverride w:val="1"/>
    </w:lvlOverride>
  </w:num>
  <w:num w:numId="404">
    <w:abstractNumId w:val="43"/>
    <w:lvlOverride w:ilvl="0">
      <w:startOverride w:val="1"/>
    </w:lvlOverride>
  </w:num>
  <w:num w:numId="405">
    <w:abstractNumId w:val="43"/>
    <w:lvlOverride w:ilvl="0">
      <w:startOverride w:val="1"/>
    </w:lvlOverride>
  </w:num>
  <w:num w:numId="406">
    <w:abstractNumId w:val="43"/>
    <w:lvlOverride w:ilvl="0">
      <w:startOverride w:val="1"/>
    </w:lvlOverride>
  </w:num>
  <w:num w:numId="407">
    <w:abstractNumId w:val="43"/>
    <w:lvlOverride w:ilvl="0">
      <w:startOverride w:val="1"/>
    </w:lvlOverride>
  </w:num>
  <w:num w:numId="408">
    <w:abstractNumId w:val="43"/>
    <w:lvlOverride w:ilvl="0">
      <w:startOverride w:val="1"/>
    </w:lvlOverride>
  </w:num>
  <w:num w:numId="409">
    <w:abstractNumId w:val="43"/>
    <w:lvlOverride w:ilvl="0">
      <w:startOverride w:val="1"/>
    </w:lvlOverride>
  </w:num>
  <w:num w:numId="410">
    <w:abstractNumId w:val="43"/>
    <w:lvlOverride w:ilvl="0">
      <w:startOverride w:val="1"/>
    </w:lvlOverride>
  </w:num>
  <w:num w:numId="411">
    <w:abstractNumId w:val="43"/>
    <w:lvlOverride w:ilvl="0">
      <w:startOverride w:val="1"/>
    </w:lvlOverride>
  </w:num>
  <w:num w:numId="412">
    <w:abstractNumId w:val="43"/>
    <w:lvlOverride w:ilvl="0">
      <w:startOverride w:val="1"/>
    </w:lvlOverride>
  </w:num>
  <w:num w:numId="413">
    <w:abstractNumId w:val="43"/>
    <w:lvlOverride w:ilvl="0">
      <w:startOverride w:val="1"/>
    </w:lvlOverride>
  </w:num>
  <w:num w:numId="414">
    <w:abstractNumId w:val="43"/>
    <w:lvlOverride w:ilvl="0">
      <w:startOverride w:val="1"/>
    </w:lvlOverride>
  </w:num>
  <w:num w:numId="415">
    <w:abstractNumId w:val="43"/>
    <w:lvlOverride w:ilvl="0">
      <w:startOverride w:val="1"/>
    </w:lvlOverride>
  </w:num>
  <w:num w:numId="416">
    <w:abstractNumId w:val="43"/>
    <w:lvlOverride w:ilvl="0">
      <w:startOverride w:val="1"/>
    </w:lvlOverride>
  </w:num>
  <w:num w:numId="417">
    <w:abstractNumId w:val="43"/>
    <w:lvlOverride w:ilvl="0">
      <w:startOverride w:val="1"/>
    </w:lvlOverride>
  </w:num>
  <w:num w:numId="418">
    <w:abstractNumId w:val="43"/>
    <w:lvlOverride w:ilvl="0">
      <w:startOverride w:val="1"/>
    </w:lvlOverride>
  </w:num>
  <w:num w:numId="419">
    <w:abstractNumId w:val="43"/>
    <w:lvlOverride w:ilvl="0">
      <w:startOverride w:val="1"/>
    </w:lvlOverride>
  </w:num>
  <w:num w:numId="420">
    <w:abstractNumId w:val="43"/>
    <w:lvlOverride w:ilvl="0">
      <w:startOverride w:val="1"/>
    </w:lvlOverride>
  </w:num>
  <w:num w:numId="421">
    <w:abstractNumId w:val="43"/>
    <w:lvlOverride w:ilvl="0">
      <w:startOverride w:val="1"/>
    </w:lvlOverride>
  </w:num>
  <w:num w:numId="422">
    <w:abstractNumId w:val="43"/>
    <w:lvlOverride w:ilvl="0">
      <w:startOverride w:val="1"/>
    </w:lvlOverride>
  </w:num>
  <w:num w:numId="423">
    <w:abstractNumId w:val="43"/>
    <w:lvlOverride w:ilvl="0">
      <w:startOverride w:val="1"/>
    </w:lvlOverride>
  </w:num>
  <w:num w:numId="424">
    <w:abstractNumId w:val="43"/>
    <w:lvlOverride w:ilvl="0">
      <w:startOverride w:val="1"/>
    </w:lvlOverride>
  </w:num>
  <w:num w:numId="425">
    <w:abstractNumId w:val="43"/>
    <w:lvlOverride w:ilvl="0">
      <w:startOverride w:val="1"/>
    </w:lvlOverride>
  </w:num>
  <w:num w:numId="426">
    <w:abstractNumId w:val="43"/>
    <w:lvlOverride w:ilvl="0">
      <w:startOverride w:val="1"/>
    </w:lvlOverride>
  </w:num>
  <w:num w:numId="427">
    <w:abstractNumId w:val="43"/>
    <w:lvlOverride w:ilvl="0">
      <w:startOverride w:val="1"/>
    </w:lvlOverride>
  </w:num>
  <w:num w:numId="428">
    <w:abstractNumId w:val="43"/>
    <w:lvlOverride w:ilvl="0">
      <w:startOverride w:val="1"/>
    </w:lvlOverride>
  </w:num>
  <w:num w:numId="429">
    <w:abstractNumId w:val="43"/>
    <w:lvlOverride w:ilvl="0">
      <w:startOverride w:val="1"/>
    </w:lvlOverride>
  </w:num>
  <w:num w:numId="430">
    <w:abstractNumId w:val="43"/>
    <w:lvlOverride w:ilvl="0">
      <w:startOverride w:val="1"/>
    </w:lvlOverride>
  </w:num>
  <w:num w:numId="431">
    <w:abstractNumId w:val="43"/>
    <w:lvlOverride w:ilvl="0">
      <w:startOverride w:val="1"/>
    </w:lvlOverride>
  </w:num>
  <w:num w:numId="432">
    <w:abstractNumId w:val="43"/>
    <w:lvlOverride w:ilvl="0">
      <w:startOverride w:val="1"/>
    </w:lvlOverride>
  </w:num>
  <w:num w:numId="433">
    <w:abstractNumId w:val="43"/>
    <w:lvlOverride w:ilvl="0">
      <w:startOverride w:val="1"/>
    </w:lvlOverride>
  </w:num>
  <w:num w:numId="434">
    <w:abstractNumId w:val="43"/>
    <w:lvlOverride w:ilvl="0">
      <w:startOverride w:val="1"/>
    </w:lvlOverride>
  </w:num>
  <w:num w:numId="435">
    <w:abstractNumId w:val="43"/>
    <w:lvlOverride w:ilvl="0">
      <w:startOverride w:val="1"/>
    </w:lvlOverride>
  </w:num>
  <w:num w:numId="436">
    <w:abstractNumId w:val="43"/>
    <w:lvlOverride w:ilvl="0">
      <w:startOverride w:val="1"/>
    </w:lvlOverride>
  </w:num>
  <w:num w:numId="437">
    <w:abstractNumId w:val="43"/>
    <w:lvlOverride w:ilvl="0">
      <w:startOverride w:val="1"/>
    </w:lvlOverride>
  </w:num>
  <w:num w:numId="438">
    <w:abstractNumId w:val="43"/>
    <w:lvlOverride w:ilvl="0">
      <w:startOverride w:val="1"/>
    </w:lvlOverride>
  </w:num>
  <w:num w:numId="439">
    <w:abstractNumId w:val="43"/>
    <w:lvlOverride w:ilvl="0">
      <w:startOverride w:val="1"/>
    </w:lvlOverride>
  </w:num>
  <w:num w:numId="440">
    <w:abstractNumId w:val="43"/>
    <w:lvlOverride w:ilvl="0">
      <w:startOverride w:val="1"/>
    </w:lvlOverride>
  </w:num>
  <w:num w:numId="441">
    <w:abstractNumId w:val="43"/>
    <w:lvlOverride w:ilvl="0">
      <w:startOverride w:val="1"/>
    </w:lvlOverride>
  </w:num>
  <w:num w:numId="442">
    <w:abstractNumId w:val="43"/>
    <w:lvlOverride w:ilvl="0">
      <w:startOverride w:val="1"/>
    </w:lvlOverride>
  </w:num>
  <w:num w:numId="443">
    <w:abstractNumId w:val="43"/>
    <w:lvlOverride w:ilvl="0">
      <w:startOverride w:val="1"/>
    </w:lvlOverride>
  </w:num>
  <w:num w:numId="444">
    <w:abstractNumId w:val="43"/>
    <w:lvlOverride w:ilvl="0">
      <w:startOverride w:val="1"/>
    </w:lvlOverride>
  </w:num>
  <w:num w:numId="445">
    <w:abstractNumId w:val="43"/>
    <w:lvlOverride w:ilvl="0">
      <w:startOverride w:val="1"/>
    </w:lvlOverride>
  </w:num>
  <w:num w:numId="446">
    <w:abstractNumId w:val="43"/>
    <w:lvlOverride w:ilvl="0">
      <w:startOverride w:val="1"/>
    </w:lvlOverride>
  </w:num>
  <w:num w:numId="447">
    <w:abstractNumId w:val="43"/>
    <w:lvlOverride w:ilvl="0">
      <w:startOverride w:val="1"/>
    </w:lvlOverride>
  </w:num>
  <w:num w:numId="448">
    <w:abstractNumId w:val="43"/>
    <w:lvlOverride w:ilvl="0">
      <w:startOverride w:val="1"/>
    </w:lvlOverride>
  </w:num>
  <w:num w:numId="449">
    <w:abstractNumId w:val="43"/>
    <w:lvlOverride w:ilvl="0">
      <w:startOverride w:val="1"/>
    </w:lvlOverride>
  </w:num>
  <w:num w:numId="450">
    <w:abstractNumId w:val="43"/>
    <w:lvlOverride w:ilvl="0">
      <w:startOverride w:val="1"/>
    </w:lvlOverride>
  </w:num>
  <w:num w:numId="451">
    <w:abstractNumId w:val="43"/>
    <w:lvlOverride w:ilvl="0">
      <w:startOverride w:val="1"/>
    </w:lvlOverride>
  </w:num>
  <w:num w:numId="452">
    <w:abstractNumId w:val="43"/>
    <w:lvlOverride w:ilvl="0">
      <w:startOverride w:val="1"/>
    </w:lvlOverride>
  </w:num>
  <w:num w:numId="453">
    <w:abstractNumId w:val="43"/>
    <w:lvlOverride w:ilvl="0">
      <w:startOverride w:val="1"/>
    </w:lvlOverride>
  </w:num>
  <w:num w:numId="454">
    <w:abstractNumId w:val="43"/>
    <w:lvlOverride w:ilvl="0">
      <w:startOverride w:val="1"/>
    </w:lvlOverride>
  </w:num>
  <w:num w:numId="455">
    <w:abstractNumId w:val="43"/>
    <w:lvlOverride w:ilvl="0">
      <w:startOverride w:val="1"/>
    </w:lvlOverride>
  </w:num>
  <w:num w:numId="456">
    <w:abstractNumId w:val="43"/>
    <w:lvlOverride w:ilvl="0">
      <w:startOverride w:val="1"/>
    </w:lvlOverride>
  </w:num>
  <w:num w:numId="457">
    <w:abstractNumId w:val="43"/>
    <w:lvlOverride w:ilvl="0">
      <w:startOverride w:val="1"/>
    </w:lvlOverride>
  </w:num>
  <w:num w:numId="45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abstractNumId w:val="43"/>
    <w:lvlOverride w:ilvl="0">
      <w:startOverride w:val="1"/>
    </w:lvlOverride>
  </w:num>
  <w:num w:numId="462">
    <w:abstractNumId w:val="43"/>
    <w:lvlOverride w:ilvl="0">
      <w:startOverride w:val="1"/>
    </w:lvlOverride>
  </w:num>
  <w:num w:numId="463">
    <w:abstractNumId w:val="43"/>
    <w:lvlOverride w:ilvl="0">
      <w:startOverride w:val="1"/>
    </w:lvlOverride>
  </w:num>
  <w:num w:numId="464">
    <w:abstractNumId w:val="43"/>
    <w:lvlOverride w:ilvl="0">
      <w:startOverride w:val="1"/>
    </w:lvlOverride>
  </w:num>
  <w:num w:numId="465">
    <w:abstractNumId w:val="43"/>
    <w:lvlOverride w:ilvl="0">
      <w:startOverride w:val="1"/>
    </w:lvlOverride>
  </w:num>
  <w:num w:numId="466">
    <w:abstractNumId w:val="43"/>
    <w:lvlOverride w:ilvl="0">
      <w:startOverride w:val="1"/>
    </w:lvlOverride>
  </w:num>
  <w:num w:numId="467">
    <w:abstractNumId w:val="43"/>
    <w:lvlOverride w:ilvl="0">
      <w:startOverride w:val="1"/>
    </w:lvlOverride>
  </w:num>
  <w:num w:numId="468">
    <w:abstractNumId w:val="43"/>
    <w:lvlOverride w:ilvl="0">
      <w:startOverride w:val="1"/>
    </w:lvlOverride>
  </w:num>
  <w:num w:numId="469">
    <w:abstractNumId w:val="17"/>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abstractNumId w:val="43"/>
    <w:lvlOverride w:ilvl="0">
      <w:startOverride w:val="2"/>
    </w:lvlOverride>
  </w:num>
  <w:num w:numId="472">
    <w:abstractNumId w:val="43"/>
    <w:lvlOverride w:ilvl="0">
      <w:startOverride w:val="1"/>
    </w:lvlOverride>
  </w:num>
  <w:num w:numId="473">
    <w:abstractNumId w:val="43"/>
  </w:num>
  <w:num w:numId="474">
    <w:abstractNumId w:val="43"/>
    <w:lvlOverride w:ilvl="0">
      <w:startOverride w:val="1"/>
    </w:lvlOverride>
  </w:num>
  <w:num w:numId="475">
    <w:abstractNumId w:val="43"/>
  </w:num>
  <w:num w:numId="476">
    <w:abstractNumId w:val="43"/>
    <w:lvlOverride w:ilvl="0">
      <w:startOverride w:val="1"/>
    </w:lvlOverride>
  </w:num>
  <w:num w:numId="477">
    <w:abstractNumId w:val="43"/>
  </w:num>
  <w:num w:numId="478">
    <w:abstractNumId w:val="43"/>
    <w:lvlOverride w:ilvl="0">
      <w:startOverride w:val="1"/>
    </w:lvlOverride>
  </w:num>
  <w:num w:numId="479">
    <w:abstractNumId w:val="43"/>
    <w:lvlOverride w:ilvl="0">
      <w:startOverride w:val="1"/>
    </w:lvlOverride>
  </w:num>
  <w:num w:numId="480">
    <w:abstractNumId w:val="43"/>
    <w:lvlOverride w:ilvl="0">
      <w:startOverride w:val="1"/>
    </w:lvlOverride>
  </w:num>
  <w:num w:numId="481">
    <w:abstractNumId w:val="43"/>
    <w:lvlOverride w:ilvl="0">
      <w:startOverride w:val="1"/>
    </w:lvlOverride>
  </w:num>
  <w:num w:numId="482">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abstractNumId w:val="43"/>
    <w:lvlOverride w:ilvl="0">
      <w:startOverride w:val="1"/>
    </w:lvlOverride>
  </w:num>
  <w:num w:numId="491">
    <w:abstractNumId w:val="43"/>
    <w:lvlOverride w:ilvl="0">
      <w:startOverride w:val="1"/>
    </w:lvlOverride>
  </w:num>
  <w:num w:numId="492">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3">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activeWritingStyle w:appName="MSWord" w:lang="ja-JP" w:vendorID="64" w:dllVersion="131078" w:nlCheck="1" w:checkStyle="1"/>
  <w:activeWritingStyle w:appName="MSWord" w:lang="ja-JP" w:vendorID="64" w:dllVersion="131077" w:nlCheck="1" w:checkStyle="1"/>
  <w:activeWritingStyle w:appName="MSWord" w:lang="en-US" w:vendorID="64" w:dllVersion="131077" w:nlCheck="1" w:checkStyle="1"/>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50"/>
  <w:displayHorizontalDrawingGridEvery w:val="2"/>
  <w:displayVerticalDrawingGridEvery w:val="2"/>
  <w:doNotShadeFormData/>
  <w:characterSpacingControl w:val="compressPunctuation"/>
  <w:hdrShapeDefaults>
    <o:shapedefaults v:ext="edit" spidmax="983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63847"/>
    <w:rsid w:val="00000D4C"/>
    <w:rsid w:val="000024C0"/>
    <w:rsid w:val="00007884"/>
    <w:rsid w:val="00015DF3"/>
    <w:rsid w:val="00015FED"/>
    <w:rsid w:val="00017591"/>
    <w:rsid w:val="000200A0"/>
    <w:rsid w:val="000223A2"/>
    <w:rsid w:val="0002340E"/>
    <w:rsid w:val="000241E6"/>
    <w:rsid w:val="00024F1B"/>
    <w:rsid w:val="000264EB"/>
    <w:rsid w:val="00027134"/>
    <w:rsid w:val="000308C1"/>
    <w:rsid w:val="0003090E"/>
    <w:rsid w:val="00031558"/>
    <w:rsid w:val="00032A8D"/>
    <w:rsid w:val="0003345F"/>
    <w:rsid w:val="000334FC"/>
    <w:rsid w:val="00035554"/>
    <w:rsid w:val="00036025"/>
    <w:rsid w:val="00037C23"/>
    <w:rsid w:val="00037FA3"/>
    <w:rsid w:val="00041C00"/>
    <w:rsid w:val="00042937"/>
    <w:rsid w:val="00043146"/>
    <w:rsid w:val="000436E4"/>
    <w:rsid w:val="0004432B"/>
    <w:rsid w:val="00044A7A"/>
    <w:rsid w:val="00044DEF"/>
    <w:rsid w:val="0004599F"/>
    <w:rsid w:val="00046B03"/>
    <w:rsid w:val="00050F84"/>
    <w:rsid w:val="000514F3"/>
    <w:rsid w:val="00051659"/>
    <w:rsid w:val="000536C0"/>
    <w:rsid w:val="00053FD7"/>
    <w:rsid w:val="00054706"/>
    <w:rsid w:val="00055201"/>
    <w:rsid w:val="000561B7"/>
    <w:rsid w:val="000563B0"/>
    <w:rsid w:val="00056AF5"/>
    <w:rsid w:val="0006048A"/>
    <w:rsid w:val="00060CBF"/>
    <w:rsid w:val="000616CD"/>
    <w:rsid w:val="00061B0A"/>
    <w:rsid w:val="00062334"/>
    <w:rsid w:val="00062C71"/>
    <w:rsid w:val="00063504"/>
    <w:rsid w:val="00067FC6"/>
    <w:rsid w:val="00072633"/>
    <w:rsid w:val="00076BF5"/>
    <w:rsid w:val="00083092"/>
    <w:rsid w:val="000833FC"/>
    <w:rsid w:val="00083400"/>
    <w:rsid w:val="00084205"/>
    <w:rsid w:val="000927A9"/>
    <w:rsid w:val="00095A0F"/>
    <w:rsid w:val="000A043F"/>
    <w:rsid w:val="000A0D91"/>
    <w:rsid w:val="000A4108"/>
    <w:rsid w:val="000A447E"/>
    <w:rsid w:val="000A52DD"/>
    <w:rsid w:val="000A5356"/>
    <w:rsid w:val="000A57D5"/>
    <w:rsid w:val="000A740D"/>
    <w:rsid w:val="000B036D"/>
    <w:rsid w:val="000B17A6"/>
    <w:rsid w:val="000B1942"/>
    <w:rsid w:val="000B24B2"/>
    <w:rsid w:val="000C07FA"/>
    <w:rsid w:val="000C0C78"/>
    <w:rsid w:val="000C304F"/>
    <w:rsid w:val="000C3140"/>
    <w:rsid w:val="000D095B"/>
    <w:rsid w:val="000D14EA"/>
    <w:rsid w:val="000D1A27"/>
    <w:rsid w:val="000D5205"/>
    <w:rsid w:val="000D647B"/>
    <w:rsid w:val="000D6BB5"/>
    <w:rsid w:val="000D79AF"/>
    <w:rsid w:val="000E29BC"/>
    <w:rsid w:val="000E3719"/>
    <w:rsid w:val="000E5310"/>
    <w:rsid w:val="000E579B"/>
    <w:rsid w:val="000E7FFC"/>
    <w:rsid w:val="000F0809"/>
    <w:rsid w:val="000F09DD"/>
    <w:rsid w:val="000F6235"/>
    <w:rsid w:val="000F6F4A"/>
    <w:rsid w:val="000F7536"/>
    <w:rsid w:val="00100EA0"/>
    <w:rsid w:val="00100FFA"/>
    <w:rsid w:val="00103BB6"/>
    <w:rsid w:val="00104014"/>
    <w:rsid w:val="001061B1"/>
    <w:rsid w:val="001062E7"/>
    <w:rsid w:val="0010638E"/>
    <w:rsid w:val="001103AF"/>
    <w:rsid w:val="00110442"/>
    <w:rsid w:val="0011061D"/>
    <w:rsid w:val="0011089E"/>
    <w:rsid w:val="0011230C"/>
    <w:rsid w:val="00112509"/>
    <w:rsid w:val="00114206"/>
    <w:rsid w:val="00115507"/>
    <w:rsid w:val="00116C79"/>
    <w:rsid w:val="00117BAD"/>
    <w:rsid w:val="00120ACC"/>
    <w:rsid w:val="0012170B"/>
    <w:rsid w:val="00122B24"/>
    <w:rsid w:val="00123609"/>
    <w:rsid w:val="00123799"/>
    <w:rsid w:val="00124690"/>
    <w:rsid w:val="00124A9E"/>
    <w:rsid w:val="001254D1"/>
    <w:rsid w:val="0013045C"/>
    <w:rsid w:val="001323F4"/>
    <w:rsid w:val="00134A7D"/>
    <w:rsid w:val="0013718A"/>
    <w:rsid w:val="00140668"/>
    <w:rsid w:val="00141E71"/>
    <w:rsid w:val="00141F3A"/>
    <w:rsid w:val="00142BA6"/>
    <w:rsid w:val="00143229"/>
    <w:rsid w:val="001444DE"/>
    <w:rsid w:val="00144D97"/>
    <w:rsid w:val="00147125"/>
    <w:rsid w:val="001475CE"/>
    <w:rsid w:val="00147647"/>
    <w:rsid w:val="00147B55"/>
    <w:rsid w:val="0015057B"/>
    <w:rsid w:val="00151450"/>
    <w:rsid w:val="00152D8F"/>
    <w:rsid w:val="00154374"/>
    <w:rsid w:val="00154E31"/>
    <w:rsid w:val="00156AF0"/>
    <w:rsid w:val="00160077"/>
    <w:rsid w:val="0016097E"/>
    <w:rsid w:val="00161493"/>
    <w:rsid w:val="001637CF"/>
    <w:rsid w:val="0016673C"/>
    <w:rsid w:val="001675B7"/>
    <w:rsid w:val="00167E2B"/>
    <w:rsid w:val="0017376D"/>
    <w:rsid w:val="0017395F"/>
    <w:rsid w:val="00173A16"/>
    <w:rsid w:val="00174744"/>
    <w:rsid w:val="00174A2C"/>
    <w:rsid w:val="0017533E"/>
    <w:rsid w:val="00176B68"/>
    <w:rsid w:val="001775A0"/>
    <w:rsid w:val="0018075D"/>
    <w:rsid w:val="00180B95"/>
    <w:rsid w:val="00180FB4"/>
    <w:rsid w:val="00181BFD"/>
    <w:rsid w:val="001837BD"/>
    <w:rsid w:val="0018556C"/>
    <w:rsid w:val="001868C3"/>
    <w:rsid w:val="00186AB7"/>
    <w:rsid w:val="00186FF2"/>
    <w:rsid w:val="00187AE1"/>
    <w:rsid w:val="0019055D"/>
    <w:rsid w:val="001918FD"/>
    <w:rsid w:val="00191CE6"/>
    <w:rsid w:val="00193571"/>
    <w:rsid w:val="00193BAD"/>
    <w:rsid w:val="0019481A"/>
    <w:rsid w:val="00194D4E"/>
    <w:rsid w:val="001A0851"/>
    <w:rsid w:val="001A1AA3"/>
    <w:rsid w:val="001A3D27"/>
    <w:rsid w:val="001A437A"/>
    <w:rsid w:val="001A62FD"/>
    <w:rsid w:val="001A6831"/>
    <w:rsid w:val="001A692E"/>
    <w:rsid w:val="001B0837"/>
    <w:rsid w:val="001B0BC8"/>
    <w:rsid w:val="001B24B6"/>
    <w:rsid w:val="001B47CE"/>
    <w:rsid w:val="001B4BA3"/>
    <w:rsid w:val="001B77E9"/>
    <w:rsid w:val="001C0491"/>
    <w:rsid w:val="001C0EB8"/>
    <w:rsid w:val="001C42C0"/>
    <w:rsid w:val="001C5F16"/>
    <w:rsid w:val="001C76A2"/>
    <w:rsid w:val="001D1969"/>
    <w:rsid w:val="001D2388"/>
    <w:rsid w:val="001D6103"/>
    <w:rsid w:val="001D61DA"/>
    <w:rsid w:val="001D739E"/>
    <w:rsid w:val="001D76F8"/>
    <w:rsid w:val="001E471C"/>
    <w:rsid w:val="001E5A78"/>
    <w:rsid w:val="001E638F"/>
    <w:rsid w:val="001F08DC"/>
    <w:rsid w:val="00202EF9"/>
    <w:rsid w:val="00204536"/>
    <w:rsid w:val="00205786"/>
    <w:rsid w:val="00206762"/>
    <w:rsid w:val="00206F07"/>
    <w:rsid w:val="00210FF0"/>
    <w:rsid w:val="00213064"/>
    <w:rsid w:val="0021401E"/>
    <w:rsid w:val="00215C66"/>
    <w:rsid w:val="00216DB2"/>
    <w:rsid w:val="00221679"/>
    <w:rsid w:val="00222FFD"/>
    <w:rsid w:val="00227367"/>
    <w:rsid w:val="00227413"/>
    <w:rsid w:val="0023024E"/>
    <w:rsid w:val="00230F69"/>
    <w:rsid w:val="0023183E"/>
    <w:rsid w:val="002320A0"/>
    <w:rsid w:val="00233630"/>
    <w:rsid w:val="00233FD9"/>
    <w:rsid w:val="00234758"/>
    <w:rsid w:val="00236688"/>
    <w:rsid w:val="002400E6"/>
    <w:rsid w:val="00241AFB"/>
    <w:rsid w:val="00241BC7"/>
    <w:rsid w:val="00241F41"/>
    <w:rsid w:val="0024677F"/>
    <w:rsid w:val="00251064"/>
    <w:rsid w:val="00251070"/>
    <w:rsid w:val="002529AC"/>
    <w:rsid w:val="00255645"/>
    <w:rsid w:val="00256453"/>
    <w:rsid w:val="002608BB"/>
    <w:rsid w:val="00261319"/>
    <w:rsid w:val="0026278E"/>
    <w:rsid w:val="002643AF"/>
    <w:rsid w:val="002652A5"/>
    <w:rsid w:val="00265346"/>
    <w:rsid w:val="0026607F"/>
    <w:rsid w:val="0027430A"/>
    <w:rsid w:val="00280BA2"/>
    <w:rsid w:val="00281E27"/>
    <w:rsid w:val="002822CA"/>
    <w:rsid w:val="00284AEC"/>
    <w:rsid w:val="00284F69"/>
    <w:rsid w:val="0028508B"/>
    <w:rsid w:val="00290E63"/>
    <w:rsid w:val="00295B9F"/>
    <w:rsid w:val="00295D3F"/>
    <w:rsid w:val="002977AB"/>
    <w:rsid w:val="00297A36"/>
    <w:rsid w:val="002A0590"/>
    <w:rsid w:val="002A1AAF"/>
    <w:rsid w:val="002A2889"/>
    <w:rsid w:val="002A2A85"/>
    <w:rsid w:val="002A5512"/>
    <w:rsid w:val="002A5615"/>
    <w:rsid w:val="002B3AC9"/>
    <w:rsid w:val="002B3B5B"/>
    <w:rsid w:val="002B50BD"/>
    <w:rsid w:val="002C03CF"/>
    <w:rsid w:val="002C04B9"/>
    <w:rsid w:val="002C1C7E"/>
    <w:rsid w:val="002C4C82"/>
    <w:rsid w:val="002C5B4E"/>
    <w:rsid w:val="002C60FD"/>
    <w:rsid w:val="002D02BD"/>
    <w:rsid w:val="002D06A6"/>
    <w:rsid w:val="002D0B64"/>
    <w:rsid w:val="002D3BFB"/>
    <w:rsid w:val="002D4FCE"/>
    <w:rsid w:val="002D5FA9"/>
    <w:rsid w:val="002D66CE"/>
    <w:rsid w:val="002E0063"/>
    <w:rsid w:val="002E0252"/>
    <w:rsid w:val="002E0E87"/>
    <w:rsid w:val="002E0FC1"/>
    <w:rsid w:val="002E1966"/>
    <w:rsid w:val="002E290C"/>
    <w:rsid w:val="002E378F"/>
    <w:rsid w:val="002E55A7"/>
    <w:rsid w:val="002E56B4"/>
    <w:rsid w:val="002E5CDB"/>
    <w:rsid w:val="002E6906"/>
    <w:rsid w:val="002E765F"/>
    <w:rsid w:val="002F051C"/>
    <w:rsid w:val="002F596B"/>
    <w:rsid w:val="002F5C25"/>
    <w:rsid w:val="002F5F7F"/>
    <w:rsid w:val="002F6AC7"/>
    <w:rsid w:val="002F6ACA"/>
    <w:rsid w:val="00301038"/>
    <w:rsid w:val="0030227F"/>
    <w:rsid w:val="003031B6"/>
    <w:rsid w:val="0030547D"/>
    <w:rsid w:val="00307828"/>
    <w:rsid w:val="0031054F"/>
    <w:rsid w:val="00315D03"/>
    <w:rsid w:val="00315DC3"/>
    <w:rsid w:val="003209D5"/>
    <w:rsid w:val="00320F9E"/>
    <w:rsid w:val="00321F35"/>
    <w:rsid w:val="003243B5"/>
    <w:rsid w:val="0032594D"/>
    <w:rsid w:val="00326174"/>
    <w:rsid w:val="00331AE4"/>
    <w:rsid w:val="00333C4F"/>
    <w:rsid w:val="00333E74"/>
    <w:rsid w:val="003340A5"/>
    <w:rsid w:val="00335034"/>
    <w:rsid w:val="00335504"/>
    <w:rsid w:val="00335C97"/>
    <w:rsid w:val="003360EF"/>
    <w:rsid w:val="00336D5A"/>
    <w:rsid w:val="00340DDE"/>
    <w:rsid w:val="003434C7"/>
    <w:rsid w:val="00343937"/>
    <w:rsid w:val="0034446E"/>
    <w:rsid w:val="00345379"/>
    <w:rsid w:val="003459C7"/>
    <w:rsid w:val="00345F20"/>
    <w:rsid w:val="0034698C"/>
    <w:rsid w:val="00350451"/>
    <w:rsid w:val="00350466"/>
    <w:rsid w:val="003505AE"/>
    <w:rsid w:val="00352873"/>
    <w:rsid w:val="003537CD"/>
    <w:rsid w:val="00355AB3"/>
    <w:rsid w:val="00356227"/>
    <w:rsid w:val="00356BE5"/>
    <w:rsid w:val="0035775A"/>
    <w:rsid w:val="003604C3"/>
    <w:rsid w:val="003612FE"/>
    <w:rsid w:val="00363B98"/>
    <w:rsid w:val="003643A2"/>
    <w:rsid w:val="00365E39"/>
    <w:rsid w:val="0036693B"/>
    <w:rsid w:val="00366EE7"/>
    <w:rsid w:val="00367C89"/>
    <w:rsid w:val="003701BB"/>
    <w:rsid w:val="0037024B"/>
    <w:rsid w:val="003704A9"/>
    <w:rsid w:val="0037240E"/>
    <w:rsid w:val="0037277C"/>
    <w:rsid w:val="00376292"/>
    <w:rsid w:val="003764E5"/>
    <w:rsid w:val="00377958"/>
    <w:rsid w:val="00377C75"/>
    <w:rsid w:val="003802C4"/>
    <w:rsid w:val="0038135D"/>
    <w:rsid w:val="00381D2E"/>
    <w:rsid w:val="00381E87"/>
    <w:rsid w:val="00382E24"/>
    <w:rsid w:val="00382F50"/>
    <w:rsid w:val="00383931"/>
    <w:rsid w:val="00383A04"/>
    <w:rsid w:val="00384728"/>
    <w:rsid w:val="00384877"/>
    <w:rsid w:val="00385671"/>
    <w:rsid w:val="00386929"/>
    <w:rsid w:val="00390908"/>
    <w:rsid w:val="00390C6E"/>
    <w:rsid w:val="00392EDD"/>
    <w:rsid w:val="00395A53"/>
    <w:rsid w:val="00396812"/>
    <w:rsid w:val="0039777F"/>
    <w:rsid w:val="003A2349"/>
    <w:rsid w:val="003A3127"/>
    <w:rsid w:val="003A47EC"/>
    <w:rsid w:val="003A5585"/>
    <w:rsid w:val="003A67E8"/>
    <w:rsid w:val="003B04F9"/>
    <w:rsid w:val="003B0DB7"/>
    <w:rsid w:val="003B122C"/>
    <w:rsid w:val="003B359D"/>
    <w:rsid w:val="003B61D4"/>
    <w:rsid w:val="003B72E4"/>
    <w:rsid w:val="003B7EB8"/>
    <w:rsid w:val="003C237F"/>
    <w:rsid w:val="003C2FEC"/>
    <w:rsid w:val="003C3314"/>
    <w:rsid w:val="003C57BA"/>
    <w:rsid w:val="003C6428"/>
    <w:rsid w:val="003C6BE3"/>
    <w:rsid w:val="003C6CD8"/>
    <w:rsid w:val="003C7F04"/>
    <w:rsid w:val="003D0B38"/>
    <w:rsid w:val="003D14C5"/>
    <w:rsid w:val="003D2DE3"/>
    <w:rsid w:val="003D5958"/>
    <w:rsid w:val="003E1361"/>
    <w:rsid w:val="003E2220"/>
    <w:rsid w:val="003E2D6D"/>
    <w:rsid w:val="003E39F1"/>
    <w:rsid w:val="003E51AF"/>
    <w:rsid w:val="003E6D79"/>
    <w:rsid w:val="003E78D5"/>
    <w:rsid w:val="003F5108"/>
    <w:rsid w:val="003F5429"/>
    <w:rsid w:val="004005F7"/>
    <w:rsid w:val="004007A1"/>
    <w:rsid w:val="004009CB"/>
    <w:rsid w:val="00400B9B"/>
    <w:rsid w:val="00406015"/>
    <w:rsid w:val="00406D81"/>
    <w:rsid w:val="004102D2"/>
    <w:rsid w:val="00410AE5"/>
    <w:rsid w:val="00410F60"/>
    <w:rsid w:val="00412423"/>
    <w:rsid w:val="00412CF4"/>
    <w:rsid w:val="004146A6"/>
    <w:rsid w:val="00416270"/>
    <w:rsid w:val="004163E3"/>
    <w:rsid w:val="004209CF"/>
    <w:rsid w:val="00421603"/>
    <w:rsid w:val="00424021"/>
    <w:rsid w:val="00425725"/>
    <w:rsid w:val="004265BA"/>
    <w:rsid w:val="004301F1"/>
    <w:rsid w:val="0043255C"/>
    <w:rsid w:val="004333C4"/>
    <w:rsid w:val="00433E3C"/>
    <w:rsid w:val="00433F50"/>
    <w:rsid w:val="00436099"/>
    <w:rsid w:val="00436A5B"/>
    <w:rsid w:val="00437F09"/>
    <w:rsid w:val="00442C4A"/>
    <w:rsid w:val="00443079"/>
    <w:rsid w:val="004473A4"/>
    <w:rsid w:val="00450906"/>
    <w:rsid w:val="004519BE"/>
    <w:rsid w:val="00452335"/>
    <w:rsid w:val="004523AE"/>
    <w:rsid w:val="00453C21"/>
    <w:rsid w:val="00454CAD"/>
    <w:rsid w:val="0045645B"/>
    <w:rsid w:val="0046056E"/>
    <w:rsid w:val="00462F42"/>
    <w:rsid w:val="00463068"/>
    <w:rsid w:val="004631EB"/>
    <w:rsid w:val="00463918"/>
    <w:rsid w:val="00463B46"/>
    <w:rsid w:val="0046645C"/>
    <w:rsid w:val="004667F1"/>
    <w:rsid w:val="00467E5D"/>
    <w:rsid w:val="0047012A"/>
    <w:rsid w:val="0047020C"/>
    <w:rsid w:val="004708DC"/>
    <w:rsid w:val="00470A09"/>
    <w:rsid w:val="0047267F"/>
    <w:rsid w:val="004734ED"/>
    <w:rsid w:val="00473F34"/>
    <w:rsid w:val="00474E1C"/>
    <w:rsid w:val="00474EC6"/>
    <w:rsid w:val="00476141"/>
    <w:rsid w:val="004775AF"/>
    <w:rsid w:val="00480CEC"/>
    <w:rsid w:val="00481DEC"/>
    <w:rsid w:val="004827D2"/>
    <w:rsid w:val="00482A9C"/>
    <w:rsid w:val="00483CE7"/>
    <w:rsid w:val="00484C80"/>
    <w:rsid w:val="00486A80"/>
    <w:rsid w:val="00487B90"/>
    <w:rsid w:val="00490EA7"/>
    <w:rsid w:val="00491301"/>
    <w:rsid w:val="00491F25"/>
    <w:rsid w:val="004943C9"/>
    <w:rsid w:val="00495E02"/>
    <w:rsid w:val="00497846"/>
    <w:rsid w:val="004A169A"/>
    <w:rsid w:val="004A3D67"/>
    <w:rsid w:val="004A3DCF"/>
    <w:rsid w:val="004A4B96"/>
    <w:rsid w:val="004A5589"/>
    <w:rsid w:val="004A618C"/>
    <w:rsid w:val="004A7B05"/>
    <w:rsid w:val="004B0C95"/>
    <w:rsid w:val="004B137C"/>
    <w:rsid w:val="004B1E58"/>
    <w:rsid w:val="004B1F5C"/>
    <w:rsid w:val="004B3B71"/>
    <w:rsid w:val="004B4A13"/>
    <w:rsid w:val="004B5F3D"/>
    <w:rsid w:val="004B6E4B"/>
    <w:rsid w:val="004B786E"/>
    <w:rsid w:val="004C1782"/>
    <w:rsid w:val="004C5A81"/>
    <w:rsid w:val="004C60B0"/>
    <w:rsid w:val="004C68C6"/>
    <w:rsid w:val="004C69BE"/>
    <w:rsid w:val="004C7478"/>
    <w:rsid w:val="004C7580"/>
    <w:rsid w:val="004D0E24"/>
    <w:rsid w:val="004D3509"/>
    <w:rsid w:val="004D44FC"/>
    <w:rsid w:val="004D4B80"/>
    <w:rsid w:val="004E0952"/>
    <w:rsid w:val="004E2B71"/>
    <w:rsid w:val="004E407B"/>
    <w:rsid w:val="004E516E"/>
    <w:rsid w:val="004E6F5D"/>
    <w:rsid w:val="004F0AB7"/>
    <w:rsid w:val="004F2808"/>
    <w:rsid w:val="004F376F"/>
    <w:rsid w:val="005000EE"/>
    <w:rsid w:val="005002FA"/>
    <w:rsid w:val="00503211"/>
    <w:rsid w:val="005051E9"/>
    <w:rsid w:val="005057CC"/>
    <w:rsid w:val="00506819"/>
    <w:rsid w:val="00506DD3"/>
    <w:rsid w:val="0051138D"/>
    <w:rsid w:val="0051224E"/>
    <w:rsid w:val="005129C9"/>
    <w:rsid w:val="00512B29"/>
    <w:rsid w:val="00513D27"/>
    <w:rsid w:val="005154BD"/>
    <w:rsid w:val="0051561E"/>
    <w:rsid w:val="0051571B"/>
    <w:rsid w:val="005210A5"/>
    <w:rsid w:val="00521BC5"/>
    <w:rsid w:val="00522576"/>
    <w:rsid w:val="0052448E"/>
    <w:rsid w:val="005251EF"/>
    <w:rsid w:val="005268AD"/>
    <w:rsid w:val="00526B0A"/>
    <w:rsid w:val="0053050D"/>
    <w:rsid w:val="00530B92"/>
    <w:rsid w:val="00531CF9"/>
    <w:rsid w:val="005323BB"/>
    <w:rsid w:val="00533459"/>
    <w:rsid w:val="00534143"/>
    <w:rsid w:val="00535011"/>
    <w:rsid w:val="0053534E"/>
    <w:rsid w:val="00535A8E"/>
    <w:rsid w:val="00535C6B"/>
    <w:rsid w:val="00535E7E"/>
    <w:rsid w:val="00536AC5"/>
    <w:rsid w:val="0053798A"/>
    <w:rsid w:val="005447FE"/>
    <w:rsid w:val="00544CFA"/>
    <w:rsid w:val="0054594E"/>
    <w:rsid w:val="00546A7E"/>
    <w:rsid w:val="00546F03"/>
    <w:rsid w:val="00547F98"/>
    <w:rsid w:val="0055306F"/>
    <w:rsid w:val="005532D6"/>
    <w:rsid w:val="005537D0"/>
    <w:rsid w:val="0055706F"/>
    <w:rsid w:val="00557882"/>
    <w:rsid w:val="00557B30"/>
    <w:rsid w:val="00557EF1"/>
    <w:rsid w:val="00561C2D"/>
    <w:rsid w:val="005634EA"/>
    <w:rsid w:val="005653DD"/>
    <w:rsid w:val="00566031"/>
    <w:rsid w:val="00571001"/>
    <w:rsid w:val="00571116"/>
    <w:rsid w:val="0057114E"/>
    <w:rsid w:val="00571776"/>
    <w:rsid w:val="00571C18"/>
    <w:rsid w:val="005732E7"/>
    <w:rsid w:val="005767C3"/>
    <w:rsid w:val="00576C3B"/>
    <w:rsid w:val="00581106"/>
    <w:rsid w:val="00581AD0"/>
    <w:rsid w:val="005831EA"/>
    <w:rsid w:val="0058362A"/>
    <w:rsid w:val="005854F4"/>
    <w:rsid w:val="005862A8"/>
    <w:rsid w:val="005922EF"/>
    <w:rsid w:val="00593D3E"/>
    <w:rsid w:val="00594091"/>
    <w:rsid w:val="005942BC"/>
    <w:rsid w:val="005965CF"/>
    <w:rsid w:val="005979DD"/>
    <w:rsid w:val="005A0C8C"/>
    <w:rsid w:val="005A10D0"/>
    <w:rsid w:val="005A202F"/>
    <w:rsid w:val="005A3A8B"/>
    <w:rsid w:val="005A4F0E"/>
    <w:rsid w:val="005A7265"/>
    <w:rsid w:val="005A7547"/>
    <w:rsid w:val="005B065B"/>
    <w:rsid w:val="005B29D7"/>
    <w:rsid w:val="005B31D0"/>
    <w:rsid w:val="005B3580"/>
    <w:rsid w:val="005B3D5B"/>
    <w:rsid w:val="005C0A34"/>
    <w:rsid w:val="005C0B17"/>
    <w:rsid w:val="005C1789"/>
    <w:rsid w:val="005C4EFA"/>
    <w:rsid w:val="005C577E"/>
    <w:rsid w:val="005C5D18"/>
    <w:rsid w:val="005C6DC2"/>
    <w:rsid w:val="005C7644"/>
    <w:rsid w:val="005C76AB"/>
    <w:rsid w:val="005D1943"/>
    <w:rsid w:val="005D348D"/>
    <w:rsid w:val="005D3A59"/>
    <w:rsid w:val="005D3AAC"/>
    <w:rsid w:val="005D43F0"/>
    <w:rsid w:val="005D4787"/>
    <w:rsid w:val="005E049E"/>
    <w:rsid w:val="005E0DB6"/>
    <w:rsid w:val="005E1E80"/>
    <w:rsid w:val="005E3B10"/>
    <w:rsid w:val="005E65C8"/>
    <w:rsid w:val="005E6796"/>
    <w:rsid w:val="005E6F2E"/>
    <w:rsid w:val="005F1522"/>
    <w:rsid w:val="005F4E57"/>
    <w:rsid w:val="005F7184"/>
    <w:rsid w:val="005F7E09"/>
    <w:rsid w:val="006011CA"/>
    <w:rsid w:val="0060127C"/>
    <w:rsid w:val="006039DB"/>
    <w:rsid w:val="00605343"/>
    <w:rsid w:val="00610A14"/>
    <w:rsid w:val="00612884"/>
    <w:rsid w:val="00612B69"/>
    <w:rsid w:val="00612C4C"/>
    <w:rsid w:val="00612E6E"/>
    <w:rsid w:val="00613647"/>
    <w:rsid w:val="0061430F"/>
    <w:rsid w:val="00614BC6"/>
    <w:rsid w:val="0061583D"/>
    <w:rsid w:val="00615D3D"/>
    <w:rsid w:val="00616B65"/>
    <w:rsid w:val="00621DAD"/>
    <w:rsid w:val="0062305E"/>
    <w:rsid w:val="006265D0"/>
    <w:rsid w:val="00626A9A"/>
    <w:rsid w:val="006314E7"/>
    <w:rsid w:val="006322E6"/>
    <w:rsid w:val="00632A0C"/>
    <w:rsid w:val="00634238"/>
    <w:rsid w:val="006367F7"/>
    <w:rsid w:val="00642BCC"/>
    <w:rsid w:val="0064405B"/>
    <w:rsid w:val="006443F7"/>
    <w:rsid w:val="00650660"/>
    <w:rsid w:val="00651DDE"/>
    <w:rsid w:val="0065279E"/>
    <w:rsid w:val="00653660"/>
    <w:rsid w:val="0065458C"/>
    <w:rsid w:val="006554AB"/>
    <w:rsid w:val="00655D7C"/>
    <w:rsid w:val="00656344"/>
    <w:rsid w:val="00657978"/>
    <w:rsid w:val="00660F48"/>
    <w:rsid w:val="00662608"/>
    <w:rsid w:val="00664796"/>
    <w:rsid w:val="00665404"/>
    <w:rsid w:val="0066644B"/>
    <w:rsid w:val="006672C2"/>
    <w:rsid w:val="00670759"/>
    <w:rsid w:val="00670915"/>
    <w:rsid w:val="00670C3A"/>
    <w:rsid w:val="00670D58"/>
    <w:rsid w:val="0067125D"/>
    <w:rsid w:val="006724E3"/>
    <w:rsid w:val="00672B25"/>
    <w:rsid w:val="00673185"/>
    <w:rsid w:val="00673758"/>
    <w:rsid w:val="00681676"/>
    <w:rsid w:val="00681CE5"/>
    <w:rsid w:val="00682EAD"/>
    <w:rsid w:val="006832FE"/>
    <w:rsid w:val="00685740"/>
    <w:rsid w:val="00686671"/>
    <w:rsid w:val="00686FD4"/>
    <w:rsid w:val="00687A69"/>
    <w:rsid w:val="00687D97"/>
    <w:rsid w:val="00690240"/>
    <w:rsid w:val="00693EF4"/>
    <w:rsid w:val="00695D77"/>
    <w:rsid w:val="006A5B6C"/>
    <w:rsid w:val="006A6F9D"/>
    <w:rsid w:val="006A7753"/>
    <w:rsid w:val="006B1A53"/>
    <w:rsid w:val="006B487B"/>
    <w:rsid w:val="006C17A8"/>
    <w:rsid w:val="006C3293"/>
    <w:rsid w:val="006C3FAF"/>
    <w:rsid w:val="006C468A"/>
    <w:rsid w:val="006C5B37"/>
    <w:rsid w:val="006C6340"/>
    <w:rsid w:val="006C692F"/>
    <w:rsid w:val="006C7FD9"/>
    <w:rsid w:val="006D02CD"/>
    <w:rsid w:val="006D064A"/>
    <w:rsid w:val="006D23A8"/>
    <w:rsid w:val="006D3C2F"/>
    <w:rsid w:val="006D3ECC"/>
    <w:rsid w:val="006D7529"/>
    <w:rsid w:val="006D7D9A"/>
    <w:rsid w:val="006D7EA6"/>
    <w:rsid w:val="006E1CF6"/>
    <w:rsid w:val="006E3301"/>
    <w:rsid w:val="006E3AC5"/>
    <w:rsid w:val="006E4E1A"/>
    <w:rsid w:val="006E56D3"/>
    <w:rsid w:val="006E57C3"/>
    <w:rsid w:val="006E7229"/>
    <w:rsid w:val="006F0EEC"/>
    <w:rsid w:val="006F3711"/>
    <w:rsid w:val="006F5C94"/>
    <w:rsid w:val="006F7A30"/>
    <w:rsid w:val="0070043D"/>
    <w:rsid w:val="00701B65"/>
    <w:rsid w:val="007025CD"/>
    <w:rsid w:val="00703D4C"/>
    <w:rsid w:val="0070586E"/>
    <w:rsid w:val="00705EA1"/>
    <w:rsid w:val="0070631D"/>
    <w:rsid w:val="0070634D"/>
    <w:rsid w:val="0070704C"/>
    <w:rsid w:val="00707B1D"/>
    <w:rsid w:val="00707F10"/>
    <w:rsid w:val="007107F3"/>
    <w:rsid w:val="00710AF9"/>
    <w:rsid w:val="00711ACB"/>
    <w:rsid w:val="007120EE"/>
    <w:rsid w:val="00712660"/>
    <w:rsid w:val="007129B1"/>
    <w:rsid w:val="00712A4B"/>
    <w:rsid w:val="007139B6"/>
    <w:rsid w:val="00714572"/>
    <w:rsid w:val="00714EC1"/>
    <w:rsid w:val="00715142"/>
    <w:rsid w:val="0071661E"/>
    <w:rsid w:val="00716B6A"/>
    <w:rsid w:val="00716FC8"/>
    <w:rsid w:val="00717495"/>
    <w:rsid w:val="0072143E"/>
    <w:rsid w:val="007215B4"/>
    <w:rsid w:val="00721A0C"/>
    <w:rsid w:val="007237FF"/>
    <w:rsid w:val="00724B12"/>
    <w:rsid w:val="00725460"/>
    <w:rsid w:val="00725AA9"/>
    <w:rsid w:val="00725D5D"/>
    <w:rsid w:val="007304CE"/>
    <w:rsid w:val="00731F54"/>
    <w:rsid w:val="007321D4"/>
    <w:rsid w:val="00733217"/>
    <w:rsid w:val="00733E80"/>
    <w:rsid w:val="00737556"/>
    <w:rsid w:val="00741FD3"/>
    <w:rsid w:val="0074258D"/>
    <w:rsid w:val="00743D5B"/>
    <w:rsid w:val="0074496D"/>
    <w:rsid w:val="00751367"/>
    <w:rsid w:val="00752683"/>
    <w:rsid w:val="00752759"/>
    <w:rsid w:val="007528D0"/>
    <w:rsid w:val="007543D4"/>
    <w:rsid w:val="00754E21"/>
    <w:rsid w:val="007567C3"/>
    <w:rsid w:val="00757067"/>
    <w:rsid w:val="0075775E"/>
    <w:rsid w:val="00757EF5"/>
    <w:rsid w:val="007601BA"/>
    <w:rsid w:val="007605C4"/>
    <w:rsid w:val="00760850"/>
    <w:rsid w:val="00761603"/>
    <w:rsid w:val="00763416"/>
    <w:rsid w:val="007653A6"/>
    <w:rsid w:val="00770D47"/>
    <w:rsid w:val="00772E55"/>
    <w:rsid w:val="007738A8"/>
    <w:rsid w:val="00773FFA"/>
    <w:rsid w:val="0077549F"/>
    <w:rsid w:val="00776752"/>
    <w:rsid w:val="007767B9"/>
    <w:rsid w:val="007773C8"/>
    <w:rsid w:val="0077743A"/>
    <w:rsid w:val="007777A8"/>
    <w:rsid w:val="00781121"/>
    <w:rsid w:val="0078239B"/>
    <w:rsid w:val="00782677"/>
    <w:rsid w:val="00783C21"/>
    <w:rsid w:val="0078415A"/>
    <w:rsid w:val="00791380"/>
    <w:rsid w:val="00791C3F"/>
    <w:rsid w:val="007923C3"/>
    <w:rsid w:val="007927A8"/>
    <w:rsid w:val="007935B0"/>
    <w:rsid w:val="00795CAB"/>
    <w:rsid w:val="007966AF"/>
    <w:rsid w:val="007969C0"/>
    <w:rsid w:val="00796BC0"/>
    <w:rsid w:val="007970D6"/>
    <w:rsid w:val="007A38FF"/>
    <w:rsid w:val="007A4A1C"/>
    <w:rsid w:val="007A51FC"/>
    <w:rsid w:val="007A64E9"/>
    <w:rsid w:val="007A7640"/>
    <w:rsid w:val="007A7851"/>
    <w:rsid w:val="007A7A33"/>
    <w:rsid w:val="007B2BA8"/>
    <w:rsid w:val="007B3BB4"/>
    <w:rsid w:val="007B46A5"/>
    <w:rsid w:val="007B5AC5"/>
    <w:rsid w:val="007B62F9"/>
    <w:rsid w:val="007B7B20"/>
    <w:rsid w:val="007C0710"/>
    <w:rsid w:val="007C1917"/>
    <w:rsid w:val="007C3E19"/>
    <w:rsid w:val="007C4513"/>
    <w:rsid w:val="007C7BB4"/>
    <w:rsid w:val="007C7EB8"/>
    <w:rsid w:val="007D1085"/>
    <w:rsid w:val="007D5137"/>
    <w:rsid w:val="007D5F47"/>
    <w:rsid w:val="007D6545"/>
    <w:rsid w:val="007E07A2"/>
    <w:rsid w:val="007E1094"/>
    <w:rsid w:val="007E359A"/>
    <w:rsid w:val="007E6C0F"/>
    <w:rsid w:val="007E6E43"/>
    <w:rsid w:val="007E77A5"/>
    <w:rsid w:val="007E7B1C"/>
    <w:rsid w:val="007F4CA5"/>
    <w:rsid w:val="007F50BC"/>
    <w:rsid w:val="007F5E8D"/>
    <w:rsid w:val="007F6486"/>
    <w:rsid w:val="007F7F86"/>
    <w:rsid w:val="008009BD"/>
    <w:rsid w:val="00801D3D"/>
    <w:rsid w:val="008027DF"/>
    <w:rsid w:val="0080298D"/>
    <w:rsid w:val="00802F89"/>
    <w:rsid w:val="0080311E"/>
    <w:rsid w:val="008038D1"/>
    <w:rsid w:val="008038D6"/>
    <w:rsid w:val="008054DE"/>
    <w:rsid w:val="008065AB"/>
    <w:rsid w:val="008067E9"/>
    <w:rsid w:val="00807322"/>
    <w:rsid w:val="0081018F"/>
    <w:rsid w:val="00810760"/>
    <w:rsid w:val="008113E5"/>
    <w:rsid w:val="00812AAB"/>
    <w:rsid w:val="0081345B"/>
    <w:rsid w:val="008148BB"/>
    <w:rsid w:val="0081578D"/>
    <w:rsid w:val="00823BDA"/>
    <w:rsid w:val="0082473F"/>
    <w:rsid w:val="008247FA"/>
    <w:rsid w:val="00824D01"/>
    <w:rsid w:val="00825433"/>
    <w:rsid w:val="00825F80"/>
    <w:rsid w:val="008263C9"/>
    <w:rsid w:val="008269FC"/>
    <w:rsid w:val="00832D7F"/>
    <w:rsid w:val="00834B15"/>
    <w:rsid w:val="0083613C"/>
    <w:rsid w:val="008374ED"/>
    <w:rsid w:val="0083780D"/>
    <w:rsid w:val="00840E79"/>
    <w:rsid w:val="008412E8"/>
    <w:rsid w:val="00841515"/>
    <w:rsid w:val="008430BC"/>
    <w:rsid w:val="00843231"/>
    <w:rsid w:val="00843540"/>
    <w:rsid w:val="0084354E"/>
    <w:rsid w:val="00844968"/>
    <w:rsid w:val="00844ABE"/>
    <w:rsid w:val="00844F6B"/>
    <w:rsid w:val="00846E59"/>
    <w:rsid w:val="00846EAA"/>
    <w:rsid w:val="0084735B"/>
    <w:rsid w:val="00851F78"/>
    <w:rsid w:val="008520A3"/>
    <w:rsid w:val="00854FBA"/>
    <w:rsid w:val="00861942"/>
    <w:rsid w:val="00863E71"/>
    <w:rsid w:val="00863F4F"/>
    <w:rsid w:val="008656FA"/>
    <w:rsid w:val="00866717"/>
    <w:rsid w:val="0086782F"/>
    <w:rsid w:val="008710F2"/>
    <w:rsid w:val="00871DA1"/>
    <w:rsid w:val="00872D0D"/>
    <w:rsid w:val="00872F42"/>
    <w:rsid w:val="00873298"/>
    <w:rsid w:val="0087417D"/>
    <w:rsid w:val="0087459F"/>
    <w:rsid w:val="0087466D"/>
    <w:rsid w:val="00874789"/>
    <w:rsid w:val="008762AC"/>
    <w:rsid w:val="00877BC9"/>
    <w:rsid w:val="008814A3"/>
    <w:rsid w:val="0088190D"/>
    <w:rsid w:val="00881F93"/>
    <w:rsid w:val="00882C08"/>
    <w:rsid w:val="00883EE6"/>
    <w:rsid w:val="00884F26"/>
    <w:rsid w:val="008864CB"/>
    <w:rsid w:val="0088689D"/>
    <w:rsid w:val="00892396"/>
    <w:rsid w:val="00894F83"/>
    <w:rsid w:val="0089686E"/>
    <w:rsid w:val="00896DA0"/>
    <w:rsid w:val="008970C7"/>
    <w:rsid w:val="008A0297"/>
    <w:rsid w:val="008A0573"/>
    <w:rsid w:val="008A13C1"/>
    <w:rsid w:val="008A1E7C"/>
    <w:rsid w:val="008A3686"/>
    <w:rsid w:val="008A4824"/>
    <w:rsid w:val="008A48DC"/>
    <w:rsid w:val="008A4E14"/>
    <w:rsid w:val="008A5C3D"/>
    <w:rsid w:val="008A66B4"/>
    <w:rsid w:val="008A73B3"/>
    <w:rsid w:val="008B0D25"/>
    <w:rsid w:val="008B3D46"/>
    <w:rsid w:val="008B44A0"/>
    <w:rsid w:val="008B46BC"/>
    <w:rsid w:val="008B4DC8"/>
    <w:rsid w:val="008B5C3A"/>
    <w:rsid w:val="008B6304"/>
    <w:rsid w:val="008B6DC7"/>
    <w:rsid w:val="008B6E1D"/>
    <w:rsid w:val="008C0B73"/>
    <w:rsid w:val="008C0F44"/>
    <w:rsid w:val="008C11A6"/>
    <w:rsid w:val="008C2C15"/>
    <w:rsid w:val="008C52B8"/>
    <w:rsid w:val="008D137A"/>
    <w:rsid w:val="008D2237"/>
    <w:rsid w:val="008D2D9A"/>
    <w:rsid w:val="008D4EA1"/>
    <w:rsid w:val="008D4F96"/>
    <w:rsid w:val="008D5CD9"/>
    <w:rsid w:val="008D67D8"/>
    <w:rsid w:val="008D7313"/>
    <w:rsid w:val="008E078B"/>
    <w:rsid w:val="008E2FA4"/>
    <w:rsid w:val="008E47CE"/>
    <w:rsid w:val="008E4AE7"/>
    <w:rsid w:val="008E6087"/>
    <w:rsid w:val="008E66F7"/>
    <w:rsid w:val="008E7074"/>
    <w:rsid w:val="008F0999"/>
    <w:rsid w:val="008F0F8F"/>
    <w:rsid w:val="008F23AD"/>
    <w:rsid w:val="008F4129"/>
    <w:rsid w:val="008F4A09"/>
    <w:rsid w:val="008F5EBE"/>
    <w:rsid w:val="008F6D48"/>
    <w:rsid w:val="0090071E"/>
    <w:rsid w:val="009015D5"/>
    <w:rsid w:val="00903EA4"/>
    <w:rsid w:val="009045C2"/>
    <w:rsid w:val="009056F4"/>
    <w:rsid w:val="00905C21"/>
    <w:rsid w:val="00910198"/>
    <w:rsid w:val="009105D4"/>
    <w:rsid w:val="00910D68"/>
    <w:rsid w:val="0091178A"/>
    <w:rsid w:val="009135DB"/>
    <w:rsid w:val="009146BE"/>
    <w:rsid w:val="0091537F"/>
    <w:rsid w:val="00916D98"/>
    <w:rsid w:val="00917C6D"/>
    <w:rsid w:val="00920982"/>
    <w:rsid w:val="00920A01"/>
    <w:rsid w:val="00921219"/>
    <w:rsid w:val="00921E64"/>
    <w:rsid w:val="0092252D"/>
    <w:rsid w:val="00923329"/>
    <w:rsid w:val="00926E6B"/>
    <w:rsid w:val="00927468"/>
    <w:rsid w:val="00930749"/>
    <w:rsid w:val="009307A1"/>
    <w:rsid w:val="00930AA7"/>
    <w:rsid w:val="0093211B"/>
    <w:rsid w:val="00932903"/>
    <w:rsid w:val="00932B95"/>
    <w:rsid w:val="0093362B"/>
    <w:rsid w:val="00933653"/>
    <w:rsid w:val="00933FC6"/>
    <w:rsid w:val="0093517A"/>
    <w:rsid w:val="0093538E"/>
    <w:rsid w:val="00935771"/>
    <w:rsid w:val="009357B0"/>
    <w:rsid w:val="00936945"/>
    <w:rsid w:val="00936A00"/>
    <w:rsid w:val="00937211"/>
    <w:rsid w:val="00940D9F"/>
    <w:rsid w:val="0094191B"/>
    <w:rsid w:val="0094473C"/>
    <w:rsid w:val="00944DEA"/>
    <w:rsid w:val="0094683F"/>
    <w:rsid w:val="00946D2A"/>
    <w:rsid w:val="00947CC1"/>
    <w:rsid w:val="00951075"/>
    <w:rsid w:val="00951C12"/>
    <w:rsid w:val="00951CC3"/>
    <w:rsid w:val="00952165"/>
    <w:rsid w:val="00952E74"/>
    <w:rsid w:val="0095437B"/>
    <w:rsid w:val="0095445D"/>
    <w:rsid w:val="009572BF"/>
    <w:rsid w:val="00962342"/>
    <w:rsid w:val="00963847"/>
    <w:rsid w:val="00963C88"/>
    <w:rsid w:val="0096424E"/>
    <w:rsid w:val="00965949"/>
    <w:rsid w:val="00966EFA"/>
    <w:rsid w:val="00967B67"/>
    <w:rsid w:val="0097091C"/>
    <w:rsid w:val="00970C6D"/>
    <w:rsid w:val="009710C6"/>
    <w:rsid w:val="009734F8"/>
    <w:rsid w:val="00974C22"/>
    <w:rsid w:val="009752D8"/>
    <w:rsid w:val="009759C1"/>
    <w:rsid w:val="009827C1"/>
    <w:rsid w:val="00983BB1"/>
    <w:rsid w:val="00984A1F"/>
    <w:rsid w:val="00984DCA"/>
    <w:rsid w:val="0098533A"/>
    <w:rsid w:val="0098606B"/>
    <w:rsid w:val="0098714A"/>
    <w:rsid w:val="0099176F"/>
    <w:rsid w:val="009924D9"/>
    <w:rsid w:val="009936F1"/>
    <w:rsid w:val="0099422C"/>
    <w:rsid w:val="009969E6"/>
    <w:rsid w:val="009A0C53"/>
    <w:rsid w:val="009A1630"/>
    <w:rsid w:val="009A204F"/>
    <w:rsid w:val="009A2868"/>
    <w:rsid w:val="009A3F94"/>
    <w:rsid w:val="009A4203"/>
    <w:rsid w:val="009A4DB4"/>
    <w:rsid w:val="009A5085"/>
    <w:rsid w:val="009A5246"/>
    <w:rsid w:val="009A576D"/>
    <w:rsid w:val="009A7B39"/>
    <w:rsid w:val="009B0A58"/>
    <w:rsid w:val="009B0DA1"/>
    <w:rsid w:val="009B17F6"/>
    <w:rsid w:val="009B2E6F"/>
    <w:rsid w:val="009B2F21"/>
    <w:rsid w:val="009B2F9C"/>
    <w:rsid w:val="009B3604"/>
    <w:rsid w:val="009B7533"/>
    <w:rsid w:val="009C1D1D"/>
    <w:rsid w:val="009C25EF"/>
    <w:rsid w:val="009C39A6"/>
    <w:rsid w:val="009C4794"/>
    <w:rsid w:val="009C6FAD"/>
    <w:rsid w:val="009C7FCF"/>
    <w:rsid w:val="009D00A3"/>
    <w:rsid w:val="009D1922"/>
    <w:rsid w:val="009D2DB2"/>
    <w:rsid w:val="009D2FD2"/>
    <w:rsid w:val="009D6DBA"/>
    <w:rsid w:val="009D7622"/>
    <w:rsid w:val="009E18D2"/>
    <w:rsid w:val="009E40F8"/>
    <w:rsid w:val="009E462D"/>
    <w:rsid w:val="009E4D1C"/>
    <w:rsid w:val="009E5AAB"/>
    <w:rsid w:val="009E675B"/>
    <w:rsid w:val="009E7F64"/>
    <w:rsid w:val="009F0CAD"/>
    <w:rsid w:val="009F14DE"/>
    <w:rsid w:val="009F1EC7"/>
    <w:rsid w:val="009F2BF0"/>
    <w:rsid w:val="009F3625"/>
    <w:rsid w:val="009F3938"/>
    <w:rsid w:val="009F3E2E"/>
    <w:rsid w:val="009F3E40"/>
    <w:rsid w:val="009F4887"/>
    <w:rsid w:val="009F4A50"/>
    <w:rsid w:val="009F5F02"/>
    <w:rsid w:val="009F64B3"/>
    <w:rsid w:val="00A009D8"/>
    <w:rsid w:val="00A03582"/>
    <w:rsid w:val="00A046C0"/>
    <w:rsid w:val="00A046E1"/>
    <w:rsid w:val="00A055CA"/>
    <w:rsid w:val="00A0685B"/>
    <w:rsid w:val="00A13697"/>
    <w:rsid w:val="00A14CD6"/>
    <w:rsid w:val="00A166AC"/>
    <w:rsid w:val="00A20BB1"/>
    <w:rsid w:val="00A20DCD"/>
    <w:rsid w:val="00A21CC7"/>
    <w:rsid w:val="00A22525"/>
    <w:rsid w:val="00A227C5"/>
    <w:rsid w:val="00A23B98"/>
    <w:rsid w:val="00A2415E"/>
    <w:rsid w:val="00A25159"/>
    <w:rsid w:val="00A2532F"/>
    <w:rsid w:val="00A26B8A"/>
    <w:rsid w:val="00A30124"/>
    <w:rsid w:val="00A3273F"/>
    <w:rsid w:val="00A32C99"/>
    <w:rsid w:val="00A33306"/>
    <w:rsid w:val="00A334C8"/>
    <w:rsid w:val="00A35BAA"/>
    <w:rsid w:val="00A37D3A"/>
    <w:rsid w:val="00A37DA1"/>
    <w:rsid w:val="00A448D1"/>
    <w:rsid w:val="00A45D54"/>
    <w:rsid w:val="00A460B6"/>
    <w:rsid w:val="00A463CD"/>
    <w:rsid w:val="00A46990"/>
    <w:rsid w:val="00A473A2"/>
    <w:rsid w:val="00A50FB8"/>
    <w:rsid w:val="00A5187B"/>
    <w:rsid w:val="00A53F03"/>
    <w:rsid w:val="00A56590"/>
    <w:rsid w:val="00A56DE9"/>
    <w:rsid w:val="00A6021A"/>
    <w:rsid w:val="00A61174"/>
    <w:rsid w:val="00A6196A"/>
    <w:rsid w:val="00A61A3C"/>
    <w:rsid w:val="00A62EA2"/>
    <w:rsid w:val="00A634F7"/>
    <w:rsid w:val="00A640FC"/>
    <w:rsid w:val="00A642EB"/>
    <w:rsid w:val="00A65581"/>
    <w:rsid w:val="00A658F6"/>
    <w:rsid w:val="00A65A88"/>
    <w:rsid w:val="00A6728A"/>
    <w:rsid w:val="00A70B49"/>
    <w:rsid w:val="00A70CB0"/>
    <w:rsid w:val="00A711D7"/>
    <w:rsid w:val="00A7435F"/>
    <w:rsid w:val="00A74643"/>
    <w:rsid w:val="00A74E99"/>
    <w:rsid w:val="00A765E2"/>
    <w:rsid w:val="00A77605"/>
    <w:rsid w:val="00A77B4A"/>
    <w:rsid w:val="00A820D8"/>
    <w:rsid w:val="00A843F2"/>
    <w:rsid w:val="00A84BAA"/>
    <w:rsid w:val="00A906AF"/>
    <w:rsid w:val="00A93A76"/>
    <w:rsid w:val="00A93E91"/>
    <w:rsid w:val="00A94F99"/>
    <w:rsid w:val="00A95470"/>
    <w:rsid w:val="00A96BC8"/>
    <w:rsid w:val="00A96C3D"/>
    <w:rsid w:val="00AA3CAE"/>
    <w:rsid w:val="00AA4372"/>
    <w:rsid w:val="00AA4A8A"/>
    <w:rsid w:val="00AA4ECC"/>
    <w:rsid w:val="00AA55E9"/>
    <w:rsid w:val="00AA58F1"/>
    <w:rsid w:val="00AA6229"/>
    <w:rsid w:val="00AB0A19"/>
    <w:rsid w:val="00AB3A86"/>
    <w:rsid w:val="00AB704A"/>
    <w:rsid w:val="00AB747B"/>
    <w:rsid w:val="00AC14B7"/>
    <w:rsid w:val="00AC296E"/>
    <w:rsid w:val="00AC2A4E"/>
    <w:rsid w:val="00AC53EC"/>
    <w:rsid w:val="00AD06C4"/>
    <w:rsid w:val="00AD0C5A"/>
    <w:rsid w:val="00AD19AC"/>
    <w:rsid w:val="00AD1DF3"/>
    <w:rsid w:val="00AD2EF2"/>
    <w:rsid w:val="00AD3DD5"/>
    <w:rsid w:val="00AD412A"/>
    <w:rsid w:val="00AD5F58"/>
    <w:rsid w:val="00AD63DB"/>
    <w:rsid w:val="00AD7880"/>
    <w:rsid w:val="00AD7BE1"/>
    <w:rsid w:val="00AD7D71"/>
    <w:rsid w:val="00AE26CB"/>
    <w:rsid w:val="00AE302A"/>
    <w:rsid w:val="00AE7622"/>
    <w:rsid w:val="00AF0DE9"/>
    <w:rsid w:val="00AF3AAC"/>
    <w:rsid w:val="00AF58C1"/>
    <w:rsid w:val="00AF6668"/>
    <w:rsid w:val="00AF66D0"/>
    <w:rsid w:val="00B01EB3"/>
    <w:rsid w:val="00B02040"/>
    <w:rsid w:val="00B03334"/>
    <w:rsid w:val="00B07EAF"/>
    <w:rsid w:val="00B110C0"/>
    <w:rsid w:val="00B14933"/>
    <w:rsid w:val="00B15D4C"/>
    <w:rsid w:val="00B20070"/>
    <w:rsid w:val="00B20B02"/>
    <w:rsid w:val="00B22748"/>
    <w:rsid w:val="00B235CE"/>
    <w:rsid w:val="00B25209"/>
    <w:rsid w:val="00B25D30"/>
    <w:rsid w:val="00B30758"/>
    <w:rsid w:val="00B31BA0"/>
    <w:rsid w:val="00B31F6D"/>
    <w:rsid w:val="00B31FAF"/>
    <w:rsid w:val="00B32267"/>
    <w:rsid w:val="00B32E1D"/>
    <w:rsid w:val="00B33DDA"/>
    <w:rsid w:val="00B36EEA"/>
    <w:rsid w:val="00B403C5"/>
    <w:rsid w:val="00B4209C"/>
    <w:rsid w:val="00B43434"/>
    <w:rsid w:val="00B43E51"/>
    <w:rsid w:val="00B44137"/>
    <w:rsid w:val="00B443F6"/>
    <w:rsid w:val="00B46778"/>
    <w:rsid w:val="00B46809"/>
    <w:rsid w:val="00B474E8"/>
    <w:rsid w:val="00B4786A"/>
    <w:rsid w:val="00B47873"/>
    <w:rsid w:val="00B50373"/>
    <w:rsid w:val="00B54723"/>
    <w:rsid w:val="00B54D8E"/>
    <w:rsid w:val="00B5552B"/>
    <w:rsid w:val="00B615E1"/>
    <w:rsid w:val="00B6185C"/>
    <w:rsid w:val="00B6382C"/>
    <w:rsid w:val="00B63AD2"/>
    <w:rsid w:val="00B63C77"/>
    <w:rsid w:val="00B67D89"/>
    <w:rsid w:val="00B709D7"/>
    <w:rsid w:val="00B714E1"/>
    <w:rsid w:val="00B72281"/>
    <w:rsid w:val="00B726CB"/>
    <w:rsid w:val="00B72C96"/>
    <w:rsid w:val="00B746BF"/>
    <w:rsid w:val="00B80095"/>
    <w:rsid w:val="00B81138"/>
    <w:rsid w:val="00B82284"/>
    <w:rsid w:val="00B8586E"/>
    <w:rsid w:val="00B85CED"/>
    <w:rsid w:val="00B9013F"/>
    <w:rsid w:val="00B90E6D"/>
    <w:rsid w:val="00B91079"/>
    <w:rsid w:val="00B919AC"/>
    <w:rsid w:val="00B92914"/>
    <w:rsid w:val="00B92A0A"/>
    <w:rsid w:val="00B92FD9"/>
    <w:rsid w:val="00B938AB"/>
    <w:rsid w:val="00B946BC"/>
    <w:rsid w:val="00B953B5"/>
    <w:rsid w:val="00B9546E"/>
    <w:rsid w:val="00B95B6F"/>
    <w:rsid w:val="00B96F0A"/>
    <w:rsid w:val="00B972A4"/>
    <w:rsid w:val="00B97DC9"/>
    <w:rsid w:val="00B97F2A"/>
    <w:rsid w:val="00BA152D"/>
    <w:rsid w:val="00BA4848"/>
    <w:rsid w:val="00BA5C2D"/>
    <w:rsid w:val="00BA6AE9"/>
    <w:rsid w:val="00BB30DC"/>
    <w:rsid w:val="00BB519E"/>
    <w:rsid w:val="00BB52F7"/>
    <w:rsid w:val="00BB6CAA"/>
    <w:rsid w:val="00BB7426"/>
    <w:rsid w:val="00BB7441"/>
    <w:rsid w:val="00BC00CC"/>
    <w:rsid w:val="00BC0805"/>
    <w:rsid w:val="00BC2516"/>
    <w:rsid w:val="00BC4AF3"/>
    <w:rsid w:val="00BC644D"/>
    <w:rsid w:val="00BC69E2"/>
    <w:rsid w:val="00BC7821"/>
    <w:rsid w:val="00BD341F"/>
    <w:rsid w:val="00BD49D0"/>
    <w:rsid w:val="00BD4E75"/>
    <w:rsid w:val="00BD5308"/>
    <w:rsid w:val="00BD5A52"/>
    <w:rsid w:val="00BD6258"/>
    <w:rsid w:val="00BD7F05"/>
    <w:rsid w:val="00BE0C27"/>
    <w:rsid w:val="00BE0EAA"/>
    <w:rsid w:val="00BE42B0"/>
    <w:rsid w:val="00BE6B26"/>
    <w:rsid w:val="00BF09E9"/>
    <w:rsid w:val="00BF1A56"/>
    <w:rsid w:val="00BF1B12"/>
    <w:rsid w:val="00BF235B"/>
    <w:rsid w:val="00BF23F8"/>
    <w:rsid w:val="00BF24C6"/>
    <w:rsid w:val="00BF34F8"/>
    <w:rsid w:val="00BF3655"/>
    <w:rsid w:val="00BF4703"/>
    <w:rsid w:val="00BF5F68"/>
    <w:rsid w:val="00BF6285"/>
    <w:rsid w:val="00BF6369"/>
    <w:rsid w:val="00BF71CB"/>
    <w:rsid w:val="00BF7F18"/>
    <w:rsid w:val="00C014A8"/>
    <w:rsid w:val="00C01C76"/>
    <w:rsid w:val="00C01DA6"/>
    <w:rsid w:val="00C03314"/>
    <w:rsid w:val="00C0451F"/>
    <w:rsid w:val="00C0693E"/>
    <w:rsid w:val="00C1083F"/>
    <w:rsid w:val="00C1090B"/>
    <w:rsid w:val="00C112FF"/>
    <w:rsid w:val="00C1660F"/>
    <w:rsid w:val="00C1661A"/>
    <w:rsid w:val="00C2271B"/>
    <w:rsid w:val="00C232E1"/>
    <w:rsid w:val="00C24974"/>
    <w:rsid w:val="00C24A01"/>
    <w:rsid w:val="00C24ED6"/>
    <w:rsid w:val="00C257E0"/>
    <w:rsid w:val="00C259C9"/>
    <w:rsid w:val="00C25F10"/>
    <w:rsid w:val="00C26554"/>
    <w:rsid w:val="00C27B6E"/>
    <w:rsid w:val="00C30597"/>
    <w:rsid w:val="00C30B65"/>
    <w:rsid w:val="00C3127E"/>
    <w:rsid w:val="00C3165E"/>
    <w:rsid w:val="00C36A1A"/>
    <w:rsid w:val="00C4109D"/>
    <w:rsid w:val="00C41BC7"/>
    <w:rsid w:val="00C41E4E"/>
    <w:rsid w:val="00C42D69"/>
    <w:rsid w:val="00C42F9B"/>
    <w:rsid w:val="00C4314C"/>
    <w:rsid w:val="00C43225"/>
    <w:rsid w:val="00C43FA4"/>
    <w:rsid w:val="00C445A2"/>
    <w:rsid w:val="00C44E2E"/>
    <w:rsid w:val="00C45527"/>
    <w:rsid w:val="00C45666"/>
    <w:rsid w:val="00C506BE"/>
    <w:rsid w:val="00C507D3"/>
    <w:rsid w:val="00C53044"/>
    <w:rsid w:val="00C54797"/>
    <w:rsid w:val="00C54EC0"/>
    <w:rsid w:val="00C55A27"/>
    <w:rsid w:val="00C55EB6"/>
    <w:rsid w:val="00C568C9"/>
    <w:rsid w:val="00C56A65"/>
    <w:rsid w:val="00C6059F"/>
    <w:rsid w:val="00C63E14"/>
    <w:rsid w:val="00C63F93"/>
    <w:rsid w:val="00C6605D"/>
    <w:rsid w:val="00C66467"/>
    <w:rsid w:val="00C6753E"/>
    <w:rsid w:val="00C70CAB"/>
    <w:rsid w:val="00C71D61"/>
    <w:rsid w:val="00C72805"/>
    <w:rsid w:val="00C72EF6"/>
    <w:rsid w:val="00C75E14"/>
    <w:rsid w:val="00C76232"/>
    <w:rsid w:val="00C81E3A"/>
    <w:rsid w:val="00C837FD"/>
    <w:rsid w:val="00C839A4"/>
    <w:rsid w:val="00C83BD4"/>
    <w:rsid w:val="00C851D2"/>
    <w:rsid w:val="00C85D2C"/>
    <w:rsid w:val="00C865FC"/>
    <w:rsid w:val="00C8770B"/>
    <w:rsid w:val="00C90CE4"/>
    <w:rsid w:val="00C9116C"/>
    <w:rsid w:val="00C92163"/>
    <w:rsid w:val="00C92189"/>
    <w:rsid w:val="00C9235A"/>
    <w:rsid w:val="00C94E41"/>
    <w:rsid w:val="00C95087"/>
    <w:rsid w:val="00C95846"/>
    <w:rsid w:val="00C9674B"/>
    <w:rsid w:val="00CA0B0C"/>
    <w:rsid w:val="00CA1791"/>
    <w:rsid w:val="00CA1EB7"/>
    <w:rsid w:val="00CA2636"/>
    <w:rsid w:val="00CA397B"/>
    <w:rsid w:val="00CA5842"/>
    <w:rsid w:val="00CB0704"/>
    <w:rsid w:val="00CB2281"/>
    <w:rsid w:val="00CB57D9"/>
    <w:rsid w:val="00CB6121"/>
    <w:rsid w:val="00CB6BF9"/>
    <w:rsid w:val="00CB6C39"/>
    <w:rsid w:val="00CC06C8"/>
    <w:rsid w:val="00CC138D"/>
    <w:rsid w:val="00CC193F"/>
    <w:rsid w:val="00CC1C33"/>
    <w:rsid w:val="00CC201E"/>
    <w:rsid w:val="00CC23D5"/>
    <w:rsid w:val="00CC3B3D"/>
    <w:rsid w:val="00CC4C9E"/>
    <w:rsid w:val="00CD1148"/>
    <w:rsid w:val="00CD1F96"/>
    <w:rsid w:val="00CD2357"/>
    <w:rsid w:val="00CD6F94"/>
    <w:rsid w:val="00CD745D"/>
    <w:rsid w:val="00CD7731"/>
    <w:rsid w:val="00CE086B"/>
    <w:rsid w:val="00CE4215"/>
    <w:rsid w:val="00CE4CCF"/>
    <w:rsid w:val="00CE6602"/>
    <w:rsid w:val="00CE6BA6"/>
    <w:rsid w:val="00CF3923"/>
    <w:rsid w:val="00CF52BB"/>
    <w:rsid w:val="00D00D2F"/>
    <w:rsid w:val="00D0233B"/>
    <w:rsid w:val="00D0344E"/>
    <w:rsid w:val="00D05123"/>
    <w:rsid w:val="00D05BCC"/>
    <w:rsid w:val="00D0623E"/>
    <w:rsid w:val="00D113BD"/>
    <w:rsid w:val="00D11E78"/>
    <w:rsid w:val="00D14279"/>
    <w:rsid w:val="00D15448"/>
    <w:rsid w:val="00D17515"/>
    <w:rsid w:val="00D1773C"/>
    <w:rsid w:val="00D22C9D"/>
    <w:rsid w:val="00D2437B"/>
    <w:rsid w:val="00D25E8D"/>
    <w:rsid w:val="00D25ED5"/>
    <w:rsid w:val="00D26587"/>
    <w:rsid w:val="00D26958"/>
    <w:rsid w:val="00D27640"/>
    <w:rsid w:val="00D27C21"/>
    <w:rsid w:val="00D300E8"/>
    <w:rsid w:val="00D332AF"/>
    <w:rsid w:val="00D34CD9"/>
    <w:rsid w:val="00D355E5"/>
    <w:rsid w:val="00D40765"/>
    <w:rsid w:val="00D40E33"/>
    <w:rsid w:val="00D41706"/>
    <w:rsid w:val="00D4723D"/>
    <w:rsid w:val="00D47C28"/>
    <w:rsid w:val="00D47EB2"/>
    <w:rsid w:val="00D5079B"/>
    <w:rsid w:val="00D50DD9"/>
    <w:rsid w:val="00D514D8"/>
    <w:rsid w:val="00D519D3"/>
    <w:rsid w:val="00D526F7"/>
    <w:rsid w:val="00D52C86"/>
    <w:rsid w:val="00D52D01"/>
    <w:rsid w:val="00D55303"/>
    <w:rsid w:val="00D55A2D"/>
    <w:rsid w:val="00D5754F"/>
    <w:rsid w:val="00D5771B"/>
    <w:rsid w:val="00D63617"/>
    <w:rsid w:val="00D63C41"/>
    <w:rsid w:val="00D64E3F"/>
    <w:rsid w:val="00D65B82"/>
    <w:rsid w:val="00D661A7"/>
    <w:rsid w:val="00D662BB"/>
    <w:rsid w:val="00D6742C"/>
    <w:rsid w:val="00D6784A"/>
    <w:rsid w:val="00D73191"/>
    <w:rsid w:val="00D738E9"/>
    <w:rsid w:val="00D73B98"/>
    <w:rsid w:val="00D73F41"/>
    <w:rsid w:val="00D74AA5"/>
    <w:rsid w:val="00D75FC8"/>
    <w:rsid w:val="00D77435"/>
    <w:rsid w:val="00D83157"/>
    <w:rsid w:val="00D84548"/>
    <w:rsid w:val="00D84FF7"/>
    <w:rsid w:val="00D852D1"/>
    <w:rsid w:val="00D854CD"/>
    <w:rsid w:val="00D85A46"/>
    <w:rsid w:val="00D864D7"/>
    <w:rsid w:val="00D9123A"/>
    <w:rsid w:val="00D922A2"/>
    <w:rsid w:val="00D930A4"/>
    <w:rsid w:val="00D95C53"/>
    <w:rsid w:val="00D96101"/>
    <w:rsid w:val="00DA1CE3"/>
    <w:rsid w:val="00DA1EC6"/>
    <w:rsid w:val="00DA2299"/>
    <w:rsid w:val="00DA3888"/>
    <w:rsid w:val="00DA3A8F"/>
    <w:rsid w:val="00DA3ACD"/>
    <w:rsid w:val="00DA3E80"/>
    <w:rsid w:val="00DA658C"/>
    <w:rsid w:val="00DA698C"/>
    <w:rsid w:val="00DA73A6"/>
    <w:rsid w:val="00DB382A"/>
    <w:rsid w:val="00DB652F"/>
    <w:rsid w:val="00DB6980"/>
    <w:rsid w:val="00DB781C"/>
    <w:rsid w:val="00DC0745"/>
    <w:rsid w:val="00DC17E6"/>
    <w:rsid w:val="00DC1D48"/>
    <w:rsid w:val="00DC21FC"/>
    <w:rsid w:val="00DC2674"/>
    <w:rsid w:val="00DC2EEB"/>
    <w:rsid w:val="00DC528A"/>
    <w:rsid w:val="00DC63A3"/>
    <w:rsid w:val="00DC68B0"/>
    <w:rsid w:val="00DC7CD2"/>
    <w:rsid w:val="00DD00EA"/>
    <w:rsid w:val="00DD4D8D"/>
    <w:rsid w:val="00DD59F2"/>
    <w:rsid w:val="00DE042C"/>
    <w:rsid w:val="00DE106A"/>
    <w:rsid w:val="00DE1753"/>
    <w:rsid w:val="00DE3498"/>
    <w:rsid w:val="00DE4207"/>
    <w:rsid w:val="00DE64BF"/>
    <w:rsid w:val="00DE7ADF"/>
    <w:rsid w:val="00DF1B03"/>
    <w:rsid w:val="00DF2E18"/>
    <w:rsid w:val="00DF3206"/>
    <w:rsid w:val="00DF33FF"/>
    <w:rsid w:val="00DF635F"/>
    <w:rsid w:val="00DF6AB6"/>
    <w:rsid w:val="00DF6B7A"/>
    <w:rsid w:val="00E008F2"/>
    <w:rsid w:val="00E01FC2"/>
    <w:rsid w:val="00E02254"/>
    <w:rsid w:val="00E03CA1"/>
    <w:rsid w:val="00E04194"/>
    <w:rsid w:val="00E05A19"/>
    <w:rsid w:val="00E0617A"/>
    <w:rsid w:val="00E06AB3"/>
    <w:rsid w:val="00E07275"/>
    <w:rsid w:val="00E12608"/>
    <w:rsid w:val="00E12C66"/>
    <w:rsid w:val="00E13283"/>
    <w:rsid w:val="00E14355"/>
    <w:rsid w:val="00E169B6"/>
    <w:rsid w:val="00E17E92"/>
    <w:rsid w:val="00E20F84"/>
    <w:rsid w:val="00E22D41"/>
    <w:rsid w:val="00E231E9"/>
    <w:rsid w:val="00E23B06"/>
    <w:rsid w:val="00E25AC2"/>
    <w:rsid w:val="00E25D75"/>
    <w:rsid w:val="00E2713E"/>
    <w:rsid w:val="00E274E4"/>
    <w:rsid w:val="00E3202E"/>
    <w:rsid w:val="00E3213C"/>
    <w:rsid w:val="00E32BAE"/>
    <w:rsid w:val="00E345F6"/>
    <w:rsid w:val="00E35192"/>
    <w:rsid w:val="00E438EF"/>
    <w:rsid w:val="00E44A6E"/>
    <w:rsid w:val="00E45AC6"/>
    <w:rsid w:val="00E45F5D"/>
    <w:rsid w:val="00E50153"/>
    <w:rsid w:val="00E508BA"/>
    <w:rsid w:val="00E52691"/>
    <w:rsid w:val="00E55877"/>
    <w:rsid w:val="00E5612E"/>
    <w:rsid w:val="00E56200"/>
    <w:rsid w:val="00E565FD"/>
    <w:rsid w:val="00E60BB6"/>
    <w:rsid w:val="00E63238"/>
    <w:rsid w:val="00E63F72"/>
    <w:rsid w:val="00E6453E"/>
    <w:rsid w:val="00E64BD8"/>
    <w:rsid w:val="00E65814"/>
    <w:rsid w:val="00E65DC8"/>
    <w:rsid w:val="00E67370"/>
    <w:rsid w:val="00E6752A"/>
    <w:rsid w:val="00E676CE"/>
    <w:rsid w:val="00E7129F"/>
    <w:rsid w:val="00E71B8C"/>
    <w:rsid w:val="00E71D15"/>
    <w:rsid w:val="00E75605"/>
    <w:rsid w:val="00E75943"/>
    <w:rsid w:val="00E84A08"/>
    <w:rsid w:val="00E84B60"/>
    <w:rsid w:val="00E84C30"/>
    <w:rsid w:val="00E87394"/>
    <w:rsid w:val="00E87F9D"/>
    <w:rsid w:val="00E90D52"/>
    <w:rsid w:val="00E91638"/>
    <w:rsid w:val="00E92074"/>
    <w:rsid w:val="00E92349"/>
    <w:rsid w:val="00E92582"/>
    <w:rsid w:val="00E9746A"/>
    <w:rsid w:val="00EA27A2"/>
    <w:rsid w:val="00EA27B6"/>
    <w:rsid w:val="00EA3E90"/>
    <w:rsid w:val="00EA4068"/>
    <w:rsid w:val="00EA5F48"/>
    <w:rsid w:val="00EA66C5"/>
    <w:rsid w:val="00EA7079"/>
    <w:rsid w:val="00EB2911"/>
    <w:rsid w:val="00EB57F8"/>
    <w:rsid w:val="00EB58D8"/>
    <w:rsid w:val="00EB5D5E"/>
    <w:rsid w:val="00EB7769"/>
    <w:rsid w:val="00EB7A05"/>
    <w:rsid w:val="00EC0DFE"/>
    <w:rsid w:val="00EC27CA"/>
    <w:rsid w:val="00EC2800"/>
    <w:rsid w:val="00EC37EC"/>
    <w:rsid w:val="00EC7913"/>
    <w:rsid w:val="00EC7A3E"/>
    <w:rsid w:val="00EC7D0F"/>
    <w:rsid w:val="00ED0A47"/>
    <w:rsid w:val="00ED1A51"/>
    <w:rsid w:val="00ED2120"/>
    <w:rsid w:val="00ED41BD"/>
    <w:rsid w:val="00ED4E38"/>
    <w:rsid w:val="00EE09F5"/>
    <w:rsid w:val="00EE374C"/>
    <w:rsid w:val="00EE449A"/>
    <w:rsid w:val="00EE57F6"/>
    <w:rsid w:val="00EE5931"/>
    <w:rsid w:val="00EE6957"/>
    <w:rsid w:val="00EE6FCF"/>
    <w:rsid w:val="00EE7FDF"/>
    <w:rsid w:val="00EF093A"/>
    <w:rsid w:val="00EF205E"/>
    <w:rsid w:val="00EF59DB"/>
    <w:rsid w:val="00EF5D55"/>
    <w:rsid w:val="00EF674C"/>
    <w:rsid w:val="00EF7C9E"/>
    <w:rsid w:val="00F019DA"/>
    <w:rsid w:val="00F02029"/>
    <w:rsid w:val="00F02CBA"/>
    <w:rsid w:val="00F05682"/>
    <w:rsid w:val="00F07D78"/>
    <w:rsid w:val="00F10E92"/>
    <w:rsid w:val="00F11856"/>
    <w:rsid w:val="00F11A17"/>
    <w:rsid w:val="00F1237E"/>
    <w:rsid w:val="00F126DC"/>
    <w:rsid w:val="00F134A2"/>
    <w:rsid w:val="00F13A02"/>
    <w:rsid w:val="00F14735"/>
    <w:rsid w:val="00F152EC"/>
    <w:rsid w:val="00F154A0"/>
    <w:rsid w:val="00F158DD"/>
    <w:rsid w:val="00F16B17"/>
    <w:rsid w:val="00F214EA"/>
    <w:rsid w:val="00F227E8"/>
    <w:rsid w:val="00F22AA8"/>
    <w:rsid w:val="00F22FDE"/>
    <w:rsid w:val="00F254C5"/>
    <w:rsid w:val="00F304EE"/>
    <w:rsid w:val="00F307F4"/>
    <w:rsid w:val="00F315E3"/>
    <w:rsid w:val="00F32456"/>
    <w:rsid w:val="00F32CB7"/>
    <w:rsid w:val="00F34B13"/>
    <w:rsid w:val="00F35CAC"/>
    <w:rsid w:val="00F35DA3"/>
    <w:rsid w:val="00F3628E"/>
    <w:rsid w:val="00F364D6"/>
    <w:rsid w:val="00F41F82"/>
    <w:rsid w:val="00F43ED9"/>
    <w:rsid w:val="00F44A3E"/>
    <w:rsid w:val="00F44CC0"/>
    <w:rsid w:val="00F46319"/>
    <w:rsid w:val="00F50473"/>
    <w:rsid w:val="00F52771"/>
    <w:rsid w:val="00F5314C"/>
    <w:rsid w:val="00F53217"/>
    <w:rsid w:val="00F541EC"/>
    <w:rsid w:val="00F56768"/>
    <w:rsid w:val="00F56C31"/>
    <w:rsid w:val="00F571B2"/>
    <w:rsid w:val="00F57D7B"/>
    <w:rsid w:val="00F60037"/>
    <w:rsid w:val="00F6012E"/>
    <w:rsid w:val="00F60259"/>
    <w:rsid w:val="00F60279"/>
    <w:rsid w:val="00F61112"/>
    <w:rsid w:val="00F61C0F"/>
    <w:rsid w:val="00F627DA"/>
    <w:rsid w:val="00F62E66"/>
    <w:rsid w:val="00F63B69"/>
    <w:rsid w:val="00F6727D"/>
    <w:rsid w:val="00F70BEA"/>
    <w:rsid w:val="00F72518"/>
    <w:rsid w:val="00F72681"/>
    <w:rsid w:val="00F74E03"/>
    <w:rsid w:val="00F7573C"/>
    <w:rsid w:val="00F76754"/>
    <w:rsid w:val="00F8095B"/>
    <w:rsid w:val="00F82398"/>
    <w:rsid w:val="00F8400A"/>
    <w:rsid w:val="00F85A86"/>
    <w:rsid w:val="00F862C9"/>
    <w:rsid w:val="00F872CE"/>
    <w:rsid w:val="00F87F61"/>
    <w:rsid w:val="00F90986"/>
    <w:rsid w:val="00F93949"/>
    <w:rsid w:val="00F94DF3"/>
    <w:rsid w:val="00F9542C"/>
    <w:rsid w:val="00F95BF8"/>
    <w:rsid w:val="00F9633F"/>
    <w:rsid w:val="00F969D7"/>
    <w:rsid w:val="00F97224"/>
    <w:rsid w:val="00F97EE0"/>
    <w:rsid w:val="00FA0939"/>
    <w:rsid w:val="00FA0985"/>
    <w:rsid w:val="00FA19D5"/>
    <w:rsid w:val="00FA245B"/>
    <w:rsid w:val="00FA3221"/>
    <w:rsid w:val="00FA3A10"/>
    <w:rsid w:val="00FA3AB0"/>
    <w:rsid w:val="00FA4F40"/>
    <w:rsid w:val="00FA550B"/>
    <w:rsid w:val="00FA5C28"/>
    <w:rsid w:val="00FA5CE9"/>
    <w:rsid w:val="00FA69E9"/>
    <w:rsid w:val="00FA7C1E"/>
    <w:rsid w:val="00FB04E6"/>
    <w:rsid w:val="00FB151B"/>
    <w:rsid w:val="00FB27CE"/>
    <w:rsid w:val="00FB4135"/>
    <w:rsid w:val="00FB4170"/>
    <w:rsid w:val="00FB54F1"/>
    <w:rsid w:val="00FB682A"/>
    <w:rsid w:val="00FB687B"/>
    <w:rsid w:val="00FB71AF"/>
    <w:rsid w:val="00FC16D6"/>
    <w:rsid w:val="00FC3B9A"/>
    <w:rsid w:val="00FC545D"/>
    <w:rsid w:val="00FC68FB"/>
    <w:rsid w:val="00FD0470"/>
    <w:rsid w:val="00FD0708"/>
    <w:rsid w:val="00FD14A7"/>
    <w:rsid w:val="00FD2B71"/>
    <w:rsid w:val="00FD6AB5"/>
    <w:rsid w:val="00FD715D"/>
    <w:rsid w:val="00FE1754"/>
    <w:rsid w:val="00FE2E1A"/>
    <w:rsid w:val="00FE710A"/>
    <w:rsid w:val="00FE76B8"/>
    <w:rsid w:val="00FF16E4"/>
    <w:rsid w:val="00FF1B63"/>
    <w:rsid w:val="00FF2022"/>
    <w:rsid w:val="00FF4895"/>
    <w:rsid w:val="00FF5535"/>
    <w:rsid w:val="00FF70AD"/>
    <w:rsid w:val="00FF7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51CC3"/>
    <w:pPr>
      <w:widowControl w:val="0"/>
      <w:jc w:val="both"/>
    </w:pPr>
    <w:rPr>
      <w:rFonts w:ascii="ＭＳ 明朝"/>
      <w:kern w:val="2"/>
      <w:sz w:val="21"/>
      <w:szCs w:val="24"/>
    </w:rPr>
  </w:style>
  <w:style w:type="paragraph" w:styleId="10">
    <w:name w:val="heading 1"/>
    <w:aliases w:val="第１章"/>
    <w:basedOn w:val="a0"/>
    <w:next w:val="12"/>
    <w:autoRedefine/>
    <w:qFormat/>
    <w:rsid w:val="00526B0A"/>
    <w:pPr>
      <w:keepNext/>
      <w:pageBreakBefore/>
      <w:numPr>
        <w:numId w:val="5"/>
      </w:numPr>
      <w:ind w:left="0"/>
      <w:jc w:val="center"/>
      <w:outlineLvl w:val="0"/>
    </w:pPr>
    <w:rPr>
      <w:rFonts w:ascii="Arial" w:eastAsia="ＭＳ ゴシック" w:hAnsi="Arial"/>
      <w:b/>
      <w:bCs/>
      <w:sz w:val="30"/>
    </w:rPr>
  </w:style>
  <w:style w:type="paragraph" w:styleId="20">
    <w:name w:val="heading 2"/>
    <w:aliases w:val="第１節"/>
    <w:basedOn w:val="a0"/>
    <w:next w:val="13"/>
    <w:link w:val="21"/>
    <w:autoRedefine/>
    <w:qFormat/>
    <w:rsid w:val="008B3D46"/>
    <w:pPr>
      <w:keepNext/>
      <w:numPr>
        <w:ilvl w:val="1"/>
        <w:numId w:val="216"/>
      </w:numPr>
      <w:outlineLvl w:val="1"/>
    </w:pPr>
    <w:rPr>
      <w:rFonts w:ascii="Arial" w:eastAsia="ＭＳ ゴシック" w:hAnsi="Arial"/>
      <w:b/>
      <w:bCs/>
      <w:sz w:val="24"/>
    </w:rPr>
  </w:style>
  <w:style w:type="paragraph" w:styleId="30">
    <w:name w:val="heading 3"/>
    <w:aliases w:val="１"/>
    <w:basedOn w:val="a0"/>
    <w:next w:val="14"/>
    <w:autoRedefine/>
    <w:qFormat/>
    <w:rsid w:val="00526B0A"/>
    <w:pPr>
      <w:keepNext/>
      <w:numPr>
        <w:ilvl w:val="2"/>
        <w:numId w:val="216"/>
      </w:numPr>
      <w:outlineLvl w:val="2"/>
    </w:pPr>
    <w:rPr>
      <w:rFonts w:ascii="ＭＳ ゴシック" w:eastAsia="ＭＳ ゴシック" w:hAnsi="ＭＳ ゴシック"/>
      <w:b/>
      <w:bCs/>
      <w:lang w:eastAsia="zh-CN"/>
    </w:rPr>
  </w:style>
  <w:style w:type="paragraph" w:styleId="4">
    <w:name w:val="heading 4"/>
    <w:aliases w:val="1-1"/>
    <w:basedOn w:val="a0"/>
    <w:next w:val="1-1"/>
    <w:link w:val="40"/>
    <w:autoRedefine/>
    <w:qFormat/>
    <w:rsid w:val="00526B0A"/>
    <w:pPr>
      <w:numPr>
        <w:ilvl w:val="3"/>
        <w:numId w:val="216"/>
      </w:numPr>
      <w:outlineLvl w:val="3"/>
    </w:pPr>
    <w:rPr>
      <w:rFonts w:ascii="ＭＳ ゴシック" w:eastAsia="ＭＳ ゴシック" w:hAnsi="ＭＳ ゴシック"/>
      <w:b/>
      <w:bCs/>
      <w:lang w:eastAsia="zh-CN"/>
    </w:rPr>
  </w:style>
  <w:style w:type="paragraph" w:styleId="5">
    <w:name w:val="heading 5"/>
    <w:aliases w:val="1-1-1"/>
    <w:basedOn w:val="a0"/>
    <w:next w:val="1-1"/>
    <w:autoRedefine/>
    <w:qFormat/>
    <w:rsid w:val="00526B0A"/>
    <w:pPr>
      <w:keepNext/>
      <w:numPr>
        <w:ilvl w:val="4"/>
        <w:numId w:val="216"/>
      </w:numPr>
      <w:outlineLvl w:val="4"/>
    </w:pPr>
    <w:rPr>
      <w:rFonts w:ascii="ＭＳ ゴシック" w:eastAsia="ＭＳ ゴシック" w:hAnsi="ＭＳ ゴシック"/>
      <w:b/>
      <w:bCs/>
      <w:color w:val="000000"/>
      <w:lang w:eastAsia="zh-CN"/>
    </w:rPr>
  </w:style>
  <w:style w:type="paragraph" w:styleId="6">
    <w:name w:val="heading 6"/>
    <w:aliases w:val="1)"/>
    <w:basedOn w:val="a0"/>
    <w:next w:val="15"/>
    <w:link w:val="60"/>
    <w:autoRedefine/>
    <w:qFormat/>
    <w:rsid w:val="002C1C7E"/>
    <w:pPr>
      <w:numPr>
        <w:ilvl w:val="5"/>
        <w:numId w:val="216"/>
      </w:numPr>
      <w:outlineLvl w:val="5"/>
    </w:pPr>
  </w:style>
  <w:style w:type="paragraph" w:styleId="7">
    <w:name w:val="heading 7"/>
    <w:aliases w:val="(1)"/>
    <w:basedOn w:val="a0"/>
    <w:next w:val="16"/>
    <w:link w:val="70"/>
    <w:autoRedefine/>
    <w:qFormat/>
    <w:rsid w:val="00B80095"/>
    <w:pPr>
      <w:numPr>
        <w:ilvl w:val="6"/>
        <w:numId w:val="216"/>
      </w:numPr>
      <w:outlineLvl w:val="6"/>
    </w:pPr>
    <w:rPr>
      <w:rFonts w:hAnsi="ＭＳ 明朝"/>
    </w:rPr>
  </w:style>
  <w:style w:type="paragraph" w:styleId="8">
    <w:name w:val="heading 8"/>
    <w:aliases w:val="細目,①"/>
    <w:basedOn w:val="a0"/>
    <w:link w:val="80"/>
    <w:qFormat/>
    <w:rsid w:val="00951CC3"/>
    <w:pPr>
      <w:tabs>
        <w:tab w:val="left" w:pos="2310"/>
        <w:tab w:val="left" w:pos="4000"/>
      </w:tabs>
      <w:outlineLvl w:val="7"/>
    </w:pPr>
  </w:style>
  <w:style w:type="paragraph" w:styleId="9">
    <w:name w:val="heading 9"/>
    <w:aliases w:val="見出し①,表"/>
    <w:basedOn w:val="a0"/>
    <w:next w:val="a0"/>
    <w:link w:val="90"/>
    <w:autoRedefine/>
    <w:qFormat/>
    <w:rsid w:val="009E5AAB"/>
    <w:pPr>
      <w:keepNext/>
      <w:numPr>
        <w:numId w:val="477"/>
      </w:numPr>
      <w:outlineLvl w:val="8"/>
    </w:pPr>
    <w:rPr>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文　第1章"/>
    <w:basedOn w:val="a0"/>
    <w:link w:val="17"/>
    <w:rsid w:val="00EE5931"/>
    <w:pPr>
      <w:ind w:firstLineChars="100" w:firstLine="210"/>
    </w:pPr>
  </w:style>
  <w:style w:type="paragraph" w:customStyle="1" w:styleId="13">
    <w:name w:val="文　第1節"/>
    <w:basedOn w:val="12"/>
    <w:rsid w:val="00EE5931"/>
    <w:pPr>
      <w:ind w:leftChars="100" w:left="200" w:firstLine="200"/>
    </w:pPr>
  </w:style>
  <w:style w:type="paragraph" w:customStyle="1" w:styleId="14">
    <w:name w:val="文　1"/>
    <w:basedOn w:val="12"/>
    <w:link w:val="18"/>
    <w:rsid w:val="00EE5931"/>
    <w:pPr>
      <w:ind w:leftChars="200" w:left="420"/>
    </w:pPr>
  </w:style>
  <w:style w:type="paragraph" w:customStyle="1" w:styleId="1-1">
    <w:name w:val="文　1-1"/>
    <w:basedOn w:val="12"/>
    <w:rsid w:val="00EE5931"/>
    <w:pPr>
      <w:ind w:leftChars="300" w:left="600" w:firstLine="200"/>
    </w:pPr>
  </w:style>
  <w:style w:type="paragraph" w:customStyle="1" w:styleId="15">
    <w:name w:val="文　1）"/>
    <w:basedOn w:val="1-1"/>
    <w:autoRedefine/>
    <w:rsid w:val="00384728"/>
    <w:pPr>
      <w:ind w:leftChars="850" w:left="1995" w:rightChars="100" w:right="210" w:hangingChars="100" w:hanging="210"/>
    </w:pPr>
  </w:style>
  <w:style w:type="paragraph" w:customStyle="1" w:styleId="16">
    <w:name w:val="文　（1）"/>
    <w:basedOn w:val="15"/>
    <w:autoRedefine/>
    <w:rsid w:val="00FA3221"/>
    <w:pPr>
      <w:ind w:leftChars="400" w:left="400"/>
    </w:pPr>
  </w:style>
  <w:style w:type="paragraph" w:styleId="19">
    <w:name w:val="toc 1"/>
    <w:basedOn w:val="a0"/>
    <w:next w:val="a0"/>
    <w:autoRedefine/>
    <w:uiPriority w:val="39"/>
    <w:rsid w:val="00EE5931"/>
    <w:pPr>
      <w:tabs>
        <w:tab w:val="right" w:leader="dot" w:pos="9062"/>
      </w:tabs>
      <w:ind w:left="210" w:hangingChars="100" w:hanging="210"/>
    </w:pPr>
    <w:rPr>
      <w:noProof/>
      <w:szCs w:val="30"/>
    </w:rPr>
  </w:style>
  <w:style w:type="paragraph" w:styleId="22">
    <w:name w:val="toc 2"/>
    <w:basedOn w:val="a0"/>
    <w:next w:val="a0"/>
    <w:autoRedefine/>
    <w:uiPriority w:val="39"/>
    <w:rsid w:val="00EE5931"/>
    <w:pPr>
      <w:ind w:leftChars="100" w:left="210"/>
    </w:pPr>
  </w:style>
  <w:style w:type="paragraph" w:styleId="32">
    <w:name w:val="toc 3"/>
    <w:basedOn w:val="a0"/>
    <w:next w:val="a0"/>
    <w:autoRedefine/>
    <w:semiHidden/>
    <w:rsid w:val="00EE5931"/>
    <w:pPr>
      <w:ind w:leftChars="200" w:left="420"/>
    </w:pPr>
  </w:style>
  <w:style w:type="paragraph" w:styleId="41">
    <w:name w:val="toc 4"/>
    <w:basedOn w:val="a0"/>
    <w:next w:val="a0"/>
    <w:autoRedefine/>
    <w:rsid w:val="00EE5931"/>
    <w:pPr>
      <w:ind w:leftChars="300" w:left="630"/>
    </w:pPr>
  </w:style>
  <w:style w:type="paragraph" w:styleId="50">
    <w:name w:val="toc 5"/>
    <w:basedOn w:val="a0"/>
    <w:next w:val="a0"/>
    <w:autoRedefine/>
    <w:rsid w:val="00EE5931"/>
    <w:pPr>
      <w:ind w:leftChars="400" w:left="840"/>
    </w:pPr>
  </w:style>
  <w:style w:type="paragraph" w:styleId="61">
    <w:name w:val="toc 6"/>
    <w:basedOn w:val="a0"/>
    <w:next w:val="a0"/>
    <w:autoRedefine/>
    <w:semiHidden/>
    <w:rsid w:val="00EE5931"/>
    <w:pPr>
      <w:ind w:leftChars="500" w:left="1050"/>
    </w:pPr>
  </w:style>
  <w:style w:type="paragraph" w:styleId="71">
    <w:name w:val="toc 7"/>
    <w:basedOn w:val="a0"/>
    <w:next w:val="a0"/>
    <w:autoRedefine/>
    <w:semiHidden/>
    <w:rsid w:val="00EE5931"/>
    <w:pPr>
      <w:ind w:leftChars="600" w:left="1260"/>
    </w:pPr>
  </w:style>
  <w:style w:type="paragraph" w:styleId="81">
    <w:name w:val="toc 8"/>
    <w:basedOn w:val="a0"/>
    <w:next w:val="a0"/>
    <w:autoRedefine/>
    <w:semiHidden/>
    <w:rsid w:val="00EE5931"/>
    <w:pPr>
      <w:ind w:leftChars="700" w:left="1470"/>
    </w:pPr>
  </w:style>
  <w:style w:type="paragraph" w:styleId="91">
    <w:name w:val="toc 9"/>
    <w:basedOn w:val="a0"/>
    <w:next w:val="a0"/>
    <w:autoRedefine/>
    <w:semiHidden/>
    <w:rsid w:val="00EE5931"/>
    <w:pPr>
      <w:ind w:leftChars="800" w:left="1680"/>
    </w:pPr>
  </w:style>
  <w:style w:type="character" w:styleId="a4">
    <w:name w:val="Hyperlink"/>
    <w:uiPriority w:val="99"/>
    <w:rsid w:val="00EE5931"/>
    <w:rPr>
      <w:color w:val="0000FF"/>
      <w:u w:val="single"/>
    </w:rPr>
  </w:style>
  <w:style w:type="paragraph" w:styleId="a5">
    <w:name w:val="Document Map"/>
    <w:basedOn w:val="a0"/>
    <w:semiHidden/>
    <w:rsid w:val="00EE5931"/>
    <w:pPr>
      <w:shd w:val="clear" w:color="auto" w:fill="000080"/>
    </w:pPr>
    <w:rPr>
      <w:rFonts w:ascii="Arial" w:eastAsia="ＭＳ ゴシック" w:hAnsi="Arial"/>
    </w:rPr>
  </w:style>
  <w:style w:type="character" w:styleId="a6">
    <w:name w:val="FollowedHyperlink"/>
    <w:rsid w:val="00EE5931"/>
    <w:rPr>
      <w:color w:val="800080"/>
      <w:u w:val="single"/>
    </w:rPr>
  </w:style>
  <w:style w:type="paragraph" w:customStyle="1" w:styleId="a7">
    <w:name w:val="文　細目"/>
    <w:basedOn w:val="1-1"/>
    <w:rsid w:val="00EE5931"/>
    <w:pPr>
      <w:tabs>
        <w:tab w:val="left" w:pos="4000"/>
      </w:tabs>
      <w:ind w:leftChars="1100" w:left="2520" w:hangingChars="100" w:hanging="210"/>
    </w:pPr>
  </w:style>
  <w:style w:type="character" w:styleId="a8">
    <w:name w:val="page number"/>
    <w:basedOn w:val="a1"/>
    <w:rsid w:val="00EE5931"/>
  </w:style>
  <w:style w:type="paragraph" w:styleId="a9">
    <w:name w:val="footer"/>
    <w:basedOn w:val="a0"/>
    <w:rsid w:val="00EE5931"/>
    <w:pPr>
      <w:tabs>
        <w:tab w:val="center" w:pos="4252"/>
        <w:tab w:val="right" w:pos="8504"/>
      </w:tabs>
      <w:snapToGrid w:val="0"/>
    </w:pPr>
    <w:rPr>
      <w:szCs w:val="20"/>
    </w:rPr>
  </w:style>
  <w:style w:type="paragraph" w:styleId="aa">
    <w:name w:val="header"/>
    <w:basedOn w:val="a0"/>
    <w:rsid w:val="00EE5931"/>
    <w:pPr>
      <w:tabs>
        <w:tab w:val="center" w:pos="4252"/>
        <w:tab w:val="right" w:pos="8504"/>
      </w:tabs>
      <w:snapToGrid w:val="0"/>
    </w:pPr>
  </w:style>
  <w:style w:type="paragraph" w:styleId="HTML">
    <w:name w:val="HTML Preformatted"/>
    <w:basedOn w:val="a0"/>
    <w:rsid w:val="00EE59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kern w:val="0"/>
      <w:sz w:val="20"/>
      <w:szCs w:val="20"/>
    </w:rPr>
  </w:style>
  <w:style w:type="paragraph" w:customStyle="1" w:styleId="1a">
    <w:name w:val="(1)文章"/>
    <w:basedOn w:val="a0"/>
    <w:rsid w:val="00FA3221"/>
    <w:pPr>
      <w:widowControl/>
      <w:topLinePunct/>
      <w:adjustRightInd w:val="0"/>
      <w:ind w:leftChars="600" w:left="600" w:firstLineChars="100" w:firstLine="100"/>
      <w:textAlignment w:val="baseline"/>
    </w:pPr>
    <w:rPr>
      <w:snapToGrid w:val="0"/>
      <w:kern w:val="21"/>
      <w:szCs w:val="20"/>
    </w:rPr>
  </w:style>
  <w:style w:type="paragraph" w:styleId="ab">
    <w:name w:val="Date"/>
    <w:basedOn w:val="a0"/>
    <w:next w:val="a0"/>
    <w:rsid w:val="00EE5931"/>
    <w:pPr>
      <w:widowControl/>
      <w:jc w:val="left"/>
    </w:pPr>
    <w:rPr>
      <w:rFonts w:ascii="ＭＳ ゴシック" w:eastAsia="ＭＳ ゴシック" w:hAnsi="ＭＳ 明朝"/>
      <w:kern w:val="0"/>
      <w:sz w:val="40"/>
    </w:rPr>
  </w:style>
  <w:style w:type="paragraph" w:styleId="ac">
    <w:name w:val="Normal Indent"/>
    <w:basedOn w:val="a0"/>
    <w:rsid w:val="00EE5931"/>
    <w:pPr>
      <w:tabs>
        <w:tab w:val="left" w:pos="4510"/>
      </w:tabs>
      <w:ind w:left="1320"/>
    </w:pPr>
    <w:rPr>
      <w:szCs w:val="20"/>
    </w:rPr>
  </w:style>
  <w:style w:type="paragraph" w:customStyle="1" w:styleId="23">
    <w:name w:val="ｽﾀｲﾙ2"/>
    <w:basedOn w:val="a0"/>
    <w:rsid w:val="00EE5931"/>
    <w:pPr>
      <w:tabs>
        <w:tab w:val="num" w:pos="360"/>
      </w:tabs>
    </w:pPr>
    <w:rPr>
      <w:spacing w:val="20"/>
      <w:szCs w:val="20"/>
    </w:rPr>
  </w:style>
  <w:style w:type="paragraph" w:customStyle="1" w:styleId="1b">
    <w:name w:val="ｽﾀｲﾙ1"/>
    <w:basedOn w:val="a0"/>
    <w:rsid w:val="00EE5931"/>
    <w:pPr>
      <w:tabs>
        <w:tab w:val="left" w:pos="900"/>
      </w:tabs>
    </w:pPr>
    <w:rPr>
      <w:szCs w:val="20"/>
    </w:rPr>
  </w:style>
  <w:style w:type="paragraph" w:styleId="24">
    <w:name w:val="Body Text Indent 2"/>
    <w:basedOn w:val="a0"/>
    <w:autoRedefine/>
    <w:rsid w:val="00EE5931"/>
    <w:pPr>
      <w:ind w:firstLine="210"/>
    </w:pPr>
    <w:rPr>
      <w:szCs w:val="20"/>
    </w:rPr>
  </w:style>
  <w:style w:type="paragraph" w:styleId="33">
    <w:name w:val="Body Text Indent 3"/>
    <w:basedOn w:val="a0"/>
    <w:rsid w:val="00EE5931"/>
    <w:pPr>
      <w:ind w:left="210" w:firstLine="210"/>
    </w:pPr>
    <w:rPr>
      <w:szCs w:val="20"/>
    </w:rPr>
  </w:style>
  <w:style w:type="paragraph" w:customStyle="1" w:styleId="31">
    <w:name w:val="ｽﾀｲﾙ3"/>
    <w:basedOn w:val="a0"/>
    <w:rsid w:val="00EE5931"/>
    <w:pPr>
      <w:numPr>
        <w:numId w:val="4"/>
      </w:numPr>
    </w:pPr>
    <w:rPr>
      <w:rFonts w:hAnsi="ＭＳ 明朝"/>
      <w:szCs w:val="20"/>
    </w:rPr>
  </w:style>
  <w:style w:type="paragraph" w:customStyle="1" w:styleId="ad">
    <w:name w:val="表題○"/>
    <w:basedOn w:val="ae"/>
    <w:rsid w:val="00EE5931"/>
    <w:pPr>
      <w:spacing w:before="120" w:after="80"/>
    </w:pPr>
    <w:rPr>
      <w:rFonts w:ascii="ＭＳ ゴシック" w:eastAsia="ＭＳ ゴシック"/>
      <w:spacing w:val="20"/>
      <w:sz w:val="28"/>
    </w:rPr>
  </w:style>
  <w:style w:type="paragraph" w:styleId="ae">
    <w:name w:val="Plain Text"/>
    <w:basedOn w:val="a0"/>
    <w:rsid w:val="00EE5931"/>
    <w:rPr>
      <w:rFonts w:hAnsi="Courier New"/>
      <w:szCs w:val="20"/>
    </w:rPr>
  </w:style>
  <w:style w:type="paragraph" w:customStyle="1" w:styleId="a">
    <w:name w:val="章"/>
    <w:basedOn w:val="10"/>
    <w:next w:val="20"/>
    <w:rsid w:val="00EE5931"/>
    <w:pPr>
      <w:pageBreakBefore w:val="0"/>
      <w:numPr>
        <w:numId w:val="1"/>
      </w:numPr>
      <w:tabs>
        <w:tab w:val="num" w:pos="880"/>
      </w:tabs>
      <w:ind w:left="880" w:hangingChars="352" w:hanging="880"/>
      <w:jc w:val="both"/>
    </w:pPr>
    <w:rPr>
      <w:rFonts w:eastAsia="ＭＳ Ｐ明朝"/>
      <w:b w:val="0"/>
      <w:bCs w:val="0"/>
      <w:snapToGrid w:val="0"/>
      <w:sz w:val="24"/>
      <w:szCs w:val="20"/>
    </w:rPr>
  </w:style>
  <w:style w:type="paragraph" w:styleId="af">
    <w:name w:val="Body Text Indent"/>
    <w:basedOn w:val="a0"/>
    <w:rsid w:val="00EE5931"/>
    <w:pPr>
      <w:ind w:left="249" w:firstLine="249"/>
    </w:pPr>
    <w:rPr>
      <w:spacing w:val="20"/>
      <w:sz w:val="24"/>
      <w:szCs w:val="20"/>
    </w:rPr>
  </w:style>
  <w:style w:type="paragraph" w:styleId="1c">
    <w:name w:val="index 1"/>
    <w:basedOn w:val="a0"/>
    <w:next w:val="a0"/>
    <w:autoRedefine/>
    <w:semiHidden/>
    <w:rsid w:val="00EE5931"/>
    <w:pPr>
      <w:ind w:left="210" w:hanging="210"/>
    </w:pPr>
    <w:rPr>
      <w:szCs w:val="20"/>
    </w:rPr>
  </w:style>
  <w:style w:type="paragraph" w:customStyle="1" w:styleId="1d">
    <w:name w:val="【1.文章】"/>
    <w:basedOn w:val="a0"/>
    <w:autoRedefine/>
    <w:rsid w:val="00EE5931"/>
    <w:pPr>
      <w:ind w:leftChars="257" w:left="565" w:firstLineChars="85" w:firstLine="187"/>
    </w:pPr>
    <w:rPr>
      <w:szCs w:val="21"/>
    </w:rPr>
  </w:style>
  <w:style w:type="character" w:styleId="af0">
    <w:name w:val="annotation reference"/>
    <w:semiHidden/>
    <w:rsid w:val="00EE5931"/>
    <w:rPr>
      <w:sz w:val="18"/>
      <w:szCs w:val="18"/>
    </w:rPr>
  </w:style>
  <w:style w:type="paragraph" w:styleId="af1">
    <w:name w:val="annotation text"/>
    <w:basedOn w:val="a0"/>
    <w:semiHidden/>
    <w:rsid w:val="00EE5931"/>
    <w:pPr>
      <w:jc w:val="left"/>
    </w:pPr>
  </w:style>
  <w:style w:type="paragraph" w:styleId="af2">
    <w:name w:val="List"/>
    <w:basedOn w:val="a0"/>
    <w:rsid w:val="00EE5931"/>
    <w:pPr>
      <w:ind w:left="425" w:hanging="425"/>
    </w:pPr>
    <w:rPr>
      <w:szCs w:val="20"/>
    </w:rPr>
  </w:style>
  <w:style w:type="paragraph" w:styleId="25">
    <w:name w:val="List 2"/>
    <w:basedOn w:val="a0"/>
    <w:rsid w:val="00EE5931"/>
    <w:pPr>
      <w:ind w:left="851" w:hanging="425"/>
    </w:pPr>
    <w:rPr>
      <w:szCs w:val="20"/>
    </w:rPr>
  </w:style>
  <w:style w:type="paragraph" w:styleId="af3">
    <w:name w:val="Balloon Text"/>
    <w:basedOn w:val="a0"/>
    <w:semiHidden/>
    <w:rsid w:val="00EE5931"/>
    <w:rPr>
      <w:rFonts w:ascii="Arial" w:eastAsia="ＭＳ ゴシック" w:hAnsi="Arial"/>
      <w:sz w:val="18"/>
      <w:szCs w:val="18"/>
    </w:rPr>
  </w:style>
  <w:style w:type="paragraph" w:customStyle="1" w:styleId="1e">
    <w:name w:val="【（1） 文章】"/>
    <w:basedOn w:val="1d"/>
    <w:rsid w:val="00EE5931"/>
    <w:pPr>
      <w:ind w:leftChars="500" w:left="1007" w:firstLineChars="0" w:firstLine="199"/>
    </w:pPr>
    <w:rPr>
      <w:rFonts w:hAnsi="ＭＳ 明朝"/>
    </w:rPr>
  </w:style>
  <w:style w:type="paragraph" w:customStyle="1" w:styleId="xl51">
    <w:name w:val="xl51"/>
    <w:basedOn w:val="a0"/>
    <w:rsid w:val="00EE593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Arial Unicode MS" w:hint="eastAsia"/>
      <w:kern w:val="0"/>
      <w:szCs w:val="21"/>
      <w:lang w:eastAsia="en-US"/>
    </w:rPr>
  </w:style>
  <w:style w:type="paragraph" w:customStyle="1" w:styleId="af4">
    <w:name w:val="表番号"/>
    <w:next w:val="a0"/>
    <w:autoRedefine/>
    <w:rsid w:val="00CB6BF9"/>
    <w:pPr>
      <w:keepNext/>
      <w:keepLines/>
      <w:topLinePunct/>
      <w:snapToGrid w:val="0"/>
      <w:spacing w:line="360" w:lineRule="exact"/>
      <w:jc w:val="center"/>
      <w:textAlignment w:val="baseline"/>
      <w:outlineLvl w:val="6"/>
    </w:pPr>
    <w:rPr>
      <w:rFonts w:ascii="HG丸ｺﾞｼｯｸM-PRO" w:eastAsia="HG丸ｺﾞｼｯｸM-PRO"/>
      <w:snapToGrid w:val="0"/>
      <w:color w:val="FF0000"/>
      <w:sz w:val="21"/>
      <w:lang w:val="ja-JP"/>
    </w:rPr>
  </w:style>
  <w:style w:type="paragraph" w:customStyle="1" w:styleId="af5">
    <w:name w:val="図番号"/>
    <w:next w:val="a0"/>
    <w:autoRedefine/>
    <w:rsid w:val="00EE5931"/>
    <w:pPr>
      <w:keepNext/>
      <w:keepLines/>
      <w:tabs>
        <w:tab w:val="num" w:pos="840"/>
      </w:tabs>
      <w:topLinePunct/>
      <w:snapToGrid w:val="0"/>
      <w:spacing w:line="360" w:lineRule="exact"/>
      <w:ind w:left="840" w:hanging="525"/>
      <w:jc w:val="center"/>
    </w:pPr>
    <w:rPr>
      <w:rFonts w:ascii="HG丸ｺﾞｼｯｸM-PRO" w:eastAsia="HG丸ｺﾞｼｯｸM-PRO"/>
      <w:snapToGrid w:val="0"/>
      <w:kern w:val="21"/>
      <w:sz w:val="21"/>
    </w:rPr>
  </w:style>
  <w:style w:type="paragraph" w:styleId="af6">
    <w:name w:val="endnote text"/>
    <w:basedOn w:val="a0"/>
    <w:semiHidden/>
    <w:rsid w:val="00EE5931"/>
    <w:rPr>
      <w:sz w:val="20"/>
      <w:szCs w:val="20"/>
    </w:rPr>
  </w:style>
  <w:style w:type="paragraph" w:customStyle="1" w:styleId="xl24">
    <w:name w:val="xl24"/>
    <w:basedOn w:val="a0"/>
    <w:rsid w:val="00EE5931"/>
    <w:pPr>
      <w:widowControl/>
      <w:pBdr>
        <w:bottom w:val="single" w:sz="4" w:space="0" w:color="auto"/>
        <w:right w:val="single" w:sz="4" w:space="0" w:color="auto"/>
      </w:pBdr>
      <w:spacing w:before="100" w:beforeAutospacing="1" w:after="100" w:afterAutospacing="1"/>
      <w:jc w:val="center"/>
      <w:textAlignment w:val="center"/>
    </w:pPr>
    <w:rPr>
      <w:rFonts w:hAnsi="ＭＳ 明朝" w:cs="Arial Unicode MS" w:hint="eastAsia"/>
      <w:kern w:val="0"/>
      <w:sz w:val="20"/>
      <w:szCs w:val="20"/>
      <w:lang w:eastAsia="en-US"/>
    </w:rPr>
  </w:style>
  <w:style w:type="paragraph" w:customStyle="1" w:styleId="1f">
    <w:name w:val="1.文章"/>
    <w:basedOn w:val="a0"/>
    <w:rsid w:val="00EE5931"/>
    <w:pPr>
      <w:ind w:leftChars="133" w:left="279" w:firstLineChars="93" w:firstLine="195"/>
    </w:pPr>
  </w:style>
  <w:style w:type="paragraph" w:customStyle="1" w:styleId="af7">
    <w:name w:val="１．"/>
    <w:basedOn w:val="a0"/>
    <w:next w:val="1f"/>
    <w:rsid w:val="00EE5931"/>
    <w:pPr>
      <w:spacing w:beforeLines="50"/>
    </w:pPr>
    <w:rPr>
      <w:rFonts w:ascii="ＭＳ ゴシック" w:eastAsia="ＭＳ ゴシック" w:hAnsi="Times New Roman"/>
    </w:rPr>
  </w:style>
  <w:style w:type="paragraph" w:customStyle="1" w:styleId="1f0">
    <w:name w:val="1）"/>
    <w:basedOn w:val="a0"/>
    <w:rsid w:val="00EE5931"/>
    <w:pPr>
      <w:tabs>
        <w:tab w:val="left" w:pos="1876"/>
      </w:tabs>
    </w:pPr>
    <w:rPr>
      <w:kern w:val="0"/>
    </w:rPr>
  </w:style>
  <w:style w:type="paragraph" w:customStyle="1" w:styleId="1-10">
    <w:name w:val="1-1文章"/>
    <w:basedOn w:val="a0"/>
    <w:rsid w:val="00EE5931"/>
    <w:pPr>
      <w:ind w:leftChars="171" w:left="359" w:firstLineChars="93" w:firstLine="195"/>
    </w:pPr>
  </w:style>
  <w:style w:type="character" w:customStyle="1" w:styleId="af8">
    <w:name w:val="吹き出し (文字)"/>
    <w:semiHidden/>
    <w:rsid w:val="00EE5931"/>
    <w:rPr>
      <w:rFonts w:ascii="Arial" w:eastAsia="ＭＳ ゴシック" w:hAnsi="Arial" w:cs="Times New Roman"/>
      <w:kern w:val="2"/>
      <w:sz w:val="18"/>
      <w:szCs w:val="18"/>
    </w:rPr>
  </w:style>
  <w:style w:type="paragraph" w:customStyle="1" w:styleId="af9">
    <w:name w:val="【①】"/>
    <w:basedOn w:val="a0"/>
    <w:rsid w:val="00EE5931"/>
    <w:pPr>
      <w:ind w:leftChars="1099" w:left="2417" w:hangingChars="101" w:hanging="203"/>
    </w:pPr>
    <w:rPr>
      <w:rFonts w:hAnsi="ＭＳ 明朝"/>
      <w:szCs w:val="21"/>
    </w:rPr>
  </w:style>
  <w:style w:type="paragraph" w:customStyle="1" w:styleId="1f1">
    <w:name w:val="1）形式等"/>
    <w:basedOn w:val="4"/>
    <w:rsid w:val="00EE5931"/>
    <w:pPr>
      <w:numPr>
        <w:ilvl w:val="5"/>
        <w:numId w:val="0"/>
      </w:numPr>
      <w:tabs>
        <w:tab w:val="left" w:pos="2270"/>
      </w:tabs>
      <w:ind w:leftChars="148" w:left="2266" w:hangingChars="851" w:hanging="1930"/>
    </w:pPr>
    <w:rPr>
      <w:rFonts w:ascii="ＭＳ 明朝" w:eastAsia="ＭＳ 明朝" w:hAnsi="Century"/>
      <w:b w:val="0"/>
      <w:szCs w:val="20"/>
    </w:rPr>
  </w:style>
  <w:style w:type="paragraph" w:customStyle="1" w:styleId="1f2">
    <w:name w:val="1）②以降"/>
    <w:basedOn w:val="a0"/>
    <w:rsid w:val="00EE5931"/>
    <w:pPr>
      <w:ind w:leftChars="999" w:left="2494" w:hangingChars="101" w:hanging="229"/>
    </w:pPr>
    <w:rPr>
      <w:rFonts w:hAnsi="ＭＳ 明朝"/>
      <w:szCs w:val="20"/>
    </w:rPr>
  </w:style>
  <w:style w:type="paragraph" w:styleId="26">
    <w:name w:val="Body Text First Indent 2"/>
    <w:basedOn w:val="af"/>
    <w:rsid w:val="00EE5931"/>
    <w:pPr>
      <w:ind w:left="851" w:firstLine="210"/>
    </w:pPr>
    <w:rPr>
      <w:rFonts w:ascii="Century"/>
      <w:spacing w:val="0"/>
      <w:sz w:val="21"/>
    </w:rPr>
  </w:style>
  <w:style w:type="paragraph" w:styleId="34">
    <w:name w:val="List 3"/>
    <w:basedOn w:val="a0"/>
    <w:rsid w:val="00EE5931"/>
    <w:pPr>
      <w:ind w:left="1276" w:hanging="425"/>
    </w:pPr>
    <w:rPr>
      <w:szCs w:val="20"/>
    </w:rPr>
  </w:style>
  <w:style w:type="paragraph" w:styleId="42">
    <w:name w:val="List 4"/>
    <w:basedOn w:val="a0"/>
    <w:rsid w:val="00EE5931"/>
    <w:pPr>
      <w:ind w:left="1701" w:hanging="425"/>
    </w:pPr>
    <w:rPr>
      <w:szCs w:val="20"/>
    </w:rPr>
  </w:style>
  <w:style w:type="paragraph" w:styleId="51">
    <w:name w:val="List 5"/>
    <w:basedOn w:val="a0"/>
    <w:rsid w:val="00EE5931"/>
    <w:pPr>
      <w:ind w:left="2126" w:hanging="425"/>
    </w:pPr>
    <w:rPr>
      <w:szCs w:val="20"/>
    </w:rPr>
  </w:style>
  <w:style w:type="paragraph" w:styleId="afa">
    <w:name w:val="Body Text"/>
    <w:basedOn w:val="a0"/>
    <w:rsid w:val="00EE5931"/>
  </w:style>
  <w:style w:type="paragraph" w:styleId="afb">
    <w:name w:val="Body Text First Indent"/>
    <w:basedOn w:val="afa"/>
    <w:rsid w:val="00EE5931"/>
    <w:pPr>
      <w:ind w:firstLine="210"/>
    </w:pPr>
    <w:rPr>
      <w:szCs w:val="20"/>
    </w:rPr>
  </w:style>
  <w:style w:type="paragraph" w:customStyle="1" w:styleId="1f3">
    <w:name w:val="【1） 文章】"/>
    <w:basedOn w:val="a0"/>
    <w:rsid w:val="00EE5931"/>
    <w:pPr>
      <w:ind w:leftChars="400" w:left="806"/>
    </w:pPr>
  </w:style>
  <w:style w:type="paragraph" w:customStyle="1" w:styleId="afc">
    <w:name w:val="節文章"/>
    <w:basedOn w:val="a0"/>
    <w:rsid w:val="00EE5931"/>
    <w:pPr>
      <w:ind w:leftChars="100" w:left="227" w:firstLineChars="100" w:firstLine="227"/>
    </w:pPr>
    <w:rPr>
      <w:szCs w:val="20"/>
    </w:rPr>
  </w:style>
  <w:style w:type="paragraph" w:customStyle="1" w:styleId="afd">
    <w:name w:val="【章，節 文章】"/>
    <w:basedOn w:val="a0"/>
    <w:rsid w:val="00EE5931"/>
    <w:pPr>
      <w:ind w:leftChars="100" w:left="201" w:firstLineChars="85" w:firstLine="171"/>
    </w:pPr>
    <w:rPr>
      <w:rFonts w:hAnsi="ＭＳ 明朝"/>
    </w:rPr>
  </w:style>
  <w:style w:type="character" w:customStyle="1" w:styleId="1Char">
    <w:name w:val="【1.文章】 Char"/>
    <w:rsid w:val="00EE5931"/>
    <w:rPr>
      <w:rFonts w:ascii="ＭＳ 明朝" w:eastAsia="ＭＳ 明朝" w:hAnsi="Century"/>
      <w:kern w:val="2"/>
      <w:sz w:val="21"/>
      <w:szCs w:val="21"/>
      <w:lang w:val="en-US" w:eastAsia="ja-JP" w:bidi="ar-SA"/>
    </w:rPr>
  </w:style>
  <w:style w:type="character" w:customStyle="1" w:styleId="Char">
    <w:name w:val="【章，節 文章】 Char"/>
    <w:rsid w:val="00EE5931"/>
    <w:rPr>
      <w:rFonts w:ascii="ＭＳ 明朝" w:eastAsia="ＭＳ 明朝" w:hAnsi="Century"/>
      <w:kern w:val="2"/>
      <w:sz w:val="21"/>
      <w:szCs w:val="24"/>
      <w:lang w:val="en-US" w:eastAsia="ja-JP" w:bidi="ar-SA"/>
    </w:rPr>
  </w:style>
  <w:style w:type="character" w:styleId="afe">
    <w:name w:val="Emphasis"/>
    <w:qFormat/>
    <w:rsid w:val="00951CC3"/>
    <w:rPr>
      <w:b/>
      <w:bCs/>
      <w:i w:val="0"/>
      <w:iCs w:val="0"/>
    </w:rPr>
  </w:style>
  <w:style w:type="paragraph" w:customStyle="1" w:styleId="1f4">
    <w:name w:val="1)文章"/>
    <w:basedOn w:val="a0"/>
    <w:autoRedefine/>
    <w:rsid w:val="00F627DA"/>
    <w:pPr>
      <w:widowControl/>
      <w:topLinePunct/>
      <w:adjustRightInd w:val="0"/>
      <w:ind w:leftChars="200" w:left="420" w:firstLineChars="100" w:firstLine="230"/>
      <w:textAlignment w:val="baseline"/>
    </w:pPr>
    <w:rPr>
      <w:snapToGrid w:val="0"/>
      <w:spacing w:val="10"/>
      <w:kern w:val="21"/>
      <w:szCs w:val="20"/>
    </w:rPr>
  </w:style>
  <w:style w:type="paragraph" w:styleId="aff">
    <w:name w:val="annotation subject"/>
    <w:basedOn w:val="af1"/>
    <w:next w:val="af1"/>
    <w:semiHidden/>
    <w:rsid w:val="00EE5931"/>
    <w:rPr>
      <w:b/>
      <w:bCs/>
    </w:rPr>
  </w:style>
  <w:style w:type="character" w:customStyle="1" w:styleId="1f5">
    <w:name w:val="1.文章 (文字)"/>
    <w:rsid w:val="00EE5931"/>
    <w:rPr>
      <w:rFonts w:ascii="ＭＳ 明朝" w:eastAsia="ＭＳ 明朝" w:hAnsi="Century"/>
      <w:kern w:val="2"/>
      <w:sz w:val="21"/>
      <w:szCs w:val="24"/>
      <w:lang w:val="en-US" w:eastAsia="ja-JP" w:bidi="ar-SA"/>
    </w:rPr>
  </w:style>
  <w:style w:type="table" w:styleId="aff0">
    <w:name w:val="Table Grid"/>
    <w:basedOn w:val="a2"/>
    <w:rsid w:val="00180F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line number"/>
    <w:rsid w:val="00F969D7"/>
  </w:style>
  <w:style w:type="character" w:customStyle="1" w:styleId="17">
    <w:name w:val="文　第1章 (文字)"/>
    <w:link w:val="12"/>
    <w:rsid w:val="00050F84"/>
    <w:rPr>
      <w:rFonts w:ascii="ＭＳ 明朝"/>
      <w:kern w:val="2"/>
      <w:sz w:val="21"/>
      <w:szCs w:val="24"/>
    </w:rPr>
  </w:style>
  <w:style w:type="character" w:customStyle="1" w:styleId="18">
    <w:name w:val="文　1 (文字)"/>
    <w:link w:val="14"/>
    <w:rsid w:val="00050F84"/>
    <w:rPr>
      <w:rFonts w:ascii="ＭＳ 明朝"/>
      <w:kern w:val="2"/>
      <w:sz w:val="21"/>
      <w:szCs w:val="24"/>
    </w:rPr>
  </w:style>
  <w:style w:type="character" w:customStyle="1" w:styleId="40">
    <w:name w:val="見出し 4 (文字)"/>
    <w:aliases w:val="1-1 (文字)"/>
    <w:link w:val="4"/>
    <w:rsid w:val="00526B0A"/>
    <w:rPr>
      <w:rFonts w:ascii="ＭＳ ゴシック" w:eastAsia="ＭＳ ゴシック" w:hAnsi="ＭＳ ゴシック"/>
      <w:b/>
      <w:bCs/>
      <w:kern w:val="2"/>
      <w:sz w:val="21"/>
      <w:szCs w:val="24"/>
      <w:lang w:eastAsia="zh-CN"/>
    </w:rPr>
  </w:style>
  <w:style w:type="character" w:customStyle="1" w:styleId="60">
    <w:name w:val="見出し 6 (文字)"/>
    <w:aliases w:val="1) (文字)"/>
    <w:link w:val="6"/>
    <w:rsid w:val="002C1C7E"/>
    <w:rPr>
      <w:rFonts w:ascii="ＭＳ 明朝"/>
      <w:kern w:val="2"/>
      <w:sz w:val="21"/>
      <w:szCs w:val="24"/>
    </w:rPr>
  </w:style>
  <w:style w:type="character" w:customStyle="1" w:styleId="70">
    <w:name w:val="見出し 7 (文字)"/>
    <w:aliases w:val="(1) (文字)"/>
    <w:link w:val="7"/>
    <w:rsid w:val="00B80095"/>
    <w:rPr>
      <w:rFonts w:ascii="ＭＳ 明朝" w:hAnsi="ＭＳ 明朝"/>
      <w:kern w:val="2"/>
      <w:sz w:val="21"/>
      <w:szCs w:val="24"/>
    </w:rPr>
  </w:style>
  <w:style w:type="paragraph" w:customStyle="1" w:styleId="13-1">
    <w:name w:val="スタイル ぶら下げインデント :  1 字 左  3 字 最初の行 :  -1 字"/>
    <w:basedOn w:val="a0"/>
    <w:rsid w:val="00050F84"/>
    <w:pPr>
      <w:ind w:leftChars="500" w:left="500" w:hangingChars="100" w:hanging="210"/>
    </w:pPr>
    <w:rPr>
      <w:rFonts w:cs="ＭＳ 明朝"/>
      <w:szCs w:val="20"/>
    </w:rPr>
  </w:style>
  <w:style w:type="character" w:customStyle="1" w:styleId="90">
    <w:name w:val="見出し 9 (文字)"/>
    <w:aliases w:val="見出し① (文字),表 (文字)"/>
    <w:link w:val="9"/>
    <w:rsid w:val="009E5AAB"/>
    <w:rPr>
      <w:rFonts w:ascii="ＭＳ 明朝"/>
      <w:sz w:val="21"/>
      <w:szCs w:val="24"/>
    </w:rPr>
  </w:style>
  <w:style w:type="paragraph" w:styleId="aff2">
    <w:name w:val="List Paragraph"/>
    <w:basedOn w:val="a0"/>
    <w:uiPriority w:val="34"/>
    <w:qFormat/>
    <w:rsid w:val="00951CC3"/>
    <w:pPr>
      <w:ind w:leftChars="400" w:left="840"/>
    </w:pPr>
  </w:style>
  <w:style w:type="paragraph" w:styleId="aff3">
    <w:name w:val="Revision"/>
    <w:hidden/>
    <w:uiPriority w:val="99"/>
    <w:semiHidden/>
    <w:rsid w:val="00050F84"/>
    <w:rPr>
      <w:rFonts w:ascii="ＭＳ 明朝"/>
      <w:kern w:val="2"/>
      <w:sz w:val="21"/>
      <w:szCs w:val="24"/>
    </w:rPr>
  </w:style>
  <w:style w:type="character" w:customStyle="1" w:styleId="80">
    <w:name w:val="見出し 8 (文字)"/>
    <w:aliases w:val="細目 (文字),① (文字)"/>
    <w:link w:val="8"/>
    <w:rsid w:val="00951CC3"/>
    <w:rPr>
      <w:rFonts w:ascii="ＭＳ 明朝"/>
      <w:kern w:val="2"/>
      <w:sz w:val="21"/>
      <w:szCs w:val="24"/>
    </w:rPr>
  </w:style>
  <w:style w:type="paragraph" w:customStyle="1" w:styleId="410">
    <w:name w:val="スタイル 見出し 4 + 赤1"/>
    <w:basedOn w:val="4"/>
    <w:rsid w:val="00050F84"/>
    <w:pPr>
      <w:numPr>
        <w:ilvl w:val="0"/>
        <w:numId w:val="0"/>
      </w:numPr>
      <w:tabs>
        <w:tab w:val="num" w:pos="840"/>
        <w:tab w:val="left" w:pos="2270"/>
      </w:tabs>
      <w:spacing w:beforeLines="50"/>
      <w:ind w:leftChars="187" w:left="565" w:hangingChars="62" w:hanging="141"/>
    </w:pPr>
    <w:rPr>
      <w:rFonts w:ascii="ＭＳ 明朝" w:eastAsia="ＭＳ 明朝" w:hAnsi="Century"/>
      <w:b w:val="0"/>
      <w:bCs w:val="0"/>
      <w:color w:val="FF0000"/>
      <w:szCs w:val="20"/>
      <w:lang w:eastAsia="ja-JP"/>
    </w:rPr>
  </w:style>
  <w:style w:type="paragraph" w:customStyle="1" w:styleId="161">
    <w:name w:val="スタイル (1)文章 + 左 :  6 字 最初の行 :  1 字"/>
    <w:basedOn w:val="1a"/>
    <w:rsid w:val="004F2808"/>
    <w:pPr>
      <w:ind w:leftChars="300" w:left="300"/>
    </w:pPr>
    <w:rPr>
      <w:rFonts w:cs="ＭＳ 明朝"/>
    </w:rPr>
  </w:style>
  <w:style w:type="character" w:customStyle="1" w:styleId="21">
    <w:name w:val="見出し 2 (文字)"/>
    <w:aliases w:val="第１節 (文字)"/>
    <w:link w:val="20"/>
    <w:rsid w:val="008B3D46"/>
    <w:rPr>
      <w:rFonts w:ascii="Arial" w:eastAsia="ＭＳ ゴシック" w:hAnsi="Arial"/>
      <w:b/>
      <w:bCs/>
      <w:kern w:val="2"/>
      <w:sz w:val="24"/>
      <w:szCs w:val="24"/>
    </w:rPr>
  </w:style>
  <w:style w:type="paragraph" w:customStyle="1" w:styleId="1">
    <w:name w:val="見出し1"/>
    <w:basedOn w:val="a0"/>
    <w:rsid w:val="000B24B2"/>
    <w:pPr>
      <w:numPr>
        <w:numId w:val="207"/>
      </w:numPr>
    </w:pPr>
  </w:style>
  <w:style w:type="paragraph" w:customStyle="1" w:styleId="2">
    <w:name w:val="見出し2"/>
    <w:basedOn w:val="a0"/>
    <w:rsid w:val="000B24B2"/>
    <w:pPr>
      <w:numPr>
        <w:ilvl w:val="1"/>
        <w:numId w:val="207"/>
      </w:numPr>
    </w:pPr>
  </w:style>
  <w:style w:type="paragraph" w:customStyle="1" w:styleId="3">
    <w:name w:val="見出し3"/>
    <w:basedOn w:val="a0"/>
    <w:rsid w:val="000B24B2"/>
    <w:pPr>
      <w:numPr>
        <w:ilvl w:val="2"/>
        <w:numId w:val="207"/>
      </w:numPr>
    </w:pPr>
  </w:style>
  <w:style w:type="numbering" w:customStyle="1" w:styleId="11">
    <w:name w:val="スタイル1"/>
    <w:uiPriority w:val="99"/>
    <w:rsid w:val="00951CC3"/>
    <w:pPr>
      <w:numPr>
        <w:numId w:val="2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991644">
      <w:bodyDiv w:val="1"/>
      <w:marLeft w:val="0"/>
      <w:marRight w:val="0"/>
      <w:marTop w:val="0"/>
      <w:marBottom w:val="0"/>
      <w:divBdr>
        <w:top w:val="none" w:sz="0" w:space="0" w:color="auto"/>
        <w:left w:val="none" w:sz="0" w:space="0" w:color="auto"/>
        <w:bottom w:val="none" w:sz="0" w:space="0" w:color="auto"/>
        <w:right w:val="none" w:sz="0" w:space="0" w:color="auto"/>
      </w:divBdr>
    </w:div>
    <w:div w:id="1642617482">
      <w:bodyDiv w:val="1"/>
      <w:marLeft w:val="0"/>
      <w:marRight w:val="0"/>
      <w:marTop w:val="0"/>
      <w:marBottom w:val="0"/>
      <w:divBdr>
        <w:top w:val="none" w:sz="0" w:space="0" w:color="auto"/>
        <w:left w:val="none" w:sz="0" w:space="0" w:color="auto"/>
        <w:bottom w:val="none" w:sz="0" w:space="0" w:color="auto"/>
        <w:right w:val="none" w:sz="0" w:space="0" w:color="auto"/>
      </w:divBdr>
    </w:div>
    <w:div w:id="208622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50800">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EFF15-9CE4-44B9-947F-A8863ADAF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153</Pages>
  <Words>17473</Words>
  <Characters>99602</Characters>
  <Application>Microsoft Office Word</Application>
  <DocSecurity>0</DocSecurity>
  <Lines>830</Lines>
  <Paragraphs>233</Paragraphs>
  <ScaleCrop>false</ScaleCrop>
  <Company/>
  <LinksUpToDate>false</LinksUpToDate>
  <CharactersWithSpaces>116842</CharactersWithSpaces>
  <SharedDoc>false</SharedDoc>
  <HLinks>
    <vt:vector size="294" baseType="variant">
      <vt:variant>
        <vt:i4>2031665</vt:i4>
      </vt:variant>
      <vt:variant>
        <vt:i4>290</vt:i4>
      </vt:variant>
      <vt:variant>
        <vt:i4>0</vt:i4>
      </vt:variant>
      <vt:variant>
        <vt:i4>5</vt:i4>
      </vt:variant>
      <vt:variant>
        <vt:lpwstr/>
      </vt:variant>
      <vt:variant>
        <vt:lpwstr>_Toc483407637</vt:lpwstr>
      </vt:variant>
      <vt:variant>
        <vt:i4>2031665</vt:i4>
      </vt:variant>
      <vt:variant>
        <vt:i4>284</vt:i4>
      </vt:variant>
      <vt:variant>
        <vt:i4>0</vt:i4>
      </vt:variant>
      <vt:variant>
        <vt:i4>5</vt:i4>
      </vt:variant>
      <vt:variant>
        <vt:lpwstr/>
      </vt:variant>
      <vt:variant>
        <vt:lpwstr>_Toc483407636</vt:lpwstr>
      </vt:variant>
      <vt:variant>
        <vt:i4>2031665</vt:i4>
      </vt:variant>
      <vt:variant>
        <vt:i4>278</vt:i4>
      </vt:variant>
      <vt:variant>
        <vt:i4>0</vt:i4>
      </vt:variant>
      <vt:variant>
        <vt:i4>5</vt:i4>
      </vt:variant>
      <vt:variant>
        <vt:lpwstr/>
      </vt:variant>
      <vt:variant>
        <vt:lpwstr>_Toc483407635</vt:lpwstr>
      </vt:variant>
      <vt:variant>
        <vt:i4>2031665</vt:i4>
      </vt:variant>
      <vt:variant>
        <vt:i4>272</vt:i4>
      </vt:variant>
      <vt:variant>
        <vt:i4>0</vt:i4>
      </vt:variant>
      <vt:variant>
        <vt:i4>5</vt:i4>
      </vt:variant>
      <vt:variant>
        <vt:lpwstr/>
      </vt:variant>
      <vt:variant>
        <vt:lpwstr>_Toc483407634</vt:lpwstr>
      </vt:variant>
      <vt:variant>
        <vt:i4>2031665</vt:i4>
      </vt:variant>
      <vt:variant>
        <vt:i4>266</vt:i4>
      </vt:variant>
      <vt:variant>
        <vt:i4>0</vt:i4>
      </vt:variant>
      <vt:variant>
        <vt:i4>5</vt:i4>
      </vt:variant>
      <vt:variant>
        <vt:lpwstr/>
      </vt:variant>
      <vt:variant>
        <vt:lpwstr>_Toc483407633</vt:lpwstr>
      </vt:variant>
      <vt:variant>
        <vt:i4>2031665</vt:i4>
      </vt:variant>
      <vt:variant>
        <vt:i4>260</vt:i4>
      </vt:variant>
      <vt:variant>
        <vt:i4>0</vt:i4>
      </vt:variant>
      <vt:variant>
        <vt:i4>5</vt:i4>
      </vt:variant>
      <vt:variant>
        <vt:lpwstr/>
      </vt:variant>
      <vt:variant>
        <vt:lpwstr>_Toc483407632</vt:lpwstr>
      </vt:variant>
      <vt:variant>
        <vt:i4>2031665</vt:i4>
      </vt:variant>
      <vt:variant>
        <vt:i4>254</vt:i4>
      </vt:variant>
      <vt:variant>
        <vt:i4>0</vt:i4>
      </vt:variant>
      <vt:variant>
        <vt:i4>5</vt:i4>
      </vt:variant>
      <vt:variant>
        <vt:lpwstr/>
      </vt:variant>
      <vt:variant>
        <vt:lpwstr>_Toc483407631</vt:lpwstr>
      </vt:variant>
      <vt:variant>
        <vt:i4>2031665</vt:i4>
      </vt:variant>
      <vt:variant>
        <vt:i4>248</vt:i4>
      </vt:variant>
      <vt:variant>
        <vt:i4>0</vt:i4>
      </vt:variant>
      <vt:variant>
        <vt:i4>5</vt:i4>
      </vt:variant>
      <vt:variant>
        <vt:lpwstr/>
      </vt:variant>
      <vt:variant>
        <vt:lpwstr>_Toc483407630</vt:lpwstr>
      </vt:variant>
      <vt:variant>
        <vt:i4>1966129</vt:i4>
      </vt:variant>
      <vt:variant>
        <vt:i4>242</vt:i4>
      </vt:variant>
      <vt:variant>
        <vt:i4>0</vt:i4>
      </vt:variant>
      <vt:variant>
        <vt:i4>5</vt:i4>
      </vt:variant>
      <vt:variant>
        <vt:lpwstr/>
      </vt:variant>
      <vt:variant>
        <vt:lpwstr>_Toc483407629</vt:lpwstr>
      </vt:variant>
      <vt:variant>
        <vt:i4>1966129</vt:i4>
      </vt:variant>
      <vt:variant>
        <vt:i4>236</vt:i4>
      </vt:variant>
      <vt:variant>
        <vt:i4>0</vt:i4>
      </vt:variant>
      <vt:variant>
        <vt:i4>5</vt:i4>
      </vt:variant>
      <vt:variant>
        <vt:lpwstr/>
      </vt:variant>
      <vt:variant>
        <vt:lpwstr>_Toc483407628</vt:lpwstr>
      </vt:variant>
      <vt:variant>
        <vt:i4>1966129</vt:i4>
      </vt:variant>
      <vt:variant>
        <vt:i4>230</vt:i4>
      </vt:variant>
      <vt:variant>
        <vt:i4>0</vt:i4>
      </vt:variant>
      <vt:variant>
        <vt:i4>5</vt:i4>
      </vt:variant>
      <vt:variant>
        <vt:lpwstr/>
      </vt:variant>
      <vt:variant>
        <vt:lpwstr>_Toc483407627</vt:lpwstr>
      </vt:variant>
      <vt:variant>
        <vt:i4>1966129</vt:i4>
      </vt:variant>
      <vt:variant>
        <vt:i4>224</vt:i4>
      </vt:variant>
      <vt:variant>
        <vt:i4>0</vt:i4>
      </vt:variant>
      <vt:variant>
        <vt:i4>5</vt:i4>
      </vt:variant>
      <vt:variant>
        <vt:lpwstr/>
      </vt:variant>
      <vt:variant>
        <vt:lpwstr>_Toc483407626</vt:lpwstr>
      </vt:variant>
      <vt:variant>
        <vt:i4>1966129</vt:i4>
      </vt:variant>
      <vt:variant>
        <vt:i4>218</vt:i4>
      </vt:variant>
      <vt:variant>
        <vt:i4>0</vt:i4>
      </vt:variant>
      <vt:variant>
        <vt:i4>5</vt:i4>
      </vt:variant>
      <vt:variant>
        <vt:lpwstr/>
      </vt:variant>
      <vt:variant>
        <vt:lpwstr>_Toc483407625</vt:lpwstr>
      </vt:variant>
      <vt:variant>
        <vt:i4>1966129</vt:i4>
      </vt:variant>
      <vt:variant>
        <vt:i4>212</vt:i4>
      </vt:variant>
      <vt:variant>
        <vt:i4>0</vt:i4>
      </vt:variant>
      <vt:variant>
        <vt:i4>5</vt:i4>
      </vt:variant>
      <vt:variant>
        <vt:lpwstr/>
      </vt:variant>
      <vt:variant>
        <vt:lpwstr>_Toc483407624</vt:lpwstr>
      </vt:variant>
      <vt:variant>
        <vt:i4>1966129</vt:i4>
      </vt:variant>
      <vt:variant>
        <vt:i4>206</vt:i4>
      </vt:variant>
      <vt:variant>
        <vt:i4>0</vt:i4>
      </vt:variant>
      <vt:variant>
        <vt:i4>5</vt:i4>
      </vt:variant>
      <vt:variant>
        <vt:lpwstr/>
      </vt:variant>
      <vt:variant>
        <vt:lpwstr>_Toc483407623</vt:lpwstr>
      </vt:variant>
      <vt:variant>
        <vt:i4>1966129</vt:i4>
      </vt:variant>
      <vt:variant>
        <vt:i4>200</vt:i4>
      </vt:variant>
      <vt:variant>
        <vt:i4>0</vt:i4>
      </vt:variant>
      <vt:variant>
        <vt:i4>5</vt:i4>
      </vt:variant>
      <vt:variant>
        <vt:lpwstr/>
      </vt:variant>
      <vt:variant>
        <vt:lpwstr>_Toc483407622</vt:lpwstr>
      </vt:variant>
      <vt:variant>
        <vt:i4>1966129</vt:i4>
      </vt:variant>
      <vt:variant>
        <vt:i4>194</vt:i4>
      </vt:variant>
      <vt:variant>
        <vt:i4>0</vt:i4>
      </vt:variant>
      <vt:variant>
        <vt:i4>5</vt:i4>
      </vt:variant>
      <vt:variant>
        <vt:lpwstr/>
      </vt:variant>
      <vt:variant>
        <vt:lpwstr>_Toc483407621</vt:lpwstr>
      </vt:variant>
      <vt:variant>
        <vt:i4>1966129</vt:i4>
      </vt:variant>
      <vt:variant>
        <vt:i4>188</vt:i4>
      </vt:variant>
      <vt:variant>
        <vt:i4>0</vt:i4>
      </vt:variant>
      <vt:variant>
        <vt:i4>5</vt:i4>
      </vt:variant>
      <vt:variant>
        <vt:lpwstr/>
      </vt:variant>
      <vt:variant>
        <vt:lpwstr>_Toc483407620</vt:lpwstr>
      </vt:variant>
      <vt:variant>
        <vt:i4>1900593</vt:i4>
      </vt:variant>
      <vt:variant>
        <vt:i4>182</vt:i4>
      </vt:variant>
      <vt:variant>
        <vt:i4>0</vt:i4>
      </vt:variant>
      <vt:variant>
        <vt:i4>5</vt:i4>
      </vt:variant>
      <vt:variant>
        <vt:lpwstr/>
      </vt:variant>
      <vt:variant>
        <vt:lpwstr>_Toc483407619</vt:lpwstr>
      </vt:variant>
      <vt:variant>
        <vt:i4>1900593</vt:i4>
      </vt:variant>
      <vt:variant>
        <vt:i4>176</vt:i4>
      </vt:variant>
      <vt:variant>
        <vt:i4>0</vt:i4>
      </vt:variant>
      <vt:variant>
        <vt:i4>5</vt:i4>
      </vt:variant>
      <vt:variant>
        <vt:lpwstr/>
      </vt:variant>
      <vt:variant>
        <vt:lpwstr>_Toc483407618</vt:lpwstr>
      </vt:variant>
      <vt:variant>
        <vt:i4>1900593</vt:i4>
      </vt:variant>
      <vt:variant>
        <vt:i4>170</vt:i4>
      </vt:variant>
      <vt:variant>
        <vt:i4>0</vt:i4>
      </vt:variant>
      <vt:variant>
        <vt:i4>5</vt:i4>
      </vt:variant>
      <vt:variant>
        <vt:lpwstr/>
      </vt:variant>
      <vt:variant>
        <vt:lpwstr>_Toc483407617</vt:lpwstr>
      </vt:variant>
      <vt:variant>
        <vt:i4>1900593</vt:i4>
      </vt:variant>
      <vt:variant>
        <vt:i4>164</vt:i4>
      </vt:variant>
      <vt:variant>
        <vt:i4>0</vt:i4>
      </vt:variant>
      <vt:variant>
        <vt:i4>5</vt:i4>
      </vt:variant>
      <vt:variant>
        <vt:lpwstr/>
      </vt:variant>
      <vt:variant>
        <vt:lpwstr>_Toc483407616</vt:lpwstr>
      </vt:variant>
      <vt:variant>
        <vt:i4>1900593</vt:i4>
      </vt:variant>
      <vt:variant>
        <vt:i4>158</vt:i4>
      </vt:variant>
      <vt:variant>
        <vt:i4>0</vt:i4>
      </vt:variant>
      <vt:variant>
        <vt:i4>5</vt:i4>
      </vt:variant>
      <vt:variant>
        <vt:lpwstr/>
      </vt:variant>
      <vt:variant>
        <vt:lpwstr>_Toc483407615</vt:lpwstr>
      </vt:variant>
      <vt:variant>
        <vt:i4>1900593</vt:i4>
      </vt:variant>
      <vt:variant>
        <vt:i4>152</vt:i4>
      </vt:variant>
      <vt:variant>
        <vt:i4>0</vt:i4>
      </vt:variant>
      <vt:variant>
        <vt:i4>5</vt:i4>
      </vt:variant>
      <vt:variant>
        <vt:lpwstr/>
      </vt:variant>
      <vt:variant>
        <vt:lpwstr>_Toc483407614</vt:lpwstr>
      </vt:variant>
      <vt:variant>
        <vt:i4>1900593</vt:i4>
      </vt:variant>
      <vt:variant>
        <vt:i4>146</vt:i4>
      </vt:variant>
      <vt:variant>
        <vt:i4>0</vt:i4>
      </vt:variant>
      <vt:variant>
        <vt:i4>5</vt:i4>
      </vt:variant>
      <vt:variant>
        <vt:lpwstr/>
      </vt:variant>
      <vt:variant>
        <vt:lpwstr>_Toc483407613</vt:lpwstr>
      </vt:variant>
      <vt:variant>
        <vt:i4>1900593</vt:i4>
      </vt:variant>
      <vt:variant>
        <vt:i4>140</vt:i4>
      </vt:variant>
      <vt:variant>
        <vt:i4>0</vt:i4>
      </vt:variant>
      <vt:variant>
        <vt:i4>5</vt:i4>
      </vt:variant>
      <vt:variant>
        <vt:lpwstr/>
      </vt:variant>
      <vt:variant>
        <vt:lpwstr>_Toc483407612</vt:lpwstr>
      </vt:variant>
      <vt:variant>
        <vt:i4>1900593</vt:i4>
      </vt:variant>
      <vt:variant>
        <vt:i4>134</vt:i4>
      </vt:variant>
      <vt:variant>
        <vt:i4>0</vt:i4>
      </vt:variant>
      <vt:variant>
        <vt:i4>5</vt:i4>
      </vt:variant>
      <vt:variant>
        <vt:lpwstr/>
      </vt:variant>
      <vt:variant>
        <vt:lpwstr>_Toc483407611</vt:lpwstr>
      </vt:variant>
      <vt:variant>
        <vt:i4>1900593</vt:i4>
      </vt:variant>
      <vt:variant>
        <vt:i4>128</vt:i4>
      </vt:variant>
      <vt:variant>
        <vt:i4>0</vt:i4>
      </vt:variant>
      <vt:variant>
        <vt:i4>5</vt:i4>
      </vt:variant>
      <vt:variant>
        <vt:lpwstr/>
      </vt:variant>
      <vt:variant>
        <vt:lpwstr>_Toc483407610</vt:lpwstr>
      </vt:variant>
      <vt:variant>
        <vt:i4>1835057</vt:i4>
      </vt:variant>
      <vt:variant>
        <vt:i4>122</vt:i4>
      </vt:variant>
      <vt:variant>
        <vt:i4>0</vt:i4>
      </vt:variant>
      <vt:variant>
        <vt:i4>5</vt:i4>
      </vt:variant>
      <vt:variant>
        <vt:lpwstr/>
      </vt:variant>
      <vt:variant>
        <vt:lpwstr>_Toc483407609</vt:lpwstr>
      </vt:variant>
      <vt:variant>
        <vt:i4>1835057</vt:i4>
      </vt:variant>
      <vt:variant>
        <vt:i4>116</vt:i4>
      </vt:variant>
      <vt:variant>
        <vt:i4>0</vt:i4>
      </vt:variant>
      <vt:variant>
        <vt:i4>5</vt:i4>
      </vt:variant>
      <vt:variant>
        <vt:lpwstr/>
      </vt:variant>
      <vt:variant>
        <vt:lpwstr>_Toc483407608</vt:lpwstr>
      </vt:variant>
      <vt:variant>
        <vt:i4>1835057</vt:i4>
      </vt:variant>
      <vt:variant>
        <vt:i4>110</vt:i4>
      </vt:variant>
      <vt:variant>
        <vt:i4>0</vt:i4>
      </vt:variant>
      <vt:variant>
        <vt:i4>5</vt:i4>
      </vt:variant>
      <vt:variant>
        <vt:lpwstr/>
      </vt:variant>
      <vt:variant>
        <vt:lpwstr>_Toc483407607</vt:lpwstr>
      </vt:variant>
      <vt:variant>
        <vt:i4>1835057</vt:i4>
      </vt:variant>
      <vt:variant>
        <vt:i4>104</vt:i4>
      </vt:variant>
      <vt:variant>
        <vt:i4>0</vt:i4>
      </vt:variant>
      <vt:variant>
        <vt:i4>5</vt:i4>
      </vt:variant>
      <vt:variant>
        <vt:lpwstr/>
      </vt:variant>
      <vt:variant>
        <vt:lpwstr>_Toc483407606</vt:lpwstr>
      </vt:variant>
      <vt:variant>
        <vt:i4>1835057</vt:i4>
      </vt:variant>
      <vt:variant>
        <vt:i4>98</vt:i4>
      </vt:variant>
      <vt:variant>
        <vt:i4>0</vt:i4>
      </vt:variant>
      <vt:variant>
        <vt:i4>5</vt:i4>
      </vt:variant>
      <vt:variant>
        <vt:lpwstr/>
      </vt:variant>
      <vt:variant>
        <vt:lpwstr>_Toc483407605</vt:lpwstr>
      </vt:variant>
      <vt:variant>
        <vt:i4>1835057</vt:i4>
      </vt:variant>
      <vt:variant>
        <vt:i4>92</vt:i4>
      </vt:variant>
      <vt:variant>
        <vt:i4>0</vt:i4>
      </vt:variant>
      <vt:variant>
        <vt:i4>5</vt:i4>
      </vt:variant>
      <vt:variant>
        <vt:lpwstr/>
      </vt:variant>
      <vt:variant>
        <vt:lpwstr>_Toc483407604</vt:lpwstr>
      </vt:variant>
      <vt:variant>
        <vt:i4>1835057</vt:i4>
      </vt:variant>
      <vt:variant>
        <vt:i4>86</vt:i4>
      </vt:variant>
      <vt:variant>
        <vt:i4>0</vt:i4>
      </vt:variant>
      <vt:variant>
        <vt:i4>5</vt:i4>
      </vt:variant>
      <vt:variant>
        <vt:lpwstr/>
      </vt:variant>
      <vt:variant>
        <vt:lpwstr>_Toc483407603</vt:lpwstr>
      </vt:variant>
      <vt:variant>
        <vt:i4>1835057</vt:i4>
      </vt:variant>
      <vt:variant>
        <vt:i4>80</vt:i4>
      </vt:variant>
      <vt:variant>
        <vt:i4>0</vt:i4>
      </vt:variant>
      <vt:variant>
        <vt:i4>5</vt:i4>
      </vt:variant>
      <vt:variant>
        <vt:lpwstr/>
      </vt:variant>
      <vt:variant>
        <vt:lpwstr>_Toc483407602</vt:lpwstr>
      </vt:variant>
      <vt:variant>
        <vt:i4>1835057</vt:i4>
      </vt:variant>
      <vt:variant>
        <vt:i4>74</vt:i4>
      </vt:variant>
      <vt:variant>
        <vt:i4>0</vt:i4>
      </vt:variant>
      <vt:variant>
        <vt:i4>5</vt:i4>
      </vt:variant>
      <vt:variant>
        <vt:lpwstr/>
      </vt:variant>
      <vt:variant>
        <vt:lpwstr>_Toc483407601</vt:lpwstr>
      </vt:variant>
      <vt:variant>
        <vt:i4>1835057</vt:i4>
      </vt:variant>
      <vt:variant>
        <vt:i4>68</vt:i4>
      </vt:variant>
      <vt:variant>
        <vt:i4>0</vt:i4>
      </vt:variant>
      <vt:variant>
        <vt:i4>5</vt:i4>
      </vt:variant>
      <vt:variant>
        <vt:lpwstr/>
      </vt:variant>
      <vt:variant>
        <vt:lpwstr>_Toc483407600</vt:lpwstr>
      </vt:variant>
      <vt:variant>
        <vt:i4>1376306</vt:i4>
      </vt:variant>
      <vt:variant>
        <vt:i4>62</vt:i4>
      </vt:variant>
      <vt:variant>
        <vt:i4>0</vt:i4>
      </vt:variant>
      <vt:variant>
        <vt:i4>5</vt:i4>
      </vt:variant>
      <vt:variant>
        <vt:lpwstr/>
      </vt:variant>
      <vt:variant>
        <vt:lpwstr>_Toc483407599</vt:lpwstr>
      </vt:variant>
      <vt:variant>
        <vt:i4>1376306</vt:i4>
      </vt:variant>
      <vt:variant>
        <vt:i4>56</vt:i4>
      </vt:variant>
      <vt:variant>
        <vt:i4>0</vt:i4>
      </vt:variant>
      <vt:variant>
        <vt:i4>5</vt:i4>
      </vt:variant>
      <vt:variant>
        <vt:lpwstr/>
      </vt:variant>
      <vt:variant>
        <vt:lpwstr>_Toc483407598</vt:lpwstr>
      </vt:variant>
      <vt:variant>
        <vt:i4>1376306</vt:i4>
      </vt:variant>
      <vt:variant>
        <vt:i4>50</vt:i4>
      </vt:variant>
      <vt:variant>
        <vt:i4>0</vt:i4>
      </vt:variant>
      <vt:variant>
        <vt:i4>5</vt:i4>
      </vt:variant>
      <vt:variant>
        <vt:lpwstr/>
      </vt:variant>
      <vt:variant>
        <vt:lpwstr>_Toc483407597</vt:lpwstr>
      </vt:variant>
      <vt:variant>
        <vt:i4>1376306</vt:i4>
      </vt:variant>
      <vt:variant>
        <vt:i4>44</vt:i4>
      </vt:variant>
      <vt:variant>
        <vt:i4>0</vt:i4>
      </vt:variant>
      <vt:variant>
        <vt:i4>5</vt:i4>
      </vt:variant>
      <vt:variant>
        <vt:lpwstr/>
      </vt:variant>
      <vt:variant>
        <vt:lpwstr>_Toc483407596</vt:lpwstr>
      </vt:variant>
      <vt:variant>
        <vt:i4>1376306</vt:i4>
      </vt:variant>
      <vt:variant>
        <vt:i4>38</vt:i4>
      </vt:variant>
      <vt:variant>
        <vt:i4>0</vt:i4>
      </vt:variant>
      <vt:variant>
        <vt:i4>5</vt:i4>
      </vt:variant>
      <vt:variant>
        <vt:lpwstr/>
      </vt:variant>
      <vt:variant>
        <vt:lpwstr>_Toc483407595</vt:lpwstr>
      </vt:variant>
      <vt:variant>
        <vt:i4>1376306</vt:i4>
      </vt:variant>
      <vt:variant>
        <vt:i4>32</vt:i4>
      </vt:variant>
      <vt:variant>
        <vt:i4>0</vt:i4>
      </vt:variant>
      <vt:variant>
        <vt:i4>5</vt:i4>
      </vt:variant>
      <vt:variant>
        <vt:lpwstr/>
      </vt:variant>
      <vt:variant>
        <vt:lpwstr>_Toc483407594</vt:lpwstr>
      </vt:variant>
      <vt:variant>
        <vt:i4>1376306</vt:i4>
      </vt:variant>
      <vt:variant>
        <vt:i4>26</vt:i4>
      </vt:variant>
      <vt:variant>
        <vt:i4>0</vt:i4>
      </vt:variant>
      <vt:variant>
        <vt:i4>5</vt:i4>
      </vt:variant>
      <vt:variant>
        <vt:lpwstr/>
      </vt:variant>
      <vt:variant>
        <vt:lpwstr>_Toc483407593</vt:lpwstr>
      </vt:variant>
      <vt:variant>
        <vt:i4>1376306</vt:i4>
      </vt:variant>
      <vt:variant>
        <vt:i4>20</vt:i4>
      </vt:variant>
      <vt:variant>
        <vt:i4>0</vt:i4>
      </vt:variant>
      <vt:variant>
        <vt:i4>5</vt:i4>
      </vt:variant>
      <vt:variant>
        <vt:lpwstr/>
      </vt:variant>
      <vt:variant>
        <vt:lpwstr>_Toc483407592</vt:lpwstr>
      </vt:variant>
      <vt:variant>
        <vt:i4>1376306</vt:i4>
      </vt:variant>
      <vt:variant>
        <vt:i4>14</vt:i4>
      </vt:variant>
      <vt:variant>
        <vt:i4>0</vt:i4>
      </vt:variant>
      <vt:variant>
        <vt:i4>5</vt:i4>
      </vt:variant>
      <vt:variant>
        <vt:lpwstr/>
      </vt:variant>
      <vt:variant>
        <vt:lpwstr>_Toc483407591</vt:lpwstr>
      </vt:variant>
      <vt:variant>
        <vt:i4>1376306</vt:i4>
      </vt:variant>
      <vt:variant>
        <vt:i4>8</vt:i4>
      </vt:variant>
      <vt:variant>
        <vt:i4>0</vt:i4>
      </vt:variant>
      <vt:variant>
        <vt:i4>5</vt:i4>
      </vt:variant>
      <vt:variant>
        <vt:lpwstr/>
      </vt:variant>
      <vt:variant>
        <vt:lpwstr>_Toc483407590</vt:lpwstr>
      </vt:variant>
      <vt:variant>
        <vt:i4>1310770</vt:i4>
      </vt:variant>
      <vt:variant>
        <vt:i4>2</vt:i4>
      </vt:variant>
      <vt:variant>
        <vt:i4>0</vt:i4>
      </vt:variant>
      <vt:variant>
        <vt:i4>5</vt:i4>
      </vt:variant>
      <vt:variant>
        <vt:lpwstr/>
      </vt:variant>
      <vt:variant>
        <vt:lpwstr>_Toc483407589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2017-07-25T00:27:00Z</dcterms:created>
  <dcterms:modified xsi:type="dcterms:W3CDTF">2017-07-25T00:27:00Z</dcterms:modified>
</cp:coreProperties>
</file>